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A21A" w14:textId="77777777" w:rsidR="007A4E22" w:rsidRPr="004D4203" w:rsidRDefault="007A4E22" w:rsidP="007A4E22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color w:val="auto"/>
          <w:lang w:val="uk-UA"/>
        </w:rPr>
      </w:pPr>
      <w:r w:rsidRPr="004D4203">
        <w:rPr>
          <w:noProof/>
          <w:color w:val="auto"/>
          <w:lang w:val="uk-UA"/>
        </w:rPr>
        <w:drawing>
          <wp:inline distT="0" distB="0" distL="0" distR="0" wp14:anchorId="5E5374E8" wp14:editId="42B8C86A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410"/>
        <w:gridCol w:w="7196"/>
      </w:tblGrid>
      <w:tr w:rsidR="007A4E22" w:rsidRPr="004D4203" w14:paraId="3531A5E1" w14:textId="77777777" w:rsidTr="007A4E22">
        <w:trPr>
          <w:trHeight w:val="325"/>
        </w:trPr>
        <w:tc>
          <w:tcPr>
            <w:tcW w:w="9606" w:type="dxa"/>
            <w:gridSpan w:val="2"/>
            <w:vMerge w:val="restart"/>
          </w:tcPr>
          <w:p w14:paraId="7C827E3B" w14:textId="77777777" w:rsidR="007A4E22" w:rsidRPr="004D4203" w:rsidRDefault="007A4E22" w:rsidP="007A4E22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Миколаївська міська рада</w:t>
            </w:r>
          </w:p>
        </w:tc>
      </w:tr>
      <w:tr w:rsidR="007A4E22" w:rsidRPr="004D4203" w14:paraId="690C08B2" w14:textId="77777777" w:rsidTr="007A4E22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4CB579BC" w14:textId="77777777" w:rsidR="007A4E22" w:rsidRPr="004D4203" w:rsidRDefault="007A4E22" w:rsidP="007A4E22">
            <w:pPr>
              <w:tabs>
                <w:tab w:val="left" w:pos="9498"/>
              </w:tabs>
              <w:ind w:right="2018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7A4E22" w:rsidRPr="004D4203" w14:paraId="2EF87679" w14:textId="77777777" w:rsidTr="007A4E22">
        <w:trPr>
          <w:trHeight w:val="326"/>
        </w:trPr>
        <w:tc>
          <w:tcPr>
            <w:tcW w:w="9606" w:type="dxa"/>
            <w:gridSpan w:val="2"/>
            <w:vMerge w:val="restart"/>
          </w:tcPr>
          <w:p w14:paraId="0DB687FB" w14:textId="77777777" w:rsidR="007A4E22" w:rsidRPr="004D4203" w:rsidRDefault="007A4E22" w:rsidP="007A4E22">
            <w:pPr>
              <w:tabs>
                <w:tab w:val="left" w:pos="9498"/>
              </w:tabs>
              <w:ind w:right="-114"/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Постійна комісія міської ради з питань</w:t>
            </w:r>
          </w:p>
          <w:p w14:paraId="2E8B7091" w14:textId="77777777" w:rsidR="007A4E22" w:rsidRPr="004D4203" w:rsidRDefault="007A4E22" w:rsidP="007A4E22">
            <w:pPr>
              <w:tabs>
                <w:tab w:val="left" w:pos="9498"/>
              </w:tabs>
              <w:ind w:right="-114"/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комунального господарства, комунальної власності</w:t>
            </w:r>
          </w:p>
          <w:p w14:paraId="366A2FFC" w14:textId="77777777" w:rsidR="007A4E22" w:rsidRPr="004D4203" w:rsidRDefault="007A4E22" w:rsidP="007A4E22">
            <w:pPr>
              <w:tabs>
                <w:tab w:val="left" w:pos="9498"/>
              </w:tabs>
              <w:ind w:right="-114"/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та благоустрою міста</w:t>
            </w:r>
          </w:p>
          <w:p w14:paraId="22BFB110" w14:textId="77777777" w:rsidR="007A4E22" w:rsidRPr="004D4203" w:rsidRDefault="007A4E22" w:rsidP="007A4E22">
            <w:pPr>
              <w:tabs>
                <w:tab w:val="left" w:pos="9498"/>
              </w:tabs>
              <w:ind w:right="2018"/>
              <w:jc w:val="center"/>
              <w:rPr>
                <w:b/>
                <w:color w:val="auto"/>
                <w:lang w:val="uk-UA"/>
              </w:rPr>
            </w:pPr>
          </w:p>
        </w:tc>
      </w:tr>
      <w:tr w:rsidR="007A4E22" w:rsidRPr="004D4203" w14:paraId="6900D75B" w14:textId="77777777" w:rsidTr="007A4E22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0CE5DAA0" w14:textId="77777777" w:rsidR="007A4E22" w:rsidRPr="004D4203" w:rsidRDefault="007A4E22" w:rsidP="007A4E22">
            <w:pPr>
              <w:jc w:val="center"/>
              <w:rPr>
                <w:b/>
                <w:color w:val="auto"/>
                <w:lang w:val="uk-UA"/>
              </w:rPr>
            </w:pPr>
          </w:p>
        </w:tc>
      </w:tr>
      <w:tr w:rsidR="007A4E22" w:rsidRPr="004D4203" w14:paraId="603D4ED0" w14:textId="77777777" w:rsidTr="007A4E22">
        <w:trPr>
          <w:trHeight w:val="325"/>
        </w:trPr>
        <w:tc>
          <w:tcPr>
            <w:tcW w:w="9606" w:type="dxa"/>
            <w:gridSpan w:val="2"/>
            <w:vMerge/>
            <w:vAlign w:val="center"/>
          </w:tcPr>
          <w:p w14:paraId="6052B6D7" w14:textId="77777777" w:rsidR="007A4E22" w:rsidRPr="004D4203" w:rsidRDefault="007A4E22" w:rsidP="007A4E22">
            <w:pPr>
              <w:jc w:val="center"/>
              <w:rPr>
                <w:b/>
                <w:color w:val="auto"/>
                <w:lang w:val="uk-UA"/>
              </w:rPr>
            </w:pPr>
          </w:p>
        </w:tc>
      </w:tr>
      <w:tr w:rsidR="007A4E22" w:rsidRPr="004D4203" w14:paraId="0B2546D7" w14:textId="77777777" w:rsidTr="007A4E22">
        <w:trPr>
          <w:trHeight w:val="329"/>
        </w:trPr>
        <w:tc>
          <w:tcPr>
            <w:tcW w:w="9606" w:type="dxa"/>
            <w:gridSpan w:val="2"/>
          </w:tcPr>
          <w:p w14:paraId="2B05734E" w14:textId="77777777" w:rsidR="007A4E22" w:rsidRPr="004D4203" w:rsidRDefault="007A4E22" w:rsidP="007A4E22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ПРОТОКОЛ</w:t>
            </w:r>
          </w:p>
        </w:tc>
      </w:tr>
      <w:tr w:rsidR="007A4E22" w:rsidRPr="004D4203" w14:paraId="79DE39D3" w14:textId="77777777" w:rsidTr="007A4E22">
        <w:trPr>
          <w:trHeight w:val="1953"/>
        </w:trPr>
        <w:tc>
          <w:tcPr>
            <w:tcW w:w="9606" w:type="dxa"/>
            <w:gridSpan w:val="2"/>
          </w:tcPr>
          <w:p w14:paraId="301B4EDE" w14:textId="4DE3450B" w:rsidR="007A4E22" w:rsidRPr="004D4203" w:rsidRDefault="007A4E22" w:rsidP="007A4E22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08.10.2019 р. № 119</w:t>
            </w:r>
          </w:p>
          <w:p w14:paraId="22AD6D4C" w14:textId="77777777" w:rsidR="007A4E22" w:rsidRPr="004D4203" w:rsidRDefault="007A4E22" w:rsidP="007A4E22">
            <w:pPr>
              <w:jc w:val="center"/>
              <w:rPr>
                <w:color w:val="auto"/>
                <w:lang w:val="uk-UA"/>
              </w:rPr>
            </w:pPr>
          </w:p>
          <w:p w14:paraId="7246BD7F" w14:textId="77777777" w:rsidR="007A4E22" w:rsidRPr="004D4203" w:rsidRDefault="007A4E22" w:rsidP="007A4E22">
            <w:pPr>
              <w:tabs>
                <w:tab w:val="left" w:pos="9420"/>
              </w:tabs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Засідання постійної комісії міської ради з питань</w:t>
            </w:r>
          </w:p>
          <w:p w14:paraId="1EE09684" w14:textId="77777777" w:rsidR="007A4E22" w:rsidRPr="004D4203" w:rsidRDefault="007A4E22" w:rsidP="007A4E22">
            <w:pPr>
              <w:tabs>
                <w:tab w:val="left" w:pos="9420"/>
              </w:tabs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житлово-комунального господарства, комунальної власності</w:t>
            </w:r>
          </w:p>
          <w:p w14:paraId="28FB16A7" w14:textId="77777777" w:rsidR="007A4E22" w:rsidRPr="004D4203" w:rsidRDefault="007A4E22" w:rsidP="007A4E22">
            <w:pPr>
              <w:tabs>
                <w:tab w:val="left" w:pos="9420"/>
              </w:tabs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та благоустрою міста</w:t>
            </w:r>
          </w:p>
          <w:p w14:paraId="43A0D032" w14:textId="77777777" w:rsidR="007A4E22" w:rsidRPr="004D4203" w:rsidRDefault="007A4E22" w:rsidP="007A4E22">
            <w:pPr>
              <w:tabs>
                <w:tab w:val="left" w:pos="9498"/>
              </w:tabs>
              <w:ind w:right="742"/>
              <w:jc w:val="center"/>
              <w:rPr>
                <w:b/>
                <w:color w:val="auto"/>
                <w:lang w:val="uk-UA"/>
              </w:rPr>
            </w:pPr>
          </w:p>
          <w:p w14:paraId="0B5FEB9A" w14:textId="77777777" w:rsidR="007A4E22" w:rsidRPr="004D4203" w:rsidRDefault="007A4E22" w:rsidP="007A4E22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ПРИСУТНІ:</w:t>
            </w:r>
          </w:p>
        </w:tc>
      </w:tr>
      <w:tr w:rsidR="007A4E22" w:rsidRPr="004D4203" w14:paraId="56C46018" w14:textId="77777777" w:rsidTr="007A4E22">
        <w:trPr>
          <w:trHeight w:val="329"/>
        </w:trPr>
        <w:tc>
          <w:tcPr>
            <w:tcW w:w="2410" w:type="dxa"/>
          </w:tcPr>
          <w:p w14:paraId="5D5D4D69" w14:textId="77777777" w:rsidR="007A4E22" w:rsidRPr="004D4203" w:rsidRDefault="007A4E22" w:rsidP="007A4E22">
            <w:pPr>
              <w:jc w:val="both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Голова комісії:</w:t>
            </w:r>
          </w:p>
        </w:tc>
        <w:tc>
          <w:tcPr>
            <w:tcW w:w="7196" w:type="dxa"/>
          </w:tcPr>
          <w:p w14:paraId="5F6F956D" w14:textId="77777777" w:rsidR="007A4E22" w:rsidRPr="004D4203" w:rsidRDefault="007A4E22" w:rsidP="007A4E2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Лєпішев</w:t>
            </w:r>
            <w:proofErr w:type="spellEnd"/>
            <w:r w:rsidRPr="004D4203">
              <w:rPr>
                <w:color w:val="auto"/>
                <w:lang w:val="uk-UA"/>
              </w:rPr>
              <w:t> О.О.</w:t>
            </w:r>
          </w:p>
        </w:tc>
      </w:tr>
      <w:tr w:rsidR="007A4E22" w:rsidRPr="004D4203" w14:paraId="2246DE42" w14:textId="77777777" w:rsidTr="007A4E22">
        <w:trPr>
          <w:trHeight w:val="316"/>
        </w:trPr>
        <w:tc>
          <w:tcPr>
            <w:tcW w:w="2410" w:type="dxa"/>
          </w:tcPr>
          <w:p w14:paraId="46A76F55" w14:textId="77777777" w:rsidR="007A4E22" w:rsidRPr="004D4203" w:rsidRDefault="007A4E22" w:rsidP="007A4E22">
            <w:pPr>
              <w:ind w:right="-391"/>
              <w:jc w:val="both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Секретар комісії:</w:t>
            </w:r>
          </w:p>
        </w:tc>
        <w:tc>
          <w:tcPr>
            <w:tcW w:w="7196" w:type="dxa"/>
          </w:tcPr>
          <w:p w14:paraId="2066D7F6" w14:textId="77777777" w:rsidR="007A4E22" w:rsidRPr="004D4203" w:rsidRDefault="007A4E22" w:rsidP="007A4E2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Солтис О.П.</w:t>
            </w:r>
          </w:p>
          <w:p w14:paraId="2477C82B" w14:textId="77777777" w:rsidR="007A4E22" w:rsidRPr="004D4203" w:rsidRDefault="007A4E22" w:rsidP="007A4E2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</w:tc>
      </w:tr>
      <w:tr w:rsidR="007A4E22" w:rsidRPr="00C0476A" w14:paraId="0FA41D2B" w14:textId="77777777" w:rsidTr="007A4E22">
        <w:trPr>
          <w:trHeight w:val="1374"/>
        </w:trPr>
        <w:tc>
          <w:tcPr>
            <w:tcW w:w="2410" w:type="dxa"/>
          </w:tcPr>
          <w:p w14:paraId="13C94C24" w14:textId="77777777" w:rsidR="007A4E22" w:rsidRPr="004D4203" w:rsidRDefault="007A4E22" w:rsidP="007A4E22">
            <w:pPr>
              <w:jc w:val="both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Члени комісії:</w:t>
            </w:r>
          </w:p>
          <w:p w14:paraId="2C7AC377" w14:textId="77777777" w:rsidR="007A4E22" w:rsidRPr="004D4203" w:rsidRDefault="007A4E22" w:rsidP="007A4E22">
            <w:pPr>
              <w:jc w:val="both"/>
              <w:rPr>
                <w:b/>
                <w:color w:val="auto"/>
                <w:lang w:val="uk-UA"/>
              </w:rPr>
            </w:pPr>
          </w:p>
          <w:p w14:paraId="7CA98385" w14:textId="77777777" w:rsidR="007A4E22" w:rsidRPr="004D4203" w:rsidRDefault="007A4E22" w:rsidP="007A4E22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Відсутні члени комісії:</w:t>
            </w:r>
          </w:p>
          <w:p w14:paraId="0E27769D" w14:textId="77777777" w:rsidR="007A4E22" w:rsidRPr="004D4203" w:rsidRDefault="007A4E22" w:rsidP="007A4E22">
            <w:pPr>
              <w:rPr>
                <w:b/>
                <w:color w:val="auto"/>
                <w:lang w:val="uk-UA"/>
              </w:rPr>
            </w:pPr>
          </w:p>
          <w:p w14:paraId="1AFE0ABA" w14:textId="77777777" w:rsidR="007A4E22" w:rsidRPr="004D4203" w:rsidRDefault="007A4E22" w:rsidP="007A4E22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Запрошені та присутні:</w:t>
            </w:r>
          </w:p>
          <w:p w14:paraId="1EEE430F" w14:textId="77777777" w:rsidR="007A4E22" w:rsidRPr="004D4203" w:rsidRDefault="007A4E22" w:rsidP="007A4E22">
            <w:pPr>
              <w:rPr>
                <w:b/>
                <w:color w:val="auto"/>
                <w:lang w:val="uk-UA"/>
              </w:rPr>
            </w:pPr>
          </w:p>
        </w:tc>
        <w:tc>
          <w:tcPr>
            <w:tcW w:w="7196" w:type="dxa"/>
          </w:tcPr>
          <w:p w14:paraId="358F66D9" w14:textId="1ED1CF04" w:rsidR="007A4E22" w:rsidRPr="004D4203" w:rsidRDefault="007A4E22" w:rsidP="007A4E2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Гусєв О.С., </w:t>
            </w:r>
            <w:proofErr w:type="spellStart"/>
            <w:r w:rsidRPr="004D4203">
              <w:rPr>
                <w:color w:val="auto"/>
                <w:lang w:val="uk-UA"/>
              </w:rPr>
              <w:t>Єнтін</w:t>
            </w:r>
            <w:proofErr w:type="spellEnd"/>
            <w:r w:rsidRPr="004D4203">
              <w:rPr>
                <w:color w:val="auto"/>
                <w:lang w:val="uk-UA"/>
              </w:rPr>
              <w:t xml:space="preserve"> В.О., Рєпін О.В., </w:t>
            </w:r>
            <w:proofErr w:type="spellStart"/>
            <w:r w:rsidRPr="004D4203">
              <w:rPr>
                <w:color w:val="auto"/>
                <w:lang w:val="uk-UA"/>
              </w:rPr>
              <w:t>Римарь</w:t>
            </w:r>
            <w:proofErr w:type="spellEnd"/>
            <w:r w:rsidRPr="004D4203">
              <w:rPr>
                <w:color w:val="auto"/>
                <w:lang w:val="uk-UA"/>
              </w:rPr>
              <w:t> Є.В.</w:t>
            </w:r>
          </w:p>
          <w:p w14:paraId="596968D9" w14:textId="77777777" w:rsidR="007A4E22" w:rsidRPr="004D4203" w:rsidRDefault="007A4E22" w:rsidP="007A4E2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3BE83AC1" w14:textId="71FF9E0C" w:rsidR="007A4E22" w:rsidRPr="004D4203" w:rsidRDefault="007A4E22" w:rsidP="007A4E22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Андрейчук</w:t>
            </w:r>
            <w:proofErr w:type="spellEnd"/>
            <w:r w:rsidRPr="004D4203">
              <w:rPr>
                <w:color w:val="auto"/>
                <w:lang w:val="uk-UA"/>
              </w:rPr>
              <w:t xml:space="preserve"> В.Ю., Копійка І.М., </w:t>
            </w:r>
            <w:proofErr w:type="spellStart"/>
            <w:r w:rsidRPr="004D4203">
              <w:rPr>
                <w:color w:val="auto"/>
                <w:lang w:val="uk-UA"/>
              </w:rPr>
              <w:t>Лазута</w:t>
            </w:r>
            <w:proofErr w:type="spellEnd"/>
            <w:r w:rsidRPr="004D4203">
              <w:rPr>
                <w:color w:val="auto"/>
                <w:lang w:val="uk-UA"/>
              </w:rPr>
              <w:t xml:space="preserve"> К.Ю. </w:t>
            </w:r>
          </w:p>
          <w:p w14:paraId="5722C37F" w14:textId="77777777" w:rsidR="007A4E22" w:rsidRPr="004D4203" w:rsidRDefault="007A4E22" w:rsidP="007A4E22">
            <w:pPr>
              <w:jc w:val="both"/>
              <w:rPr>
                <w:color w:val="auto"/>
                <w:lang w:val="uk-UA"/>
              </w:rPr>
            </w:pPr>
          </w:p>
          <w:p w14:paraId="4394534D" w14:textId="657E6C99" w:rsidR="007A4E22" w:rsidRPr="004D4203" w:rsidRDefault="007A4E22" w:rsidP="007A4E22">
            <w:pPr>
              <w:tabs>
                <w:tab w:val="left" w:pos="426"/>
              </w:tabs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Герасіменя</w:t>
            </w:r>
            <w:proofErr w:type="spellEnd"/>
            <w:r w:rsidRPr="004D4203">
              <w:rPr>
                <w:color w:val="auto"/>
                <w:lang w:val="uk-UA"/>
              </w:rPr>
              <w:t xml:space="preserve"> О.А. – начальник управління </w:t>
            </w:r>
            <w:r w:rsidRPr="004D4203">
              <w:rPr>
                <w:bCs/>
                <w:color w:val="auto"/>
                <w:lang w:val="uk-UA"/>
              </w:rPr>
              <w:t>з  питань надзвичайних ситуацій та цивільного захисту населення Миколаївської міської ради; Цимбал А.А.</w:t>
            </w:r>
            <w:r w:rsidRPr="004D4203">
              <w:rPr>
                <w:b/>
                <w:color w:val="auto"/>
                <w:lang w:val="uk-UA"/>
              </w:rPr>
              <w:t xml:space="preserve"> – </w:t>
            </w:r>
            <w:r w:rsidRPr="004D4203">
              <w:rPr>
                <w:bCs/>
                <w:color w:val="auto"/>
                <w:lang w:val="uk-UA"/>
              </w:rPr>
              <w:t xml:space="preserve">директор департаменту архітектури та містобудування Миколаївської міської ради; </w:t>
            </w:r>
            <w:r w:rsidRPr="004D4203">
              <w:rPr>
                <w:color w:val="auto"/>
                <w:lang w:val="uk-UA"/>
              </w:rPr>
              <w:t xml:space="preserve">Мкртчян М.С. – начальник управління комунального майна Миколаївської міської ради; Дмитрова Т.О. – начальник відділу оренди управління комунального майна Миколаївської міської ради; </w:t>
            </w:r>
            <w:proofErr w:type="spellStart"/>
            <w:r w:rsidRPr="004D4203">
              <w:rPr>
                <w:color w:val="auto"/>
                <w:lang w:val="uk-UA"/>
              </w:rPr>
              <w:t>Жело</w:t>
            </w:r>
            <w:proofErr w:type="spellEnd"/>
            <w:r w:rsidRPr="004D4203">
              <w:rPr>
                <w:color w:val="auto"/>
                <w:lang w:val="uk-UA"/>
              </w:rPr>
              <w:t xml:space="preserve"> Д.В. – голова профспілкової організації м. Миколаєва «СИЛЬНІ РАЗОМ»; представники ЗМІ та інші. </w:t>
            </w:r>
          </w:p>
          <w:p w14:paraId="2C4C8C03" w14:textId="77777777" w:rsidR="007A4E22" w:rsidRPr="004D4203" w:rsidRDefault="007A4E22" w:rsidP="007A4E22">
            <w:pPr>
              <w:jc w:val="both"/>
              <w:rPr>
                <w:color w:val="auto"/>
                <w:lang w:val="uk-UA"/>
              </w:rPr>
            </w:pPr>
          </w:p>
        </w:tc>
      </w:tr>
    </w:tbl>
    <w:p w14:paraId="25FFB870" w14:textId="77777777" w:rsidR="007A4E22" w:rsidRPr="004D4203" w:rsidRDefault="007A4E22" w:rsidP="007A4E22">
      <w:pPr>
        <w:ind w:firstLine="851"/>
        <w:jc w:val="center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ПОРЯДОК ДЕННИЙ:</w:t>
      </w:r>
    </w:p>
    <w:p w14:paraId="576BEE00" w14:textId="77777777" w:rsidR="007A4E22" w:rsidRPr="004D4203" w:rsidRDefault="007A4E22" w:rsidP="0086065E">
      <w:pPr>
        <w:ind w:left="284"/>
        <w:jc w:val="center"/>
        <w:rPr>
          <w:b/>
          <w:color w:val="auto"/>
          <w:lang w:val="uk-UA"/>
        </w:rPr>
      </w:pPr>
    </w:p>
    <w:p w14:paraId="6B2F369E" w14:textId="07BB1D73" w:rsidR="002A6427" w:rsidRPr="004D4203" w:rsidRDefault="002A6427" w:rsidP="0067321A">
      <w:pPr>
        <w:tabs>
          <w:tab w:val="left" w:pos="426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1.1 </w:t>
      </w:r>
      <w:r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 xml:space="preserve">депутата Миколаївської міської ради Рєпіна О.В. від 30.09.2019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№2562 щодо перевірки роботи системи опалення в Миколаївській загальноосвітній школі №45 по вул. 4 Поздовжня, 58.</w:t>
      </w:r>
    </w:p>
    <w:p w14:paraId="6EACEC01" w14:textId="19DDC539" w:rsidR="007A4E22" w:rsidRPr="004D4203" w:rsidRDefault="007A4E22" w:rsidP="0067321A">
      <w:pPr>
        <w:tabs>
          <w:tab w:val="left" w:pos="426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перенести розгляд</w:t>
      </w:r>
      <w:r w:rsidRPr="004D4203">
        <w:rPr>
          <w:b/>
          <w:color w:val="auto"/>
          <w:lang w:val="uk-UA"/>
        </w:rPr>
        <w:t xml:space="preserve"> </w:t>
      </w:r>
      <w:r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 xml:space="preserve">депутата Миколаївської міської ради Рєпіна О.В. від 30.09.2019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№2562 щодо перевірки роботи системи опалення </w:t>
      </w:r>
      <w:r w:rsidRPr="004D4203">
        <w:rPr>
          <w:color w:val="auto"/>
          <w:lang w:val="uk-UA"/>
        </w:rPr>
        <w:lastRenderedPageBreak/>
        <w:t>в Миколаївській загальноосвітній школі №45 по вул. 4 Поздовжня, 58 на чергове засідання постійної комісії.</w:t>
      </w:r>
    </w:p>
    <w:p w14:paraId="21B1E028" w14:textId="0EA16260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29BECBB" w14:textId="0353D50F" w:rsidR="002A6427" w:rsidRPr="004D4203" w:rsidRDefault="002A6427" w:rsidP="007A4E22">
      <w:pPr>
        <w:tabs>
          <w:tab w:val="left" w:pos="426"/>
        </w:tabs>
        <w:ind w:left="90"/>
        <w:jc w:val="both"/>
        <w:rPr>
          <w:b/>
          <w:color w:val="auto"/>
          <w:lang w:val="uk-UA"/>
        </w:rPr>
      </w:pPr>
    </w:p>
    <w:p w14:paraId="422158CC" w14:textId="5206F6FF" w:rsidR="00EC19A5" w:rsidRPr="004D4203" w:rsidRDefault="00EC19A5" w:rsidP="0067321A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1.2 </w:t>
      </w:r>
      <w:r w:rsidR="00E5653C" w:rsidRPr="004D4203">
        <w:rPr>
          <w:bCs/>
          <w:color w:val="auto"/>
          <w:lang w:val="uk-UA"/>
        </w:rPr>
        <w:t>Проєкт рішення міської ради «Про визначення виконавчого комітету Миколаївської міської ради уповноваженим органом щодо прийняття рішень про проведення дачного чи садового будинку у жилий будинок або про відмову в такому переведенні</w:t>
      </w:r>
      <w:r w:rsidR="007A4E22" w:rsidRPr="004D4203">
        <w:rPr>
          <w:bCs/>
          <w:color w:val="auto"/>
          <w:lang w:val="uk-UA"/>
        </w:rPr>
        <w:t xml:space="preserve">» </w:t>
      </w:r>
      <w:r w:rsidR="00E5653C" w:rsidRPr="004D4203">
        <w:rPr>
          <w:bCs/>
          <w:color w:val="auto"/>
          <w:lang w:val="uk-UA"/>
        </w:rPr>
        <w:t>(файл </w:t>
      </w:r>
      <w:r w:rsidRPr="004D4203">
        <w:rPr>
          <w:bCs/>
          <w:color w:val="auto"/>
          <w:lang w:val="uk-UA"/>
        </w:rPr>
        <w:t>s-ax-007</w:t>
      </w:r>
      <w:r w:rsidR="00E5653C" w:rsidRPr="004D4203">
        <w:rPr>
          <w:bCs/>
          <w:color w:val="auto"/>
          <w:lang w:val="uk-UA"/>
        </w:rPr>
        <w:t>)</w:t>
      </w:r>
      <w:r w:rsidR="00E5653C" w:rsidRPr="004D4203">
        <w:rPr>
          <w:b/>
          <w:color w:val="auto"/>
          <w:lang w:val="uk-UA"/>
        </w:rPr>
        <w:t xml:space="preserve"> </w:t>
      </w:r>
      <w:r w:rsidR="00E5653C" w:rsidRPr="004D4203">
        <w:rPr>
          <w:bCs/>
          <w:color w:val="auto"/>
          <w:lang w:val="uk-UA"/>
        </w:rPr>
        <w:t xml:space="preserve">(лист департаменту архітектури та містобудування Миколаївської міської ради від 02.10.2019 за </w:t>
      </w:r>
      <w:proofErr w:type="spellStart"/>
      <w:r w:rsidR="00E5653C" w:rsidRPr="004D4203">
        <w:rPr>
          <w:bCs/>
          <w:color w:val="auto"/>
          <w:lang w:val="uk-UA"/>
        </w:rPr>
        <w:t>вх</w:t>
      </w:r>
      <w:proofErr w:type="spellEnd"/>
      <w:r w:rsidR="00E5653C" w:rsidRPr="004D4203">
        <w:rPr>
          <w:bCs/>
          <w:color w:val="auto"/>
          <w:lang w:val="uk-UA"/>
        </w:rPr>
        <w:t>. №2585).</w:t>
      </w:r>
    </w:p>
    <w:p w14:paraId="253DFA36" w14:textId="5A166AB5" w:rsidR="007A4E22" w:rsidRPr="004D4203" w:rsidRDefault="007A4E22" w:rsidP="0067321A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та винести на розгляд сесії Миколаївської міської ради </w:t>
      </w:r>
      <w:proofErr w:type="spellStart"/>
      <w:r w:rsidRPr="004D4203">
        <w:rPr>
          <w:bCs/>
          <w:color w:val="auto"/>
          <w:lang w:val="uk-UA"/>
        </w:rPr>
        <w:t>проєкт</w:t>
      </w:r>
      <w:proofErr w:type="spellEnd"/>
      <w:r w:rsidRPr="004D4203">
        <w:rPr>
          <w:bCs/>
          <w:color w:val="auto"/>
          <w:lang w:val="uk-UA"/>
        </w:rPr>
        <w:t xml:space="preserve"> рішення міської ради «Про визначення виконавчого комітету Миколаївської міської ради уповноваженим органом щодо прийняття рішень про проведення дачного чи садового будинку у жилий будинок або про відмову в такому переведенні» (файл s-ax-007)</w:t>
      </w:r>
      <w:r w:rsidR="003042CF" w:rsidRPr="004D4203">
        <w:rPr>
          <w:bCs/>
          <w:color w:val="auto"/>
          <w:lang w:val="uk-UA"/>
        </w:rPr>
        <w:t xml:space="preserve"> та запросити на чергове засідання </w:t>
      </w:r>
      <w:r w:rsidR="00AF7256" w:rsidRPr="004D4203">
        <w:rPr>
          <w:bCs/>
          <w:color w:val="auto"/>
          <w:lang w:val="uk-UA"/>
        </w:rPr>
        <w:t>директора КП «Госпрозрахункова проектно-вишукувальне бюро».</w:t>
      </w:r>
    </w:p>
    <w:p w14:paraId="7588A34F" w14:textId="77777777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1CE3620" w14:textId="77777777" w:rsidR="007A4E22" w:rsidRPr="004D4203" w:rsidRDefault="007A4E22" w:rsidP="0067321A">
      <w:pPr>
        <w:tabs>
          <w:tab w:val="left" w:pos="426"/>
        </w:tabs>
        <w:jc w:val="both"/>
        <w:rPr>
          <w:bCs/>
          <w:color w:val="auto"/>
          <w:highlight w:val="yellow"/>
          <w:lang w:val="uk-UA"/>
        </w:rPr>
      </w:pPr>
    </w:p>
    <w:p w14:paraId="169181DE" w14:textId="059AE24E" w:rsidR="00EC19A5" w:rsidRPr="004D4203" w:rsidRDefault="00EC19A5" w:rsidP="0067321A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>1.3</w:t>
      </w:r>
      <w:r w:rsidRPr="004D4203">
        <w:rPr>
          <w:bCs/>
          <w:color w:val="auto"/>
          <w:lang w:val="uk-UA"/>
        </w:rPr>
        <w:t xml:space="preserve"> </w:t>
      </w:r>
      <w:r w:rsidR="00E5653C" w:rsidRPr="004D4203">
        <w:rPr>
          <w:bCs/>
          <w:color w:val="auto"/>
          <w:lang w:val="uk-UA"/>
        </w:rPr>
        <w:t xml:space="preserve">Проєкт рішення міської ради «Про затвердження міської цільової соціальної програми забезпечення цивільного захисту м. Миколаєва на 2020-2022 роки» </w:t>
      </w:r>
      <w:r w:rsidR="00D009D6" w:rsidRPr="004D4203">
        <w:rPr>
          <w:bCs/>
          <w:color w:val="auto"/>
          <w:lang w:val="uk-UA"/>
        </w:rPr>
        <w:t xml:space="preserve">      </w:t>
      </w:r>
      <w:r w:rsidR="00E5653C" w:rsidRPr="004D4203">
        <w:rPr>
          <w:bCs/>
          <w:color w:val="auto"/>
          <w:lang w:val="uk-UA"/>
        </w:rPr>
        <w:t>(файл </w:t>
      </w:r>
      <w:r w:rsidRPr="004D4203">
        <w:rPr>
          <w:bCs/>
          <w:color w:val="auto"/>
          <w:lang w:val="uk-UA"/>
        </w:rPr>
        <w:t>s-go-009</w:t>
      </w:r>
      <w:r w:rsidR="00E5653C" w:rsidRPr="004D4203">
        <w:rPr>
          <w:bCs/>
          <w:color w:val="auto"/>
          <w:lang w:val="uk-UA"/>
        </w:rPr>
        <w:t xml:space="preserve">) (лист управління з  питань надзвичайних ситуацій та цивільного захисту населення Миколаївської міської ради від 03.10.2019 за </w:t>
      </w:r>
      <w:proofErr w:type="spellStart"/>
      <w:r w:rsidR="00E5653C" w:rsidRPr="004D4203">
        <w:rPr>
          <w:bCs/>
          <w:color w:val="auto"/>
          <w:lang w:val="uk-UA"/>
        </w:rPr>
        <w:t>вх</w:t>
      </w:r>
      <w:proofErr w:type="spellEnd"/>
      <w:r w:rsidR="00E5653C" w:rsidRPr="004D4203">
        <w:rPr>
          <w:bCs/>
          <w:color w:val="auto"/>
          <w:lang w:val="uk-UA"/>
        </w:rPr>
        <w:t>. №2593)</w:t>
      </w:r>
      <w:r w:rsidR="00543B86" w:rsidRPr="004D4203">
        <w:rPr>
          <w:bCs/>
          <w:color w:val="auto"/>
          <w:lang w:val="uk-UA"/>
        </w:rPr>
        <w:t>.</w:t>
      </w:r>
    </w:p>
    <w:p w14:paraId="649C4B3E" w14:textId="77777777" w:rsidR="00543B86" w:rsidRPr="004D4203" w:rsidRDefault="007A4E22" w:rsidP="0067321A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</w:p>
    <w:p w14:paraId="508FBA71" w14:textId="71FFA7F0" w:rsidR="007A4E22" w:rsidRPr="004D4203" w:rsidRDefault="00543B86" w:rsidP="0067321A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D4203">
        <w:rPr>
          <w:bCs/>
          <w:color w:val="auto"/>
          <w:lang w:val="uk-UA"/>
        </w:rPr>
        <w:t>1. П</w:t>
      </w:r>
      <w:r w:rsidR="00AF7256" w:rsidRPr="004D4203">
        <w:rPr>
          <w:bCs/>
          <w:color w:val="auto"/>
          <w:lang w:val="uk-UA"/>
        </w:rPr>
        <w:t xml:space="preserve">огодити та винести на розгляд сесії Миколаївської міської ради </w:t>
      </w:r>
      <w:proofErr w:type="spellStart"/>
      <w:r w:rsidR="00AF7256" w:rsidRPr="004D4203">
        <w:rPr>
          <w:bCs/>
          <w:color w:val="auto"/>
          <w:lang w:val="uk-UA"/>
        </w:rPr>
        <w:t>проєкт</w:t>
      </w:r>
      <w:proofErr w:type="spellEnd"/>
      <w:r w:rsidR="00AF7256" w:rsidRPr="004D4203">
        <w:rPr>
          <w:bCs/>
          <w:color w:val="auto"/>
          <w:lang w:val="uk-UA"/>
        </w:rPr>
        <w:t xml:space="preserve"> рішення міської ради «Про затвердження міської цільової соціальної програми забезпечення цивільного захисту м. Миколаєва на 2020-2022 роки» </w:t>
      </w:r>
      <w:r w:rsidR="00FE333A" w:rsidRPr="004D4203">
        <w:rPr>
          <w:bCs/>
          <w:color w:val="auto"/>
          <w:lang w:val="uk-UA"/>
        </w:rPr>
        <w:t xml:space="preserve">                </w:t>
      </w:r>
      <w:r w:rsidR="00AF7256" w:rsidRPr="004D4203">
        <w:rPr>
          <w:bCs/>
          <w:color w:val="auto"/>
          <w:lang w:val="uk-UA"/>
        </w:rPr>
        <w:t>(файл s-go-009).</w:t>
      </w:r>
    </w:p>
    <w:p w14:paraId="34F05951" w14:textId="403F7244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</w:t>
      </w:r>
      <w:r w:rsidR="00AF7256" w:rsidRPr="004D4203">
        <w:rPr>
          <w:b/>
          <w:color w:val="auto"/>
          <w:lang w:val="uk-UA"/>
        </w:rPr>
        <w:t>3 (</w:t>
      </w:r>
      <w:proofErr w:type="spellStart"/>
      <w:r w:rsidR="00AF7256" w:rsidRPr="004D4203">
        <w:rPr>
          <w:b/>
          <w:color w:val="auto"/>
          <w:lang w:val="uk-UA"/>
        </w:rPr>
        <w:t>Єнтін</w:t>
      </w:r>
      <w:proofErr w:type="spellEnd"/>
      <w:r w:rsidR="00AF7256" w:rsidRPr="004D4203">
        <w:rPr>
          <w:b/>
          <w:color w:val="auto"/>
          <w:lang w:val="uk-UA"/>
        </w:rPr>
        <w:t xml:space="preserve"> В.О., </w:t>
      </w:r>
      <w:proofErr w:type="spellStart"/>
      <w:r w:rsidR="00AF7256" w:rsidRPr="004D4203">
        <w:rPr>
          <w:b/>
          <w:color w:val="auto"/>
          <w:lang w:val="uk-UA"/>
        </w:rPr>
        <w:t>Лєпішев</w:t>
      </w:r>
      <w:proofErr w:type="spellEnd"/>
      <w:r w:rsidR="00AF7256" w:rsidRPr="004D4203">
        <w:rPr>
          <w:b/>
          <w:color w:val="auto"/>
          <w:lang w:val="uk-UA"/>
        </w:rPr>
        <w:t> О.О., Солтис О.П.)</w:t>
      </w:r>
      <w:r w:rsidRPr="004D4203">
        <w:rPr>
          <w:b/>
          <w:color w:val="auto"/>
          <w:lang w:val="uk-UA"/>
        </w:rPr>
        <w:t xml:space="preserve">  «проти»  0  «утримався»  </w:t>
      </w:r>
      <w:r w:rsidR="00AF7256" w:rsidRPr="004D4203">
        <w:rPr>
          <w:b/>
          <w:color w:val="auto"/>
          <w:lang w:val="uk-UA"/>
        </w:rPr>
        <w:t>3 (</w:t>
      </w:r>
      <w:r w:rsidR="00BA403B" w:rsidRPr="004D4203">
        <w:rPr>
          <w:b/>
          <w:color w:val="auto"/>
          <w:lang w:val="uk-UA"/>
        </w:rPr>
        <w:t xml:space="preserve">Гусєв О.С., </w:t>
      </w:r>
      <w:r w:rsidR="00AF7256" w:rsidRPr="004D4203">
        <w:rPr>
          <w:b/>
          <w:color w:val="auto"/>
          <w:lang w:val="uk-UA"/>
        </w:rPr>
        <w:t xml:space="preserve">Рєпін О.В., </w:t>
      </w:r>
      <w:proofErr w:type="spellStart"/>
      <w:r w:rsidR="00BA403B" w:rsidRPr="004D4203">
        <w:rPr>
          <w:b/>
          <w:color w:val="auto"/>
          <w:lang w:val="uk-UA"/>
        </w:rPr>
        <w:t>Римарь</w:t>
      </w:r>
      <w:proofErr w:type="spellEnd"/>
      <w:r w:rsidR="00BA403B" w:rsidRPr="004D4203">
        <w:rPr>
          <w:b/>
          <w:color w:val="auto"/>
          <w:lang w:val="uk-UA"/>
        </w:rPr>
        <w:t> Є.В.)</w:t>
      </w:r>
    </w:p>
    <w:p w14:paraId="39ECCBD4" w14:textId="77777777" w:rsidR="00543B86" w:rsidRPr="004D4203" w:rsidRDefault="00543B86" w:rsidP="00543B86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12891E0" w14:textId="1E4D695E" w:rsidR="002A6427" w:rsidRPr="004D4203" w:rsidRDefault="002A6427" w:rsidP="0067321A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1ACFFFA3" w14:textId="609F6272" w:rsidR="00543B86" w:rsidRPr="004D4203" w:rsidRDefault="00543B86" w:rsidP="0067321A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  <w:r w:rsidRPr="004D4203">
        <w:rPr>
          <w:bCs/>
          <w:color w:val="auto"/>
          <w:lang w:val="uk-UA"/>
        </w:rPr>
        <w:t>2. Управлінню з  питань надзвичайних ситуацій та цивільного захисту населення Миколаївської міської ради усі захисні споруди передати на баланс Миколаївської області з метою їх фінансування з бюджету Миколаївської області.</w:t>
      </w:r>
    </w:p>
    <w:p w14:paraId="47797446" w14:textId="39C6E13B" w:rsidR="00543B86" w:rsidRPr="004D4203" w:rsidRDefault="00543B86" w:rsidP="00543B86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4  «проти»  0  «утримався»  2 (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> В.О., Гусєв О.С.)_</w:t>
      </w:r>
    </w:p>
    <w:p w14:paraId="4C544D85" w14:textId="77777777" w:rsidR="00543B86" w:rsidRPr="004D4203" w:rsidRDefault="00543B86" w:rsidP="00543B86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6686B2E4" w14:textId="0DAADCAE" w:rsidR="00543B86" w:rsidRPr="004D4203" w:rsidRDefault="00543B86" w:rsidP="0067321A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1E12E050" w14:textId="52681D9C" w:rsidR="00543B86" w:rsidRPr="004D4203" w:rsidRDefault="00543B86" w:rsidP="00543B86">
      <w:pPr>
        <w:tabs>
          <w:tab w:val="left" w:pos="426"/>
        </w:tabs>
        <w:jc w:val="both"/>
        <w:rPr>
          <w:b/>
          <w:color w:val="auto"/>
          <w:lang w:val="uk-UA"/>
        </w:rPr>
      </w:pPr>
      <w:r w:rsidRPr="004D4203">
        <w:rPr>
          <w:bCs/>
          <w:color w:val="auto"/>
          <w:lang w:val="uk-UA"/>
        </w:rPr>
        <w:t xml:space="preserve">3. Погодити та винести на розгляд сесії Миколаївської міської ради зі змінами </w:t>
      </w:r>
      <w:proofErr w:type="spellStart"/>
      <w:r w:rsidRPr="004D4203">
        <w:rPr>
          <w:bCs/>
          <w:color w:val="auto"/>
          <w:lang w:val="uk-UA"/>
        </w:rPr>
        <w:t>проєкт</w:t>
      </w:r>
      <w:proofErr w:type="spellEnd"/>
      <w:r w:rsidRPr="004D4203">
        <w:rPr>
          <w:bCs/>
          <w:color w:val="auto"/>
          <w:lang w:val="uk-UA"/>
        </w:rPr>
        <w:t xml:space="preserve"> рішення міської ради «Про затвердження міської цільової соціальної програми забезпечення цивільного захисту м. Миколаєва на 2020-2022 роки» (файл s-go-009), за умови вилуч</w:t>
      </w:r>
      <w:r w:rsidR="00ED3B59" w:rsidRPr="004D4203">
        <w:rPr>
          <w:bCs/>
          <w:color w:val="auto"/>
          <w:lang w:val="uk-UA"/>
        </w:rPr>
        <w:t>ення</w:t>
      </w:r>
      <w:r w:rsidRPr="004D4203">
        <w:rPr>
          <w:bCs/>
          <w:color w:val="auto"/>
          <w:lang w:val="uk-UA"/>
        </w:rPr>
        <w:t xml:space="preserve"> будівництв</w:t>
      </w:r>
      <w:r w:rsidR="00ED3B59" w:rsidRPr="004D4203">
        <w:rPr>
          <w:bCs/>
          <w:color w:val="auto"/>
          <w:lang w:val="uk-UA"/>
        </w:rPr>
        <w:t>а</w:t>
      </w:r>
      <w:r w:rsidRPr="004D4203">
        <w:rPr>
          <w:bCs/>
          <w:color w:val="auto"/>
          <w:lang w:val="uk-UA"/>
        </w:rPr>
        <w:t xml:space="preserve"> рятувальної станції в зоні відпочинку </w:t>
      </w:r>
      <w:proofErr w:type="spellStart"/>
      <w:r w:rsidRPr="004D4203">
        <w:rPr>
          <w:bCs/>
          <w:color w:val="auto"/>
          <w:lang w:val="uk-UA"/>
        </w:rPr>
        <w:t>мкр</w:t>
      </w:r>
      <w:proofErr w:type="spellEnd"/>
      <w:r w:rsidRPr="004D4203">
        <w:rPr>
          <w:bCs/>
          <w:color w:val="auto"/>
          <w:lang w:val="uk-UA"/>
        </w:rPr>
        <w:t xml:space="preserve">. Намив та будівництва пожежного депо в </w:t>
      </w:r>
      <w:proofErr w:type="spellStart"/>
      <w:r w:rsidRPr="004D4203">
        <w:rPr>
          <w:bCs/>
          <w:color w:val="auto"/>
          <w:lang w:val="uk-UA"/>
        </w:rPr>
        <w:t>мкр</w:t>
      </w:r>
      <w:proofErr w:type="spellEnd"/>
      <w:r w:rsidRPr="004D4203">
        <w:rPr>
          <w:bCs/>
          <w:color w:val="auto"/>
          <w:lang w:val="uk-UA"/>
        </w:rPr>
        <w:t xml:space="preserve">. «Ліски-2» на </w:t>
      </w:r>
      <w:r w:rsidRPr="004D4203">
        <w:rPr>
          <w:bCs/>
          <w:color w:val="auto"/>
          <w:lang w:val="uk-UA"/>
        </w:rPr>
        <w:lastRenderedPageBreak/>
        <w:t>чотири автомобілі згідно з планом розвитку м. Миколаєва</w:t>
      </w:r>
      <w:r w:rsidR="007015C0" w:rsidRPr="004D4203">
        <w:rPr>
          <w:bCs/>
          <w:color w:val="auto"/>
          <w:lang w:val="uk-UA"/>
        </w:rPr>
        <w:t>, та повторно надати на розгляд постійної комісії оновлену редакцію проєкту рішення.</w:t>
      </w:r>
    </w:p>
    <w:p w14:paraId="671C9D67" w14:textId="77777777" w:rsidR="00543B86" w:rsidRPr="004D4203" w:rsidRDefault="00543B86" w:rsidP="00543B86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8F1F6EE" w14:textId="77777777" w:rsidR="00543B86" w:rsidRPr="004D4203" w:rsidRDefault="00543B86" w:rsidP="0067321A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1BBAD514" w14:textId="057958AC" w:rsidR="002A6427" w:rsidRPr="004D4203" w:rsidRDefault="002A6427" w:rsidP="0067321A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2.1 </w:t>
      </w:r>
      <w:r w:rsidRPr="004D4203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Pr="004D4203">
        <w:rPr>
          <w:color w:val="auto"/>
          <w:lang w:val="uk-UA"/>
        </w:rPr>
        <w:t>Вечерний</w:t>
      </w:r>
      <w:proofErr w:type="spellEnd"/>
      <w:r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Николаев</w:t>
      </w:r>
      <w:proofErr w:type="spellEnd"/>
      <w:r w:rsidRPr="004D4203">
        <w:rPr>
          <w:color w:val="auto"/>
          <w:lang w:val="uk-UA"/>
        </w:rPr>
        <w:t xml:space="preserve">» Пучкова В.Ю. від 14.05.2019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років.</w:t>
      </w:r>
    </w:p>
    <w:p w14:paraId="2F772DFC" w14:textId="26BBFFC4" w:rsidR="007A4E22" w:rsidRPr="004D4203" w:rsidRDefault="007A4E22" w:rsidP="0067321A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543B86" w:rsidRPr="004D4203">
        <w:rPr>
          <w:bCs/>
          <w:color w:val="auto"/>
          <w:lang w:val="uk-UA"/>
        </w:rPr>
        <w:t xml:space="preserve">перенести розгляд </w:t>
      </w:r>
      <w:r w:rsidR="00543B86" w:rsidRPr="004D4203">
        <w:rPr>
          <w:color w:val="auto"/>
          <w:lang w:val="uk-UA"/>
        </w:rPr>
        <w:t>звернення головного редактора ТОВ «Редакція газети «</w:t>
      </w:r>
      <w:proofErr w:type="spellStart"/>
      <w:r w:rsidR="00543B86" w:rsidRPr="004D4203">
        <w:rPr>
          <w:color w:val="auto"/>
          <w:lang w:val="uk-UA"/>
        </w:rPr>
        <w:t>Вечерний</w:t>
      </w:r>
      <w:proofErr w:type="spellEnd"/>
      <w:r w:rsidR="00543B86" w:rsidRPr="004D4203">
        <w:rPr>
          <w:color w:val="auto"/>
          <w:lang w:val="uk-UA"/>
        </w:rPr>
        <w:t xml:space="preserve"> </w:t>
      </w:r>
      <w:proofErr w:type="spellStart"/>
      <w:r w:rsidR="00543B86" w:rsidRPr="004D4203">
        <w:rPr>
          <w:color w:val="auto"/>
          <w:lang w:val="uk-UA"/>
        </w:rPr>
        <w:t>Николаев</w:t>
      </w:r>
      <w:proofErr w:type="spellEnd"/>
      <w:r w:rsidR="00543B86" w:rsidRPr="004D4203">
        <w:rPr>
          <w:color w:val="auto"/>
          <w:lang w:val="uk-UA"/>
        </w:rPr>
        <w:t xml:space="preserve">» Пучкова В.Ю. від 14.05.2019 за </w:t>
      </w:r>
      <w:proofErr w:type="spellStart"/>
      <w:r w:rsidR="00543B86" w:rsidRPr="004D4203">
        <w:rPr>
          <w:color w:val="auto"/>
          <w:lang w:val="uk-UA"/>
        </w:rPr>
        <w:t>вх</w:t>
      </w:r>
      <w:proofErr w:type="spellEnd"/>
      <w:r w:rsidR="00543B86" w:rsidRPr="004D4203">
        <w:rPr>
          <w:color w:val="auto"/>
          <w:lang w:val="uk-UA"/>
        </w:rPr>
        <w:t>. №1177 щодо укладання договору оренди управлінням комунального майна Миколаївської міської ради з редакцією строком не менш ніж на 15 років на чергове засідання постійної комісії.</w:t>
      </w:r>
    </w:p>
    <w:p w14:paraId="0A2BE980" w14:textId="6651A233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</w:t>
      </w:r>
      <w:r w:rsidR="00057A9B" w:rsidRPr="004D4203">
        <w:rPr>
          <w:b/>
          <w:color w:val="auto"/>
          <w:lang w:val="uk-UA"/>
        </w:rPr>
        <w:t>5</w:t>
      </w:r>
      <w:r w:rsidRPr="004D4203">
        <w:rPr>
          <w:b/>
          <w:color w:val="auto"/>
          <w:lang w:val="uk-UA"/>
        </w:rPr>
        <w:t xml:space="preserve">  «проти»  0  «утримався»  </w:t>
      </w:r>
      <w:r w:rsidR="00057A9B" w:rsidRPr="004D4203">
        <w:rPr>
          <w:b/>
          <w:color w:val="auto"/>
          <w:lang w:val="uk-UA"/>
        </w:rPr>
        <w:t>1 (</w:t>
      </w:r>
      <w:proofErr w:type="spellStart"/>
      <w:r w:rsidR="00057A9B" w:rsidRPr="004D4203">
        <w:rPr>
          <w:b/>
          <w:color w:val="auto"/>
          <w:lang w:val="uk-UA"/>
        </w:rPr>
        <w:t>Єнтін</w:t>
      </w:r>
      <w:proofErr w:type="spellEnd"/>
      <w:r w:rsidR="00057A9B" w:rsidRPr="004D4203">
        <w:rPr>
          <w:b/>
          <w:color w:val="auto"/>
          <w:lang w:val="uk-UA"/>
        </w:rPr>
        <w:t> В.О.)</w:t>
      </w:r>
    </w:p>
    <w:p w14:paraId="51A99BE1" w14:textId="77777777" w:rsidR="007A4E22" w:rsidRPr="004D4203" w:rsidRDefault="007A4E22" w:rsidP="0067321A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64C9F24D" w14:textId="36A7EFD4" w:rsidR="002A6427" w:rsidRPr="004D4203" w:rsidRDefault="002A6427" w:rsidP="0067321A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2.2</w:t>
      </w:r>
      <w:r w:rsidRPr="004D4203">
        <w:rPr>
          <w:color w:val="auto"/>
          <w:lang w:val="uk-UA"/>
        </w:rPr>
        <w:t xml:space="preserve"> Звернення засновника ТОВ «</w:t>
      </w:r>
      <w:proofErr w:type="spellStart"/>
      <w:r w:rsidRPr="004D4203">
        <w:rPr>
          <w:color w:val="auto"/>
          <w:lang w:val="uk-UA"/>
        </w:rPr>
        <w:t>Індра</w:t>
      </w:r>
      <w:proofErr w:type="spellEnd"/>
      <w:r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Сайєнтіфік</w:t>
      </w:r>
      <w:proofErr w:type="spellEnd"/>
      <w:r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Юкрайн</w:t>
      </w:r>
      <w:proofErr w:type="spellEnd"/>
      <w:r w:rsidRPr="004D4203">
        <w:rPr>
          <w:color w:val="auto"/>
          <w:lang w:val="uk-UA"/>
        </w:rPr>
        <w:t xml:space="preserve">» Красноголовця В. від 18.04.2019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№5281/02.02.01-17/14/19 щодо інвестиції в українську технологію з переробки твердих побутових органічних відходів, а також медичних відходів з очисних водних стоків, тваринних залишків та будь-яких органічних відходів взагалі.</w:t>
      </w:r>
    </w:p>
    <w:p w14:paraId="37170EF2" w14:textId="0029747F" w:rsidR="004B1892" w:rsidRPr="004D4203" w:rsidRDefault="007A4E22" w:rsidP="004B1892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4B1892" w:rsidRPr="004D4203">
        <w:rPr>
          <w:bCs/>
          <w:color w:val="auto"/>
          <w:lang w:val="uk-UA"/>
        </w:rPr>
        <w:t>відмовити</w:t>
      </w:r>
      <w:r w:rsidR="004B1892" w:rsidRPr="004D4203">
        <w:rPr>
          <w:b/>
          <w:color w:val="auto"/>
          <w:lang w:val="uk-UA"/>
        </w:rPr>
        <w:t xml:space="preserve"> </w:t>
      </w:r>
      <w:r w:rsidR="004B1892" w:rsidRPr="004D4203">
        <w:rPr>
          <w:color w:val="auto"/>
          <w:lang w:val="uk-UA"/>
        </w:rPr>
        <w:t>засновнику ТОВ «</w:t>
      </w:r>
      <w:proofErr w:type="spellStart"/>
      <w:r w:rsidR="004B1892" w:rsidRPr="004D4203">
        <w:rPr>
          <w:color w:val="auto"/>
          <w:lang w:val="uk-UA"/>
        </w:rPr>
        <w:t>Індра</w:t>
      </w:r>
      <w:proofErr w:type="spellEnd"/>
      <w:r w:rsidR="004B1892" w:rsidRPr="004D4203">
        <w:rPr>
          <w:color w:val="auto"/>
          <w:lang w:val="uk-UA"/>
        </w:rPr>
        <w:t xml:space="preserve"> </w:t>
      </w:r>
      <w:proofErr w:type="spellStart"/>
      <w:r w:rsidR="004B1892" w:rsidRPr="004D4203">
        <w:rPr>
          <w:color w:val="auto"/>
          <w:lang w:val="uk-UA"/>
        </w:rPr>
        <w:t>Сайєнтіфік</w:t>
      </w:r>
      <w:proofErr w:type="spellEnd"/>
      <w:r w:rsidR="004B1892" w:rsidRPr="004D4203">
        <w:rPr>
          <w:color w:val="auto"/>
          <w:lang w:val="uk-UA"/>
        </w:rPr>
        <w:t xml:space="preserve"> </w:t>
      </w:r>
      <w:proofErr w:type="spellStart"/>
      <w:r w:rsidR="004B1892" w:rsidRPr="004D4203">
        <w:rPr>
          <w:color w:val="auto"/>
          <w:lang w:val="uk-UA"/>
        </w:rPr>
        <w:t>Юкрайн</w:t>
      </w:r>
      <w:proofErr w:type="spellEnd"/>
      <w:r w:rsidR="004B1892" w:rsidRPr="004D4203">
        <w:rPr>
          <w:color w:val="auto"/>
          <w:lang w:val="uk-UA"/>
        </w:rPr>
        <w:t xml:space="preserve">» Красноголовця В. від 18.04.2019 за </w:t>
      </w:r>
      <w:proofErr w:type="spellStart"/>
      <w:r w:rsidR="004B1892" w:rsidRPr="004D4203">
        <w:rPr>
          <w:color w:val="auto"/>
          <w:lang w:val="uk-UA"/>
        </w:rPr>
        <w:t>вх</w:t>
      </w:r>
      <w:proofErr w:type="spellEnd"/>
      <w:r w:rsidR="004B1892" w:rsidRPr="004D4203">
        <w:rPr>
          <w:color w:val="auto"/>
          <w:lang w:val="uk-UA"/>
        </w:rPr>
        <w:t>. №5281/02.02.01-17/14/19 щодо інвестиції в українську технологію з переробки твердих побутових органічних відходів, а також медичних відходів з очисних водних стоків, тваринних залишків та будь-яких органічних відходів взагалі.</w:t>
      </w:r>
    </w:p>
    <w:p w14:paraId="7029970D" w14:textId="77777777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694CEC1" w14:textId="77777777" w:rsidR="007A4E22" w:rsidRPr="004D4203" w:rsidRDefault="007A4E22" w:rsidP="0067321A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4C4AACC7" w14:textId="4CD4B662" w:rsidR="002A6427" w:rsidRPr="004D4203" w:rsidRDefault="002A6427" w:rsidP="0067321A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2.3 </w:t>
      </w:r>
      <w:r w:rsidRPr="004D4203">
        <w:rPr>
          <w:color w:val="auto"/>
          <w:lang w:val="uk-UA"/>
        </w:rPr>
        <w:t xml:space="preserve">Звернення голови профспілкової організації м. Миколаєва «СИЛЬНІ РАЗОМ» </w:t>
      </w:r>
      <w:proofErr w:type="spellStart"/>
      <w:r w:rsidRPr="004D4203">
        <w:rPr>
          <w:color w:val="auto"/>
          <w:lang w:val="uk-UA"/>
        </w:rPr>
        <w:t>Жело</w:t>
      </w:r>
      <w:proofErr w:type="spellEnd"/>
      <w:r w:rsidRPr="004D4203">
        <w:rPr>
          <w:color w:val="auto"/>
          <w:lang w:val="uk-UA"/>
        </w:rPr>
        <w:t xml:space="preserve"> Д.В. від 28.05.2019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№1388 щодо проведення капітального ремонту аварійного дорожнього покриття по вул. Дмитрова, </w:t>
      </w:r>
      <w:proofErr w:type="spellStart"/>
      <w:r w:rsidRPr="004D4203">
        <w:rPr>
          <w:color w:val="auto"/>
          <w:lang w:val="uk-UA"/>
        </w:rPr>
        <w:t>мкр</w:t>
      </w:r>
      <w:proofErr w:type="spellEnd"/>
      <w:r w:rsidRPr="004D4203">
        <w:rPr>
          <w:color w:val="auto"/>
          <w:lang w:val="uk-UA"/>
        </w:rPr>
        <w:t>. Тернівка.</w:t>
      </w:r>
    </w:p>
    <w:p w14:paraId="75ECF491" w14:textId="77777777" w:rsidR="00057A9B" w:rsidRPr="004D4203" w:rsidRDefault="007A4E22" w:rsidP="00057A9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</w:p>
    <w:p w14:paraId="2BDC7EF5" w14:textId="532FDC9C" w:rsidR="00057A9B" w:rsidRPr="004D4203" w:rsidRDefault="00057A9B" w:rsidP="00057A9B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D4203">
        <w:rPr>
          <w:bCs/>
          <w:color w:val="auto"/>
          <w:lang w:val="uk-UA"/>
        </w:rPr>
        <w:t xml:space="preserve">1. Постійній комісії міської ради з питань </w:t>
      </w:r>
      <w:r w:rsidRPr="004D4203">
        <w:rPr>
          <w:color w:val="auto"/>
          <w:lang w:val="uk-UA"/>
        </w:rPr>
        <w:t xml:space="preserve">економічної і інвестиційної політики, планування, бюджету, фінансів та соціально-економічного розвитку розглянути звернення голови профспілкової організації м. Миколаєва «СИЛЬНІ РАЗОМ» </w:t>
      </w:r>
      <w:proofErr w:type="spellStart"/>
      <w:r w:rsidRPr="004D4203">
        <w:rPr>
          <w:color w:val="auto"/>
          <w:lang w:val="uk-UA"/>
        </w:rPr>
        <w:t>Жело</w:t>
      </w:r>
      <w:proofErr w:type="spellEnd"/>
      <w:r w:rsidRPr="004D4203">
        <w:rPr>
          <w:color w:val="auto"/>
          <w:lang w:val="uk-UA"/>
        </w:rPr>
        <w:t xml:space="preserve"> Д.В. від 28.05.2019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№1388 щодо проведення капітального ремонту аварійного дорожнього покриття по вул. Дмитрова, </w:t>
      </w:r>
      <w:proofErr w:type="spellStart"/>
      <w:r w:rsidRPr="004D4203">
        <w:rPr>
          <w:color w:val="auto"/>
          <w:lang w:val="uk-UA"/>
        </w:rPr>
        <w:t>мкр</w:t>
      </w:r>
      <w:proofErr w:type="spellEnd"/>
      <w:r w:rsidRPr="004D4203">
        <w:rPr>
          <w:color w:val="auto"/>
          <w:lang w:val="uk-UA"/>
        </w:rPr>
        <w:t xml:space="preserve">. Тернівка </w:t>
      </w:r>
    </w:p>
    <w:p w14:paraId="41F78310" w14:textId="2DA92CB1" w:rsidR="00057A9B" w:rsidRPr="004D4203" w:rsidRDefault="00057A9B" w:rsidP="0067321A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4D4203">
        <w:rPr>
          <w:bCs/>
          <w:color w:val="auto"/>
          <w:lang w:val="uk-UA"/>
        </w:rPr>
        <w:t>2. Адміністрації Центрального району Миколаївської міської ради першочергово</w:t>
      </w:r>
      <w:r w:rsidR="005E5AC6" w:rsidRPr="004D4203">
        <w:rPr>
          <w:bCs/>
          <w:color w:val="auto"/>
          <w:lang w:val="uk-UA"/>
        </w:rPr>
        <w:t xml:space="preserve"> передбачити в бюджеті міста Миколаєва на 2020 рік кошти на </w:t>
      </w:r>
      <w:r w:rsidR="005E5AC6" w:rsidRPr="004D4203">
        <w:rPr>
          <w:color w:val="auto"/>
          <w:lang w:val="uk-UA"/>
        </w:rPr>
        <w:t xml:space="preserve">проведення капітального ремонту аварійного дорожнього покриття по вул. Дмитрова, </w:t>
      </w:r>
      <w:proofErr w:type="spellStart"/>
      <w:r w:rsidR="005E5AC6" w:rsidRPr="004D4203">
        <w:rPr>
          <w:color w:val="auto"/>
          <w:lang w:val="uk-UA"/>
        </w:rPr>
        <w:t>мкр</w:t>
      </w:r>
      <w:proofErr w:type="spellEnd"/>
      <w:r w:rsidR="005E5AC6" w:rsidRPr="004D4203">
        <w:rPr>
          <w:color w:val="auto"/>
          <w:lang w:val="uk-UA"/>
        </w:rPr>
        <w:t>. Тернівка.</w:t>
      </w:r>
    </w:p>
    <w:p w14:paraId="0F21AF3E" w14:textId="5A6A5F07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</w:t>
      </w:r>
      <w:r w:rsidR="005E5AC6" w:rsidRPr="004D4203">
        <w:rPr>
          <w:b/>
          <w:color w:val="auto"/>
          <w:lang w:val="uk-UA"/>
        </w:rPr>
        <w:t>5</w:t>
      </w:r>
      <w:r w:rsidRPr="004D4203">
        <w:rPr>
          <w:b/>
          <w:color w:val="auto"/>
          <w:lang w:val="uk-UA"/>
        </w:rPr>
        <w:t xml:space="preserve">  «проти»  0  «утримався»  </w:t>
      </w:r>
      <w:r w:rsidR="005E5AC6" w:rsidRPr="004D4203">
        <w:rPr>
          <w:b/>
          <w:color w:val="auto"/>
          <w:lang w:val="uk-UA"/>
        </w:rPr>
        <w:t>1 (Рєпін О.В.)</w:t>
      </w:r>
    </w:p>
    <w:p w14:paraId="11178E03" w14:textId="7DA6674B" w:rsidR="007A4E22" w:rsidRPr="004D4203" w:rsidRDefault="007A4E22" w:rsidP="0067321A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2.4</w:t>
      </w:r>
      <w:r w:rsidRPr="004D4203">
        <w:rPr>
          <w:bCs/>
          <w:color w:val="auto"/>
          <w:lang w:val="uk-UA"/>
        </w:rPr>
        <w:t xml:space="preserve"> Усне звернення депутата Миколаївської міської ради VII скликання Римаря Є.В. </w:t>
      </w:r>
      <w:r w:rsidR="00BA403B" w:rsidRPr="004D4203">
        <w:rPr>
          <w:bCs/>
          <w:color w:val="auto"/>
          <w:lang w:val="uk-UA"/>
        </w:rPr>
        <w:t>щодо незаконної забудівлі багатоквартирного будинку по вул. </w:t>
      </w:r>
      <w:proofErr w:type="spellStart"/>
      <w:r w:rsidR="00BA403B" w:rsidRPr="004D4203">
        <w:rPr>
          <w:bCs/>
          <w:color w:val="auto"/>
          <w:lang w:val="uk-UA"/>
        </w:rPr>
        <w:t>Казарського</w:t>
      </w:r>
      <w:proofErr w:type="spellEnd"/>
      <w:r w:rsidR="00057A9B" w:rsidRPr="004D4203">
        <w:rPr>
          <w:bCs/>
          <w:color w:val="auto"/>
          <w:lang w:val="uk-UA"/>
        </w:rPr>
        <w:t xml:space="preserve">, 1/6 </w:t>
      </w:r>
      <w:r w:rsidRPr="004D4203">
        <w:rPr>
          <w:bCs/>
          <w:color w:val="auto"/>
          <w:lang w:val="uk-UA"/>
        </w:rPr>
        <w:t>(питання внесено до порядку денного «з голосу»).</w:t>
      </w:r>
    </w:p>
    <w:p w14:paraId="6A7D7BE6" w14:textId="52AFEF9B" w:rsidR="007A4E22" w:rsidRPr="004D4203" w:rsidRDefault="007A4E22" w:rsidP="0067321A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057A9B" w:rsidRPr="004D4203">
        <w:rPr>
          <w:bCs/>
          <w:color w:val="auto"/>
          <w:lang w:val="uk-UA"/>
        </w:rPr>
        <w:t>управлінню державного архітектурно-будівельного контролю розглянути звернення депутата Миколаївської міської ради VII скликання Римаря Є.В. щодо незаконної забудівлі багатоквартирного будинку по вул. </w:t>
      </w:r>
      <w:proofErr w:type="spellStart"/>
      <w:r w:rsidR="00057A9B" w:rsidRPr="004D4203">
        <w:rPr>
          <w:bCs/>
          <w:color w:val="auto"/>
          <w:lang w:val="uk-UA"/>
        </w:rPr>
        <w:t>Казарського</w:t>
      </w:r>
      <w:proofErr w:type="spellEnd"/>
      <w:r w:rsidR="00057A9B" w:rsidRPr="004D4203">
        <w:rPr>
          <w:bCs/>
          <w:color w:val="auto"/>
          <w:lang w:val="uk-UA"/>
        </w:rPr>
        <w:t>, 1/6.</w:t>
      </w:r>
    </w:p>
    <w:p w14:paraId="6B07234F" w14:textId="77777777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2861EFB" w14:textId="77777777" w:rsidR="007A4E22" w:rsidRPr="004D4203" w:rsidRDefault="007A4E22" w:rsidP="0067321A">
      <w:pPr>
        <w:jc w:val="both"/>
        <w:rPr>
          <w:bCs/>
          <w:color w:val="auto"/>
          <w:lang w:val="uk-UA"/>
        </w:rPr>
      </w:pPr>
    </w:p>
    <w:p w14:paraId="1354481C" w14:textId="0BD4A587" w:rsidR="007A4E22" w:rsidRPr="004D4203" w:rsidRDefault="007A4E22" w:rsidP="0067321A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>2.5</w:t>
      </w:r>
      <w:r w:rsidRPr="004D4203">
        <w:rPr>
          <w:bCs/>
          <w:color w:val="auto"/>
          <w:lang w:val="uk-UA"/>
        </w:rPr>
        <w:t xml:space="preserve"> Усне звернення депутата Миколаївської міської ради VII скликання Римаря Є.В. </w:t>
      </w:r>
      <w:r w:rsidR="00BA403B" w:rsidRPr="004D4203">
        <w:rPr>
          <w:bCs/>
          <w:color w:val="auto"/>
          <w:lang w:val="uk-UA"/>
        </w:rPr>
        <w:t xml:space="preserve">щодо неякісного проведення капітального ремонту по вул. Олександра </w:t>
      </w:r>
      <w:proofErr w:type="spellStart"/>
      <w:r w:rsidR="00BA403B" w:rsidRPr="004D4203">
        <w:rPr>
          <w:bCs/>
          <w:color w:val="auto"/>
          <w:lang w:val="uk-UA"/>
        </w:rPr>
        <w:t>Янати</w:t>
      </w:r>
      <w:proofErr w:type="spellEnd"/>
      <w:r w:rsidR="00BA403B" w:rsidRPr="004D4203">
        <w:rPr>
          <w:bCs/>
          <w:color w:val="auto"/>
          <w:lang w:val="uk-UA"/>
        </w:rPr>
        <w:t xml:space="preserve"> </w:t>
      </w:r>
      <w:r w:rsidRPr="004D4203">
        <w:rPr>
          <w:bCs/>
          <w:color w:val="auto"/>
          <w:lang w:val="uk-UA"/>
        </w:rPr>
        <w:t>(питання внесено до порядку денного «з голосу»).</w:t>
      </w:r>
    </w:p>
    <w:p w14:paraId="7EE1FFB4" w14:textId="4A30E317" w:rsidR="007A4E22" w:rsidRPr="004D4203" w:rsidRDefault="007A4E22" w:rsidP="0067321A">
      <w:pPr>
        <w:tabs>
          <w:tab w:val="left" w:pos="426"/>
        </w:tabs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057A9B" w:rsidRPr="004D4203">
        <w:rPr>
          <w:bCs/>
          <w:color w:val="auto"/>
          <w:lang w:val="uk-UA"/>
        </w:rPr>
        <w:t>департаменту житлово-комунального господарства Миколаївської міської ради стягнути з підрядника (ТОВ «</w:t>
      </w:r>
      <w:proofErr w:type="spellStart"/>
      <w:r w:rsidR="00057A9B" w:rsidRPr="004D4203">
        <w:rPr>
          <w:bCs/>
          <w:color w:val="auto"/>
          <w:lang w:val="uk-UA"/>
        </w:rPr>
        <w:t>Миколаївавтодор</w:t>
      </w:r>
      <w:proofErr w:type="spellEnd"/>
      <w:r w:rsidR="00057A9B" w:rsidRPr="004D4203">
        <w:rPr>
          <w:bCs/>
          <w:color w:val="auto"/>
          <w:lang w:val="uk-UA"/>
        </w:rPr>
        <w:t xml:space="preserve">»), який проводив ремонтні роботи в 2017 році по вул. Олександра </w:t>
      </w:r>
      <w:proofErr w:type="spellStart"/>
      <w:r w:rsidR="00057A9B" w:rsidRPr="004D4203">
        <w:rPr>
          <w:bCs/>
          <w:color w:val="auto"/>
          <w:lang w:val="uk-UA"/>
        </w:rPr>
        <w:t>Янати</w:t>
      </w:r>
      <w:proofErr w:type="spellEnd"/>
      <w:r w:rsidR="00057A9B" w:rsidRPr="004D4203">
        <w:rPr>
          <w:bCs/>
          <w:color w:val="auto"/>
          <w:lang w:val="uk-UA"/>
        </w:rPr>
        <w:t xml:space="preserve"> штраф за порушення </w:t>
      </w:r>
      <w:r w:rsidR="00057A9B" w:rsidRPr="004D4203">
        <w:rPr>
          <w:color w:val="auto"/>
          <w:lang w:val="uk-UA"/>
        </w:rPr>
        <w:t>державних стандартів, норм і правил</w:t>
      </w:r>
      <w:r w:rsidR="005E5AC6" w:rsidRPr="004D4203">
        <w:rPr>
          <w:color w:val="auto"/>
          <w:lang w:val="uk-UA"/>
        </w:rPr>
        <w:t>.</w:t>
      </w:r>
    </w:p>
    <w:p w14:paraId="3F1B9B3F" w14:textId="77777777" w:rsidR="007A4E22" w:rsidRPr="004D4203" w:rsidRDefault="007A4E22" w:rsidP="0067321A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11F874C" w14:textId="54FD7607" w:rsidR="007A4E22" w:rsidRPr="004D4203" w:rsidRDefault="007A4E22" w:rsidP="00A86DF4">
      <w:pPr>
        <w:widowControl w:val="0"/>
        <w:tabs>
          <w:tab w:val="left" w:pos="1018"/>
        </w:tabs>
        <w:spacing w:line="317" w:lineRule="exact"/>
        <w:jc w:val="center"/>
        <w:rPr>
          <w:b/>
          <w:color w:val="auto"/>
          <w:u w:val="single"/>
          <w:lang w:val="uk-UA"/>
        </w:rPr>
      </w:pPr>
    </w:p>
    <w:p w14:paraId="25844658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>8.1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</w:t>
      </w:r>
      <w:r w:rsidRPr="004D4203">
        <w:rPr>
          <w:rFonts w:eastAsia="Times New Roman"/>
          <w:color w:val="auto"/>
          <w:lang w:val="uk-UA"/>
        </w:rPr>
        <w:t>«Про вилучення комунального майна у КП 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№4004/02.02.01-03/14/18).</w:t>
      </w:r>
    </w:p>
    <w:p w14:paraId="227E228E" w14:textId="16D467D6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Миколаївської міської ради </w:t>
      </w:r>
      <w:r w:rsidRPr="004D4203">
        <w:rPr>
          <w:rFonts w:eastAsia="Times New Roman"/>
          <w:color w:val="auto"/>
          <w:lang w:val="uk-UA"/>
        </w:rPr>
        <w:t>«Про вилучення комунального майна у КП</w:t>
      </w:r>
      <w:r w:rsidR="00FE333A" w:rsidRPr="004D4203">
        <w:rPr>
          <w:rFonts w:eastAsia="Times New Roman"/>
          <w:color w:val="auto"/>
          <w:lang w:val="uk-UA"/>
        </w:rPr>
        <w:t> </w:t>
      </w:r>
      <w:r w:rsidRPr="004D4203">
        <w:rPr>
          <w:rFonts w:eastAsia="Times New Roman"/>
          <w:color w:val="auto"/>
          <w:lang w:val="uk-UA"/>
        </w:rPr>
        <w:t>«Миколаївська овочева база» та передачу його управлінню з питань надзвичайних ситуацій та цивільного захисту населення Миколаївської міської ради» (30.03.2018 №17-384/03-02; 05.04.2018 №4004/02.02.01-03/14/18)</w:t>
      </w:r>
      <w:r w:rsidR="002D003B" w:rsidRPr="004D4203">
        <w:rPr>
          <w:rFonts w:eastAsia="Times New Roman"/>
          <w:color w:val="auto"/>
          <w:lang w:val="uk-UA"/>
        </w:rPr>
        <w:t>, а саме:</w:t>
      </w:r>
    </w:p>
    <w:p w14:paraId="24F54537" w14:textId="77777777" w:rsidR="002D003B" w:rsidRPr="004D4203" w:rsidRDefault="002D003B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179"/>
        <w:gridCol w:w="1278"/>
        <w:gridCol w:w="898"/>
        <w:gridCol w:w="1365"/>
        <w:gridCol w:w="1346"/>
        <w:gridCol w:w="1021"/>
      </w:tblGrid>
      <w:tr w:rsidR="002D003B" w:rsidRPr="004D4203" w14:paraId="036DEE83" w14:textId="77777777" w:rsidTr="00FE333A">
        <w:trPr>
          <w:trHeight w:val="288"/>
        </w:trPr>
        <w:tc>
          <w:tcPr>
            <w:tcW w:w="426" w:type="dxa"/>
            <w:shd w:val="clear" w:color="auto" w:fill="auto"/>
            <w:noWrap/>
          </w:tcPr>
          <w:p w14:paraId="3C6F637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2268" w:type="dxa"/>
            <w:shd w:val="clear" w:color="auto" w:fill="auto"/>
            <w:noWrap/>
          </w:tcPr>
          <w:p w14:paraId="18470FF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179" w:type="dxa"/>
          </w:tcPr>
          <w:p w14:paraId="793D353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Літерне позначення основних споруд, будівель і споруд </w:t>
            </w:r>
          </w:p>
        </w:tc>
        <w:tc>
          <w:tcPr>
            <w:tcW w:w="1278" w:type="dxa"/>
            <w:shd w:val="clear" w:color="auto" w:fill="auto"/>
            <w:noWrap/>
          </w:tcPr>
          <w:p w14:paraId="3C30B80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Інвентарний номер</w:t>
            </w:r>
          </w:p>
        </w:tc>
        <w:tc>
          <w:tcPr>
            <w:tcW w:w="898" w:type="dxa"/>
          </w:tcPr>
          <w:p w14:paraId="341003F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Рік введення до експлуатації</w:t>
            </w:r>
          </w:p>
        </w:tc>
        <w:tc>
          <w:tcPr>
            <w:tcW w:w="1365" w:type="dxa"/>
            <w:shd w:val="clear" w:color="auto" w:fill="auto"/>
            <w:noWrap/>
          </w:tcPr>
          <w:p w14:paraId="6574C90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Балансова вартість  грн.</w:t>
            </w:r>
          </w:p>
        </w:tc>
        <w:tc>
          <w:tcPr>
            <w:tcW w:w="1346" w:type="dxa"/>
            <w:shd w:val="clear" w:color="auto" w:fill="auto"/>
            <w:noWrap/>
          </w:tcPr>
          <w:p w14:paraId="4C5141D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Сума, грн.</w:t>
            </w:r>
          </w:p>
        </w:tc>
        <w:tc>
          <w:tcPr>
            <w:tcW w:w="1021" w:type="dxa"/>
            <w:shd w:val="clear" w:color="auto" w:fill="auto"/>
            <w:noWrap/>
          </w:tcPr>
          <w:p w14:paraId="64580B0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Сума зносу</w:t>
            </w:r>
          </w:p>
          <w:p w14:paraId="20AC0CA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</w:tr>
      <w:tr w:rsidR="002D003B" w:rsidRPr="004D4203" w14:paraId="6B2A9566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2B63BF8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CB770C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Будівля компресорного цеху по вул.Кагатній,1</w:t>
            </w:r>
          </w:p>
        </w:tc>
        <w:tc>
          <w:tcPr>
            <w:tcW w:w="1179" w:type="dxa"/>
          </w:tcPr>
          <w:p w14:paraId="146DD710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278" w:type="dxa"/>
            <w:shd w:val="clear" w:color="auto" w:fill="auto"/>
            <w:noWrap/>
          </w:tcPr>
          <w:p w14:paraId="54E03BB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103 11000</w:t>
            </w:r>
          </w:p>
        </w:tc>
        <w:tc>
          <w:tcPr>
            <w:tcW w:w="898" w:type="dxa"/>
          </w:tcPr>
          <w:p w14:paraId="395F5FC1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365" w:type="dxa"/>
            <w:shd w:val="clear" w:color="auto" w:fill="auto"/>
            <w:noWrap/>
          </w:tcPr>
          <w:p w14:paraId="1AE93027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393921,77</w:t>
            </w:r>
          </w:p>
        </w:tc>
        <w:tc>
          <w:tcPr>
            <w:tcW w:w="1346" w:type="dxa"/>
            <w:shd w:val="clear" w:color="auto" w:fill="auto"/>
            <w:noWrap/>
          </w:tcPr>
          <w:p w14:paraId="7EE9151E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272011,32</w:t>
            </w:r>
          </w:p>
        </w:tc>
        <w:tc>
          <w:tcPr>
            <w:tcW w:w="1021" w:type="dxa"/>
            <w:shd w:val="clear" w:color="auto" w:fill="auto"/>
            <w:noWrap/>
          </w:tcPr>
          <w:p w14:paraId="4EDC0EA4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121910,45</w:t>
            </w:r>
          </w:p>
        </w:tc>
      </w:tr>
      <w:tr w:rsidR="002D003B" w:rsidRPr="004D4203" w14:paraId="7CF013DD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5BB2528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31400CB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Овочесховище,№15</w:t>
            </w:r>
          </w:p>
        </w:tc>
        <w:tc>
          <w:tcPr>
            <w:tcW w:w="1179" w:type="dxa"/>
          </w:tcPr>
          <w:p w14:paraId="116F5519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П-З</w:t>
            </w:r>
          </w:p>
        </w:tc>
        <w:tc>
          <w:tcPr>
            <w:tcW w:w="1278" w:type="dxa"/>
            <w:shd w:val="clear" w:color="auto" w:fill="auto"/>
            <w:noWrap/>
          </w:tcPr>
          <w:p w14:paraId="77206264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103 12000</w:t>
            </w:r>
          </w:p>
        </w:tc>
        <w:tc>
          <w:tcPr>
            <w:tcW w:w="898" w:type="dxa"/>
          </w:tcPr>
          <w:p w14:paraId="306B8D04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365" w:type="dxa"/>
            <w:shd w:val="clear" w:color="auto" w:fill="auto"/>
            <w:noWrap/>
          </w:tcPr>
          <w:p w14:paraId="290DA181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331262,33</w:t>
            </w:r>
          </w:p>
        </w:tc>
        <w:tc>
          <w:tcPr>
            <w:tcW w:w="1346" w:type="dxa"/>
            <w:shd w:val="clear" w:color="auto" w:fill="auto"/>
            <w:noWrap/>
          </w:tcPr>
          <w:p w14:paraId="0AF99D8B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104172,50</w:t>
            </w:r>
          </w:p>
        </w:tc>
        <w:tc>
          <w:tcPr>
            <w:tcW w:w="1021" w:type="dxa"/>
            <w:shd w:val="clear" w:color="auto" w:fill="auto"/>
            <w:noWrap/>
          </w:tcPr>
          <w:p w14:paraId="251DA282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227089,83</w:t>
            </w:r>
          </w:p>
        </w:tc>
      </w:tr>
      <w:tr w:rsidR="002D003B" w:rsidRPr="004D4203" w14:paraId="59372453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2136FFC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5FFE7F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Овочесховище №12</w:t>
            </w:r>
          </w:p>
        </w:tc>
        <w:tc>
          <w:tcPr>
            <w:tcW w:w="1179" w:type="dxa"/>
          </w:tcPr>
          <w:p w14:paraId="55739533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М-1, М-3</w:t>
            </w:r>
          </w:p>
        </w:tc>
        <w:tc>
          <w:tcPr>
            <w:tcW w:w="1278" w:type="dxa"/>
            <w:shd w:val="clear" w:color="auto" w:fill="auto"/>
            <w:noWrap/>
          </w:tcPr>
          <w:p w14:paraId="4E2F998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103 13000</w:t>
            </w:r>
          </w:p>
        </w:tc>
        <w:tc>
          <w:tcPr>
            <w:tcW w:w="898" w:type="dxa"/>
          </w:tcPr>
          <w:p w14:paraId="132174E9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365" w:type="dxa"/>
            <w:shd w:val="clear" w:color="auto" w:fill="auto"/>
            <w:noWrap/>
          </w:tcPr>
          <w:p w14:paraId="058ED036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1398253,17</w:t>
            </w:r>
          </w:p>
        </w:tc>
        <w:tc>
          <w:tcPr>
            <w:tcW w:w="1346" w:type="dxa"/>
            <w:shd w:val="clear" w:color="auto" w:fill="auto"/>
            <w:noWrap/>
          </w:tcPr>
          <w:p w14:paraId="52D6589F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1171895,43</w:t>
            </w:r>
          </w:p>
        </w:tc>
        <w:tc>
          <w:tcPr>
            <w:tcW w:w="1021" w:type="dxa"/>
            <w:shd w:val="clear" w:color="auto" w:fill="auto"/>
            <w:noWrap/>
          </w:tcPr>
          <w:p w14:paraId="04129DA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226357,74</w:t>
            </w:r>
          </w:p>
        </w:tc>
      </w:tr>
      <w:tr w:rsidR="002D003B" w:rsidRPr="004D4203" w14:paraId="21339631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33796C6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14:paraId="543F921D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Будівля холодильник</w:t>
            </w:r>
          </w:p>
        </w:tc>
        <w:tc>
          <w:tcPr>
            <w:tcW w:w="1179" w:type="dxa"/>
          </w:tcPr>
          <w:p w14:paraId="25D54A50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Р, Р-1</w:t>
            </w:r>
          </w:p>
        </w:tc>
        <w:tc>
          <w:tcPr>
            <w:tcW w:w="1278" w:type="dxa"/>
            <w:shd w:val="clear" w:color="auto" w:fill="auto"/>
            <w:noWrap/>
          </w:tcPr>
          <w:p w14:paraId="0290A87F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103 14000</w:t>
            </w:r>
          </w:p>
        </w:tc>
        <w:tc>
          <w:tcPr>
            <w:tcW w:w="898" w:type="dxa"/>
          </w:tcPr>
          <w:p w14:paraId="029CC3E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1964</w:t>
            </w:r>
          </w:p>
        </w:tc>
        <w:tc>
          <w:tcPr>
            <w:tcW w:w="1365" w:type="dxa"/>
            <w:shd w:val="clear" w:color="auto" w:fill="auto"/>
            <w:noWrap/>
          </w:tcPr>
          <w:p w14:paraId="5314AF31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266739,74</w:t>
            </w:r>
          </w:p>
        </w:tc>
        <w:tc>
          <w:tcPr>
            <w:tcW w:w="1346" w:type="dxa"/>
            <w:shd w:val="clear" w:color="auto" w:fill="auto"/>
            <w:noWrap/>
          </w:tcPr>
          <w:p w14:paraId="5B91CAB4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206624,60</w:t>
            </w:r>
          </w:p>
        </w:tc>
        <w:tc>
          <w:tcPr>
            <w:tcW w:w="1021" w:type="dxa"/>
            <w:shd w:val="clear" w:color="auto" w:fill="auto"/>
            <w:noWrap/>
          </w:tcPr>
          <w:p w14:paraId="031A40C6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60115,14</w:t>
            </w:r>
          </w:p>
        </w:tc>
      </w:tr>
      <w:tr w:rsidR="002D003B" w:rsidRPr="004D4203" w14:paraId="4DD0B47E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53159A5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14:paraId="7ECFB3FA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Картоплесховище №8</w:t>
            </w:r>
          </w:p>
        </w:tc>
        <w:tc>
          <w:tcPr>
            <w:tcW w:w="1179" w:type="dxa"/>
          </w:tcPr>
          <w:p w14:paraId="013887FE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З-1</w:t>
            </w:r>
          </w:p>
        </w:tc>
        <w:tc>
          <w:tcPr>
            <w:tcW w:w="1278" w:type="dxa"/>
            <w:shd w:val="clear" w:color="auto" w:fill="auto"/>
            <w:noWrap/>
          </w:tcPr>
          <w:p w14:paraId="70C5CCA6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103 15000</w:t>
            </w:r>
          </w:p>
        </w:tc>
        <w:tc>
          <w:tcPr>
            <w:tcW w:w="898" w:type="dxa"/>
          </w:tcPr>
          <w:p w14:paraId="6F48F10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5C541839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616758,87</w:t>
            </w:r>
          </w:p>
        </w:tc>
        <w:tc>
          <w:tcPr>
            <w:tcW w:w="1346" w:type="dxa"/>
            <w:shd w:val="clear" w:color="auto" w:fill="auto"/>
            <w:noWrap/>
          </w:tcPr>
          <w:p w14:paraId="21322BD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546185,57</w:t>
            </w:r>
          </w:p>
        </w:tc>
        <w:tc>
          <w:tcPr>
            <w:tcW w:w="1021" w:type="dxa"/>
            <w:shd w:val="clear" w:color="auto" w:fill="auto"/>
            <w:noWrap/>
          </w:tcPr>
          <w:p w14:paraId="1CC85E27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70573,30</w:t>
            </w:r>
          </w:p>
        </w:tc>
      </w:tr>
      <w:tr w:rsidR="002D003B" w:rsidRPr="004D4203" w14:paraId="1E72FCC0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5AA913B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14:paraId="23659046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Картоплесховище №10 </w:t>
            </w:r>
          </w:p>
          <w:p w14:paraId="0A5C8388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(3 поверх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адм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179" w:type="dxa"/>
          </w:tcPr>
          <w:p w14:paraId="1A2EB16E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К-1</w:t>
            </w:r>
          </w:p>
        </w:tc>
        <w:tc>
          <w:tcPr>
            <w:tcW w:w="1278" w:type="dxa"/>
            <w:shd w:val="clear" w:color="auto" w:fill="auto"/>
            <w:noWrap/>
          </w:tcPr>
          <w:p w14:paraId="0C59853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103 16000</w:t>
            </w:r>
          </w:p>
        </w:tc>
        <w:tc>
          <w:tcPr>
            <w:tcW w:w="898" w:type="dxa"/>
          </w:tcPr>
          <w:p w14:paraId="6157F73A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shd w:val="clear" w:color="auto" w:fill="auto"/>
            <w:noWrap/>
          </w:tcPr>
          <w:p w14:paraId="06B45606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192527,55</w:t>
            </w:r>
          </w:p>
        </w:tc>
        <w:tc>
          <w:tcPr>
            <w:tcW w:w="1346" w:type="dxa"/>
            <w:shd w:val="clear" w:color="auto" w:fill="auto"/>
            <w:noWrap/>
          </w:tcPr>
          <w:p w14:paraId="4F54D18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150068,23</w:t>
            </w:r>
          </w:p>
        </w:tc>
        <w:tc>
          <w:tcPr>
            <w:tcW w:w="1021" w:type="dxa"/>
            <w:shd w:val="clear" w:color="auto" w:fill="auto"/>
            <w:noWrap/>
          </w:tcPr>
          <w:p w14:paraId="03F66450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42459,32</w:t>
            </w:r>
          </w:p>
        </w:tc>
      </w:tr>
      <w:tr w:rsidR="002D003B" w:rsidRPr="004D4203" w14:paraId="191C6A9E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3C57014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14:paraId="70D7FA98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Будівля транспортного цеху </w:t>
            </w:r>
          </w:p>
        </w:tc>
        <w:tc>
          <w:tcPr>
            <w:tcW w:w="1179" w:type="dxa"/>
          </w:tcPr>
          <w:p w14:paraId="28B58D36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Ц-ІІІ, Ф-2</w:t>
            </w:r>
          </w:p>
        </w:tc>
        <w:tc>
          <w:tcPr>
            <w:tcW w:w="1278" w:type="dxa"/>
            <w:shd w:val="clear" w:color="auto" w:fill="auto"/>
            <w:noWrap/>
          </w:tcPr>
          <w:p w14:paraId="57F70AFC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103 17000</w:t>
            </w:r>
          </w:p>
        </w:tc>
        <w:tc>
          <w:tcPr>
            <w:tcW w:w="898" w:type="dxa"/>
          </w:tcPr>
          <w:p w14:paraId="3B6D527E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365" w:type="dxa"/>
            <w:shd w:val="clear" w:color="auto" w:fill="auto"/>
            <w:noWrap/>
          </w:tcPr>
          <w:p w14:paraId="6C0289A8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23936,95</w:t>
            </w:r>
          </w:p>
        </w:tc>
        <w:tc>
          <w:tcPr>
            <w:tcW w:w="1346" w:type="dxa"/>
            <w:shd w:val="clear" w:color="auto" w:fill="auto"/>
            <w:noWrap/>
          </w:tcPr>
          <w:p w14:paraId="3867E2B9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14182,55</w:t>
            </w:r>
          </w:p>
        </w:tc>
        <w:tc>
          <w:tcPr>
            <w:tcW w:w="1021" w:type="dxa"/>
            <w:shd w:val="clear" w:color="auto" w:fill="auto"/>
            <w:noWrap/>
          </w:tcPr>
          <w:p w14:paraId="0471B43E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9754,40</w:t>
            </w:r>
          </w:p>
        </w:tc>
      </w:tr>
      <w:tr w:rsidR="002D003B" w:rsidRPr="004D4203" w14:paraId="1CE7095A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7232FCC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14:paraId="2919104D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Механ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слюсарна майстерня </w:t>
            </w:r>
          </w:p>
        </w:tc>
        <w:tc>
          <w:tcPr>
            <w:tcW w:w="1179" w:type="dxa"/>
          </w:tcPr>
          <w:p w14:paraId="41932CEB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Ю</w:t>
            </w:r>
          </w:p>
        </w:tc>
        <w:tc>
          <w:tcPr>
            <w:tcW w:w="1278" w:type="dxa"/>
            <w:shd w:val="clear" w:color="auto" w:fill="auto"/>
            <w:noWrap/>
          </w:tcPr>
          <w:p w14:paraId="462F1022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103 19000</w:t>
            </w:r>
          </w:p>
        </w:tc>
        <w:tc>
          <w:tcPr>
            <w:tcW w:w="898" w:type="dxa"/>
          </w:tcPr>
          <w:p w14:paraId="168ABD40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shd w:val="clear" w:color="auto" w:fill="auto"/>
            <w:noWrap/>
          </w:tcPr>
          <w:p w14:paraId="638AEC02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15820,2</w:t>
            </w:r>
          </w:p>
        </w:tc>
        <w:tc>
          <w:tcPr>
            <w:tcW w:w="1346" w:type="dxa"/>
            <w:shd w:val="clear" w:color="auto" w:fill="auto"/>
            <w:noWrap/>
          </w:tcPr>
          <w:p w14:paraId="638CE590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6974,85</w:t>
            </w:r>
          </w:p>
        </w:tc>
        <w:tc>
          <w:tcPr>
            <w:tcW w:w="1021" w:type="dxa"/>
            <w:shd w:val="clear" w:color="auto" w:fill="auto"/>
            <w:noWrap/>
          </w:tcPr>
          <w:p w14:paraId="2F4FA12D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8845,35</w:t>
            </w:r>
          </w:p>
        </w:tc>
      </w:tr>
      <w:tr w:rsidR="002D003B" w:rsidRPr="004D4203" w14:paraId="5AEFFA12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665E788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14:paraId="514344D6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Підстанція ТПП-722</w:t>
            </w:r>
          </w:p>
        </w:tc>
        <w:tc>
          <w:tcPr>
            <w:tcW w:w="1179" w:type="dxa"/>
          </w:tcPr>
          <w:p w14:paraId="1CB4A581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ТП</w:t>
            </w:r>
          </w:p>
        </w:tc>
        <w:tc>
          <w:tcPr>
            <w:tcW w:w="1278" w:type="dxa"/>
            <w:shd w:val="clear" w:color="auto" w:fill="auto"/>
            <w:noWrap/>
          </w:tcPr>
          <w:p w14:paraId="593DFE9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103 11100</w:t>
            </w:r>
          </w:p>
        </w:tc>
        <w:tc>
          <w:tcPr>
            <w:tcW w:w="898" w:type="dxa"/>
          </w:tcPr>
          <w:p w14:paraId="3A5C873A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0ABC8188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7877,03</w:t>
            </w:r>
          </w:p>
        </w:tc>
        <w:tc>
          <w:tcPr>
            <w:tcW w:w="1346" w:type="dxa"/>
            <w:shd w:val="clear" w:color="auto" w:fill="auto"/>
            <w:noWrap/>
          </w:tcPr>
          <w:p w14:paraId="7CC2007D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3501,29</w:t>
            </w:r>
          </w:p>
        </w:tc>
        <w:tc>
          <w:tcPr>
            <w:tcW w:w="1021" w:type="dxa"/>
            <w:shd w:val="clear" w:color="auto" w:fill="auto"/>
            <w:noWrap/>
          </w:tcPr>
          <w:p w14:paraId="3999C38E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4375,74</w:t>
            </w:r>
          </w:p>
        </w:tc>
      </w:tr>
      <w:tr w:rsidR="002D003B" w:rsidRPr="004D4203" w14:paraId="691DEC6E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43597C6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14:paraId="5B072D0D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Кам’яна огорожа</w:t>
            </w:r>
          </w:p>
        </w:tc>
        <w:tc>
          <w:tcPr>
            <w:tcW w:w="1179" w:type="dxa"/>
          </w:tcPr>
          <w:p w14:paraId="3D582231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№34, №36</w:t>
            </w:r>
          </w:p>
        </w:tc>
        <w:tc>
          <w:tcPr>
            <w:tcW w:w="1278" w:type="dxa"/>
            <w:shd w:val="clear" w:color="auto" w:fill="auto"/>
            <w:noWrap/>
          </w:tcPr>
          <w:p w14:paraId="79247CCD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103 11200</w:t>
            </w:r>
          </w:p>
        </w:tc>
        <w:tc>
          <w:tcPr>
            <w:tcW w:w="898" w:type="dxa"/>
          </w:tcPr>
          <w:p w14:paraId="07D4BDDC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07845E4B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46825,35</w:t>
            </w:r>
          </w:p>
        </w:tc>
        <w:tc>
          <w:tcPr>
            <w:tcW w:w="1346" w:type="dxa"/>
            <w:shd w:val="clear" w:color="auto" w:fill="auto"/>
            <w:noWrap/>
          </w:tcPr>
          <w:p w14:paraId="7C220DA7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38453,73</w:t>
            </w:r>
          </w:p>
        </w:tc>
        <w:tc>
          <w:tcPr>
            <w:tcW w:w="1021" w:type="dxa"/>
            <w:shd w:val="clear" w:color="auto" w:fill="auto"/>
            <w:noWrap/>
          </w:tcPr>
          <w:p w14:paraId="4172B887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8371,62</w:t>
            </w:r>
          </w:p>
        </w:tc>
      </w:tr>
      <w:tr w:rsidR="002D003B" w:rsidRPr="004D4203" w14:paraId="1870642D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3C042C8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14:paraId="072DE8FB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Дорога асфальтна</w:t>
            </w:r>
          </w:p>
        </w:tc>
        <w:tc>
          <w:tcPr>
            <w:tcW w:w="1179" w:type="dxa"/>
          </w:tcPr>
          <w:p w14:paraId="074F8ACD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</w:t>
            </w:r>
          </w:p>
        </w:tc>
        <w:tc>
          <w:tcPr>
            <w:tcW w:w="1278" w:type="dxa"/>
            <w:shd w:val="clear" w:color="auto" w:fill="auto"/>
            <w:noWrap/>
          </w:tcPr>
          <w:p w14:paraId="118C94FF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103 11300</w:t>
            </w:r>
          </w:p>
        </w:tc>
        <w:tc>
          <w:tcPr>
            <w:tcW w:w="898" w:type="dxa"/>
          </w:tcPr>
          <w:p w14:paraId="593CA8C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shd w:val="clear" w:color="auto" w:fill="auto"/>
            <w:noWrap/>
          </w:tcPr>
          <w:p w14:paraId="0724496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250528,8</w:t>
            </w:r>
          </w:p>
        </w:tc>
        <w:tc>
          <w:tcPr>
            <w:tcW w:w="1346" w:type="dxa"/>
            <w:shd w:val="clear" w:color="auto" w:fill="auto"/>
            <w:noWrap/>
          </w:tcPr>
          <w:p w14:paraId="16204C69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23950,46</w:t>
            </w:r>
          </w:p>
        </w:tc>
        <w:tc>
          <w:tcPr>
            <w:tcW w:w="1021" w:type="dxa"/>
            <w:shd w:val="clear" w:color="auto" w:fill="auto"/>
            <w:noWrap/>
          </w:tcPr>
          <w:p w14:paraId="70200BC4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226578,34</w:t>
            </w:r>
          </w:p>
        </w:tc>
      </w:tr>
      <w:tr w:rsidR="002D003B" w:rsidRPr="004D4203" w14:paraId="229EAE11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2ABFE37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14:paraId="1E874E1D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Водопровідні мережі</w:t>
            </w:r>
          </w:p>
        </w:tc>
        <w:tc>
          <w:tcPr>
            <w:tcW w:w="1179" w:type="dxa"/>
          </w:tcPr>
          <w:p w14:paraId="47CC733F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96E010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103 11600</w:t>
            </w:r>
          </w:p>
        </w:tc>
        <w:tc>
          <w:tcPr>
            <w:tcW w:w="898" w:type="dxa"/>
          </w:tcPr>
          <w:p w14:paraId="5C29DB1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shd w:val="clear" w:color="auto" w:fill="auto"/>
            <w:noWrap/>
          </w:tcPr>
          <w:p w14:paraId="4CC68C4B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8007,86</w:t>
            </w:r>
          </w:p>
        </w:tc>
        <w:tc>
          <w:tcPr>
            <w:tcW w:w="1346" w:type="dxa"/>
            <w:shd w:val="clear" w:color="auto" w:fill="auto"/>
            <w:noWrap/>
          </w:tcPr>
          <w:p w14:paraId="7801070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5669,38</w:t>
            </w:r>
          </w:p>
        </w:tc>
        <w:tc>
          <w:tcPr>
            <w:tcW w:w="1021" w:type="dxa"/>
            <w:shd w:val="clear" w:color="auto" w:fill="auto"/>
            <w:noWrap/>
          </w:tcPr>
          <w:p w14:paraId="5A77024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2338,48</w:t>
            </w:r>
          </w:p>
        </w:tc>
      </w:tr>
      <w:tr w:rsidR="002D003B" w:rsidRPr="004D4203" w14:paraId="21FC35ED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3C8880F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14:paraId="5BC865CF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Зовнішня каналізація</w:t>
            </w:r>
          </w:p>
        </w:tc>
        <w:tc>
          <w:tcPr>
            <w:tcW w:w="1179" w:type="dxa"/>
          </w:tcPr>
          <w:p w14:paraId="31F6AD7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5F6A4E7A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103 11700</w:t>
            </w:r>
          </w:p>
        </w:tc>
        <w:tc>
          <w:tcPr>
            <w:tcW w:w="898" w:type="dxa"/>
          </w:tcPr>
          <w:p w14:paraId="0C5195C2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365" w:type="dxa"/>
            <w:shd w:val="clear" w:color="auto" w:fill="auto"/>
            <w:noWrap/>
          </w:tcPr>
          <w:p w14:paraId="30EAFB7C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1747,08</w:t>
            </w:r>
          </w:p>
        </w:tc>
        <w:tc>
          <w:tcPr>
            <w:tcW w:w="1346" w:type="dxa"/>
            <w:shd w:val="clear" w:color="auto" w:fill="auto"/>
            <w:noWrap/>
          </w:tcPr>
          <w:p w14:paraId="41BE8CE1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1351,24</w:t>
            </w:r>
          </w:p>
        </w:tc>
        <w:tc>
          <w:tcPr>
            <w:tcW w:w="1021" w:type="dxa"/>
            <w:shd w:val="clear" w:color="auto" w:fill="auto"/>
            <w:noWrap/>
          </w:tcPr>
          <w:p w14:paraId="462F5C7E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395,84</w:t>
            </w:r>
          </w:p>
        </w:tc>
      </w:tr>
      <w:tr w:rsidR="002D003B" w:rsidRPr="004D4203" w14:paraId="2A8121E1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63AD8B0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14:paraId="13BA9143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засолювальний комплекс</w:t>
            </w:r>
          </w:p>
        </w:tc>
        <w:tc>
          <w:tcPr>
            <w:tcW w:w="1179" w:type="dxa"/>
          </w:tcPr>
          <w:p w14:paraId="7763806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Ж’   Ж’’</w:t>
            </w:r>
          </w:p>
        </w:tc>
        <w:tc>
          <w:tcPr>
            <w:tcW w:w="1278" w:type="dxa"/>
            <w:shd w:val="clear" w:color="auto" w:fill="auto"/>
            <w:noWrap/>
          </w:tcPr>
          <w:p w14:paraId="3F41805A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103 11800</w:t>
            </w:r>
          </w:p>
        </w:tc>
        <w:tc>
          <w:tcPr>
            <w:tcW w:w="898" w:type="dxa"/>
          </w:tcPr>
          <w:p w14:paraId="4EE5D8A2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365" w:type="dxa"/>
            <w:shd w:val="clear" w:color="auto" w:fill="auto"/>
            <w:noWrap/>
          </w:tcPr>
          <w:p w14:paraId="62B493D2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65986</w:t>
            </w:r>
          </w:p>
        </w:tc>
        <w:tc>
          <w:tcPr>
            <w:tcW w:w="1346" w:type="dxa"/>
            <w:shd w:val="clear" w:color="auto" w:fill="auto"/>
            <w:noWrap/>
          </w:tcPr>
          <w:p w14:paraId="4497B861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15980,45</w:t>
            </w:r>
          </w:p>
        </w:tc>
        <w:tc>
          <w:tcPr>
            <w:tcW w:w="1021" w:type="dxa"/>
            <w:shd w:val="clear" w:color="auto" w:fill="auto"/>
            <w:noWrap/>
          </w:tcPr>
          <w:p w14:paraId="0B8939F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50005,55</w:t>
            </w:r>
          </w:p>
        </w:tc>
      </w:tr>
      <w:tr w:rsidR="002D003B" w:rsidRPr="004D4203" w14:paraId="6EDE4AF3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36FD7F3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14:paraId="36064FF3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Господарча споруда</w:t>
            </w:r>
          </w:p>
        </w:tc>
        <w:tc>
          <w:tcPr>
            <w:tcW w:w="1179" w:type="dxa"/>
          </w:tcPr>
          <w:p w14:paraId="2B35F77E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И 2</w:t>
            </w:r>
          </w:p>
        </w:tc>
        <w:tc>
          <w:tcPr>
            <w:tcW w:w="1278" w:type="dxa"/>
            <w:shd w:val="clear" w:color="auto" w:fill="auto"/>
            <w:noWrap/>
          </w:tcPr>
          <w:p w14:paraId="50646AEC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103 11900</w:t>
            </w:r>
          </w:p>
        </w:tc>
        <w:tc>
          <w:tcPr>
            <w:tcW w:w="898" w:type="dxa"/>
          </w:tcPr>
          <w:p w14:paraId="3766CAE2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365" w:type="dxa"/>
            <w:shd w:val="clear" w:color="auto" w:fill="auto"/>
            <w:noWrap/>
          </w:tcPr>
          <w:p w14:paraId="7D821032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8500</w:t>
            </w:r>
          </w:p>
        </w:tc>
        <w:tc>
          <w:tcPr>
            <w:tcW w:w="1346" w:type="dxa"/>
            <w:shd w:val="clear" w:color="auto" w:fill="auto"/>
            <w:noWrap/>
          </w:tcPr>
          <w:p w14:paraId="01B4550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2467,52</w:t>
            </w:r>
          </w:p>
        </w:tc>
        <w:tc>
          <w:tcPr>
            <w:tcW w:w="1021" w:type="dxa"/>
            <w:shd w:val="clear" w:color="auto" w:fill="auto"/>
            <w:noWrap/>
          </w:tcPr>
          <w:p w14:paraId="7E2F124F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6032,48</w:t>
            </w:r>
          </w:p>
        </w:tc>
      </w:tr>
      <w:tr w:rsidR="002D003B" w:rsidRPr="004D4203" w14:paraId="1EF356B9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60EE2C8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</w:tcPr>
          <w:p w14:paraId="2C305386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Машина пакувальна (7 шт.)</w:t>
            </w:r>
          </w:p>
        </w:tc>
        <w:tc>
          <w:tcPr>
            <w:tcW w:w="1179" w:type="dxa"/>
          </w:tcPr>
          <w:p w14:paraId="550112E5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253EC584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104 23000</w:t>
            </w:r>
          </w:p>
        </w:tc>
        <w:tc>
          <w:tcPr>
            <w:tcW w:w="898" w:type="dxa"/>
          </w:tcPr>
          <w:p w14:paraId="742C2920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5D329819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16183,88</w:t>
            </w:r>
          </w:p>
        </w:tc>
        <w:tc>
          <w:tcPr>
            <w:tcW w:w="1346" w:type="dxa"/>
            <w:shd w:val="clear" w:color="auto" w:fill="auto"/>
            <w:noWrap/>
          </w:tcPr>
          <w:p w14:paraId="7901F170" w14:textId="77777777" w:rsidR="002D003B" w:rsidRPr="004D4203" w:rsidRDefault="002D003B" w:rsidP="00DE58C6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021" w:type="dxa"/>
            <w:shd w:val="clear" w:color="auto" w:fill="auto"/>
            <w:noWrap/>
          </w:tcPr>
          <w:p w14:paraId="5A984747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16183,88</w:t>
            </w:r>
          </w:p>
        </w:tc>
      </w:tr>
      <w:tr w:rsidR="002D003B" w:rsidRPr="004D4203" w14:paraId="38FDE54F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7852A83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</w:tcPr>
          <w:p w14:paraId="160BF18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Установка для нагріву води </w:t>
            </w:r>
          </w:p>
        </w:tc>
        <w:tc>
          <w:tcPr>
            <w:tcW w:w="1179" w:type="dxa"/>
          </w:tcPr>
          <w:p w14:paraId="633D1CF5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3A8CD233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104 24000</w:t>
            </w:r>
          </w:p>
        </w:tc>
        <w:tc>
          <w:tcPr>
            <w:tcW w:w="898" w:type="dxa"/>
          </w:tcPr>
          <w:p w14:paraId="4768B748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74C2D4F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1470,3</w:t>
            </w:r>
          </w:p>
        </w:tc>
        <w:tc>
          <w:tcPr>
            <w:tcW w:w="1346" w:type="dxa"/>
            <w:shd w:val="clear" w:color="auto" w:fill="auto"/>
            <w:noWrap/>
          </w:tcPr>
          <w:p w14:paraId="6072F59B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021" w:type="dxa"/>
            <w:shd w:val="clear" w:color="auto" w:fill="auto"/>
            <w:noWrap/>
          </w:tcPr>
          <w:p w14:paraId="3545273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1470,30</w:t>
            </w:r>
          </w:p>
        </w:tc>
      </w:tr>
      <w:tr w:rsidR="002D003B" w:rsidRPr="004D4203" w14:paraId="6407940E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7F52E55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</w:tcPr>
          <w:p w14:paraId="2A35D636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Деревообробний станок</w:t>
            </w:r>
          </w:p>
        </w:tc>
        <w:tc>
          <w:tcPr>
            <w:tcW w:w="1179" w:type="dxa"/>
          </w:tcPr>
          <w:p w14:paraId="6E679CB9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17F44D83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104 28000</w:t>
            </w:r>
          </w:p>
        </w:tc>
        <w:tc>
          <w:tcPr>
            <w:tcW w:w="898" w:type="dxa"/>
          </w:tcPr>
          <w:p w14:paraId="124E4813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602FBE31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3478</w:t>
            </w:r>
          </w:p>
        </w:tc>
        <w:tc>
          <w:tcPr>
            <w:tcW w:w="1346" w:type="dxa"/>
            <w:shd w:val="clear" w:color="auto" w:fill="auto"/>
            <w:noWrap/>
          </w:tcPr>
          <w:p w14:paraId="22A04DF8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1844,12</w:t>
            </w:r>
          </w:p>
        </w:tc>
        <w:tc>
          <w:tcPr>
            <w:tcW w:w="1021" w:type="dxa"/>
            <w:shd w:val="clear" w:color="auto" w:fill="auto"/>
            <w:noWrap/>
          </w:tcPr>
          <w:p w14:paraId="7ADBF9B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1633,88</w:t>
            </w:r>
          </w:p>
        </w:tc>
      </w:tr>
      <w:tr w:rsidR="002D003B" w:rsidRPr="004D4203" w14:paraId="1B99D866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11C7CE4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</w:tcPr>
          <w:p w14:paraId="39424B6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Водонагрівач ТП</w:t>
            </w:r>
          </w:p>
        </w:tc>
        <w:tc>
          <w:tcPr>
            <w:tcW w:w="1179" w:type="dxa"/>
          </w:tcPr>
          <w:p w14:paraId="3F5433D8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1C55B57F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104 27000</w:t>
            </w:r>
          </w:p>
        </w:tc>
        <w:tc>
          <w:tcPr>
            <w:tcW w:w="898" w:type="dxa"/>
          </w:tcPr>
          <w:p w14:paraId="1F207C51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C4DE53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1476,69</w:t>
            </w:r>
          </w:p>
        </w:tc>
        <w:tc>
          <w:tcPr>
            <w:tcW w:w="1346" w:type="dxa"/>
            <w:shd w:val="clear" w:color="auto" w:fill="auto"/>
            <w:noWrap/>
          </w:tcPr>
          <w:p w14:paraId="135FA59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1476,69</w:t>
            </w:r>
          </w:p>
        </w:tc>
        <w:tc>
          <w:tcPr>
            <w:tcW w:w="1021" w:type="dxa"/>
            <w:shd w:val="clear" w:color="auto" w:fill="auto"/>
            <w:noWrap/>
          </w:tcPr>
          <w:p w14:paraId="576011DB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2D003B" w:rsidRPr="004D4203" w14:paraId="4AB04EA2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780F92B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</w:tcPr>
          <w:p w14:paraId="087CC2F7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Ксерокс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Сanon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179" w:type="dxa"/>
          </w:tcPr>
          <w:p w14:paraId="355025AB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5EC1E3D7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104 29000</w:t>
            </w:r>
          </w:p>
        </w:tc>
        <w:tc>
          <w:tcPr>
            <w:tcW w:w="898" w:type="dxa"/>
          </w:tcPr>
          <w:p w14:paraId="4F4E9D53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5F65A6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1650,66</w:t>
            </w:r>
          </w:p>
        </w:tc>
        <w:tc>
          <w:tcPr>
            <w:tcW w:w="1346" w:type="dxa"/>
            <w:shd w:val="clear" w:color="auto" w:fill="auto"/>
            <w:noWrap/>
          </w:tcPr>
          <w:p w14:paraId="26F73F2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1491,12</w:t>
            </w:r>
          </w:p>
        </w:tc>
        <w:tc>
          <w:tcPr>
            <w:tcW w:w="1021" w:type="dxa"/>
            <w:shd w:val="clear" w:color="auto" w:fill="auto"/>
            <w:noWrap/>
          </w:tcPr>
          <w:p w14:paraId="763E2F7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159,54</w:t>
            </w:r>
          </w:p>
        </w:tc>
      </w:tr>
      <w:tr w:rsidR="002D003B" w:rsidRPr="004D4203" w14:paraId="07864B11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68C58BA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</w:tcPr>
          <w:p w14:paraId="7D8C11C2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Водонагрівач (2 шт.)</w:t>
            </w:r>
          </w:p>
        </w:tc>
        <w:tc>
          <w:tcPr>
            <w:tcW w:w="1179" w:type="dxa"/>
          </w:tcPr>
          <w:p w14:paraId="01923C3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621D8DE8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104 26000</w:t>
            </w:r>
          </w:p>
        </w:tc>
        <w:tc>
          <w:tcPr>
            <w:tcW w:w="898" w:type="dxa"/>
          </w:tcPr>
          <w:p w14:paraId="22D9DB6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AC27607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2621,63</w:t>
            </w:r>
          </w:p>
        </w:tc>
        <w:tc>
          <w:tcPr>
            <w:tcW w:w="1346" w:type="dxa"/>
            <w:shd w:val="clear" w:color="auto" w:fill="auto"/>
            <w:noWrap/>
          </w:tcPr>
          <w:p w14:paraId="3136B732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2621,63</w:t>
            </w:r>
          </w:p>
        </w:tc>
        <w:tc>
          <w:tcPr>
            <w:tcW w:w="1021" w:type="dxa"/>
            <w:shd w:val="clear" w:color="auto" w:fill="auto"/>
            <w:noWrap/>
          </w:tcPr>
          <w:p w14:paraId="1B1ECC0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2D003B" w:rsidRPr="004D4203" w14:paraId="0088336C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45FA7DD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</w:tcPr>
          <w:p w14:paraId="35B9FFC3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Кран балка</w:t>
            </w:r>
          </w:p>
        </w:tc>
        <w:tc>
          <w:tcPr>
            <w:tcW w:w="1179" w:type="dxa"/>
          </w:tcPr>
          <w:p w14:paraId="3B95BC33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7A61BAA1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104 25000</w:t>
            </w:r>
          </w:p>
        </w:tc>
        <w:tc>
          <w:tcPr>
            <w:tcW w:w="898" w:type="dxa"/>
          </w:tcPr>
          <w:p w14:paraId="1241A4F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7B62F9A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1490,15</w:t>
            </w:r>
          </w:p>
        </w:tc>
        <w:tc>
          <w:tcPr>
            <w:tcW w:w="1346" w:type="dxa"/>
            <w:shd w:val="clear" w:color="auto" w:fill="auto"/>
            <w:noWrap/>
          </w:tcPr>
          <w:p w14:paraId="1F0FD4DC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1490,15</w:t>
            </w:r>
          </w:p>
        </w:tc>
        <w:tc>
          <w:tcPr>
            <w:tcW w:w="1021" w:type="dxa"/>
            <w:shd w:val="clear" w:color="auto" w:fill="auto"/>
            <w:noWrap/>
          </w:tcPr>
          <w:p w14:paraId="3D65AC1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</w:tr>
      <w:tr w:rsidR="002D003B" w:rsidRPr="004D4203" w14:paraId="2E72A203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04295EC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</w:tcPr>
          <w:p w14:paraId="42258FA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Драбина універсальна</w:t>
            </w:r>
          </w:p>
        </w:tc>
        <w:tc>
          <w:tcPr>
            <w:tcW w:w="1179" w:type="dxa"/>
          </w:tcPr>
          <w:p w14:paraId="3605923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EC7CCBC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106 20000</w:t>
            </w:r>
          </w:p>
        </w:tc>
        <w:tc>
          <w:tcPr>
            <w:tcW w:w="898" w:type="dxa"/>
          </w:tcPr>
          <w:p w14:paraId="2205FFF9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5B39A55C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1538,2</w:t>
            </w:r>
          </w:p>
        </w:tc>
        <w:tc>
          <w:tcPr>
            <w:tcW w:w="1346" w:type="dxa"/>
            <w:shd w:val="clear" w:color="auto" w:fill="auto"/>
            <w:noWrap/>
          </w:tcPr>
          <w:p w14:paraId="4D899336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1097,83</w:t>
            </w:r>
          </w:p>
        </w:tc>
        <w:tc>
          <w:tcPr>
            <w:tcW w:w="1021" w:type="dxa"/>
            <w:shd w:val="clear" w:color="auto" w:fill="auto"/>
            <w:noWrap/>
          </w:tcPr>
          <w:p w14:paraId="31E161D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440,37</w:t>
            </w:r>
          </w:p>
        </w:tc>
      </w:tr>
      <w:tr w:rsidR="002D003B" w:rsidRPr="004D4203" w14:paraId="7942C6C4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7EBE161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</w:tcPr>
          <w:p w14:paraId="5D61873B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</w:tcPr>
          <w:p w14:paraId="018DC26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3668507F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898" w:type="dxa"/>
          </w:tcPr>
          <w:p w14:paraId="5AE4F8DE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D2C5510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1346" w:type="dxa"/>
            <w:shd w:val="clear" w:color="auto" w:fill="auto"/>
            <w:noWrap/>
          </w:tcPr>
          <w:p w14:paraId="48C7F651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3A416169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30</w:t>
            </w:r>
          </w:p>
        </w:tc>
      </w:tr>
      <w:tr w:rsidR="002D003B" w:rsidRPr="004D4203" w14:paraId="338202EC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11D0544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</w:tcPr>
          <w:p w14:paraId="003ED4A2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Ніжка для обігрівача</w:t>
            </w:r>
          </w:p>
        </w:tc>
        <w:tc>
          <w:tcPr>
            <w:tcW w:w="1179" w:type="dxa"/>
          </w:tcPr>
          <w:p w14:paraId="05700958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36233B2E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898" w:type="dxa"/>
          </w:tcPr>
          <w:p w14:paraId="00A21D21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66443E46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207,5</w:t>
            </w:r>
          </w:p>
        </w:tc>
        <w:tc>
          <w:tcPr>
            <w:tcW w:w="1346" w:type="dxa"/>
            <w:shd w:val="clear" w:color="auto" w:fill="auto"/>
            <w:noWrap/>
          </w:tcPr>
          <w:p w14:paraId="6315E19D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97D35B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207,5</w:t>
            </w:r>
          </w:p>
        </w:tc>
      </w:tr>
      <w:tr w:rsidR="002D003B" w:rsidRPr="004D4203" w14:paraId="3FA58F72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1DB6EAF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</w:tcPr>
          <w:p w14:paraId="0D617175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Обігрівач УФО</w:t>
            </w:r>
          </w:p>
        </w:tc>
        <w:tc>
          <w:tcPr>
            <w:tcW w:w="1179" w:type="dxa"/>
          </w:tcPr>
          <w:p w14:paraId="6E4A59E9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356839A1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898" w:type="dxa"/>
          </w:tcPr>
          <w:p w14:paraId="7A77A43C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5AE48E54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1249,17</w:t>
            </w:r>
          </w:p>
        </w:tc>
        <w:tc>
          <w:tcPr>
            <w:tcW w:w="1346" w:type="dxa"/>
            <w:shd w:val="clear" w:color="auto" w:fill="auto"/>
            <w:noWrap/>
          </w:tcPr>
          <w:p w14:paraId="0D350229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45A0A9F9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1249,17</w:t>
            </w:r>
          </w:p>
        </w:tc>
      </w:tr>
      <w:tr w:rsidR="002D003B" w:rsidRPr="004D4203" w14:paraId="640605BC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4D7CE80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</w:tcPr>
          <w:p w14:paraId="4BDDFF5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</w:tcPr>
          <w:p w14:paraId="1E99087E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6FE78E7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898" w:type="dxa"/>
          </w:tcPr>
          <w:p w14:paraId="2151F42E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601146F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181,49</w:t>
            </w:r>
          </w:p>
        </w:tc>
        <w:tc>
          <w:tcPr>
            <w:tcW w:w="1346" w:type="dxa"/>
            <w:shd w:val="clear" w:color="auto" w:fill="auto"/>
            <w:noWrap/>
          </w:tcPr>
          <w:p w14:paraId="11DCBC7D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C37CED1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181,49</w:t>
            </w:r>
          </w:p>
        </w:tc>
      </w:tr>
      <w:tr w:rsidR="002D003B" w:rsidRPr="004D4203" w14:paraId="0D06E694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5616E70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</w:tcPr>
          <w:p w14:paraId="47A98FF8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Стіл письмовий (10 шт.)</w:t>
            </w:r>
          </w:p>
        </w:tc>
        <w:tc>
          <w:tcPr>
            <w:tcW w:w="1179" w:type="dxa"/>
          </w:tcPr>
          <w:p w14:paraId="4F04FF2D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DBE3246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898" w:type="dxa"/>
          </w:tcPr>
          <w:p w14:paraId="549B6180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67F83C92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435,89</w:t>
            </w:r>
          </w:p>
        </w:tc>
        <w:tc>
          <w:tcPr>
            <w:tcW w:w="1346" w:type="dxa"/>
            <w:shd w:val="clear" w:color="auto" w:fill="auto"/>
            <w:noWrap/>
          </w:tcPr>
          <w:p w14:paraId="39389B69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4BAED3F9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435,89</w:t>
            </w:r>
          </w:p>
        </w:tc>
      </w:tr>
      <w:tr w:rsidR="002D003B" w:rsidRPr="004D4203" w14:paraId="41D27DCD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5CC87D8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</w:tcPr>
          <w:p w14:paraId="1285767F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Стілець дерев’яний</w:t>
            </w:r>
          </w:p>
        </w:tc>
        <w:tc>
          <w:tcPr>
            <w:tcW w:w="1179" w:type="dxa"/>
          </w:tcPr>
          <w:p w14:paraId="251FABAC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4B09AE8A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898" w:type="dxa"/>
          </w:tcPr>
          <w:p w14:paraId="4D79C1C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530C6488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62,32</w:t>
            </w:r>
          </w:p>
        </w:tc>
        <w:tc>
          <w:tcPr>
            <w:tcW w:w="1346" w:type="dxa"/>
            <w:shd w:val="clear" w:color="auto" w:fill="auto"/>
            <w:noWrap/>
          </w:tcPr>
          <w:p w14:paraId="1D79A2CE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E6773CE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62,32</w:t>
            </w:r>
          </w:p>
        </w:tc>
      </w:tr>
      <w:tr w:rsidR="002D003B" w:rsidRPr="004D4203" w14:paraId="13B9BC8B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433104C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</w:tcPr>
          <w:p w14:paraId="4A902D70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Факс</w:t>
            </w:r>
          </w:p>
        </w:tc>
        <w:tc>
          <w:tcPr>
            <w:tcW w:w="1179" w:type="dxa"/>
          </w:tcPr>
          <w:p w14:paraId="182C0CEA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6CF81DB5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898" w:type="dxa"/>
          </w:tcPr>
          <w:p w14:paraId="0598AB82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4CF84C5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672</w:t>
            </w:r>
          </w:p>
        </w:tc>
        <w:tc>
          <w:tcPr>
            <w:tcW w:w="1346" w:type="dxa"/>
            <w:shd w:val="clear" w:color="auto" w:fill="auto"/>
            <w:noWrap/>
          </w:tcPr>
          <w:p w14:paraId="6C960663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280012B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672</w:t>
            </w:r>
          </w:p>
        </w:tc>
      </w:tr>
      <w:tr w:rsidR="002D003B" w:rsidRPr="004D4203" w14:paraId="7177B5C6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5782E5E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>31</w:t>
            </w:r>
          </w:p>
        </w:tc>
        <w:tc>
          <w:tcPr>
            <w:tcW w:w="2268" w:type="dxa"/>
            <w:shd w:val="clear" w:color="auto" w:fill="auto"/>
            <w:noWrap/>
          </w:tcPr>
          <w:p w14:paraId="53B9CA38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Телефон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панасонік</w:t>
            </w:r>
            <w:proofErr w:type="spellEnd"/>
          </w:p>
        </w:tc>
        <w:tc>
          <w:tcPr>
            <w:tcW w:w="1179" w:type="dxa"/>
          </w:tcPr>
          <w:p w14:paraId="198FAC40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37CFC7ED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898" w:type="dxa"/>
          </w:tcPr>
          <w:p w14:paraId="39359D2C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58DB852A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427,5</w:t>
            </w:r>
          </w:p>
        </w:tc>
        <w:tc>
          <w:tcPr>
            <w:tcW w:w="1346" w:type="dxa"/>
            <w:shd w:val="clear" w:color="auto" w:fill="auto"/>
            <w:noWrap/>
          </w:tcPr>
          <w:p w14:paraId="78907079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837D874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427,5</w:t>
            </w:r>
          </w:p>
        </w:tc>
      </w:tr>
      <w:tr w:rsidR="002D003B" w:rsidRPr="004D4203" w14:paraId="401EEB10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188572C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</w:tcPr>
          <w:p w14:paraId="52901979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179" w:type="dxa"/>
          </w:tcPr>
          <w:p w14:paraId="7D2E1C1B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6CF94040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898" w:type="dxa"/>
          </w:tcPr>
          <w:p w14:paraId="3122CE9D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F5D1E26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500</w:t>
            </w:r>
          </w:p>
        </w:tc>
        <w:tc>
          <w:tcPr>
            <w:tcW w:w="1346" w:type="dxa"/>
            <w:shd w:val="clear" w:color="auto" w:fill="auto"/>
            <w:noWrap/>
          </w:tcPr>
          <w:p w14:paraId="525A6BB9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71E382D4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500</w:t>
            </w:r>
          </w:p>
        </w:tc>
      </w:tr>
      <w:tr w:rsidR="002D003B" w:rsidRPr="004D4203" w14:paraId="371FA30A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7D2C9BF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</w:tcPr>
          <w:p w14:paraId="3367C2FF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Банкетка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(4 шт.)</w:t>
            </w:r>
          </w:p>
        </w:tc>
        <w:tc>
          <w:tcPr>
            <w:tcW w:w="1179" w:type="dxa"/>
          </w:tcPr>
          <w:p w14:paraId="2EB08515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44EE454E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898" w:type="dxa"/>
          </w:tcPr>
          <w:p w14:paraId="03E5908A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8E6B16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200</w:t>
            </w:r>
          </w:p>
        </w:tc>
        <w:tc>
          <w:tcPr>
            <w:tcW w:w="1346" w:type="dxa"/>
            <w:shd w:val="clear" w:color="auto" w:fill="auto"/>
            <w:noWrap/>
          </w:tcPr>
          <w:p w14:paraId="652FDFB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78A6EEAF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200</w:t>
            </w:r>
          </w:p>
        </w:tc>
      </w:tr>
      <w:tr w:rsidR="002D003B" w:rsidRPr="004D4203" w14:paraId="219A6A42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53BE8D0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</w:tcPr>
          <w:p w14:paraId="5035099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Ворота залізні</w:t>
            </w:r>
          </w:p>
        </w:tc>
        <w:tc>
          <w:tcPr>
            <w:tcW w:w="1179" w:type="dxa"/>
          </w:tcPr>
          <w:p w14:paraId="1DBD49E9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1C92CA4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98" w:type="dxa"/>
          </w:tcPr>
          <w:p w14:paraId="1DC23D83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3FBE8B55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320,93</w:t>
            </w:r>
          </w:p>
        </w:tc>
        <w:tc>
          <w:tcPr>
            <w:tcW w:w="1346" w:type="dxa"/>
            <w:shd w:val="clear" w:color="auto" w:fill="auto"/>
            <w:noWrap/>
          </w:tcPr>
          <w:p w14:paraId="0BF403F7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2B48C42B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320,93</w:t>
            </w:r>
          </w:p>
        </w:tc>
      </w:tr>
      <w:tr w:rsidR="002D003B" w:rsidRPr="004D4203" w14:paraId="63606AAE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3BEB282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</w:tcPr>
          <w:p w14:paraId="476FAF77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Ворота залізні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прох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1179" w:type="dxa"/>
          </w:tcPr>
          <w:p w14:paraId="22AB3F86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1EB0C29C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898" w:type="dxa"/>
          </w:tcPr>
          <w:p w14:paraId="7E26A6B8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2BD6EF0F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841,26</w:t>
            </w:r>
          </w:p>
        </w:tc>
        <w:tc>
          <w:tcPr>
            <w:tcW w:w="1346" w:type="dxa"/>
            <w:shd w:val="clear" w:color="auto" w:fill="auto"/>
            <w:noWrap/>
          </w:tcPr>
          <w:p w14:paraId="6F9DE2FF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171A3498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841,26</w:t>
            </w:r>
          </w:p>
        </w:tc>
      </w:tr>
      <w:tr w:rsidR="002D003B" w:rsidRPr="004D4203" w14:paraId="7D32778C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04E98FA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</w:tcPr>
          <w:p w14:paraId="0F387F2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Сейф металевий</w:t>
            </w:r>
          </w:p>
        </w:tc>
        <w:tc>
          <w:tcPr>
            <w:tcW w:w="1179" w:type="dxa"/>
          </w:tcPr>
          <w:p w14:paraId="05724586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0BE1D710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898" w:type="dxa"/>
          </w:tcPr>
          <w:p w14:paraId="720428D2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249F0058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1346" w:type="dxa"/>
            <w:shd w:val="clear" w:color="auto" w:fill="auto"/>
            <w:noWrap/>
          </w:tcPr>
          <w:p w14:paraId="02DCF3C8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718101E4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20</w:t>
            </w:r>
          </w:p>
        </w:tc>
      </w:tr>
      <w:tr w:rsidR="002D003B" w:rsidRPr="004D4203" w14:paraId="287B08DA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1421200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</w:tcPr>
          <w:p w14:paraId="55D6BB9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Щит КИП (2 шт.)</w:t>
            </w:r>
          </w:p>
        </w:tc>
        <w:tc>
          <w:tcPr>
            <w:tcW w:w="1179" w:type="dxa"/>
          </w:tcPr>
          <w:p w14:paraId="29E7137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20E21831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898" w:type="dxa"/>
          </w:tcPr>
          <w:p w14:paraId="1CC6DB7B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13DEC2B2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1846,38</w:t>
            </w:r>
          </w:p>
        </w:tc>
        <w:tc>
          <w:tcPr>
            <w:tcW w:w="1346" w:type="dxa"/>
            <w:shd w:val="clear" w:color="auto" w:fill="auto"/>
            <w:noWrap/>
          </w:tcPr>
          <w:p w14:paraId="63DFE54D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1F6CB57C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1846,38</w:t>
            </w:r>
          </w:p>
        </w:tc>
      </w:tr>
      <w:tr w:rsidR="002D003B" w:rsidRPr="004D4203" w14:paraId="23ADAB08" w14:textId="77777777" w:rsidTr="00FE333A">
        <w:trPr>
          <w:trHeight w:val="58"/>
        </w:trPr>
        <w:tc>
          <w:tcPr>
            <w:tcW w:w="426" w:type="dxa"/>
            <w:shd w:val="clear" w:color="auto" w:fill="auto"/>
            <w:noWrap/>
          </w:tcPr>
          <w:p w14:paraId="130F4C8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</w:tcPr>
          <w:p w14:paraId="4CF73C11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Електричний двигун (3 шт.)</w:t>
            </w:r>
          </w:p>
        </w:tc>
        <w:tc>
          <w:tcPr>
            <w:tcW w:w="1179" w:type="dxa"/>
          </w:tcPr>
          <w:p w14:paraId="43C84964" w14:textId="77777777" w:rsidR="002D003B" w:rsidRPr="004D4203" w:rsidRDefault="002D003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noWrap/>
          </w:tcPr>
          <w:p w14:paraId="75B46CC6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898" w:type="dxa"/>
          </w:tcPr>
          <w:p w14:paraId="25BDD3E7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365" w:type="dxa"/>
            <w:shd w:val="clear" w:color="auto" w:fill="auto"/>
            <w:noWrap/>
          </w:tcPr>
          <w:p w14:paraId="7E771503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1479,32</w:t>
            </w:r>
          </w:p>
        </w:tc>
        <w:tc>
          <w:tcPr>
            <w:tcW w:w="1346" w:type="dxa"/>
            <w:shd w:val="clear" w:color="auto" w:fill="auto"/>
            <w:noWrap/>
          </w:tcPr>
          <w:p w14:paraId="396E1AF6" w14:textId="77777777" w:rsidR="002D003B" w:rsidRPr="004D4203" w:rsidRDefault="002D003B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021" w:type="dxa"/>
            <w:shd w:val="clear" w:color="auto" w:fill="auto"/>
            <w:noWrap/>
          </w:tcPr>
          <w:p w14:paraId="500D2768" w14:textId="77777777" w:rsidR="002D003B" w:rsidRPr="004D4203" w:rsidRDefault="002D003B" w:rsidP="00DE58C6">
            <w:pPr>
              <w:jc w:val="center"/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rFonts w:ascii="Calibri" w:hAnsi="Calibri"/>
                <w:color w:val="auto"/>
                <w:sz w:val="22"/>
                <w:szCs w:val="22"/>
                <w:lang w:val="uk-UA" w:eastAsia="uk-UA"/>
              </w:rPr>
              <w:t>1479,32</w:t>
            </w:r>
          </w:p>
        </w:tc>
      </w:tr>
    </w:tbl>
    <w:p w14:paraId="31704E0F" w14:textId="49907088" w:rsidR="002D003B" w:rsidRPr="004D4203" w:rsidRDefault="002D003B" w:rsidP="00A86DF4">
      <w:pPr>
        <w:jc w:val="both"/>
        <w:rPr>
          <w:bCs/>
          <w:color w:val="auto"/>
          <w:lang w:val="uk-UA"/>
        </w:rPr>
      </w:pPr>
    </w:p>
    <w:p w14:paraId="7192FD9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2BD72DA" w14:textId="7A1421A0" w:rsidR="000F3F17" w:rsidRPr="004D4203" w:rsidRDefault="000F3F17" w:rsidP="000F3F17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6CF3237D" w14:textId="77777777" w:rsidR="00746A2A" w:rsidRPr="004D4203" w:rsidRDefault="00746A2A" w:rsidP="00A86DF4">
      <w:pPr>
        <w:jc w:val="both"/>
        <w:rPr>
          <w:color w:val="auto"/>
          <w:lang w:val="uk-UA"/>
        </w:rPr>
      </w:pPr>
    </w:p>
    <w:p w14:paraId="5C006E76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>8.2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</w:t>
      </w:r>
      <w:r w:rsidRPr="004D4203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(01.03.2018 №84/08201-14/43/18; 06.03.2018 №584/10.01-08/18).</w:t>
      </w:r>
    </w:p>
    <w:p w14:paraId="7CC9916F" w14:textId="184160BB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</w:t>
      </w:r>
      <w:r w:rsidRPr="004D4203">
        <w:rPr>
          <w:rFonts w:eastAsia="Times New Roman"/>
          <w:color w:val="auto"/>
          <w:lang w:val="uk-UA"/>
        </w:rPr>
        <w:t xml:space="preserve"> «Про вилучення об’єктів зеленого господарства у департаменту ЖКГ ММР та передачу їх на баланс КП ММР «Миколаївські парки» (01.03.2018 №84/08201-14/43/18; 06.03.2018 №584/10.01-08/18)</w:t>
      </w:r>
      <w:r w:rsidR="002D003B" w:rsidRPr="004D4203">
        <w:rPr>
          <w:rFonts w:eastAsia="Times New Roman"/>
          <w:color w:val="auto"/>
          <w:lang w:val="uk-UA"/>
        </w:rPr>
        <w:t>, а саме:</w:t>
      </w:r>
    </w:p>
    <w:p w14:paraId="1F28B0DD" w14:textId="7715DA56" w:rsidR="002D003B" w:rsidRPr="004D4203" w:rsidRDefault="002D003B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403"/>
        <w:gridCol w:w="701"/>
        <w:gridCol w:w="1099"/>
        <w:gridCol w:w="1200"/>
        <w:gridCol w:w="1200"/>
        <w:gridCol w:w="1320"/>
      </w:tblGrid>
      <w:tr w:rsidR="002D003B" w:rsidRPr="004D4203" w14:paraId="4EAFF1DA" w14:textId="77777777" w:rsidTr="001F1FE0">
        <w:trPr>
          <w:trHeight w:hRule="exact" w:val="1536"/>
        </w:trPr>
        <w:tc>
          <w:tcPr>
            <w:tcW w:w="562" w:type="dxa"/>
            <w:shd w:val="clear" w:color="auto" w:fill="FFFFFF"/>
          </w:tcPr>
          <w:p w14:paraId="0FAB5245" w14:textId="77777777" w:rsidR="002D003B" w:rsidRPr="004D4203" w:rsidRDefault="002D003B" w:rsidP="00DE58C6">
            <w:pPr>
              <w:pStyle w:val="210"/>
              <w:shd w:val="clear" w:color="auto" w:fill="auto"/>
              <w:spacing w:after="60" w:line="220" w:lineRule="exact"/>
              <w:ind w:left="5"/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№</w:t>
            </w:r>
          </w:p>
          <w:p w14:paraId="3A7FDEA8" w14:textId="77777777" w:rsidR="002D003B" w:rsidRPr="004D4203" w:rsidRDefault="002D003B" w:rsidP="00DE58C6">
            <w:pPr>
              <w:pStyle w:val="210"/>
              <w:shd w:val="clear" w:color="auto" w:fill="auto"/>
              <w:spacing w:before="60" w:line="220" w:lineRule="exact"/>
              <w:ind w:left="5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з/п</w:t>
            </w:r>
          </w:p>
        </w:tc>
        <w:tc>
          <w:tcPr>
            <w:tcW w:w="3403" w:type="dxa"/>
            <w:shd w:val="clear" w:color="auto" w:fill="FFFFFF"/>
          </w:tcPr>
          <w:p w14:paraId="568DB8B5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Найменування</w:t>
            </w:r>
          </w:p>
        </w:tc>
        <w:tc>
          <w:tcPr>
            <w:tcW w:w="701" w:type="dxa"/>
            <w:shd w:val="clear" w:color="auto" w:fill="FFFFFF"/>
          </w:tcPr>
          <w:p w14:paraId="488845B0" w14:textId="6E435CFB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Кіль-</w:t>
            </w:r>
          </w:p>
          <w:p w14:paraId="5531160F" w14:textId="701D9DFC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кість</w:t>
            </w:r>
          </w:p>
          <w:p w14:paraId="57280EAC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од.</w:t>
            </w:r>
          </w:p>
        </w:tc>
        <w:tc>
          <w:tcPr>
            <w:tcW w:w="1099" w:type="dxa"/>
            <w:shd w:val="clear" w:color="auto" w:fill="FFFFFF"/>
          </w:tcPr>
          <w:p w14:paraId="36C7B26E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Інвен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softHyphen/>
            </w:r>
          </w:p>
          <w:p w14:paraId="2614E68D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тарний</w:t>
            </w:r>
          </w:p>
          <w:p w14:paraId="0ADD78BB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номер</w:t>
            </w:r>
          </w:p>
        </w:tc>
        <w:tc>
          <w:tcPr>
            <w:tcW w:w="1200" w:type="dxa"/>
            <w:shd w:val="clear" w:color="auto" w:fill="FFFFFF"/>
          </w:tcPr>
          <w:p w14:paraId="6D6D58AD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Первісна вартість станом на 01.02.2018 грн.</w:t>
            </w:r>
          </w:p>
        </w:tc>
        <w:tc>
          <w:tcPr>
            <w:tcW w:w="1200" w:type="dxa"/>
            <w:shd w:val="clear" w:color="auto" w:fill="FFFFFF"/>
          </w:tcPr>
          <w:p w14:paraId="16EFCE46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Знос</w:t>
            </w:r>
          </w:p>
          <w:p w14:paraId="08C91CCA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станом</w:t>
            </w:r>
          </w:p>
          <w:p w14:paraId="26621E31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на 01.02.2018 грн.</w:t>
            </w:r>
          </w:p>
        </w:tc>
        <w:tc>
          <w:tcPr>
            <w:tcW w:w="1320" w:type="dxa"/>
            <w:shd w:val="clear" w:color="auto" w:fill="FFFFFF"/>
          </w:tcPr>
          <w:p w14:paraId="1D2D091B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Залишкова вартість, станом</w:t>
            </w:r>
          </w:p>
          <w:p w14:paraId="63C31956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на 01.02.2018 грн.</w:t>
            </w:r>
          </w:p>
        </w:tc>
      </w:tr>
      <w:tr w:rsidR="002D003B" w:rsidRPr="004D4203" w14:paraId="320935E9" w14:textId="77777777" w:rsidTr="001F1FE0">
        <w:trPr>
          <w:trHeight w:hRule="exact" w:val="451"/>
        </w:trPr>
        <w:tc>
          <w:tcPr>
            <w:tcW w:w="562" w:type="dxa"/>
            <w:shd w:val="clear" w:color="auto" w:fill="FFFFFF"/>
          </w:tcPr>
          <w:p w14:paraId="4EDE0A77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3403" w:type="dxa"/>
            <w:shd w:val="clear" w:color="auto" w:fill="FFFFFF"/>
          </w:tcPr>
          <w:p w14:paraId="37446201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Парк «Перемоги» за адресою: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пр.Героїв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України, 2</w:t>
            </w:r>
          </w:p>
        </w:tc>
        <w:tc>
          <w:tcPr>
            <w:tcW w:w="701" w:type="dxa"/>
            <w:shd w:val="clear" w:color="auto" w:fill="FFFFFF"/>
          </w:tcPr>
          <w:p w14:paraId="557093FB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099" w:type="dxa"/>
            <w:shd w:val="clear" w:color="auto" w:fill="FFFFFF"/>
          </w:tcPr>
          <w:p w14:paraId="5AE9F94C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101300057</w:t>
            </w:r>
          </w:p>
        </w:tc>
        <w:tc>
          <w:tcPr>
            <w:tcW w:w="1200" w:type="dxa"/>
            <w:shd w:val="clear" w:color="auto" w:fill="FFFFFF"/>
          </w:tcPr>
          <w:p w14:paraId="5D0DAEC7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111429,40</w:t>
            </w:r>
          </w:p>
        </w:tc>
        <w:tc>
          <w:tcPr>
            <w:tcW w:w="1200" w:type="dxa"/>
            <w:shd w:val="clear" w:color="auto" w:fill="FFFFFF"/>
          </w:tcPr>
          <w:p w14:paraId="70F6DDC9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72194,52</w:t>
            </w:r>
          </w:p>
        </w:tc>
        <w:tc>
          <w:tcPr>
            <w:tcW w:w="1320" w:type="dxa"/>
            <w:shd w:val="clear" w:color="auto" w:fill="FFFFFF"/>
          </w:tcPr>
          <w:p w14:paraId="49A74B86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39234,88</w:t>
            </w:r>
          </w:p>
        </w:tc>
      </w:tr>
      <w:tr w:rsidR="002D003B" w:rsidRPr="004D4203" w14:paraId="17A6FA5C" w14:textId="77777777" w:rsidTr="001F1FE0">
        <w:trPr>
          <w:trHeight w:hRule="exact" w:val="1078"/>
        </w:trPr>
        <w:tc>
          <w:tcPr>
            <w:tcW w:w="562" w:type="dxa"/>
            <w:shd w:val="clear" w:color="auto" w:fill="FFFFFF"/>
          </w:tcPr>
          <w:p w14:paraId="26660A81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3403" w:type="dxa"/>
            <w:shd w:val="clear" w:color="auto" w:fill="FFFFFF"/>
          </w:tcPr>
          <w:p w14:paraId="33ADCF0E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Парк-пам’ятка садово-паркового мистецтва «Флотський бульвар» в центральному районі міста Миколаєва</w:t>
            </w:r>
          </w:p>
        </w:tc>
        <w:tc>
          <w:tcPr>
            <w:tcW w:w="701" w:type="dxa"/>
            <w:shd w:val="clear" w:color="auto" w:fill="FFFFFF"/>
          </w:tcPr>
          <w:p w14:paraId="2DED1DE9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099" w:type="dxa"/>
            <w:shd w:val="clear" w:color="auto" w:fill="FFFFFF"/>
          </w:tcPr>
          <w:p w14:paraId="7CA1349B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101330038</w:t>
            </w:r>
          </w:p>
        </w:tc>
        <w:tc>
          <w:tcPr>
            <w:tcW w:w="1200" w:type="dxa"/>
            <w:shd w:val="clear" w:color="auto" w:fill="FFFFFF"/>
          </w:tcPr>
          <w:p w14:paraId="4F6C0AA8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13470336,41</w:t>
            </w:r>
          </w:p>
        </w:tc>
        <w:tc>
          <w:tcPr>
            <w:tcW w:w="1200" w:type="dxa"/>
            <w:shd w:val="clear" w:color="auto" w:fill="FFFFFF"/>
          </w:tcPr>
          <w:p w14:paraId="7EE19BAE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2857422,30</w:t>
            </w:r>
          </w:p>
        </w:tc>
        <w:tc>
          <w:tcPr>
            <w:tcW w:w="1320" w:type="dxa"/>
            <w:shd w:val="clear" w:color="auto" w:fill="FFFFFF"/>
          </w:tcPr>
          <w:p w14:paraId="301E5B72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10612914,11</w:t>
            </w:r>
          </w:p>
        </w:tc>
      </w:tr>
      <w:tr w:rsidR="002D003B" w:rsidRPr="004D4203" w14:paraId="4DBDD877" w14:textId="77777777" w:rsidTr="001F1FE0">
        <w:trPr>
          <w:trHeight w:hRule="exact" w:val="944"/>
        </w:trPr>
        <w:tc>
          <w:tcPr>
            <w:tcW w:w="562" w:type="dxa"/>
            <w:shd w:val="clear" w:color="auto" w:fill="FFFFFF"/>
          </w:tcPr>
          <w:p w14:paraId="7BDF5C02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3403" w:type="dxa"/>
            <w:shd w:val="clear" w:color="auto" w:fill="FFFFFF"/>
          </w:tcPr>
          <w:p w14:paraId="42D9A898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Сквер ім. О.С. Пушкіна, розташований по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вул.Пушкінський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ріг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вул.Набережної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в Центральному районі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м.Миколаєва</w:t>
            </w:r>
            <w:proofErr w:type="spellEnd"/>
          </w:p>
        </w:tc>
        <w:tc>
          <w:tcPr>
            <w:tcW w:w="701" w:type="dxa"/>
            <w:shd w:val="clear" w:color="auto" w:fill="FFFFFF"/>
          </w:tcPr>
          <w:p w14:paraId="3325B067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099" w:type="dxa"/>
            <w:shd w:val="clear" w:color="auto" w:fill="FFFFFF"/>
          </w:tcPr>
          <w:p w14:paraId="47ED2972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101300019</w:t>
            </w:r>
          </w:p>
        </w:tc>
        <w:tc>
          <w:tcPr>
            <w:tcW w:w="1200" w:type="dxa"/>
            <w:shd w:val="clear" w:color="auto" w:fill="FFFFFF"/>
          </w:tcPr>
          <w:p w14:paraId="705BE5EF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274422,96</w:t>
            </w:r>
          </w:p>
        </w:tc>
        <w:tc>
          <w:tcPr>
            <w:tcW w:w="1200" w:type="dxa"/>
            <w:shd w:val="clear" w:color="auto" w:fill="FFFFFF"/>
          </w:tcPr>
          <w:p w14:paraId="1090F4C4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56028,03</w:t>
            </w:r>
          </w:p>
        </w:tc>
        <w:tc>
          <w:tcPr>
            <w:tcW w:w="1320" w:type="dxa"/>
            <w:shd w:val="clear" w:color="auto" w:fill="FFFFFF"/>
          </w:tcPr>
          <w:p w14:paraId="240ACF42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218394,93</w:t>
            </w:r>
          </w:p>
        </w:tc>
      </w:tr>
      <w:tr w:rsidR="002D003B" w:rsidRPr="004D4203" w14:paraId="2F68D3A6" w14:textId="77777777" w:rsidTr="001F1FE0">
        <w:trPr>
          <w:trHeight w:hRule="exact" w:val="1568"/>
        </w:trPr>
        <w:tc>
          <w:tcPr>
            <w:tcW w:w="562" w:type="dxa"/>
            <w:shd w:val="clear" w:color="auto" w:fill="FFFFFF"/>
          </w:tcPr>
          <w:p w14:paraId="07261DA2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4</w:t>
            </w:r>
          </w:p>
        </w:tc>
        <w:tc>
          <w:tcPr>
            <w:tcW w:w="3403" w:type="dxa"/>
            <w:shd w:val="clear" w:color="auto" w:fill="FFFFFF"/>
          </w:tcPr>
          <w:p w14:paraId="5C4B7F81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«Сквер ім. 68-и Десантників» територія рекреаційного та історико культурного призначення, обмежена вулицями Соборною, Набережною та Адміральською в Центральному районі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м.Миколаєва</w:t>
            </w:r>
            <w:proofErr w:type="spellEnd"/>
          </w:p>
        </w:tc>
        <w:tc>
          <w:tcPr>
            <w:tcW w:w="701" w:type="dxa"/>
            <w:shd w:val="clear" w:color="auto" w:fill="FFFFFF"/>
          </w:tcPr>
          <w:p w14:paraId="576765C8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099" w:type="dxa"/>
            <w:shd w:val="clear" w:color="auto" w:fill="FFFFFF"/>
          </w:tcPr>
          <w:p w14:paraId="34B89567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101300006</w:t>
            </w:r>
          </w:p>
        </w:tc>
        <w:tc>
          <w:tcPr>
            <w:tcW w:w="1200" w:type="dxa"/>
            <w:shd w:val="clear" w:color="auto" w:fill="FFFFFF"/>
          </w:tcPr>
          <w:p w14:paraId="284871E7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5462121,11</w:t>
            </w:r>
          </w:p>
        </w:tc>
        <w:tc>
          <w:tcPr>
            <w:tcW w:w="1200" w:type="dxa"/>
            <w:shd w:val="clear" w:color="auto" w:fill="FFFFFF"/>
          </w:tcPr>
          <w:p w14:paraId="7E466A74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3023835,51</w:t>
            </w:r>
          </w:p>
        </w:tc>
        <w:tc>
          <w:tcPr>
            <w:tcW w:w="1320" w:type="dxa"/>
            <w:shd w:val="clear" w:color="auto" w:fill="FFFFFF"/>
          </w:tcPr>
          <w:p w14:paraId="6E6EE58A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2438285,60</w:t>
            </w:r>
          </w:p>
        </w:tc>
      </w:tr>
      <w:tr w:rsidR="002D003B" w:rsidRPr="004D4203" w14:paraId="3CC96DF9" w14:textId="77777777" w:rsidTr="001F1FE0">
        <w:trPr>
          <w:trHeight w:hRule="exact" w:val="361"/>
        </w:trPr>
        <w:tc>
          <w:tcPr>
            <w:tcW w:w="562" w:type="dxa"/>
            <w:shd w:val="clear" w:color="auto" w:fill="FFFFFF"/>
          </w:tcPr>
          <w:p w14:paraId="638C4C29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5</w:t>
            </w:r>
          </w:p>
        </w:tc>
        <w:tc>
          <w:tcPr>
            <w:tcW w:w="3403" w:type="dxa"/>
            <w:shd w:val="clear" w:color="auto" w:fill="FFFFFF"/>
          </w:tcPr>
          <w:p w14:paraId="1852BE54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Сквер «Каштановий»</w:t>
            </w:r>
          </w:p>
        </w:tc>
        <w:tc>
          <w:tcPr>
            <w:tcW w:w="701" w:type="dxa"/>
            <w:shd w:val="clear" w:color="auto" w:fill="FFFFFF"/>
          </w:tcPr>
          <w:p w14:paraId="395C528A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099" w:type="dxa"/>
            <w:shd w:val="clear" w:color="auto" w:fill="FFFFFF"/>
          </w:tcPr>
          <w:p w14:paraId="25D7508D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101330004</w:t>
            </w:r>
          </w:p>
        </w:tc>
        <w:tc>
          <w:tcPr>
            <w:tcW w:w="1200" w:type="dxa"/>
            <w:shd w:val="clear" w:color="auto" w:fill="FFFFFF"/>
          </w:tcPr>
          <w:p w14:paraId="5039F196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2341018,84</w:t>
            </w:r>
          </w:p>
        </w:tc>
        <w:tc>
          <w:tcPr>
            <w:tcW w:w="1200" w:type="dxa"/>
            <w:shd w:val="clear" w:color="auto" w:fill="FFFFFF"/>
          </w:tcPr>
          <w:p w14:paraId="59F5E274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1084528,98</w:t>
            </w:r>
          </w:p>
        </w:tc>
        <w:tc>
          <w:tcPr>
            <w:tcW w:w="1320" w:type="dxa"/>
            <w:shd w:val="clear" w:color="auto" w:fill="FFFFFF"/>
          </w:tcPr>
          <w:p w14:paraId="48FD699C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1256489,86</w:t>
            </w:r>
          </w:p>
        </w:tc>
      </w:tr>
      <w:tr w:rsidR="002D003B" w:rsidRPr="004D4203" w14:paraId="5DBDE765" w14:textId="77777777" w:rsidTr="001F1FE0">
        <w:trPr>
          <w:trHeight w:hRule="exact" w:val="1563"/>
        </w:trPr>
        <w:tc>
          <w:tcPr>
            <w:tcW w:w="562" w:type="dxa"/>
            <w:shd w:val="clear" w:color="auto" w:fill="FFFFFF"/>
          </w:tcPr>
          <w:p w14:paraId="168CBD4E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6</w:t>
            </w:r>
          </w:p>
        </w:tc>
        <w:tc>
          <w:tcPr>
            <w:tcW w:w="3403" w:type="dxa"/>
            <w:shd w:val="clear" w:color="auto" w:fill="FFFFFF"/>
          </w:tcPr>
          <w:p w14:paraId="304716A1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Парк-пам’ятка садово-паркового мистецтва</w:t>
            </w:r>
          </w:p>
          <w:p w14:paraId="323BE84B" w14:textId="77777777" w:rsidR="002D003B" w:rsidRPr="004D4203" w:rsidRDefault="002D003B" w:rsidP="00DE58C6">
            <w:pPr>
              <w:pStyle w:val="210"/>
              <w:shd w:val="clear" w:color="auto" w:fill="auto"/>
              <w:spacing w:line="250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Аркасівський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(Сиваський) сквер» розташований на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вул.Пушкінській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ріг вул. Адміральської в Центральному районі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м.Миколаєва</w:t>
            </w:r>
            <w:proofErr w:type="spellEnd"/>
          </w:p>
        </w:tc>
        <w:tc>
          <w:tcPr>
            <w:tcW w:w="701" w:type="dxa"/>
            <w:shd w:val="clear" w:color="auto" w:fill="FFFFFF"/>
          </w:tcPr>
          <w:p w14:paraId="3F4B5BDD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099" w:type="dxa"/>
            <w:shd w:val="clear" w:color="auto" w:fill="FFFFFF"/>
          </w:tcPr>
          <w:p w14:paraId="4910063A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101330040</w:t>
            </w:r>
          </w:p>
        </w:tc>
        <w:tc>
          <w:tcPr>
            <w:tcW w:w="1200" w:type="dxa"/>
            <w:shd w:val="clear" w:color="auto" w:fill="FFFFFF"/>
          </w:tcPr>
          <w:p w14:paraId="06CBA9DA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1971136,68</w:t>
            </w:r>
          </w:p>
        </w:tc>
        <w:tc>
          <w:tcPr>
            <w:tcW w:w="1200" w:type="dxa"/>
            <w:shd w:val="clear" w:color="auto" w:fill="FFFFFF"/>
          </w:tcPr>
          <w:p w14:paraId="4E3FCE4F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106769,90</w:t>
            </w:r>
          </w:p>
        </w:tc>
        <w:tc>
          <w:tcPr>
            <w:tcW w:w="1320" w:type="dxa"/>
            <w:shd w:val="clear" w:color="auto" w:fill="FFFFFF"/>
          </w:tcPr>
          <w:p w14:paraId="00DA9CCC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1864366,78</w:t>
            </w:r>
          </w:p>
        </w:tc>
      </w:tr>
      <w:tr w:rsidR="002D003B" w:rsidRPr="004D4203" w14:paraId="6B8EC6A0" w14:textId="77777777" w:rsidTr="001F1FE0">
        <w:trPr>
          <w:trHeight w:hRule="exact" w:val="487"/>
        </w:trPr>
        <w:tc>
          <w:tcPr>
            <w:tcW w:w="562" w:type="dxa"/>
            <w:shd w:val="clear" w:color="auto" w:fill="FFFFFF"/>
          </w:tcPr>
          <w:p w14:paraId="5962EAC1" w14:textId="77777777" w:rsidR="002D003B" w:rsidRPr="004D4203" w:rsidRDefault="002D003B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03" w:type="dxa"/>
            <w:shd w:val="clear" w:color="auto" w:fill="FFFFFF"/>
          </w:tcPr>
          <w:p w14:paraId="42D4C3FB" w14:textId="77777777" w:rsidR="002D003B" w:rsidRPr="004D4203" w:rsidRDefault="002D003B" w:rsidP="00DE58C6">
            <w:pPr>
              <w:pStyle w:val="210"/>
              <w:shd w:val="clear" w:color="auto" w:fill="auto"/>
              <w:spacing w:line="220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Всього:</w:t>
            </w:r>
          </w:p>
        </w:tc>
        <w:tc>
          <w:tcPr>
            <w:tcW w:w="701" w:type="dxa"/>
            <w:shd w:val="clear" w:color="auto" w:fill="FFFFFF"/>
          </w:tcPr>
          <w:p w14:paraId="776F542A" w14:textId="77777777" w:rsidR="002D003B" w:rsidRPr="004D4203" w:rsidRDefault="002D003B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99" w:type="dxa"/>
            <w:shd w:val="clear" w:color="auto" w:fill="FFFFFF"/>
          </w:tcPr>
          <w:p w14:paraId="04FCC340" w14:textId="77777777" w:rsidR="002D003B" w:rsidRPr="004D4203" w:rsidRDefault="002D003B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shd w:val="clear" w:color="auto" w:fill="FFFFFF"/>
          </w:tcPr>
          <w:p w14:paraId="6FDB289E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23630465,40</w:t>
            </w:r>
          </w:p>
        </w:tc>
        <w:tc>
          <w:tcPr>
            <w:tcW w:w="1200" w:type="dxa"/>
            <w:shd w:val="clear" w:color="auto" w:fill="FFFFFF"/>
          </w:tcPr>
          <w:p w14:paraId="45B22258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7200779,24</w:t>
            </w:r>
          </w:p>
        </w:tc>
        <w:tc>
          <w:tcPr>
            <w:tcW w:w="1320" w:type="dxa"/>
            <w:shd w:val="clear" w:color="auto" w:fill="FFFFFF"/>
          </w:tcPr>
          <w:p w14:paraId="5DDC6801" w14:textId="77777777" w:rsidR="002D003B" w:rsidRPr="004D4203" w:rsidRDefault="002D003B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16429686,16</w:t>
            </w:r>
          </w:p>
        </w:tc>
      </w:tr>
    </w:tbl>
    <w:p w14:paraId="2F17E56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A4E828B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</w:p>
    <w:p w14:paraId="1EE199A7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>8.3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</w:t>
      </w:r>
      <w:r w:rsidRPr="004D4203">
        <w:rPr>
          <w:rFonts w:eastAsia="Times New Roman"/>
          <w:color w:val="auto"/>
          <w:lang w:val="uk-UA"/>
        </w:rPr>
        <w:t xml:space="preserve"> «Про вилучення комунального майна у департаменту ЖКГ ММР та передачу МКП «Миколаївводоканал» (14.12.2017 №1422/08.01.01-24/06.02/29/17; 15.12.2017 №3517/10.01-07/17).</w:t>
      </w:r>
    </w:p>
    <w:p w14:paraId="1936E2D0" w14:textId="6CE8A640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</w:t>
      </w:r>
      <w:r w:rsidRPr="004D4203">
        <w:rPr>
          <w:rFonts w:eastAsia="Times New Roman"/>
          <w:color w:val="auto"/>
          <w:lang w:val="uk-UA"/>
        </w:rPr>
        <w:t xml:space="preserve"> «Про вилучення комунального майна у департаменту ЖКГ ММР та передачу МКП «Миколаївводоканал» (14.12.2017 №1422/08.01.01-24/06.02/29/17; 15.12.2017 №3517/10.01-07/17)</w:t>
      </w:r>
      <w:r w:rsidR="002D003B" w:rsidRPr="004D4203">
        <w:rPr>
          <w:rFonts w:eastAsia="Times New Roman"/>
          <w:color w:val="auto"/>
          <w:lang w:val="uk-UA"/>
        </w:rPr>
        <w:t>, а саме:</w:t>
      </w:r>
    </w:p>
    <w:p w14:paraId="343EDD96" w14:textId="6AC7928A" w:rsidR="002D003B" w:rsidRPr="004D4203" w:rsidRDefault="002D003B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146"/>
        <w:gridCol w:w="806"/>
        <w:gridCol w:w="1550"/>
        <w:gridCol w:w="706"/>
        <w:gridCol w:w="1421"/>
        <w:gridCol w:w="845"/>
        <w:gridCol w:w="1507"/>
      </w:tblGrid>
      <w:tr w:rsidR="002D003B" w:rsidRPr="004D4203" w14:paraId="5F66D4EE" w14:textId="77777777" w:rsidTr="00DE58C6">
        <w:trPr>
          <w:trHeight w:hRule="exact" w:val="1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864582" w14:textId="77777777" w:rsidR="002D003B" w:rsidRPr="004D4203" w:rsidRDefault="002D003B" w:rsidP="00DE58C6">
            <w:pPr>
              <w:pStyle w:val="210"/>
              <w:shd w:val="clear" w:color="auto" w:fill="auto"/>
              <w:spacing w:after="60"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№</w:t>
            </w:r>
          </w:p>
          <w:p w14:paraId="2D2558CE" w14:textId="77777777" w:rsidR="002D003B" w:rsidRPr="004D4203" w:rsidRDefault="002D003B" w:rsidP="00DE58C6">
            <w:pPr>
              <w:pStyle w:val="210"/>
              <w:shd w:val="clear" w:color="auto" w:fill="auto"/>
              <w:spacing w:before="60"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з/п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CA2BE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Найменування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C0694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</w:rPr>
              <w:t>РІК</w:t>
            </w:r>
          </w:p>
          <w:p w14:paraId="13E50E0C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ви</w:t>
            </w: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softHyphen/>
            </w:r>
          </w:p>
          <w:p w14:paraId="55589143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пуску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C9AC4E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Модель</w:t>
            </w:r>
          </w:p>
          <w:p w14:paraId="70E3F490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та/або</w:t>
            </w:r>
          </w:p>
          <w:p w14:paraId="742A3C69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Арт/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зав.ном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5C6AFA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Кі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-</w:t>
            </w:r>
          </w:p>
          <w:p w14:paraId="5B80C2C6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</w:rPr>
              <w:t>ЛЬ-</w:t>
            </w:r>
          </w:p>
          <w:p w14:paraId="75BD0A7B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кі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-</w:t>
            </w:r>
          </w:p>
          <w:p w14:paraId="704807BE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сть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,</w:t>
            </w:r>
          </w:p>
          <w:p w14:paraId="165DF5FE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шт.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B2CF64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Первісна вартість, грн.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AF90F" w14:textId="77777777" w:rsidR="002D003B" w:rsidRPr="004D4203" w:rsidRDefault="002D003B" w:rsidP="00DE58C6">
            <w:pPr>
              <w:pStyle w:val="210"/>
              <w:shd w:val="clear" w:color="auto" w:fill="auto"/>
              <w:spacing w:after="60"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Знос</w:t>
            </w:r>
          </w:p>
          <w:p w14:paraId="68C18419" w14:textId="77777777" w:rsidR="002D003B" w:rsidRPr="004D4203" w:rsidRDefault="002D003B" w:rsidP="00DE58C6">
            <w:pPr>
              <w:pStyle w:val="210"/>
              <w:shd w:val="clear" w:color="auto" w:fill="auto"/>
              <w:spacing w:before="60" w:line="15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</w:rPr>
              <w:t>грн.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F59024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Залишкова</w:t>
            </w:r>
          </w:p>
          <w:p w14:paraId="01A7A5D9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вартість,</w:t>
            </w:r>
          </w:p>
          <w:p w14:paraId="17923779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грн.</w:t>
            </w:r>
          </w:p>
        </w:tc>
      </w:tr>
      <w:tr w:rsidR="002D003B" w:rsidRPr="004D4203" w14:paraId="1828221C" w14:textId="77777777" w:rsidTr="00DE58C6">
        <w:trPr>
          <w:trHeight w:hRule="exact" w:val="2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0387BE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7B3494" w14:textId="77777777" w:rsidR="002D003B" w:rsidRPr="004D4203" w:rsidRDefault="002D003B" w:rsidP="002D003B">
            <w:pPr>
              <w:pStyle w:val="210"/>
              <w:shd w:val="clear" w:color="auto" w:fill="auto"/>
              <w:spacing w:line="226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(34130000-7)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Мототранспортні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вантажні засоби (автоцистерна для перевезення питної води) на базі вантажного автомобіля МА3 6312СЗ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CE037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27EA4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МАЗ</w:t>
            </w:r>
          </w:p>
          <w:p w14:paraId="3AD11931" w14:textId="77777777" w:rsidR="002D003B" w:rsidRPr="004D4203" w:rsidRDefault="002D003B" w:rsidP="00DE58C6">
            <w:pPr>
              <w:pStyle w:val="210"/>
              <w:shd w:val="clear" w:color="auto" w:fill="auto"/>
              <w:spacing w:line="226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6312СЗ-525- 010 на шасі УЗМ6312 СЗН 0000082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C04ED0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C2528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2489500,00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4A2DB9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C8F9E8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2489500,00</w:t>
            </w:r>
          </w:p>
        </w:tc>
      </w:tr>
      <w:tr w:rsidR="002D003B" w:rsidRPr="004D4203" w14:paraId="169AE542" w14:textId="77777777" w:rsidTr="00DE58C6">
        <w:trPr>
          <w:trHeight w:hRule="exact" w:val="20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14424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900D37" w14:textId="77777777" w:rsidR="002D003B" w:rsidRPr="004D4203" w:rsidRDefault="002D003B" w:rsidP="002D003B">
            <w:pPr>
              <w:pStyle w:val="210"/>
              <w:shd w:val="clear" w:color="auto" w:fill="auto"/>
              <w:spacing w:line="226" w:lineRule="exact"/>
              <w:jc w:val="lef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(34130000-7)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Мототранспортні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вантажні засоби (автоцистерна для перевезення питної води) на базі вантажного автомобіля МА3 6312СЗ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57E5A6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11F603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МАЗ</w:t>
            </w:r>
          </w:p>
          <w:p w14:paraId="1D17895D" w14:textId="77777777" w:rsidR="002D003B" w:rsidRPr="004D4203" w:rsidRDefault="002D003B" w:rsidP="00DE58C6">
            <w:pPr>
              <w:pStyle w:val="210"/>
              <w:shd w:val="clear" w:color="auto" w:fill="auto"/>
              <w:spacing w:line="23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6312СЗ-525- 010 на шасі УЗМ6312 СЗН 0000090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FD7813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F428B9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2489500,00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B2769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B3B7B1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2489500,00</w:t>
            </w:r>
          </w:p>
        </w:tc>
      </w:tr>
      <w:tr w:rsidR="002D003B" w:rsidRPr="004D4203" w14:paraId="0D075509" w14:textId="77777777" w:rsidTr="00DE58C6">
        <w:trPr>
          <w:trHeight w:hRule="exact"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9D471" w14:textId="77777777" w:rsidR="002D003B" w:rsidRPr="004D4203" w:rsidRDefault="002D003B" w:rsidP="00DE58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7C71F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Всього: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EC276" w14:textId="77777777" w:rsidR="002D003B" w:rsidRPr="004D4203" w:rsidRDefault="002D003B" w:rsidP="00DE58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D6E64F" w14:textId="77777777" w:rsidR="002D003B" w:rsidRPr="004D4203" w:rsidRDefault="002D003B" w:rsidP="00DE58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4E3C70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71896D" w14:textId="77777777" w:rsidR="002D003B" w:rsidRPr="004D4203" w:rsidRDefault="002D003B" w:rsidP="00DE58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1F449" w14:textId="77777777" w:rsidR="002D003B" w:rsidRPr="004D4203" w:rsidRDefault="002D003B" w:rsidP="00DE58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7E9E" w14:textId="77777777" w:rsidR="002D003B" w:rsidRPr="004D4203" w:rsidRDefault="002D003B" w:rsidP="00DE58C6">
            <w:pPr>
              <w:pStyle w:val="210"/>
              <w:shd w:val="clear" w:color="auto" w:fill="auto"/>
              <w:spacing w:line="200" w:lineRule="exact"/>
              <w:rPr>
                <w:rFonts w:ascii="Times New Roman" w:hAnsi="Times New Roman"/>
                <w:b w:val="0"/>
                <w:bCs w:val="0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</w:rPr>
              <w:t>4979000,00</w:t>
            </w:r>
          </w:p>
        </w:tc>
      </w:tr>
    </w:tbl>
    <w:p w14:paraId="054DAA2D" w14:textId="77777777" w:rsidR="002D003B" w:rsidRPr="004D4203" w:rsidRDefault="002D003B" w:rsidP="00A86DF4">
      <w:pPr>
        <w:jc w:val="both"/>
        <w:rPr>
          <w:rFonts w:eastAsia="Times New Roman"/>
          <w:color w:val="auto"/>
          <w:lang w:val="uk-UA"/>
        </w:rPr>
      </w:pPr>
    </w:p>
    <w:p w14:paraId="42C8359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86D0E1B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5AC2CB2B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8.4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науково-проектної документації у КП «ММБТІ» та передачу її управлінню капітального будівництва Миколаївської міської ради» (11.12.2018 №16401/02.02.01-04/14/18).</w:t>
      </w:r>
    </w:p>
    <w:p w14:paraId="08EAE640" w14:textId="7D9CB91B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науково-проектної документації у КП «ММБТІ» та передачу її управлінню капітального будівництва Миколаївської міської ради» (11.12.2018 №16401/02.02.01-04/14/18)</w:t>
      </w:r>
      <w:r w:rsidR="002D003B" w:rsidRPr="004D4203">
        <w:rPr>
          <w:color w:val="auto"/>
          <w:lang w:val="uk-UA"/>
        </w:rPr>
        <w:t>, а саме:</w:t>
      </w:r>
    </w:p>
    <w:p w14:paraId="007646A2" w14:textId="54807836" w:rsidR="002D003B" w:rsidRPr="004D4203" w:rsidRDefault="002D003B" w:rsidP="00A86DF4">
      <w:pPr>
        <w:jc w:val="both"/>
        <w:rPr>
          <w:color w:val="auto"/>
          <w:lang w:val="uk-UA"/>
        </w:rPr>
      </w:pPr>
    </w:p>
    <w:tbl>
      <w:tblPr>
        <w:tblW w:w="9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269"/>
        <w:gridCol w:w="1989"/>
        <w:gridCol w:w="1829"/>
      </w:tblGrid>
      <w:tr w:rsidR="002D003B" w:rsidRPr="004D4203" w14:paraId="481550A6" w14:textId="77777777" w:rsidTr="002D003B">
        <w:trPr>
          <w:trHeight w:val="305"/>
        </w:trPr>
        <w:tc>
          <w:tcPr>
            <w:tcW w:w="380" w:type="dxa"/>
            <w:shd w:val="clear" w:color="auto" w:fill="auto"/>
          </w:tcPr>
          <w:p w14:paraId="48A8371D" w14:textId="77777777" w:rsidR="002D003B" w:rsidRPr="004D4203" w:rsidRDefault="002D003B" w:rsidP="00DE58C6">
            <w:pPr>
              <w:spacing w:after="160" w:line="259" w:lineRule="auto"/>
              <w:jc w:val="both"/>
              <w:rPr>
                <w:color w:val="auto"/>
                <w:sz w:val="18"/>
                <w:szCs w:val="18"/>
                <w:lang w:val="uk-UA" w:eastAsia="en-US"/>
              </w:rPr>
            </w:pPr>
            <w:r w:rsidRPr="004D4203">
              <w:rPr>
                <w:color w:val="auto"/>
                <w:sz w:val="18"/>
                <w:szCs w:val="18"/>
                <w:lang w:val="uk-UA" w:eastAsia="en-US"/>
              </w:rPr>
              <w:t>№ п/п</w:t>
            </w:r>
          </w:p>
        </w:tc>
        <w:tc>
          <w:tcPr>
            <w:tcW w:w="5313" w:type="dxa"/>
            <w:shd w:val="clear" w:color="auto" w:fill="auto"/>
          </w:tcPr>
          <w:p w14:paraId="78571C70" w14:textId="77777777" w:rsidR="002D003B" w:rsidRPr="004D4203" w:rsidRDefault="002D003B" w:rsidP="00DE58C6">
            <w:pPr>
              <w:spacing w:after="160" w:line="259" w:lineRule="auto"/>
              <w:jc w:val="both"/>
              <w:rPr>
                <w:color w:val="auto"/>
                <w:sz w:val="18"/>
                <w:szCs w:val="18"/>
                <w:lang w:val="uk-UA" w:eastAsia="en-US"/>
              </w:rPr>
            </w:pPr>
            <w:r w:rsidRPr="004D4203">
              <w:rPr>
                <w:color w:val="auto"/>
                <w:sz w:val="18"/>
                <w:szCs w:val="18"/>
                <w:lang w:val="uk-UA" w:eastAsia="en-US"/>
              </w:rPr>
              <w:t>Найменування</w:t>
            </w:r>
          </w:p>
        </w:tc>
        <w:tc>
          <w:tcPr>
            <w:tcW w:w="2005" w:type="dxa"/>
            <w:shd w:val="clear" w:color="auto" w:fill="auto"/>
          </w:tcPr>
          <w:p w14:paraId="40EAEAC6" w14:textId="77777777" w:rsidR="002D003B" w:rsidRPr="004D4203" w:rsidRDefault="002D003B" w:rsidP="00DE58C6">
            <w:pPr>
              <w:spacing w:after="160" w:line="259" w:lineRule="auto"/>
              <w:jc w:val="both"/>
              <w:rPr>
                <w:color w:val="auto"/>
                <w:sz w:val="18"/>
                <w:szCs w:val="18"/>
                <w:lang w:val="uk-UA" w:eastAsia="en-US"/>
              </w:rPr>
            </w:pPr>
            <w:r w:rsidRPr="004D4203">
              <w:rPr>
                <w:color w:val="auto"/>
                <w:sz w:val="18"/>
                <w:szCs w:val="18"/>
                <w:lang w:val="uk-UA" w:eastAsia="en-US"/>
              </w:rPr>
              <w:t>Од. виміру</w:t>
            </w:r>
          </w:p>
        </w:tc>
        <w:tc>
          <w:tcPr>
            <w:tcW w:w="1848" w:type="dxa"/>
            <w:shd w:val="clear" w:color="auto" w:fill="auto"/>
          </w:tcPr>
          <w:p w14:paraId="0F3D91F6" w14:textId="77777777" w:rsidR="002D003B" w:rsidRPr="004D4203" w:rsidRDefault="002D003B" w:rsidP="00DE58C6">
            <w:pPr>
              <w:spacing w:after="160" w:line="259" w:lineRule="auto"/>
              <w:jc w:val="both"/>
              <w:rPr>
                <w:color w:val="auto"/>
                <w:sz w:val="18"/>
                <w:szCs w:val="18"/>
                <w:lang w:val="uk-UA" w:eastAsia="en-US"/>
              </w:rPr>
            </w:pPr>
            <w:r w:rsidRPr="004D4203">
              <w:rPr>
                <w:color w:val="auto"/>
                <w:sz w:val="18"/>
                <w:szCs w:val="18"/>
                <w:lang w:val="uk-UA" w:eastAsia="en-US"/>
              </w:rPr>
              <w:t>К-ть</w:t>
            </w:r>
          </w:p>
        </w:tc>
      </w:tr>
      <w:tr w:rsidR="002D003B" w:rsidRPr="004D4203" w14:paraId="0F846F7E" w14:textId="77777777" w:rsidTr="002D003B">
        <w:tc>
          <w:tcPr>
            <w:tcW w:w="380" w:type="dxa"/>
            <w:shd w:val="clear" w:color="auto" w:fill="auto"/>
          </w:tcPr>
          <w:p w14:paraId="74C3D8AD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5313" w:type="dxa"/>
            <w:shd w:val="clear" w:color="auto" w:fill="auto"/>
          </w:tcPr>
          <w:p w14:paraId="185C6607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Пояснювальна записка (ПЗ) Вихідні дані</w:t>
            </w:r>
          </w:p>
        </w:tc>
        <w:tc>
          <w:tcPr>
            <w:tcW w:w="2005" w:type="dxa"/>
            <w:shd w:val="clear" w:color="auto" w:fill="auto"/>
          </w:tcPr>
          <w:p w14:paraId="2BC2D3B7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екз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6C40DDA8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2</w:t>
            </w:r>
          </w:p>
        </w:tc>
      </w:tr>
      <w:tr w:rsidR="002D003B" w:rsidRPr="004D4203" w14:paraId="2D49AC37" w14:textId="77777777" w:rsidTr="002D003B">
        <w:tc>
          <w:tcPr>
            <w:tcW w:w="380" w:type="dxa"/>
            <w:shd w:val="clear" w:color="auto" w:fill="auto"/>
          </w:tcPr>
          <w:p w14:paraId="66B5F92E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5313" w:type="dxa"/>
            <w:shd w:val="clear" w:color="auto" w:fill="auto"/>
          </w:tcPr>
          <w:p w14:paraId="6E2553B1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Робочий проект:</w:t>
            </w:r>
          </w:p>
        </w:tc>
        <w:tc>
          <w:tcPr>
            <w:tcW w:w="2005" w:type="dxa"/>
            <w:shd w:val="clear" w:color="auto" w:fill="auto"/>
          </w:tcPr>
          <w:p w14:paraId="2908A26A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екз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4B4B92C0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</w:p>
        </w:tc>
      </w:tr>
      <w:tr w:rsidR="002D003B" w:rsidRPr="004D4203" w14:paraId="2F65F948" w14:textId="77777777" w:rsidTr="002D003B">
        <w:tc>
          <w:tcPr>
            <w:tcW w:w="380" w:type="dxa"/>
            <w:shd w:val="clear" w:color="auto" w:fill="auto"/>
          </w:tcPr>
          <w:p w14:paraId="7E6072FF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5313" w:type="dxa"/>
            <w:shd w:val="clear" w:color="auto" w:fill="auto"/>
          </w:tcPr>
          <w:p w14:paraId="5528A99B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Архітектурні рішення (АР)</w:t>
            </w:r>
          </w:p>
          <w:p w14:paraId="13FF7AA6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Генеральний план (ГП)</w:t>
            </w:r>
          </w:p>
          <w:p w14:paraId="4B10F5E4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Будівельне рішення (АБ)</w:t>
            </w:r>
          </w:p>
          <w:p w14:paraId="64B5FF85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Блискавкохахист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en-US"/>
              </w:rPr>
              <w:t xml:space="preserve"> (БЗ)</w:t>
            </w:r>
          </w:p>
          <w:p w14:paraId="35188D66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Електричні мережі (ЕМ)</w:t>
            </w:r>
          </w:p>
          <w:p w14:paraId="09F5541B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Кондиціонування (К)</w:t>
            </w:r>
          </w:p>
          <w:p w14:paraId="23A83F51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Водоровід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en-US"/>
              </w:rPr>
              <w:t>, каналізація (ОВД)</w:t>
            </w:r>
          </w:p>
        </w:tc>
        <w:tc>
          <w:tcPr>
            <w:tcW w:w="2005" w:type="dxa"/>
            <w:shd w:val="clear" w:color="auto" w:fill="auto"/>
          </w:tcPr>
          <w:p w14:paraId="0891C00D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</w:p>
        </w:tc>
        <w:tc>
          <w:tcPr>
            <w:tcW w:w="1848" w:type="dxa"/>
            <w:shd w:val="clear" w:color="auto" w:fill="auto"/>
          </w:tcPr>
          <w:p w14:paraId="5A8159FC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3</w:t>
            </w:r>
          </w:p>
        </w:tc>
      </w:tr>
      <w:tr w:rsidR="002D003B" w:rsidRPr="004D4203" w14:paraId="720E83F0" w14:textId="77777777" w:rsidTr="002D003B">
        <w:tc>
          <w:tcPr>
            <w:tcW w:w="380" w:type="dxa"/>
            <w:shd w:val="clear" w:color="auto" w:fill="auto"/>
          </w:tcPr>
          <w:p w14:paraId="761905BC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5313" w:type="dxa"/>
            <w:shd w:val="clear" w:color="auto" w:fill="auto"/>
          </w:tcPr>
          <w:p w14:paraId="38FE018C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Кошторисна документація (КД)</w:t>
            </w:r>
          </w:p>
        </w:tc>
        <w:tc>
          <w:tcPr>
            <w:tcW w:w="2005" w:type="dxa"/>
            <w:shd w:val="clear" w:color="auto" w:fill="auto"/>
          </w:tcPr>
          <w:p w14:paraId="038E2244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екз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7EC54C56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2</w:t>
            </w:r>
          </w:p>
        </w:tc>
      </w:tr>
      <w:tr w:rsidR="002D003B" w:rsidRPr="004D4203" w14:paraId="2DC07F94" w14:textId="77777777" w:rsidTr="002D003B">
        <w:tc>
          <w:tcPr>
            <w:tcW w:w="380" w:type="dxa"/>
            <w:shd w:val="clear" w:color="auto" w:fill="auto"/>
          </w:tcPr>
          <w:p w14:paraId="31E88267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5313" w:type="dxa"/>
            <w:shd w:val="clear" w:color="auto" w:fill="auto"/>
          </w:tcPr>
          <w:p w14:paraId="3FDF78C4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Проект організацій реставрації (ПОР)</w:t>
            </w:r>
          </w:p>
        </w:tc>
        <w:tc>
          <w:tcPr>
            <w:tcW w:w="2005" w:type="dxa"/>
            <w:shd w:val="clear" w:color="auto" w:fill="auto"/>
          </w:tcPr>
          <w:p w14:paraId="7B28DEC0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екз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69F66D00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2</w:t>
            </w:r>
          </w:p>
        </w:tc>
      </w:tr>
      <w:tr w:rsidR="002D003B" w:rsidRPr="004D4203" w14:paraId="45EC57E3" w14:textId="77777777" w:rsidTr="002D003B">
        <w:tc>
          <w:tcPr>
            <w:tcW w:w="380" w:type="dxa"/>
            <w:shd w:val="clear" w:color="auto" w:fill="auto"/>
          </w:tcPr>
          <w:p w14:paraId="4CEB1DCB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5313" w:type="dxa"/>
            <w:shd w:val="clear" w:color="auto" w:fill="auto"/>
          </w:tcPr>
          <w:p w14:paraId="72E2C418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Заключення  про технічний стан будівлі</w:t>
            </w:r>
          </w:p>
        </w:tc>
        <w:tc>
          <w:tcPr>
            <w:tcW w:w="2005" w:type="dxa"/>
            <w:shd w:val="clear" w:color="auto" w:fill="auto"/>
          </w:tcPr>
          <w:p w14:paraId="0089B446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екз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3DD5961B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2</w:t>
            </w:r>
          </w:p>
        </w:tc>
      </w:tr>
      <w:tr w:rsidR="002D003B" w:rsidRPr="004D4203" w14:paraId="229FCCD5" w14:textId="77777777" w:rsidTr="002D003B">
        <w:tc>
          <w:tcPr>
            <w:tcW w:w="380" w:type="dxa"/>
            <w:shd w:val="clear" w:color="auto" w:fill="auto"/>
          </w:tcPr>
          <w:p w14:paraId="16F468BF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5313" w:type="dxa"/>
            <w:shd w:val="clear" w:color="auto" w:fill="auto"/>
          </w:tcPr>
          <w:p w14:paraId="39633397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Висновок по інженерно-геологічним умовам</w:t>
            </w:r>
          </w:p>
        </w:tc>
        <w:tc>
          <w:tcPr>
            <w:tcW w:w="2005" w:type="dxa"/>
            <w:shd w:val="clear" w:color="auto" w:fill="auto"/>
          </w:tcPr>
          <w:p w14:paraId="2DBEF748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 w:eastAsia="en-US"/>
              </w:rPr>
              <w:t>екз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14:paraId="12214D51" w14:textId="77777777" w:rsidR="002D003B" w:rsidRPr="004D4203" w:rsidRDefault="002D003B" w:rsidP="00DE58C6">
            <w:pPr>
              <w:jc w:val="both"/>
              <w:rPr>
                <w:color w:val="auto"/>
                <w:sz w:val="22"/>
                <w:szCs w:val="22"/>
                <w:lang w:val="uk-UA" w:eastAsia="en-US"/>
              </w:rPr>
            </w:pPr>
            <w:r w:rsidRPr="004D4203">
              <w:rPr>
                <w:color w:val="auto"/>
                <w:sz w:val="22"/>
                <w:szCs w:val="22"/>
                <w:lang w:val="uk-UA" w:eastAsia="en-US"/>
              </w:rPr>
              <w:t>1</w:t>
            </w:r>
          </w:p>
        </w:tc>
      </w:tr>
    </w:tbl>
    <w:p w14:paraId="5F9094C5" w14:textId="77777777" w:rsidR="002D003B" w:rsidRPr="004D4203" w:rsidRDefault="002D003B" w:rsidP="00A86DF4">
      <w:pPr>
        <w:jc w:val="both"/>
        <w:rPr>
          <w:color w:val="auto"/>
          <w:lang w:val="uk-UA"/>
        </w:rPr>
      </w:pPr>
    </w:p>
    <w:p w14:paraId="15BDFE1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4D57C03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</w:p>
    <w:p w14:paraId="4C8922CD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«ЕЛУ автодоріг» (28.11.2018 №730/18).</w:t>
      </w:r>
    </w:p>
    <w:p w14:paraId="660B2038" w14:textId="6682C7DB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«ЕЛУ автодоріг» (28.11.2018 №730/18)</w:t>
      </w:r>
      <w:r w:rsidR="002D003B" w:rsidRPr="004D4203">
        <w:rPr>
          <w:color w:val="auto"/>
          <w:lang w:val="uk-UA"/>
        </w:rPr>
        <w:t>, а саме:</w:t>
      </w:r>
    </w:p>
    <w:p w14:paraId="423A1AD0" w14:textId="0F6EFDF8" w:rsidR="002D003B" w:rsidRPr="004D4203" w:rsidRDefault="002D003B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1233"/>
        <w:gridCol w:w="1365"/>
        <w:gridCol w:w="1335"/>
        <w:gridCol w:w="1170"/>
      </w:tblGrid>
      <w:tr w:rsidR="002D003B" w:rsidRPr="004D4203" w14:paraId="39B802E2" w14:textId="77777777" w:rsidTr="002D003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2667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0C51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6388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Інв.номер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1E6" w14:textId="77777777" w:rsidR="002D003B" w:rsidRPr="004D4203" w:rsidRDefault="002D003B" w:rsidP="00DE58C6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</w:p>
          <w:p w14:paraId="712A103D" w14:textId="77777777" w:rsidR="002D003B" w:rsidRPr="004D4203" w:rsidRDefault="002D003B" w:rsidP="00DE58C6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</w:p>
          <w:p w14:paraId="0F3E149C" w14:textId="77777777" w:rsidR="002D003B" w:rsidRPr="004D4203" w:rsidRDefault="002D003B" w:rsidP="00DE58C6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</w:p>
          <w:p w14:paraId="2D5725A9" w14:textId="75BDD916" w:rsidR="002D003B" w:rsidRPr="004D4203" w:rsidRDefault="002D003B" w:rsidP="00DE58C6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Рік вводу 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C824A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Балансова вартість (станом на 01.01.2018) грн.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05B5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Сума, (станом на 01.01.2018)</w:t>
            </w:r>
          </w:p>
          <w:p w14:paraId="0BFACCC6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6E25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Сума зносу (станом на 01.01.2018)</w:t>
            </w:r>
          </w:p>
          <w:p w14:paraId="06244D59" w14:textId="77777777" w:rsidR="002D003B" w:rsidRPr="004D4203" w:rsidRDefault="002D003B" w:rsidP="00DE58C6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2D003B" w:rsidRPr="004D4203" w14:paraId="0EBD804D" w14:textId="77777777" w:rsidTr="002D003B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70BD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FE4B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Газ -33021 Газель№15-82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51D9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105000921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A0F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D58D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13500,00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3EB1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12781,86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D62E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718,14</w:t>
            </w:r>
          </w:p>
        </w:tc>
      </w:tr>
      <w:tr w:rsidR="002D003B" w:rsidRPr="004D4203" w14:paraId="3676F2FE" w14:textId="77777777" w:rsidTr="002D003B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B86E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1F1E" w14:textId="1960D665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Трактор «Білорус»  320.4 (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отвал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, щітка, навантажувач з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ков</w:t>
            </w:r>
            <w:r w:rsidR="009705D7" w:rsidRPr="004D4203">
              <w:rPr>
                <w:color w:val="auto"/>
                <w:sz w:val="22"/>
                <w:szCs w:val="22"/>
                <w:lang w:val="uk-UA" w:eastAsia="uk-UA"/>
              </w:rPr>
              <w:t>ш</w:t>
            </w:r>
            <w:r w:rsidRPr="004D4203">
              <w:rPr>
                <w:color w:val="auto"/>
                <w:sz w:val="22"/>
                <w:szCs w:val="22"/>
                <w:lang w:val="uk-UA" w:eastAsia="uk-UA"/>
              </w:rPr>
              <w:t>ем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7C7F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10590029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943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E0DD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228333,34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49BD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AE21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228333,34</w:t>
            </w:r>
          </w:p>
        </w:tc>
      </w:tr>
    </w:tbl>
    <w:p w14:paraId="3011C346" w14:textId="77777777" w:rsidR="002D003B" w:rsidRPr="004D4203" w:rsidRDefault="002D003B" w:rsidP="00A86DF4">
      <w:pPr>
        <w:jc w:val="both"/>
        <w:rPr>
          <w:color w:val="auto"/>
          <w:lang w:val="uk-UA"/>
        </w:rPr>
      </w:pPr>
    </w:p>
    <w:p w14:paraId="34CA60D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79A9100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FB977ED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«Миколаївкомунтранс» (10.10.2018 №2588/10.01.07/18).</w:t>
      </w:r>
    </w:p>
    <w:p w14:paraId="742F9A4C" w14:textId="1B926F78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«Миколаївкомунтранс» (10.10.2018 №2588/10.01.07/18)</w:t>
      </w:r>
      <w:r w:rsidR="002D003B" w:rsidRPr="004D4203">
        <w:rPr>
          <w:color w:val="auto"/>
          <w:lang w:val="uk-UA"/>
        </w:rPr>
        <w:t>, а саме:</w:t>
      </w:r>
    </w:p>
    <w:p w14:paraId="5BCB078A" w14:textId="16ED14C6" w:rsidR="002D003B" w:rsidRPr="004D4203" w:rsidRDefault="002D003B" w:rsidP="00A86DF4">
      <w:pPr>
        <w:jc w:val="both"/>
        <w:rPr>
          <w:color w:val="auto"/>
          <w:lang w:val="uk-UA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190"/>
        <w:gridCol w:w="1078"/>
        <w:gridCol w:w="75"/>
        <w:gridCol w:w="1059"/>
        <w:gridCol w:w="135"/>
        <w:gridCol w:w="847"/>
        <w:gridCol w:w="861"/>
      </w:tblGrid>
      <w:tr w:rsidR="002D003B" w:rsidRPr="004D4203" w14:paraId="34431C0C" w14:textId="77777777" w:rsidTr="001F1FE0">
        <w:trPr>
          <w:trHeight w:val="660"/>
        </w:trPr>
        <w:tc>
          <w:tcPr>
            <w:tcW w:w="4649" w:type="dxa"/>
            <w:shd w:val="clear" w:color="auto" w:fill="auto"/>
            <w:vAlign w:val="bottom"/>
          </w:tcPr>
          <w:p w14:paraId="385B34C1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E03A755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Балансова  </w:t>
            </w:r>
            <w:proofErr w:type="spellStart"/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віртість</w:t>
            </w:r>
            <w:proofErr w:type="spellEnd"/>
          </w:p>
          <w:p w14:paraId="0D372BD8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99A748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Сума зносу </w:t>
            </w:r>
          </w:p>
          <w:p w14:paraId="59B33645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35C8FC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Залишкова вартість </w:t>
            </w:r>
          </w:p>
          <w:p w14:paraId="696C562B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 w14:paraId="7C329BAA" w14:textId="77777777" w:rsidR="002D003B" w:rsidRPr="004D4203" w:rsidRDefault="002D003B" w:rsidP="00DE58C6">
            <w:pPr>
              <w:jc w:val="center"/>
              <w:rPr>
                <w:b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 w:eastAsia="uk-UA"/>
              </w:rPr>
              <w:t>К-ть</w:t>
            </w:r>
          </w:p>
          <w:p w14:paraId="3C8AC61D" w14:textId="77777777" w:rsidR="002D003B" w:rsidRPr="004D4203" w:rsidRDefault="002D003B" w:rsidP="00DE58C6">
            <w:pPr>
              <w:jc w:val="center"/>
              <w:rPr>
                <w:b/>
                <w:color w:val="auto"/>
                <w:sz w:val="20"/>
                <w:szCs w:val="20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2DF1C08" w14:textId="77777777" w:rsidR="002D003B" w:rsidRPr="004D4203" w:rsidRDefault="002D003B" w:rsidP="00DE58C6">
            <w:pPr>
              <w:jc w:val="center"/>
              <w:rPr>
                <w:b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 w:eastAsia="uk-UA"/>
              </w:rPr>
              <w:t xml:space="preserve">Об’єм </w:t>
            </w:r>
          </w:p>
        </w:tc>
      </w:tr>
      <w:tr w:rsidR="002D003B" w:rsidRPr="004D4203" w14:paraId="0C03108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D97DA9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1788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5A9B1B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A1391A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14:paraId="4BC8454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D17A8A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FAE47B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D69675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C9DD00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1789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D4367B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DEF1EB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97A2BB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EEC187E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274944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CAA4C2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FAD947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125BE2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FFC89B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63B865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49CE003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14AC66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57F59F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C38ACB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546D0E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8CA1C3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CAA520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D190E9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552687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E8B7E8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1AAB7B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D55B0E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B6F8EB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1C1E5F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69FB0A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74A0AC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FE2526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881066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8DED08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6F330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A9492F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0D70CBB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5105D9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3535C5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880F5C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66135B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A55D12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94640D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732CA0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27E536E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18A41F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00AEE2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E5EC82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5322BC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0C773E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EB708C3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ED80D7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2639CE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011542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3D5670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CDF619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0AFF87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9DA899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FDD932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26FF78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2864FC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5AFA90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EF3C48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8C6A90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8508BA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509578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6B6A13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C77472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1798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6F0EEF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40B7C9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7B7ECB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6023C3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ECC17B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2A40A3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754B89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83A565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11021F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2F5294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23D4303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340A91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4CA9D2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A28833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F3DFD3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828F2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5EA88E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192352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10DADA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EEB52D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BFBCCB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5E86EF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F559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F77CC6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1E8A49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500132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9F79E5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4D72C7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DD0FFE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F74A9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AF569B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3E613D5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C93B79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226151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B82FC3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B12F78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1AE50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7533EB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F995111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7C7AC35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92CDEA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A04EBA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9D131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96A67D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21DDE2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EE113A1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BBAD29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2E3872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966FF7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F626A3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D929E5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CD17D4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BC0929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5C49DB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AFA890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DC44E1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EF586C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C413F4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E24D09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564311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FBC043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FEC496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8686DB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1809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94710C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65C6F3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322D27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9F1F30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20549C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E508E4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6C90D2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1810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A093F2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FC842F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0BDAD0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7A3172B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BCA69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0E5B01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36F314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1811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BC34C5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E535DC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F413E0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4F6AA1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5E79901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CF8563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6A1AF4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1813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CE553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DA7123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D71B00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D7AC84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A62D7A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2E4AA2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E117F4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1814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04CE99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1AAFA9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75B279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F0A1443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0B8215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4BB29C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9606AF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1815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2F3720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06B0FA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645271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5FA06B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3DF332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B8EAA7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B3D93E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1816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45ECC2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3CA842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B3BB3E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C71EE3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9CDE9C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BA37F8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B2DBCD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1817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4B3683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1B2D2F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454094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6F591F5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5ED4CA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2CFB8A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A6079D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для збору ТПВ /800л/ (1950грн) 1818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22E38F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24C471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350957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58247E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20E1F33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B8CB10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5EC93D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1820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FEFCA5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D331AE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C9C67A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740AFE1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7A8388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EE31A7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F708FF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1821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C50E86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6F17FD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9C1C6E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9F7579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0E7277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E93849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97B0D3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збору ТПВ /800л/ (1950грн) 1822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0B6C37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E76310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744CB1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530110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00A84B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CD7C92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C52F36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№0841 (1950грн) 1989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5502F4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0336D0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FE94C2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41C368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964031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0F455C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D4D76D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№0929 (1950грн) 2136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FD44E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ED07F6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FB4CF9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68D862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E60C1B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4DF6E0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88AC9D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№0964 (1950грн) 2006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F6F340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82C878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F571CE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BFDB1B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E97E95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5C41AE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A8B9CB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№0965 (1950грн) 2138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08D4F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2DF5E4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E2F988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2FABC91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82104DB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8511D6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F48E57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№1074 (1950грн) 2146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A98B08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EB8BC6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02180D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058401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4A0CFD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D766A8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AE2C7A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№1088 (1950грн) 2143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11F81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168049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E85EEF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32CBA0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5EA02B3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347A85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2E214F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№1118 (1950грн) 2141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64BF41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AE1044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56F034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EDD4D3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AE877C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FBBD9E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F12016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№1126 (1950грн) 2137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0CC803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5EDC5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238288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F77E05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4E5676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A9CFAE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4A3D28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№1127 (1950грн) 2140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BCF794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16D620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C56855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E45B8B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3CD009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7F4BF3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352130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№1135 (1950грн) 2139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EB2078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D8BC0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BB1886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4C970D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EFBABA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C58B10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3589ED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№1137 (1950грн) 2142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9D33DC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7F4FB2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C54633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C6FBAA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557976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FF6931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18CF6A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№1147 (1950грн) 2144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7DEF74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FC02DE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AAD3CE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307137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18254A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540B03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176907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№1207 (1950грн) 1988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C90B8F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713A04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6F7F25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119092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881590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C74C00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DB6006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№1094 (1950грн) 2099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A3B67D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40C2BF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1FFF37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32C919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FDB55B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C79169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5F77EF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№1096 (1950грн) 2107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2CED34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38CF75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1F940D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23A0E9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84F7CF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BDF86C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C63C3E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№1097 (1950грн) 2108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A5EEE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6ECA07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ED4ADC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01C70B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E1CA48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4CF35A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941AC8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№1098 (1950грн) 2100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78467D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D8FC6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FC47C6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FE4B0A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35952E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29FA15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C49FC5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№1099 (1950грн) 2101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D628A0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856AC2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0180E9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5F3B0D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0D2D0C3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8C5C64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0FD013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№1115 (1950грн) 2102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5244B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C6FB56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48FDBF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DF70DA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9D418B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0AEE0B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655684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№1125 (1950грн) 2105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58EC38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0EF50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7E6BB6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9AF7C7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C4791B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9E8350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FEEC8C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№1128 (1950грн) 2488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69887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4A18E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4EA037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094D16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832A4C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3BDB55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C47BD2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№0846 (1950грн) 1954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730C9C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5B8AE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901D5D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6759E5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947D4D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910E47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FE1C3A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№0857 (1950грн) 2016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31BFF1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414EC6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1BDA18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2EAA9C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F80538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0626B8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81895B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№0859 (1950грн) 2015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233B4E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4B05A6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C88589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5BB5D6B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FFB8D2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734826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AC4F96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№0969 (1950грн) 1975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19FF36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04A882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654D9D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035D90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CD30A0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F83351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47AF3B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№1208 (1950грн) 1951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BE3C4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BF6AF0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1A6816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BC02E8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C5DB85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ABF53A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797860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№0799 (1950грн) 1996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AFE4F0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92AA32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3C0C57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5641A9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C5D84E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D16EFD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8F9E69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№0800 (1950грн) 1973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60F36E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0B9D07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37E9CC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B513F5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F76CD5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B6C360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3FBB10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№0801 (1950грн) 1942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9C2E35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499127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F665B7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4CF9DD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BE781D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F7D5F0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1614AC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№0802 (1950грн) 1937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C7DF8B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7BBC1E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90A759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14DDDF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34880A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D900E2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7B3D59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№0804 (1950грн) 2013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15828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93D673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3AE3BB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E36C4C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2827EA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0179F1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A7AE4D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№0808 (1950грн) 2000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7A94E9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538CBD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EF036B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070EFB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7AA01E6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058919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53FC4B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№0809 (1950грн) 1959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A6BA97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F51A24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9CB92B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1C9AD7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11150E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FFE805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0D737F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№0812 (1950грн) 1990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B8B9ED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65A847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998113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9D81701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1F786E2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D666E6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18D72C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№0815 (1950грн) 1964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A78FD7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EA1329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91DF18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CC8278D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5A2460F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C0B440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DA69E7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№0816 (1950грн) 1983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C1B144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5E5ACB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720399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A4EC7A5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B4E0B1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E1A7C9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73E550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№0818 (1950грн) 1997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D50D11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0737B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954389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F0C6AE1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A6CE1A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655620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929B4E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№0820 (1950грн) 1957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00D968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4546A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58C1F3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B969B09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BC66D20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3F460F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49F8FA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№0821 (1950грн) 2017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855AD1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9DF100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D766B8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308007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506E10C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042C9E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138311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№0823 (1950грн) 1972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3BFAE3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B8A9D8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FC9934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323680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05AA39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FF3B43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D48419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ТПВ/800л/ №0824 (1950грн) 1958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808165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94D03F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A9DA27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C6DE474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EE20557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FD464E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355AB7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ТПВ/800л/ №0830 (1950грн) 1971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8A026C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2FCC11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1 950,00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588618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C13420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9D8DE48" w14:textId="77777777" w:rsidR="002D003B" w:rsidRPr="004D4203" w:rsidRDefault="002D003B" w:rsidP="00DE58C6">
            <w:pPr>
              <w:jc w:val="center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9581C8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22F7EE1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32367EA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0563E3E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79EC03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041DDC4" w14:textId="77777777" w:rsidR="002D003B" w:rsidRPr="004D4203" w:rsidRDefault="002D003B" w:rsidP="00DE58C6">
            <w:pPr>
              <w:jc w:val="right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9E5A0D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</w:tr>
      <w:tr w:rsidR="002D003B" w:rsidRPr="004D4203" w14:paraId="4512C44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44AC79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3D7212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F1FAB5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CFCD7B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AED2AC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78FDCB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0317541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BFFA37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92DF7E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38B0D5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88B889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C03D55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A1CEF5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506182E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101F4F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320405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7511D7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DE3A86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1C1744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596AC6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1DBA5E3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7E79F5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BD810F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B0F971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024328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7B2874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6FDB2A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0FA5544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1BC753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5EA6D2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D6AD37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63ED1E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307265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456C3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3CEE27E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49ECA7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ACAD4B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24EFF8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BAE3E9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6A4823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02595B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3F5C1F9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77CFA1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0934F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E63607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5792BF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498A86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F81530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1AEC310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C35E0F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A0350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C39B4A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CD3C43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31BDE6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F2F0C0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11238D5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222530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2979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D914A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7FB33E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B02CC7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56B60E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372408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2A49A34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BF1D87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80AE86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581E1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2B6B1E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5D45A1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E90F6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11E64AA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60A078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CEAD7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8E2752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2B4D30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E106B3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EDF53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6F5754B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ACBB20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37A897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EF7A36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D44306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C00FF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D570B3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75402E5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45AC33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008FE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59DE9E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6236AA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7C089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06D897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622F7FB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A3EA6B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08E453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D01680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A00BEB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9A15B1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E2FFDF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065BA26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343812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FBE575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429517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027FAA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8C8CFF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ADFCA2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65ECD97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470ECA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B34A4B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D9F70E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8BAE36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4B3851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605C1E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0A6989A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A5F918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F5FE0E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C44FD5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DB7447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AC9CDD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AE97CE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6117373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DD390E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86BE78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E9F1E6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95E643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5380D3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25FD26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3633E26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2AF3B8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2989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78BD3D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A4A5CC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1D64CA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547A75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8EC8EE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26C7077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F816E1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2990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36A79E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6D32FE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EE2092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0864BF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B1D86B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126AE3D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C75E49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2991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1CEC9C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51F79C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38EF69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E970D5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3E8BB6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4FD4A32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9B3A57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2992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BE0AC4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53F553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9B555B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CA6C19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45DDC2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5B73CE9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B8321B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для  ТПВ 2993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0B09B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246B44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3 100,00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D7EFD4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BC785C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064F0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1,1</w:t>
            </w:r>
          </w:p>
        </w:tc>
      </w:tr>
      <w:tr w:rsidR="002D003B" w:rsidRPr="004D4203" w14:paraId="2D0DE78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4C9211E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3084075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E9DAA0F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191EE5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67096B5" w14:textId="77777777" w:rsidR="002D003B" w:rsidRPr="004D4203" w:rsidRDefault="002D003B" w:rsidP="00DE58C6">
            <w:pPr>
              <w:jc w:val="right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8526C35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</w:tr>
      <w:tr w:rsidR="002D003B" w:rsidRPr="004D4203" w14:paraId="56CC19F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978CBD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/0,75м.куб./(1403)инв№2239б/у 2664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A30B2B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94639B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620930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AB4FE7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C93A27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B76EBA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F0C690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/0,75м.куб./(1403)инв№2240б/у 2665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A250A2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A035C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DFC93E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DC3503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8E8865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245912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C3B786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/0,75м.куб./(1403)инв№2241б/у 2666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085EDB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CFE56F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45AD30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B5EFEE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665965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700F1F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1DF31B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A82B5B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382C3F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AA5A0E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F1A3ED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CE8B8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CE6861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A4FE1B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592A71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620B1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F4C82D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544B29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784636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EB95D3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2B2FD1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7A53CC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91A09D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6F9667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8DD7EE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45A7E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AAA554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83A596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183B9E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57EA5D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6ACC5F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D32F8D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781D3E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BD0331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39645E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704A93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8DBF42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93241D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8151F3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D5A49D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827F11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D45061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C06BF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9DB24E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723254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A59141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663A7C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855705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F58752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F93B17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00CCB1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5D84B0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5C360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35FABF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F77717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0C356E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2629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0E9B69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10E43B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B4908F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BEACA9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96C013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D6E6E0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44813C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2630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C2BB2C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3755A7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81BBA6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ACBE0D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A7D212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305F3B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07EC7C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сталевий для збору ТПВ (2350грн) 2631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AC1CAB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78BCB7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90A6CE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000A25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362092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B3BBFD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6635F1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2744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D43C4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BCCD5B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C2FC11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F0F9A0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495A08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F8D280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E3B9DC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2748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020D3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64F774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1A052D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E96A66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479610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CCD549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546965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2749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002B8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36D4DC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34EDE5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3B43E7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4CC4DB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89144E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C3233A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2750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CF3E2C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350FCF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5043F9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F07FA0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010336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673745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80DDC4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2751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6C8D28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141888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A200DD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AC0E18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498D6C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932523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644143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2753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CC8425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9A604E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1180BE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28E91C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27AB9B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76E510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A896B3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2755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4E3D9C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426803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412489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C7713E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F428ED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376773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E27569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2756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63242B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136283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5B0C52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989465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25C214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DD5467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2C8569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2757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AADCD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8B14C4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4C893D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DDC7A9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E57EAB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473657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9FD8CD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2759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F11CC4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8D5CE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D6E4B7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B527AE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643071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AE5E13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A07EF2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2760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D6E87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441EBC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FFF0A6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63E2A5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9EA41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601879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FFEA9C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2761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7C39E6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6A13D0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2AED3F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8067AD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BA2F79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C8BAFE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3BB91F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2763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DDC3A2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4AEC5B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FE3495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D810B8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AA44F8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AE34FC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5E8242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2765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5BFFA7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F831D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C9E0A0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5F4B75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8297E6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6FE629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D78194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2768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6F658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397D67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30BAA4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190938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2796AA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ECB3BA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819ECF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2769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5A38D1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E68F71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BDBDC5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CA0A4C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9DF83A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CBB81C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5BCF55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D1C41B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1153F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3CFA9D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0B4496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F71684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771FF2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06DA7E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9CEF3D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36DCF1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6AF21A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7AA5A7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D5D181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B7BB1A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B572C8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A530B7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EEB62F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7417BC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6370C9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8E9C6C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EF32A3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35B737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66A6D1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BE897D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5154C8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D25867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3A4A8F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48092F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1A6ED4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BE87A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0B080E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E4EF63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64867F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2C902E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B23C84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393A33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1E859E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9CCE6B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4BC4D2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6E9AED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DE5FCE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083C58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6C6A1E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D3E2CE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4C874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3EEC34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9C73B4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B394E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0092E7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A3DC2E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E6A0E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C3B91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0A0275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B12A7E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5BFF43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34CDFF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B48331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2779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BDCEB7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5424CE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B8E4DB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D47ED4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B666C1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9BE997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7397A2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2780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310C99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612B45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69E666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5CC02C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E93089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A6E978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0137FE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2782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71E37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D34C22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C09344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827041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BD5F6E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9425F7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FB7B6B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сталевий для збору ТПВ (2350грн) 2783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5E9457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11A24B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300704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2E12D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3A1979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918919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25534C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2784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9D6298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8050B1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4868D4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8E5B6A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F9DF04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92209D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E95283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2785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B33A25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6E7A27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F50BEB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7B16C9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CA09FD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434981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9E1A46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2786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06BD42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3B7083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FC28E8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5E2B0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49A081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078CBC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0BCA13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сбору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ТПВ (1350грн) №1726 1850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F81D7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343BA3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84BAF5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A93656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3A588A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040AA6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52E925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сбору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ТПВ (1350грн) №1727 1851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6B0256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E9724E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76EF96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7637F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F27ADB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1999D6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BD56E6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2286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5FA635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1C16EE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4C932A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5A9A94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8D013F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719A34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D39442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2290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8F75E2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4E513C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333B56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1C3AFB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B383A1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2D18A7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D99BE9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2291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E31CB5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751FD8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F77FDB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94DD9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A8EC96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3EA6A2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BBB23A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2292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55448F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D7EF5B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AA5D8E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77F0B2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FDCC7D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A88EC6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2F8249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2293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4A1032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0020B5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97ACAB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6BFF02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C6DC77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85980D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1E207A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2299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74C82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D37A43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AA2EC7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755F34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762120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247204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CB06EB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2302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794BF5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07E654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BFFE60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3286BD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0BDF4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4B0909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DAE5A6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2303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4CED8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E59F7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C74EC8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CA1F2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BE67F5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64D38B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4A8A69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2304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50C84C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C4E21B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C70C43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D23940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8F2665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763CE8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B85191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2305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C20A77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BC5D38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F50C49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8920FC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673E6A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5637DF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AF7370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2306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062E6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D2E136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BAA6FD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49171D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AC8D36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AFC966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4E3911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2307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94219F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7E9EC5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41BE15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CA1123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A4382C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58CD61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72301A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2308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5023BE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1C0F28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224BDD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693E60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2EC7D3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0E63F2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6FDF6C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2375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7F1735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4E2567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A1B5A1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65ADAF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8E6C8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893C77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C107E6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2376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FCEE03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E7D1FF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13FE2D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AEDBD4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D83139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1546C9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8574BB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2377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800632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1E8A76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56C261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0FF09B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325846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9B39DE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ED666D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2378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233664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8E7590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E504ED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9EC94E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4180CE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602BE9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ABCC82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2379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756A2C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1B0AC9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1DA5BC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0FF8DE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6F2A72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88D354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25738D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(1350грн) 1830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72D807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7A5B9E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BD8E17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A4EDF0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ECE39D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9ED0AB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C41FF0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(1350грн) 1831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AE04F6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A54242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8FBA2F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8A6C8E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176E99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E2CB0C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5C20BA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(1350грн) 1832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0456CA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265B62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309E98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E51E24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663652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2B110D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386CF2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(1350грн) 1833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5C61DF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C77ED1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FD0325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1285EB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4C773C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5F64BF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DDF5AB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сталевий для збору ТПВ (1350грн) 1834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CA75C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B82013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576375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3359E4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B06FBC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AF1EB6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4CD764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(1350грн) 1835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93EA3E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322E4A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CA9DD2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B96649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39D772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D7128E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DE0207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(1350грн) 2222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A4B281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04CC0B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B88CF5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A88222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393856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63A120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93A8B5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2805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5FF901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848CC1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BCAEF4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34ACEA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7E70F1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E40583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CD2BDB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2807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BC4ABD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30002F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27F4EC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8FDB1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78FAF2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5A0CF5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585346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2808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2377DD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5E3DD6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1B17DB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131231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51BC6A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C87AA3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53EC17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2809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39137B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514465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5DC75E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5A37B5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BBF14A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370E7A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B9A33F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2810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5C8236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A02373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20D70A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8A6B20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E093CD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9BC519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D73540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2811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C6A3A2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246905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81C11B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7E0E84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A3BF89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67725D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89298B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2812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AF9B1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820E8D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1929C5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0855E1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777B56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0250CC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3F3339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2837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40DC89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FD457C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038B68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AC014B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5E793F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CAFBDE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8680D2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2838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ACD695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4FC03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F8EF1D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9E0FE2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783F73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BBC13F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D15980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2839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076B65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53DE10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1ED9C1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389BEB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666AB0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286482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957D90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A2EC9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FF4FE0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4C32EA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EE1DFA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A4D4CC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82024D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48BCBC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2164F1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CE3FF9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1D20BF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221EC1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A6AA3F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484514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433746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506455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C9F59A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83FFC5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9C176A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DF253C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B2BB1B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32F112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FB1980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B22FBD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825690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E3C567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BCEE4C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2105C5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64E547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60BF52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3C7FC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A2540D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234B81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B882C1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9528C0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8B3B50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1356AB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94BFB1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2EDABD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2E6B0F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721089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08572A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ED2AB0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2F7239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E1E781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1F1981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C63A73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613613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E04688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A8BDA7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249D03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4C6A46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39DE12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AD377E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DAC820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E5FBBE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A2A1EA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CE6442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8D09BE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5FAA93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C398B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6A5B6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54D593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9B8B84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2849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E82657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B7A7E3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549A9F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60B928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501E8D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89D739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36565A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2850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3F9B87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E26B6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E39DD1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CE38C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097BF9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939A76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B687E7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2851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2C8527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A10010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304886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FF1412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55DC41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369444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3D8524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2852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CD9D75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C272B7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5BBBF5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EA916A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7D78DD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86A636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86D234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2853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DEDFE5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E43B41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65F9CD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D107B1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C4FB1F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D62B5A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4748C7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2854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63D522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984657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736AB1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74EE8E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94A95D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72A0EF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EE017D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2243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5FE9DD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3FA371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121570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714C5A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2EF089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9DC726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38C8F0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2244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257674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E217B3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5819D6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880C59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F28589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5E4A8A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91E8EF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2245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45EC1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230CD1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539DE7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818BB6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7DAF4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29D9FE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026E9E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2246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FE9327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040F0D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66549F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6D46AD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E13A49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7AFB4A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40B339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2247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CC7BC5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591504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2C1018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164035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4E1DB8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64662F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AB2C9C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2248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7F4BAD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2B02C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BA85AB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4AD9A2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3001C3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BF46D6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54F451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2249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D1984E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70B6E3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C8F78C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719A43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DBCB83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BB09D3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B15C44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D18037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D49585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1D02F8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ABCCB1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7C781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82A0B5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18AECA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9A51D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78137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F8F5DB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A0B638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1F67D1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AC6063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002BC3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3FA494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3D988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B5C251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906D21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5B5CEA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AB3E9F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9E9E14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C74EEC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CF8739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278913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668184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278ADE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B706EA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323259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665AD5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5B848F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9D2E09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9FF3D6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FE2660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851BBB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3512C1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C1670F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3F9579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FA18F0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3F9A7B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BA4B21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4F65EC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29AD8E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811BE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918F11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CE50C3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A1186A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D684A4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2FC958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A9FFCF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6B7B04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FF2378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A494EE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964960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2DBBD5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28DBAB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F01B98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0376D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972773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7544D4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8255D8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C8201D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19124C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24028D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2259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26B825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1744A5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554429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C8C99E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8F8884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49AC01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83D7C8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DE24E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A3A62B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CE92A1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800B5F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E52412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F60938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FC76E3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0DD3C7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265189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B6E1D2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A60F3A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471088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46F908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708B19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392620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1C83EE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A22D88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5DA538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3C2D4E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50343A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708F56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DBBEA4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D18837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078FB0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C42D9E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BADC8F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E8FC40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946758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F1736B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89B35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54DC42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36BD7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B372B9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8F4D2A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C61072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15C5A9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F0CB47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5740FF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096908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B32DA7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F165BD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341A04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7AE1D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DAEBEA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3D59A0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483251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63374D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E431DA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7CED52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4D3DE8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F0DDFE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254682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B2B9C8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3206EB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EE00A5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FD5164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CC3E19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1B1D16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DBBC9D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83C14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3F9BD4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48C704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3F97D8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2269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55085C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D29A4F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1AAB16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C64D18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2C6ED5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72B072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ABC6B2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67675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EF4936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7C6C61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FAAD9F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877CE1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6259E3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8BF1E9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706622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AF021F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95422F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BCDA7D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BAD65C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7E2EF4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C337C9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E40B50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36DC2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4CBBD7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7300F3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9C579E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6BDA75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8027ED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2C9B8B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FC0AC9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DAAABD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79063A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94AD4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A7F70E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4CA8E4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C0039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655B5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111A82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D6C7D6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613390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3096DF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61AF99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3E65EE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7D3116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74FFF6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304E6F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E1E149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7B9B32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BCBF5D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AA32EE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14ACF5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E01601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55D085F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BAFF0E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B443A6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A1A7B7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2277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5005D9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A12B13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A25322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002756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95E21D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6D509E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380486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2364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B671F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E1DB6E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4FE2BE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5E65BE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15FE4B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BFB97B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5E8E3B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2365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273C6C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E9EADF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883DFF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634431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DFF08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62EEF3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DF8A91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2366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77BAE3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ED6A21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B14EB6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C96A38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A0B7FB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18CB805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19AD34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2367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BA78E7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611AFB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F8DFD2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536AC7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D84555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DC393F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20856B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2368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4F45A2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D33DE5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9E67F3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AAB03E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DC15AC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3E3F1A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310ACF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2369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1C7929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04E5F3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9A70CE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8A6F0E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774B8D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F229F5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ABACD4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2370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B6180A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690223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27D524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CCA2D6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33CD0C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065B02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E478AC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2371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A484C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787C4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E92F10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634A09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C02543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CC1B8E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822961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стал.ТПВ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/0,75м.куб./ (1403грн) 2374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1E3C6D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A511FD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1 403,00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53E87B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AE95BC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573F66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7FFDEB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EDF085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сталевий для збору ТПВ (2350грн) 2865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D50326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8AA346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4A8C92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A39BB6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3D831E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E540F3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E10AE6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2866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0FEC89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961D3F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90CC04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938798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69BB3F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B3254A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9D81D2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2867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2E2294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95705D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A8758D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5687DF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4B4126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31D14FC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4E5773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2868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21B1A7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4D3753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F448FF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454513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1BCC4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5DA483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5EE4A9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2869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1B0D07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73A028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77FCFB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2D50245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68F631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695EB8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212645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2870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6A0342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AFD67C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16830C3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C7797F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30E4C6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5A20175C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07A5BC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збору ТПВ (2350грн) 2871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120068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14A696E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5F8B29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0E79F3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0D518A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7842650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C2D09F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сбору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ТПВ (1350грн) №1728 1852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6E38DD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2C52D6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16C6A8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74015F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097526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CCFFC4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62AD5B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сбору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ТПВ (1350грн) №1729 2147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455F0C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001C7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5F57D31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74A96E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38C6A2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A6C0F77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20F1C6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сбору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ТПВ (1350грн) №1778 1843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8C1234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473842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EA0D34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AD7581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25A39E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E7D1CE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E99F2B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для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сбору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ТПВ (1350грн) №1779 1844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3012FF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F992C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243B58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A98801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777EAF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0A8DBC8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0CAC5C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2278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E12206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4873248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44E3A8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4827DF7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CB519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E6991B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A85FCC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2279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13F3C8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202DA8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286E0D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3B6D3F8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92BBFC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23811A1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3089B9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2280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C467FF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7A928A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F8AB39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7719798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7592F8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E98A6D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AD2F29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2281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B09B6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0747EDB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D77004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953C27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D57710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4552A99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14532B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сталевий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идля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збору ТПВ(1350грн) 2282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6B666B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E8EB5E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1 350,00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3E5F0D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6755DE6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441A4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0,75</w:t>
            </w:r>
          </w:p>
        </w:tc>
      </w:tr>
      <w:tr w:rsidR="002D003B" w:rsidRPr="004D4203" w14:paraId="6788F87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F40BCB5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1941DBB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6A456EB1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4B45B6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1622ABB3" w14:textId="77777777" w:rsidR="002D003B" w:rsidRPr="004D4203" w:rsidRDefault="002D003B" w:rsidP="00DE58C6">
            <w:pPr>
              <w:jc w:val="right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156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B21B77C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</w:tr>
      <w:tr w:rsidR="002D003B" w:rsidRPr="004D4203" w14:paraId="11C9220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CB201EC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4006FC9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FCD3C93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F99A2F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982" w:type="dxa"/>
            <w:gridSpan w:val="2"/>
            <w:shd w:val="clear" w:color="auto" w:fill="auto"/>
            <w:noWrap/>
            <w:vAlign w:val="bottom"/>
          </w:tcPr>
          <w:p w14:paraId="040E26EB" w14:textId="77777777" w:rsidR="002D003B" w:rsidRPr="004D4203" w:rsidRDefault="002D003B" w:rsidP="00DE58C6">
            <w:pPr>
              <w:jc w:val="right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252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DF7AD89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</w:p>
        </w:tc>
      </w:tr>
      <w:tr w:rsidR="002D003B" w:rsidRPr="004D4203" w14:paraId="7AFA759E" w14:textId="77777777" w:rsidTr="001F1FE0">
        <w:trPr>
          <w:trHeight w:val="660"/>
        </w:trPr>
        <w:tc>
          <w:tcPr>
            <w:tcW w:w="4649" w:type="dxa"/>
            <w:shd w:val="clear" w:color="auto" w:fill="auto"/>
            <w:vAlign w:val="bottom"/>
          </w:tcPr>
          <w:p w14:paraId="6C2B6EC3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9451138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 xml:space="preserve">Первісна </w:t>
            </w:r>
            <w:proofErr w:type="spellStart"/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віртість</w:t>
            </w:r>
            <w:proofErr w:type="spellEnd"/>
          </w:p>
          <w:p w14:paraId="49B27E37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FA0DAE5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Сума зносу</w:t>
            </w:r>
          </w:p>
          <w:p w14:paraId="38FA7801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1194" w:type="dxa"/>
            <w:gridSpan w:val="2"/>
            <w:shd w:val="clear" w:color="auto" w:fill="auto"/>
            <w:vAlign w:val="center"/>
          </w:tcPr>
          <w:p w14:paraId="7BDA9F04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Залишкова вартість</w:t>
            </w:r>
          </w:p>
          <w:p w14:paraId="0D1368CC" w14:textId="77777777" w:rsidR="002D003B" w:rsidRPr="004D4203" w:rsidRDefault="002D003B" w:rsidP="00DE58C6">
            <w:pPr>
              <w:jc w:val="center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грн.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3CA815D4" w14:textId="77777777" w:rsidR="002D003B" w:rsidRPr="004D4203" w:rsidRDefault="002D003B" w:rsidP="00DE58C6">
            <w:pPr>
              <w:jc w:val="center"/>
              <w:rPr>
                <w:b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 w:eastAsia="uk-UA"/>
              </w:rPr>
              <w:t xml:space="preserve">К-ть </w:t>
            </w:r>
            <w:proofErr w:type="spellStart"/>
            <w:r w:rsidRPr="004D4203">
              <w:rPr>
                <w:b/>
                <w:color w:val="auto"/>
                <w:sz w:val="20"/>
                <w:szCs w:val="20"/>
                <w:lang w:val="uk-UA" w:eastAsia="uk-UA"/>
              </w:rPr>
              <w:t>шт</w:t>
            </w:r>
            <w:proofErr w:type="spellEnd"/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75A36F1" w14:textId="77777777" w:rsidR="002D003B" w:rsidRPr="004D4203" w:rsidRDefault="002D003B" w:rsidP="00DE58C6">
            <w:pPr>
              <w:jc w:val="center"/>
              <w:rPr>
                <w:b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 w:eastAsia="uk-UA"/>
              </w:rPr>
              <w:t>об’єм</w:t>
            </w:r>
          </w:p>
        </w:tc>
      </w:tr>
      <w:tr w:rsidR="002D003B" w:rsidRPr="004D4203" w14:paraId="40122044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757F25D5" w14:textId="3DFE23AF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>ю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9DB4AE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CD5306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79AE808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685EC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AD09C8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B705B26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126CAB25" w14:textId="59ABD2E1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>ю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DEE672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6DF7622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67CAA0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793121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0294CB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96000AA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50659EC4" w14:textId="2FC5E791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>ю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58896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4408492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0CEB37C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6C6D8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55D5A5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D853AB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3066F0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2571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8DDF6E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065688F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0D20FC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5B506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CCD5D6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E8DCD6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B2A79D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2575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78FF9A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2969546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8D70FD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D87759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0B6C41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55D695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10C8AA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2576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92F298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1587D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6AD37B7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E33F6F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A965C3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AC2CB1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B9E74D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2577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8F50DD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1C217BC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B96466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F16BCD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657A0D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3B70CF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DF65A3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2578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EF0E66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AC3A3C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3E6F097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4CC1EE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5C9A47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50E29CE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079789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2579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F13DAF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67C368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E8EE62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B1F51F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B98194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0FD807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B66B77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E989B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6F833CF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18C6A7C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81F1AE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C576CF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7E4A23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8369C5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2179AA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1E94E09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5078FE9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CCB926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8BBCE4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4D5E7A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92F71C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C2C53F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B9E8D9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0CAB9A2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E46779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067452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E04A21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D25BC4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BB3CC6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BB452A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FD360A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B2ECE7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DB46E9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8949C93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2CB9F3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lastRenderedPageBreak/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8A76CF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A0C79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2BA0020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47B487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8971F3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BBF62D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847A45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F77AD5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3D429E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3FD5EC4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CD5ADF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C7FBE9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D1292C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840F1E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E8C42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25CD884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58F1795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2C9A46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CB4BF0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62DDA68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C954DC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6D4DC2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0F0F75E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5F29EFC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6E1C57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E6079C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B5612B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820AA5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832936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274ED10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15B5F33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040D15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1AAAA5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E224F3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017E9E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075992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A80B97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3757FDB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5AC6C0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2BA3F7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E45ED0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544C7C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AB1A20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0BA25E0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6EFE313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8B41D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0E2222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8303FA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7BA2960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7629A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0CBED8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10864B6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B0862E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BC6E44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AD31D5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E06A48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FE3F97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37E5F2E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0BA4ED0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126D0B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9227AF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EE9DFD4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0191F0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EC8C8A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07C7935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0E6BC85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7F2A99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361183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F3756C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D3C7B3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2599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44EE2F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165E13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6C7ED43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8A1751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515C51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9C0BB8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909E6F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2648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BED77C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017F68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6259D44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B31F1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613340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42BB7FF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1E6031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ТПВ 2660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011E1F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0916EC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F69382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29B52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BBEDCD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0D4A1760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6C3E5D9E" w14:textId="3BBFB00F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3049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F9A682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199FC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1B8148A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9CC39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ABD5A9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B243889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6E6F6549" w14:textId="0969D291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28D903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4BE1663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211B319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B4A06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1EE399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6076516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7799C213" w14:textId="774ABE0C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0B738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008321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0576026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B4815C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778F2C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193513B3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54BDC2D3" w14:textId="7D3BB990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EE7FD9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4F80A4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6AB02F9F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041FC62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52015C0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BE854F1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24417D9D" w14:textId="534445EF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F7CC3B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06DB2A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3B6B82B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6827C6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6EC222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D7FC405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7B0F82BB" w14:textId="0EB86696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3059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D17305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1DA5CBA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7C83786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AAFB98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26C3D7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4D78BBB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198FC4F7" w14:textId="565179BF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3060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B8406B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30212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118B285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298360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45E686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0DF40D9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C18891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ТПВ 2566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450BA8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4810D88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950C80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B16ABD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FCAC47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8F871A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FC7B35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2535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B385A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4BF347B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F142CE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40C3EF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74D84C6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966C7CD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E2DB45D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2548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A6D4EA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6E6FCBC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51E8E948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F4A494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FEAAFC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5DC836C5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370BE12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2553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DC8B12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74079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7F73088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B1A14E7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2A0CC3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154AE5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4EA120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2556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2C1CCE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FDE0B7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646A9665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8187A1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E1045D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5841E3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48AFFF0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2559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2D8038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40BB37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5FF0FE9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B64250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BED312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6099C50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8888E94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2563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9D2B91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7414058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3F248872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793620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C2517A9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34385D1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19BE94E3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2565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F628A8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426A250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7D1A72C6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AB206D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ABD827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5A4C6E6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00719AA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2567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147296D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420D00E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07E7AB9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DAF8F8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3224B0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DCEB46A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5D6F355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2568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E5EA8B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607A76D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552D656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997F7B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6606CC0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41B0664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6DEC07F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2569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2FB920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81E395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1A8B735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72D3855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7AEA30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EE1F462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74FC659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2570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A790C0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0CFAEF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4A779FE1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6A3D616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FCE0D5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178F61B" w14:textId="77777777" w:rsidTr="001F1FE0">
        <w:trPr>
          <w:trHeight w:val="288"/>
        </w:trPr>
        <w:tc>
          <w:tcPr>
            <w:tcW w:w="4649" w:type="dxa"/>
            <w:shd w:val="clear" w:color="auto" w:fill="auto"/>
            <w:noWrap/>
            <w:vAlign w:val="bottom"/>
          </w:tcPr>
          <w:p w14:paraId="2D69152A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самонаправляючих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2583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35DC3A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2F26A30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2 375,00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7848E51C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1F8A4B6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77B5502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AD56B1F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4886557B" w14:textId="12BB1DD2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>ю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3041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48A2A4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23848A0F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2EB137FE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FBDDD3E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1DD88CA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641ED0D3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687B77E0" w14:textId="141C0A12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>ю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3042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3B2B0B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931CB8C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665A91C0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3B964F10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1063EA43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7E0DBE17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0D3E093E" w14:textId="1AADAEEA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>ю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3043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1FF55A2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229060B6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17DAF81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466C5941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5A8F6B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2641B0DD" w14:textId="77777777" w:rsidTr="001F1FE0">
        <w:trPr>
          <w:trHeight w:val="288"/>
        </w:trPr>
        <w:tc>
          <w:tcPr>
            <w:tcW w:w="4649" w:type="dxa"/>
            <w:shd w:val="clear" w:color="auto" w:fill="auto"/>
            <w:vAlign w:val="bottom"/>
          </w:tcPr>
          <w:p w14:paraId="704282F8" w14:textId="7F73DB36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   Контейнер на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 w:eastAsia="uk-UA"/>
              </w:rPr>
              <w:t>самонаправля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>ю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чих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колесах  для збору</w:t>
            </w:r>
            <w:r w:rsidR="001F1FE0" w:rsidRPr="004D4203">
              <w:rPr>
                <w:color w:val="auto"/>
                <w:sz w:val="20"/>
                <w:szCs w:val="20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 w:eastAsia="uk-UA"/>
              </w:rPr>
              <w:t>ТПВ 3044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2A765CB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2AF906C5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4 210,44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2E858E3B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54AE3F08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BB4E854" w14:textId="77777777" w:rsidR="002D003B" w:rsidRPr="004D4203" w:rsidRDefault="002D003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0,8</w:t>
            </w:r>
          </w:p>
        </w:tc>
      </w:tr>
      <w:tr w:rsidR="002D003B" w:rsidRPr="004D4203" w14:paraId="339E954E" w14:textId="77777777" w:rsidTr="001F1FE0">
        <w:trPr>
          <w:trHeight w:val="312"/>
        </w:trPr>
        <w:tc>
          <w:tcPr>
            <w:tcW w:w="4649" w:type="dxa"/>
            <w:shd w:val="clear" w:color="auto" w:fill="auto"/>
            <w:vAlign w:val="bottom"/>
          </w:tcPr>
          <w:p w14:paraId="412AD9AA" w14:textId="77777777" w:rsidR="002D003B" w:rsidRPr="004D4203" w:rsidRDefault="002D003B" w:rsidP="00DE58C6">
            <w:pPr>
              <w:jc w:val="right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lastRenderedPageBreak/>
              <w:t>Всього: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3ED1E42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bottom"/>
          </w:tcPr>
          <w:p w14:paraId="5AAE9919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14:paraId="77344D17" w14:textId="77777777" w:rsidR="002D003B" w:rsidRPr="004D4203" w:rsidRDefault="002D003B" w:rsidP="00DE58C6">
            <w:pPr>
              <w:rPr>
                <w:color w:val="auto"/>
                <w:sz w:val="20"/>
                <w:szCs w:val="20"/>
                <w:lang w:val="uk-UA" w:eastAsia="uk-UA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14:paraId="2C7E529C" w14:textId="77777777" w:rsidR="002D003B" w:rsidRPr="004D4203" w:rsidRDefault="002D003B" w:rsidP="00DE58C6">
            <w:pPr>
              <w:jc w:val="right"/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0533E9D7" w14:textId="77777777" w:rsidR="002D003B" w:rsidRPr="004D4203" w:rsidRDefault="002D003B" w:rsidP="00DE58C6">
            <w:pPr>
              <w:rPr>
                <w:b/>
                <w:bCs/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0"/>
                <w:szCs w:val="20"/>
                <w:lang w:val="uk-UA" w:eastAsia="uk-UA"/>
              </w:rPr>
              <w:t> </w:t>
            </w:r>
          </w:p>
        </w:tc>
      </w:tr>
    </w:tbl>
    <w:p w14:paraId="2042A907" w14:textId="77777777" w:rsidR="002D003B" w:rsidRPr="004D4203" w:rsidRDefault="002D003B" w:rsidP="00A86DF4">
      <w:pPr>
        <w:jc w:val="both"/>
        <w:rPr>
          <w:color w:val="auto"/>
          <w:lang w:val="uk-UA"/>
        </w:rPr>
      </w:pPr>
    </w:p>
    <w:p w14:paraId="52F2352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3EA0A33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D0A5D52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8.7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некомерційного підприємства Миколаївської міської ради «Центр первинної медико-санітарної допомоги №5» та передачу його міській лікарні №1» (30.11.2018 №3146/10.01.07/18).</w:t>
      </w:r>
    </w:p>
    <w:p w14:paraId="293E3594" w14:textId="6A81FFD3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некомерційного підприємства Миколаївської міської ради «Центр первинної медико-санітарної допомоги №5» та передачу його міській лікарні №1» (30.11.2018 №3146/10.01.07/18)</w:t>
      </w:r>
      <w:r w:rsidR="002D003B" w:rsidRPr="004D4203">
        <w:rPr>
          <w:color w:val="auto"/>
          <w:lang w:val="uk-UA"/>
        </w:rPr>
        <w:t>, а саме:</w:t>
      </w:r>
    </w:p>
    <w:p w14:paraId="18402D7A" w14:textId="711D6368" w:rsidR="002D003B" w:rsidRPr="004D4203" w:rsidRDefault="002D003B" w:rsidP="00A86DF4">
      <w:pPr>
        <w:jc w:val="both"/>
        <w:rPr>
          <w:color w:val="auto"/>
          <w:lang w:val="uk-UA"/>
        </w:rPr>
      </w:pPr>
    </w:p>
    <w:tbl>
      <w:tblPr>
        <w:tblW w:w="98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551"/>
        <w:gridCol w:w="1134"/>
        <w:gridCol w:w="1276"/>
        <w:gridCol w:w="1276"/>
        <w:gridCol w:w="1134"/>
        <w:gridCol w:w="992"/>
        <w:gridCol w:w="931"/>
      </w:tblGrid>
      <w:tr w:rsidR="002D003B" w:rsidRPr="004D4203" w14:paraId="5CC82769" w14:textId="77777777" w:rsidTr="001F1FE0">
        <w:trPr>
          <w:trHeight w:val="1210"/>
        </w:trPr>
        <w:tc>
          <w:tcPr>
            <w:tcW w:w="544" w:type="dxa"/>
            <w:shd w:val="clear" w:color="auto" w:fill="auto"/>
            <w:vAlign w:val="center"/>
          </w:tcPr>
          <w:p w14:paraId="0D4D65C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473AF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F141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Інв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</w:t>
            </w:r>
          </w:p>
          <w:p w14:paraId="37A28CE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4258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Дата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введ.в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експл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207AF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Балансова вартість,  грн.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953B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Сума зносу,</w:t>
            </w:r>
          </w:p>
          <w:p w14:paraId="1FAE012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грн.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F154C" w14:textId="77777777" w:rsidR="002D003B" w:rsidRPr="004D4203" w:rsidRDefault="002D003B" w:rsidP="00DE58C6">
            <w:pPr>
              <w:ind w:right="-79"/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Залишкова вартість,     грн.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D91068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Кіль-    кість,</w:t>
            </w:r>
          </w:p>
          <w:p w14:paraId="4FB48E6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шт.</w:t>
            </w:r>
          </w:p>
        </w:tc>
      </w:tr>
      <w:tr w:rsidR="002D003B" w:rsidRPr="004D4203" w14:paraId="166C990A" w14:textId="77777777" w:rsidTr="001F1FE0">
        <w:trPr>
          <w:trHeight w:val="495"/>
        </w:trPr>
        <w:tc>
          <w:tcPr>
            <w:tcW w:w="544" w:type="dxa"/>
            <w:shd w:val="clear" w:color="000000" w:fill="FFFFFF"/>
            <w:vAlign w:val="center"/>
          </w:tcPr>
          <w:p w14:paraId="059CDC1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B4E66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УВЧ-80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7DB2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10440001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F49F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25.12.2001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6ABE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4426,00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CB47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4426,00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468B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0B1F765" w14:textId="77777777" w:rsidR="002D003B" w:rsidRPr="004D4203" w:rsidRDefault="002D003B" w:rsidP="00DE58C6">
            <w:pPr>
              <w:ind w:left="-488" w:right="568"/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4F8DF92" w14:textId="77777777" w:rsidTr="001F1FE0">
        <w:trPr>
          <w:trHeight w:val="420"/>
        </w:trPr>
        <w:tc>
          <w:tcPr>
            <w:tcW w:w="544" w:type="dxa"/>
            <w:shd w:val="clear" w:color="auto" w:fill="auto"/>
            <w:vAlign w:val="center"/>
          </w:tcPr>
          <w:p w14:paraId="5F37C2B6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35B52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УТЗ-1-01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38EB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10440002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3775A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25.01.2001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83EDD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3899,00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05F8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3899,00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E980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47C709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46D013B" w14:textId="77777777" w:rsidTr="001F1FE0">
        <w:trPr>
          <w:trHeight w:val="495"/>
        </w:trPr>
        <w:tc>
          <w:tcPr>
            <w:tcW w:w="544" w:type="dxa"/>
            <w:shd w:val="clear" w:color="000000" w:fill="FFFFFF"/>
            <w:vAlign w:val="center"/>
          </w:tcPr>
          <w:p w14:paraId="1AA5C82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FC00B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«Поток-1»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36A8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10440005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A4C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28.02.2002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D1BF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819,00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5C87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819,00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49386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404BA5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E30084A" w14:textId="77777777" w:rsidTr="001F1FE0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74D510AB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ED60F7" w14:textId="2D10AF3D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Опр</w:t>
            </w:r>
            <w:r w:rsidR="009705D7"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о</w:t>
            </w: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мінювач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УГН-1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DAC7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10440010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EF93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ADF6F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1643,00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A913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1643,00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200C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A94167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201BF51" w14:textId="77777777" w:rsidTr="001F1FE0">
        <w:trPr>
          <w:trHeight w:val="465"/>
        </w:trPr>
        <w:tc>
          <w:tcPr>
            <w:tcW w:w="544" w:type="dxa"/>
            <w:shd w:val="clear" w:color="000000" w:fill="FFFFFF"/>
            <w:vAlign w:val="center"/>
          </w:tcPr>
          <w:p w14:paraId="33BAC5F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4A6336" w14:textId="741F914C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Опр</w:t>
            </w:r>
            <w:r w:rsidR="009705D7"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о</w:t>
            </w: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мінювач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передвижний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3CCE27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10440013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18AC8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25.12.2001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F5A7C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F1DA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2054,00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1DBB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1562CC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1E5C824" w14:textId="77777777" w:rsidTr="001F1FE0">
        <w:trPr>
          <w:trHeight w:val="555"/>
        </w:trPr>
        <w:tc>
          <w:tcPr>
            <w:tcW w:w="544" w:type="dxa"/>
            <w:shd w:val="clear" w:color="auto" w:fill="auto"/>
            <w:vAlign w:val="center"/>
          </w:tcPr>
          <w:p w14:paraId="6815503A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B3BE0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«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Ампліпульс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</w:t>
            </w:r>
          </w:p>
          <w:p w14:paraId="4E8ED1A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С-5»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E318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F394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25.02.1993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415FB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1296,00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C0DD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1296,00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B817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2B1967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B52725D" w14:textId="77777777" w:rsidTr="001F1FE0">
        <w:trPr>
          <w:trHeight w:val="320"/>
        </w:trPr>
        <w:tc>
          <w:tcPr>
            <w:tcW w:w="544" w:type="dxa"/>
            <w:shd w:val="clear" w:color="000000" w:fill="FFFFFF"/>
            <w:vAlign w:val="center"/>
          </w:tcPr>
          <w:p w14:paraId="573BEB6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C30F4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Тубус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E2BD3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4225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23.03.1964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6DBB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6FF0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26E5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8F94F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655A529" w14:textId="77777777" w:rsidTr="001F1FE0">
        <w:trPr>
          <w:trHeight w:val="320"/>
        </w:trPr>
        <w:tc>
          <w:tcPr>
            <w:tcW w:w="544" w:type="dxa"/>
            <w:shd w:val="clear" w:color="auto" w:fill="auto"/>
            <w:vAlign w:val="center"/>
          </w:tcPr>
          <w:p w14:paraId="34FA4130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A39B63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УВЧ-30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D13B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39F29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BD9D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303,00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161F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303,00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88F5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7BE9B3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8622A54" w14:textId="77777777" w:rsidTr="001F1FE0">
        <w:trPr>
          <w:trHeight w:val="320"/>
        </w:trPr>
        <w:tc>
          <w:tcPr>
            <w:tcW w:w="544" w:type="dxa"/>
            <w:shd w:val="clear" w:color="auto" w:fill="auto"/>
            <w:vAlign w:val="center"/>
          </w:tcPr>
          <w:p w14:paraId="7EADF7F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0F02B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УТЗ-1-01-ф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9137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C40A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25.07.1988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915A4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01FA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B12C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C8D00B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7559420" w14:textId="77777777" w:rsidTr="001F1FE0">
        <w:trPr>
          <w:trHeight w:val="480"/>
        </w:trPr>
        <w:tc>
          <w:tcPr>
            <w:tcW w:w="544" w:type="dxa"/>
            <w:shd w:val="clear" w:color="auto" w:fill="auto"/>
            <w:vAlign w:val="center"/>
          </w:tcPr>
          <w:p w14:paraId="28FE9FED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9FE8B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«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Ампліпульс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5»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7043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9BD7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18.01.1984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7935E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D5C0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318,00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F90E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5E7593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5136E67" w14:textId="77777777" w:rsidTr="001F1FE0">
        <w:trPr>
          <w:trHeight w:val="450"/>
        </w:trPr>
        <w:tc>
          <w:tcPr>
            <w:tcW w:w="544" w:type="dxa"/>
            <w:shd w:val="clear" w:color="auto" w:fill="auto"/>
            <w:vAlign w:val="center"/>
          </w:tcPr>
          <w:p w14:paraId="39207C0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43ABD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Іскра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3CB3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6F53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30.11.1990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C69ED5C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3CD0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E0B0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A1A7BF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3F6318F" w14:textId="77777777" w:rsidTr="001F1FE0">
        <w:trPr>
          <w:trHeight w:val="555"/>
        </w:trPr>
        <w:tc>
          <w:tcPr>
            <w:tcW w:w="544" w:type="dxa"/>
            <w:shd w:val="clear" w:color="auto" w:fill="auto"/>
            <w:vAlign w:val="center"/>
          </w:tcPr>
          <w:p w14:paraId="357F4900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2047D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ультразвукової терапії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0B77B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BC25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30.11.1990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69ABF6C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351,00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E60D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351,00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5B9F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97C633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7EA99979" w14:textId="77777777" w:rsidTr="001F1FE0">
        <w:trPr>
          <w:trHeight w:val="450"/>
        </w:trPr>
        <w:tc>
          <w:tcPr>
            <w:tcW w:w="544" w:type="dxa"/>
            <w:shd w:val="clear" w:color="auto" w:fill="auto"/>
            <w:vAlign w:val="center"/>
          </w:tcPr>
          <w:p w14:paraId="66D7FDD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32C2A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Кушетка масажна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16EE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9958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25.04.1990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191EB4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341,00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B92A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341,00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580B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E57858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37E4FB9" w14:textId="77777777" w:rsidTr="001F1FE0">
        <w:trPr>
          <w:trHeight w:val="525"/>
        </w:trPr>
        <w:tc>
          <w:tcPr>
            <w:tcW w:w="544" w:type="dxa"/>
            <w:shd w:val="clear" w:color="auto" w:fill="auto"/>
            <w:vAlign w:val="center"/>
          </w:tcPr>
          <w:p w14:paraId="4B71C1A6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1EDF8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Відсмоктувач хірургічний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269A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B1DA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25.07.1984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BE6E08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0103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244,00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B93D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EF40C0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EB91B27" w14:textId="77777777" w:rsidTr="001F1FE0">
        <w:trPr>
          <w:trHeight w:val="591"/>
        </w:trPr>
        <w:tc>
          <w:tcPr>
            <w:tcW w:w="544" w:type="dxa"/>
            <w:shd w:val="clear" w:color="auto" w:fill="auto"/>
            <w:vAlign w:val="center"/>
          </w:tcPr>
          <w:p w14:paraId="1FC5244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0CA65B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Відсмоктувач хірургічний ОХ-10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6DB9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3AE6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25.01.1993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B5E714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1573,00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EBF4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1573,00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E19C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1EFC1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1AB4180" w14:textId="77777777" w:rsidTr="001F1FE0">
        <w:trPr>
          <w:trHeight w:val="695"/>
        </w:trPr>
        <w:tc>
          <w:tcPr>
            <w:tcW w:w="544" w:type="dxa"/>
            <w:shd w:val="clear" w:color="auto" w:fill="auto"/>
            <w:vAlign w:val="center"/>
          </w:tcPr>
          <w:p w14:paraId="5E536E20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lastRenderedPageBreak/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B49BF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Ректоскоп з волоконним світловодом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114F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10470065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F5D8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15.05.1985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46E5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9FF6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654,00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91A8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B2B280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E1449F5" w14:textId="77777777" w:rsidTr="001F1FE0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31FCA4B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48CD5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ЕС-10-5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94A0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AECA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28.07.2002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690C6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2806,00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CD35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2806,00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5BC6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AF8990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2BE45E8B" w14:textId="77777777" w:rsidTr="001F1FE0">
        <w:trPr>
          <w:trHeight w:val="690"/>
        </w:trPr>
        <w:tc>
          <w:tcPr>
            <w:tcW w:w="544" w:type="dxa"/>
            <w:shd w:val="clear" w:color="auto" w:fill="auto"/>
            <w:vAlign w:val="center"/>
          </w:tcPr>
          <w:p w14:paraId="7B662BB8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A82B6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Шафа  ШСТ ГП-80-400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4F3B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5A3C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10.11.2008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88792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4627,00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5BF0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4627,00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F862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CBB637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D5604D1" w14:textId="77777777" w:rsidTr="001F1FE0">
        <w:trPr>
          <w:trHeight w:val="570"/>
        </w:trPr>
        <w:tc>
          <w:tcPr>
            <w:tcW w:w="544" w:type="dxa"/>
            <w:shd w:val="clear" w:color="auto" w:fill="auto"/>
            <w:vAlign w:val="center"/>
          </w:tcPr>
          <w:p w14:paraId="730BD3C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999D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Відсмоктувач хірургічний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EDD3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A3FB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25.02.2009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BC95E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8EC3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2121,90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B0EB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78,10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004B5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429462F" w14:textId="77777777" w:rsidTr="001F1FE0">
        <w:trPr>
          <w:trHeight w:val="495"/>
        </w:trPr>
        <w:tc>
          <w:tcPr>
            <w:tcW w:w="544" w:type="dxa"/>
            <w:shd w:val="clear" w:color="auto" w:fill="auto"/>
            <w:vAlign w:val="center"/>
          </w:tcPr>
          <w:p w14:paraId="4803AE13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39FB2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д/фізіотерапії</w:t>
            </w:r>
          </w:p>
          <w:p w14:paraId="5B65B2E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МІТ-11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C512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10470119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12493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EB897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C3FE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6074,57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BC8C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325,43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B93121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F70DB65" w14:textId="77777777" w:rsidTr="001F1FE0">
        <w:trPr>
          <w:trHeight w:val="525"/>
        </w:trPr>
        <w:tc>
          <w:tcPr>
            <w:tcW w:w="544" w:type="dxa"/>
            <w:shd w:val="clear" w:color="auto" w:fill="auto"/>
            <w:vAlign w:val="center"/>
          </w:tcPr>
          <w:p w14:paraId="0E76466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77A24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Апарат Мілта-ф-8-01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954D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10470125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59584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22.12.2009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9DA71D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7469,00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0EA4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6594,50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7E76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874,50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504425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2A19532A" w14:textId="77777777" w:rsidTr="001F1FE0">
        <w:trPr>
          <w:trHeight w:val="849"/>
        </w:trPr>
        <w:tc>
          <w:tcPr>
            <w:tcW w:w="544" w:type="dxa"/>
            <w:shd w:val="clear" w:color="auto" w:fill="auto"/>
            <w:vAlign w:val="center"/>
          </w:tcPr>
          <w:p w14:paraId="779D6D7B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7E05E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Гастрофіброскоп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дорослий (GIF-XPEЗ з джерелом)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6A494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473E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25.02.2009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EDF86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195000,00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1EE8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115375,0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8522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79625,0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F64D3A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75D7C428" w14:textId="77777777" w:rsidTr="001F1FE0">
        <w:trPr>
          <w:trHeight w:val="495"/>
        </w:trPr>
        <w:tc>
          <w:tcPr>
            <w:tcW w:w="544" w:type="dxa"/>
            <w:vMerge w:val="restart"/>
            <w:shd w:val="clear" w:color="000000" w:fill="FFFFFF"/>
            <w:vAlign w:val="center"/>
          </w:tcPr>
          <w:p w14:paraId="28983864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B82EC4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Апарат </w:t>
            </w:r>
          </w:p>
          <w:p w14:paraId="1EE6F843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заг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 магнітотерапії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CEDAEA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10470332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B0FBC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22.11.2012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B8DB8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19970,00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CAFE7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11647,90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912A6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8322,10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7B15292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78EF1B9" w14:textId="77777777" w:rsidTr="001F1FE0">
        <w:trPr>
          <w:trHeight w:val="375"/>
        </w:trPr>
        <w:tc>
          <w:tcPr>
            <w:tcW w:w="544" w:type="dxa"/>
            <w:vMerge/>
            <w:vAlign w:val="center"/>
          </w:tcPr>
          <w:p w14:paraId="718D2565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E07F1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(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Магнітотер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пристрій)</w:t>
            </w:r>
          </w:p>
        </w:tc>
        <w:tc>
          <w:tcPr>
            <w:tcW w:w="1134" w:type="dxa"/>
            <w:vMerge/>
            <w:vAlign w:val="center"/>
          </w:tcPr>
          <w:p w14:paraId="15776DE5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21BF9EF1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4F415898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18F09F48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14:paraId="621B3B63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931" w:type="dxa"/>
            <w:vMerge/>
            <w:vAlign w:val="center"/>
          </w:tcPr>
          <w:p w14:paraId="49C2219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</w:tr>
      <w:tr w:rsidR="002D003B" w:rsidRPr="004D4203" w14:paraId="38E4AB1C" w14:textId="77777777" w:rsidTr="001F1FE0">
        <w:trPr>
          <w:trHeight w:val="930"/>
        </w:trPr>
        <w:tc>
          <w:tcPr>
            <w:tcW w:w="544" w:type="dxa"/>
            <w:shd w:val="clear" w:color="auto" w:fill="auto"/>
            <w:vAlign w:val="center"/>
          </w:tcPr>
          <w:p w14:paraId="01DC2093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A5D1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Апарат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заг.магнітотерапії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Магрітотер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         пристрій)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3778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10470334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7D845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22.11.2012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A8853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C8AA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11647,90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012D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8322,10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B1FAAB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2BE2EE3" w14:textId="77777777" w:rsidTr="001F1FE0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14:paraId="3785246B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D2EF2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Кондиціонер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EVRjfon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C2D22D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10490032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9ED8D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09.06.2010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F098AC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DFB0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1618,60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39E1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351,40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F44F02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D6BAEB7" w14:textId="77777777" w:rsidTr="001F1FE0">
        <w:trPr>
          <w:trHeight w:val="555"/>
        </w:trPr>
        <w:tc>
          <w:tcPr>
            <w:tcW w:w="544" w:type="dxa"/>
            <w:shd w:val="clear" w:color="auto" w:fill="auto"/>
            <w:vAlign w:val="center"/>
          </w:tcPr>
          <w:p w14:paraId="551973B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78DE44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Кондиціонер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Midea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F3BCA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10490033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413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08.07.2011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4CB4C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8072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1646,10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7A6F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653,90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5CCD09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DBBED2C" w14:textId="77777777" w:rsidTr="001F1FE0">
        <w:trPr>
          <w:trHeight w:val="525"/>
        </w:trPr>
        <w:tc>
          <w:tcPr>
            <w:tcW w:w="544" w:type="dxa"/>
            <w:shd w:val="clear" w:color="auto" w:fill="auto"/>
            <w:vAlign w:val="center"/>
          </w:tcPr>
          <w:p w14:paraId="671A653D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AACF4A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Кондиціонер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Midea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5DF4CF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10490034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973AD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09.09.2011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88DDD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72FA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1631,56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AECE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701,44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E3E792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89A726C" w14:textId="77777777" w:rsidTr="001F1FE0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14:paraId="6D86767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7AB58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Стілець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D16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11200111/2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1C524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19.11.2007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E896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8F83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68B9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42,50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F75787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ABBEB40" w14:textId="77777777" w:rsidTr="001F1FE0">
        <w:trPr>
          <w:trHeight w:val="390"/>
        </w:trPr>
        <w:tc>
          <w:tcPr>
            <w:tcW w:w="544" w:type="dxa"/>
            <w:shd w:val="clear" w:color="auto" w:fill="auto"/>
            <w:vAlign w:val="center"/>
          </w:tcPr>
          <w:p w14:paraId="18247E3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BBE4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Стілець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8F8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11200111/3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E012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19.11.2007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0403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B62A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48C1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42,50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910208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F91F402" w14:textId="77777777" w:rsidTr="001F1FE0">
        <w:trPr>
          <w:trHeight w:val="360"/>
        </w:trPr>
        <w:tc>
          <w:tcPr>
            <w:tcW w:w="544" w:type="dxa"/>
            <w:shd w:val="clear" w:color="auto" w:fill="auto"/>
            <w:vAlign w:val="center"/>
          </w:tcPr>
          <w:p w14:paraId="763CCFC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FC548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Стілець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4428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11200111/4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8C2F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19.11.2007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CE8C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B131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7B89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42,50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0322A6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7CE00A52" w14:textId="77777777" w:rsidTr="001F1FE0">
        <w:trPr>
          <w:trHeight w:val="435"/>
        </w:trPr>
        <w:tc>
          <w:tcPr>
            <w:tcW w:w="544" w:type="dxa"/>
            <w:shd w:val="clear" w:color="auto" w:fill="auto"/>
            <w:vAlign w:val="center"/>
          </w:tcPr>
          <w:p w14:paraId="2D4ABFED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B1C0B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Крісло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Боло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93AE93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11200113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2FBA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19.11.2007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C8FAE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0DC8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0A7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111,40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4639F3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4A83F0F" w14:textId="77777777" w:rsidTr="001F1FE0">
        <w:trPr>
          <w:trHeight w:val="450"/>
        </w:trPr>
        <w:tc>
          <w:tcPr>
            <w:tcW w:w="544" w:type="dxa"/>
            <w:shd w:val="clear" w:color="auto" w:fill="auto"/>
            <w:vAlign w:val="center"/>
          </w:tcPr>
          <w:p w14:paraId="39F8E9F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34A47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Крісло робоче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5324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11200285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5D21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10.12.2007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9741A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7E8A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646E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14,00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1FA269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7D26BEBC" w14:textId="77777777" w:rsidTr="001F1FE0">
        <w:trPr>
          <w:trHeight w:val="525"/>
        </w:trPr>
        <w:tc>
          <w:tcPr>
            <w:tcW w:w="544" w:type="dxa"/>
            <w:shd w:val="clear" w:color="auto" w:fill="auto"/>
            <w:vAlign w:val="center"/>
          </w:tcPr>
          <w:p w14:paraId="2587FD1D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6132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Стіл для інструментів СИ-3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8D1C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11200328/3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46B4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25.06.2008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44E2B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7BD7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D0D2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D9F23A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72A870C9" w14:textId="77777777" w:rsidTr="001F1FE0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52703E0A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08D65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Стіл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маніпуляційний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СМ-3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3466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11200330/5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0E138" w14:textId="77777777" w:rsidR="002D003B" w:rsidRPr="004D4203" w:rsidRDefault="002D003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25.06.2008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CE83A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5CC7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1D17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400,00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F3C983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F1EC93D" w14:textId="77777777" w:rsidTr="001F1FE0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42FBC40F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9D42C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Шафа конторська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873A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11200357/10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19F54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3B1A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3667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E439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1149ED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0AE35A9" w14:textId="77777777" w:rsidTr="001F1FE0">
        <w:trPr>
          <w:trHeight w:val="450"/>
        </w:trPr>
        <w:tc>
          <w:tcPr>
            <w:tcW w:w="544" w:type="dxa"/>
            <w:shd w:val="clear" w:color="auto" w:fill="auto"/>
            <w:vAlign w:val="center"/>
          </w:tcPr>
          <w:p w14:paraId="3B1B244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4B2F4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Шафа конторська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08F54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11200357/11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764A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C498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DC67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397D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844564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FAA2EFF" w14:textId="77777777" w:rsidTr="001F1FE0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14:paraId="264D6EC3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9EE49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Табурет софі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34B3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9743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B5545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2FDE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3457C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92D733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71D9DFCB" w14:textId="77777777" w:rsidTr="001F1FE0">
        <w:trPr>
          <w:trHeight w:val="420"/>
        </w:trPr>
        <w:tc>
          <w:tcPr>
            <w:tcW w:w="544" w:type="dxa"/>
            <w:shd w:val="clear" w:color="auto" w:fill="auto"/>
            <w:vAlign w:val="center"/>
          </w:tcPr>
          <w:p w14:paraId="0ED9A59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B220C4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Табурет софі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FDEAA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11260386/1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DE2F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91B4F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9900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7066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2E720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76074A34" w14:textId="77777777" w:rsidTr="001F1FE0">
        <w:trPr>
          <w:trHeight w:val="420"/>
        </w:trPr>
        <w:tc>
          <w:tcPr>
            <w:tcW w:w="544" w:type="dxa"/>
            <w:shd w:val="clear" w:color="auto" w:fill="auto"/>
            <w:vAlign w:val="center"/>
          </w:tcPr>
          <w:p w14:paraId="4E6B59B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lastRenderedPageBreak/>
              <w:t>39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5EB68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Табурет софі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E019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11260386/2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094F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F92A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A297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4E24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A291B4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98CA061" w14:textId="77777777" w:rsidTr="001F1FE0">
        <w:trPr>
          <w:trHeight w:val="450"/>
        </w:trPr>
        <w:tc>
          <w:tcPr>
            <w:tcW w:w="544" w:type="dxa"/>
            <w:shd w:val="clear" w:color="auto" w:fill="auto"/>
            <w:vAlign w:val="center"/>
          </w:tcPr>
          <w:p w14:paraId="10B6929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21B13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Стіл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лаборат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999F4A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0DF2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27.09.2010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EC6F3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3069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065B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435,00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F0AB9F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6EBC077" w14:textId="77777777" w:rsidTr="001F1FE0">
        <w:trPr>
          <w:trHeight w:val="465"/>
        </w:trPr>
        <w:tc>
          <w:tcPr>
            <w:tcW w:w="544" w:type="dxa"/>
            <w:shd w:val="clear" w:color="auto" w:fill="auto"/>
            <w:vAlign w:val="center"/>
          </w:tcPr>
          <w:p w14:paraId="32F181C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0D8A2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Тумба лабораторний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9337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B7178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27.09.2010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0F10C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2989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41EC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340,00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93DE7A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DBAF4F3" w14:textId="77777777" w:rsidTr="001F1FE0">
        <w:trPr>
          <w:trHeight w:val="495"/>
        </w:trPr>
        <w:tc>
          <w:tcPr>
            <w:tcW w:w="544" w:type="dxa"/>
            <w:shd w:val="clear" w:color="auto" w:fill="auto"/>
            <w:vAlign w:val="center"/>
          </w:tcPr>
          <w:p w14:paraId="6D4358D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B31D9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Пенал лабораторний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4328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44A9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27.09.2010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EC7B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980,00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FB1A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F6A7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490,00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DF57CA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5E3674A" w14:textId="77777777" w:rsidTr="001F1FE0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5853B431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34923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Стіл кутовий лабораторний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94C3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D17A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27.09.2010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1DE7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0C29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6E83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290,00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9073E0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705CB5B" w14:textId="77777777" w:rsidTr="001F1FE0">
        <w:trPr>
          <w:trHeight w:val="465"/>
        </w:trPr>
        <w:tc>
          <w:tcPr>
            <w:tcW w:w="544" w:type="dxa"/>
            <w:shd w:val="clear" w:color="auto" w:fill="auto"/>
            <w:vAlign w:val="center"/>
          </w:tcPr>
          <w:p w14:paraId="4FFE461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D2DF4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Тумба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моб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 лабораторна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B9BB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2039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27.09.2010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17E2A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2132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290,00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6CAB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290,00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C3BA3C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79B5EFC" w14:textId="77777777" w:rsidTr="001F1FE0">
        <w:trPr>
          <w:trHeight w:val="375"/>
        </w:trPr>
        <w:tc>
          <w:tcPr>
            <w:tcW w:w="544" w:type="dxa"/>
            <w:shd w:val="clear" w:color="auto" w:fill="auto"/>
            <w:vAlign w:val="center"/>
          </w:tcPr>
          <w:p w14:paraId="045703E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3E78D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Стелаж лабораторний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E6623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10FA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27.09.2010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14ED4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A15D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40E6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415,00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2D95B9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7D963A5" w14:textId="77777777" w:rsidTr="001F1FE0">
        <w:trPr>
          <w:trHeight w:val="405"/>
        </w:trPr>
        <w:tc>
          <w:tcPr>
            <w:tcW w:w="544" w:type="dxa"/>
            <w:shd w:val="clear" w:color="auto" w:fill="auto"/>
            <w:vAlign w:val="center"/>
          </w:tcPr>
          <w:p w14:paraId="2E97CD0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A24DF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Шафа лабораторна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5688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11260394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D6CEB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27.09.2010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42E1F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A429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960E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495,00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117C47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6BAEE2A" w14:textId="77777777" w:rsidTr="001F1FE0">
        <w:trPr>
          <w:trHeight w:val="320"/>
        </w:trPr>
        <w:tc>
          <w:tcPr>
            <w:tcW w:w="544" w:type="dxa"/>
            <w:shd w:val="clear" w:color="auto" w:fill="auto"/>
            <w:vAlign w:val="center"/>
          </w:tcPr>
          <w:p w14:paraId="19D09D4A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2EEC6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Монітор TFT 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F56E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11270092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5939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14.12.2007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BE01E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833,00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1DE0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416,50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07C0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416,50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B01FFB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10EF849" w14:textId="77777777" w:rsidTr="001F1FE0">
        <w:trPr>
          <w:trHeight w:val="495"/>
        </w:trPr>
        <w:tc>
          <w:tcPr>
            <w:tcW w:w="544" w:type="dxa"/>
            <w:shd w:val="clear" w:color="auto" w:fill="auto"/>
            <w:vAlign w:val="center"/>
          </w:tcPr>
          <w:p w14:paraId="4C4F71F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D3C6C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Кушетка оглядова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CB28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1127132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9CBC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B1F8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471,25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56BA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028A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EC39A9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BF8DB60" w14:textId="77777777" w:rsidTr="001F1FE0">
        <w:trPr>
          <w:trHeight w:val="390"/>
        </w:trPr>
        <w:tc>
          <w:tcPr>
            <w:tcW w:w="544" w:type="dxa"/>
            <w:shd w:val="clear" w:color="auto" w:fill="auto"/>
            <w:vAlign w:val="center"/>
          </w:tcPr>
          <w:p w14:paraId="4657E967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A1E8F0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Кушетка оглядова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214D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1127132/6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5FA7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6347D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471,25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8A57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051B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60AEB7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3ED61D4C" w14:textId="77777777" w:rsidTr="001F1FE0">
        <w:trPr>
          <w:trHeight w:val="495"/>
        </w:trPr>
        <w:tc>
          <w:tcPr>
            <w:tcW w:w="544" w:type="dxa"/>
            <w:shd w:val="clear" w:color="auto" w:fill="auto"/>
            <w:vAlign w:val="center"/>
          </w:tcPr>
          <w:p w14:paraId="6504B7DB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0E3F6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Кушетка оглядова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FD8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1127132/8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2287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65AD2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471,25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6EB5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0326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FBA72E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4B379F3" w14:textId="77777777" w:rsidTr="001F1FE0">
        <w:trPr>
          <w:trHeight w:val="465"/>
        </w:trPr>
        <w:tc>
          <w:tcPr>
            <w:tcW w:w="544" w:type="dxa"/>
            <w:shd w:val="clear" w:color="auto" w:fill="auto"/>
            <w:vAlign w:val="center"/>
          </w:tcPr>
          <w:p w14:paraId="372EB43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C57AE1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Кушетка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огляова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407C0B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1127132/14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9D29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028EC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471,25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E9F3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E73F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4A2CD8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07DC5592" w14:textId="77777777" w:rsidTr="001F1FE0">
        <w:trPr>
          <w:trHeight w:val="465"/>
        </w:trPr>
        <w:tc>
          <w:tcPr>
            <w:tcW w:w="544" w:type="dxa"/>
            <w:shd w:val="clear" w:color="auto" w:fill="auto"/>
            <w:vAlign w:val="center"/>
          </w:tcPr>
          <w:p w14:paraId="545A4B2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2C66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Кушетка оглядова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23B14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1127132/15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14A0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01.01.2002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2C21F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471,25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DDA3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9E16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235,63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B8E95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E3B4D89" w14:textId="77777777" w:rsidTr="001F1FE0">
        <w:trPr>
          <w:trHeight w:val="765"/>
        </w:trPr>
        <w:tc>
          <w:tcPr>
            <w:tcW w:w="544" w:type="dxa"/>
            <w:shd w:val="clear" w:color="auto" w:fill="auto"/>
            <w:vAlign w:val="center"/>
          </w:tcPr>
          <w:p w14:paraId="2ACB86E6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02FC9F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Рециркулятор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ультрафіолетовий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23C2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11270395/2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A563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16.11.2009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A8912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825,00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9528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412,50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EE5F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412,50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219436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C0B290E" w14:textId="77777777" w:rsidTr="001F1FE0">
        <w:trPr>
          <w:trHeight w:val="480"/>
        </w:trPr>
        <w:tc>
          <w:tcPr>
            <w:tcW w:w="544" w:type="dxa"/>
            <w:shd w:val="clear" w:color="auto" w:fill="auto"/>
            <w:vAlign w:val="center"/>
          </w:tcPr>
          <w:p w14:paraId="741A646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8B738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Апарат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Поток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DCCCDB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B9ED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FA4BB2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91,12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6A31D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C52E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3A5005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158461A" w14:textId="77777777" w:rsidTr="001F1FE0">
        <w:trPr>
          <w:trHeight w:val="480"/>
        </w:trPr>
        <w:tc>
          <w:tcPr>
            <w:tcW w:w="544" w:type="dxa"/>
            <w:shd w:val="clear" w:color="auto" w:fill="auto"/>
            <w:vAlign w:val="center"/>
          </w:tcPr>
          <w:p w14:paraId="7332C5F0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E08FC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Апарат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Поток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AF9C95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E2A6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CBD47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91,12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6382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5885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1FC265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4622588E" w14:textId="77777777" w:rsidTr="001F1FE0">
        <w:trPr>
          <w:trHeight w:val="555"/>
        </w:trPr>
        <w:tc>
          <w:tcPr>
            <w:tcW w:w="544" w:type="dxa"/>
            <w:shd w:val="clear" w:color="auto" w:fill="auto"/>
            <w:vAlign w:val="center"/>
          </w:tcPr>
          <w:p w14:paraId="12863382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2B075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Ваги медичні ПД-150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8551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626D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D79ED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B2ED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   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0113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   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2807C0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52BEE0C" w14:textId="77777777" w:rsidTr="001F1FE0">
        <w:trPr>
          <w:trHeight w:val="687"/>
        </w:trPr>
        <w:tc>
          <w:tcPr>
            <w:tcW w:w="544" w:type="dxa"/>
            <w:shd w:val="clear" w:color="auto" w:fill="auto"/>
            <w:vAlign w:val="center"/>
          </w:tcPr>
          <w:p w14:paraId="2EAC14E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ABC40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Дозатор ліктьовий для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дез.засоб.мед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C2B04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5B168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D718D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414,00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9DC9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0EA7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00C900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2*207,0</w:t>
            </w:r>
          </w:p>
        </w:tc>
      </w:tr>
      <w:tr w:rsidR="002D003B" w:rsidRPr="004D4203" w14:paraId="0D475D87" w14:textId="77777777" w:rsidTr="001F1FE0">
        <w:trPr>
          <w:trHeight w:val="348"/>
        </w:trPr>
        <w:tc>
          <w:tcPr>
            <w:tcW w:w="544" w:type="dxa"/>
            <w:shd w:val="clear" w:color="auto" w:fill="auto"/>
            <w:vAlign w:val="center"/>
          </w:tcPr>
          <w:p w14:paraId="1158358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0A367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Ємність д/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дез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 ЕДПО-1-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926F7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8852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841B1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132,00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D032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E156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97F965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61895E2" w14:textId="77777777" w:rsidTr="001F1FE0">
        <w:trPr>
          <w:trHeight w:val="509"/>
        </w:trPr>
        <w:tc>
          <w:tcPr>
            <w:tcW w:w="544" w:type="dxa"/>
            <w:shd w:val="clear" w:color="auto" w:fill="auto"/>
            <w:vAlign w:val="center"/>
          </w:tcPr>
          <w:p w14:paraId="05DBC29D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59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C5A7D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Ємність д/дез.1л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Елатом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C50D1E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5173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827E4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F354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C268F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8E00B27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51ADA612" w14:textId="77777777" w:rsidTr="001F1FE0">
        <w:trPr>
          <w:trHeight w:val="697"/>
        </w:trPr>
        <w:tc>
          <w:tcPr>
            <w:tcW w:w="544" w:type="dxa"/>
            <w:shd w:val="clear" w:color="auto" w:fill="auto"/>
            <w:vAlign w:val="center"/>
          </w:tcPr>
          <w:p w14:paraId="583ADA37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2450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Опромінювач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бакт.ОБП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1-30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ED73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8413C1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6AFCC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31966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2344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8D2412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18E39094" w14:textId="77777777" w:rsidTr="001F1FE0">
        <w:trPr>
          <w:trHeight w:val="510"/>
        </w:trPr>
        <w:tc>
          <w:tcPr>
            <w:tcW w:w="544" w:type="dxa"/>
            <w:shd w:val="clear" w:color="auto" w:fill="auto"/>
            <w:vAlign w:val="center"/>
          </w:tcPr>
          <w:p w14:paraId="0DC8F11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D585B9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Бікс КСК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7F4E8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B34EE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A87B3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120,85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48D9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5A4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__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46885D8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6C0F1692" w14:textId="77777777" w:rsidTr="001F1FE0">
        <w:trPr>
          <w:trHeight w:val="310"/>
        </w:trPr>
        <w:tc>
          <w:tcPr>
            <w:tcW w:w="544" w:type="dxa"/>
            <w:vMerge w:val="restart"/>
            <w:shd w:val="clear" w:color="auto" w:fill="auto"/>
            <w:vAlign w:val="center"/>
          </w:tcPr>
          <w:p w14:paraId="6D2E40D3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62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279CE4C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Фіброскоп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 xml:space="preserve"> GIF XP 20 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Olympus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EC05F6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1104907</w:t>
            </w:r>
          </w:p>
          <w:p w14:paraId="3AAD8BBA" w14:textId="77777777" w:rsidR="002D003B" w:rsidRPr="004D4203" w:rsidRDefault="002D003B" w:rsidP="00DE58C6">
            <w:pPr>
              <w:jc w:val="both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(</w:t>
            </w: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забал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D644D9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1C1059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928,00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C062A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928,00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755F63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14:paraId="73D9228B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2D003B" w:rsidRPr="004D4203" w14:paraId="27CC82F5" w14:textId="77777777" w:rsidTr="001F1FE0">
        <w:trPr>
          <w:trHeight w:val="320"/>
        </w:trPr>
        <w:tc>
          <w:tcPr>
            <w:tcW w:w="544" w:type="dxa"/>
            <w:vMerge/>
            <w:vAlign w:val="center"/>
          </w:tcPr>
          <w:p w14:paraId="19E1C46B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2551" w:type="dxa"/>
            <w:vMerge/>
            <w:vAlign w:val="center"/>
          </w:tcPr>
          <w:p w14:paraId="05390D93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78CA6590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07A7491D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37ACA47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752F5022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  <w:vAlign w:val="center"/>
          </w:tcPr>
          <w:p w14:paraId="33222ACE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931" w:type="dxa"/>
            <w:vMerge/>
            <w:vAlign w:val="center"/>
          </w:tcPr>
          <w:p w14:paraId="40D0DD74" w14:textId="77777777" w:rsidR="002D003B" w:rsidRPr="004D4203" w:rsidRDefault="002D003B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</w:tc>
      </w:tr>
      <w:tr w:rsidR="002D003B" w:rsidRPr="004D4203" w14:paraId="1D35E973" w14:textId="77777777" w:rsidTr="001F1FE0">
        <w:trPr>
          <w:trHeight w:val="320"/>
        </w:trPr>
        <w:tc>
          <w:tcPr>
            <w:tcW w:w="544" w:type="dxa"/>
            <w:shd w:val="clear" w:color="auto" w:fill="auto"/>
            <w:noWrap/>
            <w:vAlign w:val="bottom"/>
          </w:tcPr>
          <w:p w14:paraId="6BC8C658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06E19E7" w14:textId="77777777" w:rsidR="002D003B" w:rsidRPr="004D4203" w:rsidRDefault="002D003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Разом: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E4772D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9BCE565" w14:textId="77777777" w:rsidR="002D003B" w:rsidRPr="004D4203" w:rsidRDefault="002D003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B92AD5" w14:textId="77777777" w:rsidR="002D003B" w:rsidRPr="004D4203" w:rsidRDefault="002D003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298034,34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AD10BB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67D097" w14:textId="77777777" w:rsidR="002D003B" w:rsidRPr="004D4203" w:rsidRDefault="002D003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vAlign w:val="bottom"/>
          </w:tcPr>
          <w:p w14:paraId="2BBA17F5" w14:textId="77777777" w:rsidR="002D003B" w:rsidRPr="004D4203" w:rsidRDefault="002D003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</w:tr>
    </w:tbl>
    <w:p w14:paraId="0F7B6E91" w14:textId="77777777" w:rsidR="002D003B" w:rsidRPr="004D4203" w:rsidRDefault="002D003B" w:rsidP="00A86DF4">
      <w:pPr>
        <w:jc w:val="both"/>
        <w:rPr>
          <w:color w:val="auto"/>
          <w:lang w:val="uk-UA"/>
        </w:rPr>
      </w:pPr>
    </w:p>
    <w:p w14:paraId="30EE0E9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9206479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0DB25BE1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8.8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проектно-кошторисної документації та експертних звітів у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та передачу їх управлінню капітального будівництва Миколаївської міської ради» (05.10.2018 №12931/02.02.01-03/14/18).</w:t>
      </w:r>
    </w:p>
    <w:p w14:paraId="1C98B330" w14:textId="47BD4011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Миколаївської міської ради «Про вилучення проектно-кошторисної документації та експертних звітів у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та передачу їх управлінню капітального будівництва Миколаївської міської ради» (05.10.2018 №12931/02.02.01-03/14/18)</w:t>
      </w:r>
      <w:r w:rsidR="00ED0778" w:rsidRPr="004D4203">
        <w:rPr>
          <w:color w:val="auto"/>
          <w:lang w:val="uk-UA"/>
        </w:rPr>
        <w:t>, а саме:</w:t>
      </w:r>
    </w:p>
    <w:p w14:paraId="03E8C168" w14:textId="77777777" w:rsidR="00ED0778" w:rsidRPr="004D4203" w:rsidRDefault="00ED0778" w:rsidP="00ED0778">
      <w:pPr>
        <w:tabs>
          <w:tab w:val="left" w:pos="142"/>
        </w:tabs>
        <w:spacing w:line="259" w:lineRule="auto"/>
        <w:jc w:val="both"/>
        <w:rPr>
          <w:color w:val="auto"/>
          <w:lang w:val="uk-UA" w:eastAsia="en-US"/>
        </w:rPr>
      </w:pPr>
      <w:r w:rsidRPr="004D4203">
        <w:rPr>
          <w:color w:val="auto"/>
          <w:lang w:val="uk-UA" w:eastAsia="en-US"/>
        </w:rPr>
        <w:t>- проектно-кошторисна документація та експертний звіт по об’єктам, а саме:</w:t>
      </w:r>
    </w:p>
    <w:p w14:paraId="13506104" w14:textId="1E5864B3" w:rsidR="00ED0778" w:rsidRPr="004D4203" w:rsidRDefault="00ED0778" w:rsidP="00ED0778">
      <w:pPr>
        <w:tabs>
          <w:tab w:val="left" w:pos="142"/>
        </w:tabs>
        <w:spacing w:line="259" w:lineRule="auto"/>
        <w:jc w:val="both"/>
        <w:rPr>
          <w:color w:val="auto"/>
          <w:sz w:val="26"/>
          <w:szCs w:val="26"/>
          <w:lang w:val="uk-UA" w:eastAsia="en-US"/>
        </w:rPr>
      </w:pPr>
      <w:r w:rsidRPr="004D4203">
        <w:rPr>
          <w:color w:val="auto"/>
          <w:lang w:val="uk-UA" w:eastAsia="en-US"/>
        </w:rPr>
        <w:t>- «Нове   будівництво   каналізаційної мережі по вул.</w:t>
      </w:r>
      <w:r w:rsidR="00FE333A" w:rsidRPr="004D4203">
        <w:rPr>
          <w:color w:val="auto"/>
          <w:lang w:val="uk-UA" w:eastAsia="en-US"/>
        </w:rPr>
        <w:t> </w:t>
      </w:r>
      <w:r w:rsidRPr="004D4203">
        <w:rPr>
          <w:color w:val="auto"/>
          <w:lang w:val="uk-UA" w:eastAsia="en-US"/>
        </w:rPr>
        <w:t>Вінграновського від   вул.</w:t>
      </w:r>
      <w:r w:rsidR="00FE333A" w:rsidRPr="004D4203">
        <w:rPr>
          <w:color w:val="auto"/>
          <w:lang w:val="uk-UA" w:eastAsia="en-US"/>
        </w:rPr>
        <w:t> </w:t>
      </w:r>
      <w:proofErr w:type="spellStart"/>
      <w:r w:rsidRPr="004D4203">
        <w:rPr>
          <w:color w:val="auto"/>
          <w:lang w:val="uk-UA" w:eastAsia="en-US"/>
        </w:rPr>
        <w:t>Гороховської</w:t>
      </w:r>
      <w:proofErr w:type="spellEnd"/>
      <w:r w:rsidRPr="004D4203">
        <w:rPr>
          <w:color w:val="auto"/>
          <w:lang w:val="uk-UA" w:eastAsia="en-US"/>
        </w:rPr>
        <w:t xml:space="preserve">  до  вул.</w:t>
      </w:r>
      <w:r w:rsidR="00FE333A" w:rsidRPr="004D4203">
        <w:rPr>
          <w:color w:val="auto"/>
          <w:lang w:val="uk-UA" w:eastAsia="en-US"/>
        </w:rPr>
        <w:t> </w:t>
      </w:r>
      <w:r w:rsidRPr="004D4203">
        <w:rPr>
          <w:color w:val="auto"/>
          <w:lang w:val="uk-UA" w:eastAsia="en-US"/>
        </w:rPr>
        <w:t>Троїцької м.</w:t>
      </w:r>
      <w:r w:rsidR="00FE333A" w:rsidRPr="004D4203">
        <w:rPr>
          <w:color w:val="auto"/>
          <w:lang w:val="uk-UA" w:eastAsia="en-US"/>
        </w:rPr>
        <w:t> </w:t>
      </w:r>
      <w:r w:rsidRPr="004D4203">
        <w:rPr>
          <w:color w:val="auto"/>
          <w:lang w:val="uk-UA" w:eastAsia="en-US"/>
        </w:rPr>
        <w:t xml:space="preserve">Миколаєва» </w:t>
      </w:r>
      <w:r w:rsidRPr="004D4203">
        <w:rPr>
          <w:color w:val="auto"/>
          <w:sz w:val="26"/>
          <w:szCs w:val="26"/>
          <w:lang w:val="uk-UA" w:eastAsia="en-US"/>
        </w:rPr>
        <w:t>загальною вартістю: 1949,762</w:t>
      </w:r>
      <w:r w:rsidR="00614E99" w:rsidRPr="004D4203">
        <w:rPr>
          <w:color w:val="auto"/>
          <w:sz w:val="26"/>
          <w:szCs w:val="26"/>
          <w:lang w:val="uk-UA" w:eastAsia="en-US"/>
        </w:rPr>
        <w:t> </w:t>
      </w:r>
      <w:r w:rsidRPr="004D4203">
        <w:rPr>
          <w:color w:val="auto"/>
          <w:sz w:val="26"/>
          <w:szCs w:val="26"/>
          <w:lang w:val="uk-UA" w:eastAsia="en-US"/>
        </w:rPr>
        <w:t>тис.</w:t>
      </w:r>
      <w:r w:rsidR="00FE333A" w:rsidRPr="004D4203">
        <w:rPr>
          <w:color w:val="auto"/>
          <w:sz w:val="26"/>
          <w:szCs w:val="26"/>
          <w:lang w:val="uk-UA" w:eastAsia="en-US"/>
        </w:rPr>
        <w:t> </w:t>
      </w:r>
      <w:r w:rsidRPr="004D4203">
        <w:rPr>
          <w:color w:val="auto"/>
          <w:sz w:val="26"/>
          <w:szCs w:val="26"/>
          <w:lang w:val="uk-UA" w:eastAsia="en-US"/>
        </w:rPr>
        <w:t>грн.;</w:t>
      </w:r>
    </w:p>
    <w:p w14:paraId="0DA68CB4" w14:textId="7F460676" w:rsidR="00ED0778" w:rsidRPr="004D4203" w:rsidRDefault="00ED0778" w:rsidP="00ED0778">
      <w:pPr>
        <w:tabs>
          <w:tab w:val="left" w:pos="142"/>
        </w:tabs>
        <w:spacing w:line="259" w:lineRule="auto"/>
        <w:jc w:val="both"/>
        <w:rPr>
          <w:color w:val="auto"/>
          <w:sz w:val="26"/>
          <w:szCs w:val="26"/>
          <w:lang w:val="uk-UA" w:eastAsia="en-US"/>
        </w:rPr>
      </w:pPr>
      <w:r w:rsidRPr="004D4203">
        <w:rPr>
          <w:color w:val="auto"/>
          <w:sz w:val="26"/>
          <w:szCs w:val="26"/>
          <w:lang w:val="uk-UA" w:eastAsia="en-US"/>
        </w:rPr>
        <w:t xml:space="preserve">- </w:t>
      </w:r>
      <w:r w:rsidRPr="004D4203">
        <w:rPr>
          <w:color w:val="auto"/>
          <w:lang w:val="uk-UA" w:eastAsia="en-US"/>
        </w:rPr>
        <w:t>«Нове   будівництво   каналізаційної мережі по вул.</w:t>
      </w:r>
      <w:r w:rsidR="00FE333A" w:rsidRPr="004D4203">
        <w:rPr>
          <w:color w:val="auto"/>
          <w:lang w:val="uk-UA" w:eastAsia="en-US"/>
        </w:rPr>
        <w:t> </w:t>
      </w:r>
      <w:r w:rsidRPr="004D4203">
        <w:rPr>
          <w:color w:val="auto"/>
          <w:lang w:val="uk-UA" w:eastAsia="en-US"/>
        </w:rPr>
        <w:t>Гаражній в м.</w:t>
      </w:r>
      <w:r w:rsidR="00FE333A" w:rsidRPr="004D4203">
        <w:rPr>
          <w:color w:val="auto"/>
          <w:lang w:val="uk-UA" w:eastAsia="en-US"/>
        </w:rPr>
        <w:t> </w:t>
      </w:r>
      <w:r w:rsidRPr="004D4203">
        <w:rPr>
          <w:color w:val="auto"/>
          <w:lang w:val="uk-UA" w:eastAsia="en-US"/>
        </w:rPr>
        <w:t xml:space="preserve">Миколаєві» </w:t>
      </w:r>
      <w:r w:rsidRPr="004D4203">
        <w:rPr>
          <w:color w:val="auto"/>
          <w:sz w:val="26"/>
          <w:szCs w:val="26"/>
          <w:lang w:val="uk-UA" w:eastAsia="en-US"/>
        </w:rPr>
        <w:t>загальною вартістю: 785,64725 тис.</w:t>
      </w:r>
      <w:r w:rsidR="00FE333A" w:rsidRPr="004D4203">
        <w:rPr>
          <w:color w:val="auto"/>
          <w:sz w:val="26"/>
          <w:szCs w:val="26"/>
          <w:lang w:val="uk-UA" w:eastAsia="en-US"/>
        </w:rPr>
        <w:t> </w:t>
      </w:r>
      <w:r w:rsidRPr="004D4203">
        <w:rPr>
          <w:color w:val="auto"/>
          <w:sz w:val="26"/>
          <w:szCs w:val="26"/>
          <w:lang w:val="uk-UA" w:eastAsia="en-US"/>
        </w:rPr>
        <w:t>грн.;</w:t>
      </w:r>
    </w:p>
    <w:p w14:paraId="49709C59" w14:textId="087D6E52" w:rsidR="00ED0778" w:rsidRPr="004D4203" w:rsidRDefault="00ED0778" w:rsidP="00ED0778">
      <w:pPr>
        <w:tabs>
          <w:tab w:val="left" w:pos="142"/>
        </w:tabs>
        <w:spacing w:line="259" w:lineRule="auto"/>
        <w:jc w:val="both"/>
        <w:rPr>
          <w:color w:val="auto"/>
          <w:sz w:val="26"/>
          <w:szCs w:val="26"/>
          <w:lang w:val="uk-UA" w:eastAsia="en-US"/>
        </w:rPr>
      </w:pPr>
      <w:r w:rsidRPr="004D4203">
        <w:rPr>
          <w:color w:val="auto"/>
          <w:sz w:val="26"/>
          <w:szCs w:val="26"/>
          <w:lang w:val="uk-UA" w:eastAsia="en-US"/>
        </w:rPr>
        <w:t xml:space="preserve">- </w:t>
      </w:r>
      <w:r w:rsidRPr="004D4203">
        <w:rPr>
          <w:color w:val="auto"/>
          <w:lang w:val="uk-UA" w:eastAsia="en-US"/>
        </w:rPr>
        <w:t>«Нове   будівництво   каналізаційної   мережі   по   вул.10 Лінія від вул.</w:t>
      </w:r>
      <w:r w:rsidR="00FE333A" w:rsidRPr="004D4203">
        <w:rPr>
          <w:color w:val="auto"/>
          <w:lang w:val="uk-UA" w:eastAsia="en-US"/>
        </w:rPr>
        <w:t> </w:t>
      </w:r>
      <w:r w:rsidRPr="004D4203">
        <w:rPr>
          <w:color w:val="auto"/>
          <w:lang w:val="uk-UA" w:eastAsia="en-US"/>
        </w:rPr>
        <w:t>2</w:t>
      </w:r>
      <w:r w:rsidR="00614E99" w:rsidRPr="004D4203">
        <w:rPr>
          <w:color w:val="auto"/>
          <w:lang w:val="uk-UA" w:eastAsia="en-US"/>
        </w:rPr>
        <w:t> </w:t>
      </w:r>
      <w:r w:rsidRPr="004D4203">
        <w:rPr>
          <w:color w:val="auto"/>
          <w:lang w:val="uk-UA" w:eastAsia="en-US"/>
        </w:rPr>
        <w:t>Поздовжньої м. Миколаєва»</w:t>
      </w:r>
      <w:r w:rsidRPr="004D4203">
        <w:rPr>
          <w:color w:val="auto"/>
          <w:sz w:val="26"/>
          <w:szCs w:val="26"/>
          <w:lang w:val="uk-UA" w:eastAsia="en-US"/>
        </w:rPr>
        <w:t xml:space="preserve">  загальною вартістю: 1247,746  тис.</w:t>
      </w:r>
      <w:r w:rsidR="00FE333A" w:rsidRPr="004D4203">
        <w:rPr>
          <w:color w:val="auto"/>
          <w:sz w:val="26"/>
          <w:szCs w:val="26"/>
          <w:lang w:val="uk-UA" w:eastAsia="en-US"/>
        </w:rPr>
        <w:t> </w:t>
      </w:r>
      <w:r w:rsidRPr="004D4203">
        <w:rPr>
          <w:color w:val="auto"/>
          <w:sz w:val="26"/>
          <w:szCs w:val="26"/>
          <w:lang w:val="uk-UA" w:eastAsia="en-US"/>
        </w:rPr>
        <w:t>грн.</w:t>
      </w:r>
    </w:p>
    <w:p w14:paraId="37B235C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1105E57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A758DFA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8.9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«ДЄЗ «Океан» (29.01.2019 №223/10.01-07/19).</w:t>
      </w:r>
    </w:p>
    <w:p w14:paraId="108570D4" w14:textId="2C2505DF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«ДЄЗ «Океан» (29.01.2019 №223/10.01-07/19)</w:t>
      </w:r>
      <w:r w:rsidR="006A6794" w:rsidRPr="004D4203">
        <w:rPr>
          <w:color w:val="auto"/>
          <w:lang w:val="uk-UA"/>
        </w:rPr>
        <w:t>, а саме:</w:t>
      </w:r>
    </w:p>
    <w:p w14:paraId="235F16C1" w14:textId="77777777" w:rsidR="006A6794" w:rsidRPr="004D4203" w:rsidRDefault="006A6794" w:rsidP="00A86DF4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158"/>
        <w:gridCol w:w="1435"/>
        <w:gridCol w:w="1435"/>
        <w:gridCol w:w="1296"/>
        <w:gridCol w:w="1138"/>
        <w:gridCol w:w="1004"/>
      </w:tblGrid>
      <w:tr w:rsidR="006A6794" w:rsidRPr="004D4203" w14:paraId="2279C20B" w14:textId="77777777" w:rsidTr="00FE333A">
        <w:trPr>
          <w:trHeight w:hRule="exact" w:val="1331"/>
        </w:trPr>
        <w:tc>
          <w:tcPr>
            <w:tcW w:w="442" w:type="dxa"/>
            <w:shd w:val="clear" w:color="auto" w:fill="FFFFFF"/>
          </w:tcPr>
          <w:p w14:paraId="2760BCB1" w14:textId="77777777" w:rsidR="006A6794" w:rsidRPr="004D4203" w:rsidRDefault="006A6794" w:rsidP="006A6794">
            <w:pPr>
              <w:spacing w:after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№</w:t>
            </w:r>
          </w:p>
          <w:p w14:paraId="4533974F" w14:textId="77777777" w:rsidR="006A6794" w:rsidRPr="004D4203" w:rsidRDefault="006A6794" w:rsidP="006A6794">
            <w:pPr>
              <w:spacing w:before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з/п</w:t>
            </w:r>
          </w:p>
        </w:tc>
        <w:tc>
          <w:tcPr>
            <w:tcW w:w="3158" w:type="dxa"/>
            <w:shd w:val="clear" w:color="auto" w:fill="FFFFFF"/>
          </w:tcPr>
          <w:p w14:paraId="674096B3" w14:textId="77777777" w:rsidR="006A6794" w:rsidRPr="004D4203" w:rsidRDefault="006A6794" w:rsidP="006A6794">
            <w:pPr>
              <w:spacing w:line="326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Найменування комунального майна</w:t>
            </w:r>
          </w:p>
        </w:tc>
        <w:tc>
          <w:tcPr>
            <w:tcW w:w="1435" w:type="dxa"/>
            <w:shd w:val="clear" w:color="auto" w:fill="FFFFFF"/>
          </w:tcPr>
          <w:p w14:paraId="33E24B89" w14:textId="077CFCE8" w:rsidR="006A6794" w:rsidRPr="004D4203" w:rsidRDefault="006A6794" w:rsidP="006A6794">
            <w:pPr>
              <w:spacing w:line="322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Рік введення до експл</w:t>
            </w:r>
            <w:r w:rsidR="00FE333A"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уатації</w:t>
            </w:r>
          </w:p>
        </w:tc>
        <w:tc>
          <w:tcPr>
            <w:tcW w:w="1435" w:type="dxa"/>
            <w:shd w:val="clear" w:color="auto" w:fill="FFFFFF"/>
          </w:tcPr>
          <w:p w14:paraId="0B789FF0" w14:textId="77777777" w:rsidR="006A6794" w:rsidRPr="004D4203" w:rsidRDefault="006A6794" w:rsidP="006A6794">
            <w:pPr>
              <w:spacing w:after="18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Інвентарний</w:t>
            </w:r>
          </w:p>
          <w:p w14:paraId="2D9C7382" w14:textId="77777777" w:rsidR="006A6794" w:rsidRPr="004D4203" w:rsidRDefault="006A6794" w:rsidP="006A6794">
            <w:pPr>
              <w:spacing w:before="18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номер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6081A57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Балансова</w:t>
            </w:r>
          </w:p>
          <w:p w14:paraId="5FE76CD2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4C469FBC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4C6ADB45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Сума</w:t>
            </w:r>
          </w:p>
          <w:p w14:paraId="3A6AB617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зносу,</w:t>
            </w:r>
          </w:p>
          <w:p w14:paraId="2AD869E5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  <w:tc>
          <w:tcPr>
            <w:tcW w:w="1004" w:type="dxa"/>
            <w:shd w:val="clear" w:color="auto" w:fill="FFFFFF"/>
            <w:vAlign w:val="bottom"/>
          </w:tcPr>
          <w:p w14:paraId="3C5B3092" w14:textId="47D8A00B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Залишков</w:t>
            </w:r>
            <w:r w:rsidR="00FE333A"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11631DC5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</w:tr>
      <w:tr w:rsidR="006A6794" w:rsidRPr="004D4203" w14:paraId="232A1558" w14:textId="77777777" w:rsidTr="006A6794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3415F1AB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1.</w:t>
            </w:r>
          </w:p>
        </w:tc>
        <w:tc>
          <w:tcPr>
            <w:tcW w:w="3158" w:type="dxa"/>
            <w:shd w:val="clear" w:color="auto" w:fill="FFFFFF"/>
            <w:vAlign w:val="bottom"/>
          </w:tcPr>
          <w:p w14:paraId="48E50683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Компресор ПКС-5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5379DD1" w14:textId="77777777" w:rsidR="006A6794" w:rsidRPr="004D4203" w:rsidRDefault="006A6794" w:rsidP="006A6794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1AE26AE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105000941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10EAD30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1884,00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0B16EB53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1827,54</w:t>
            </w:r>
          </w:p>
        </w:tc>
        <w:tc>
          <w:tcPr>
            <w:tcW w:w="1004" w:type="dxa"/>
            <w:shd w:val="clear" w:color="auto" w:fill="FFFFFF"/>
            <w:vAlign w:val="bottom"/>
          </w:tcPr>
          <w:p w14:paraId="094E7D50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56,46</w:t>
            </w:r>
          </w:p>
        </w:tc>
      </w:tr>
      <w:tr w:rsidR="006A6794" w:rsidRPr="004D4203" w14:paraId="53B8FF89" w14:textId="77777777" w:rsidTr="006A6794">
        <w:trPr>
          <w:trHeight w:hRule="exact" w:val="648"/>
        </w:trPr>
        <w:tc>
          <w:tcPr>
            <w:tcW w:w="442" w:type="dxa"/>
            <w:shd w:val="clear" w:color="auto" w:fill="FFFFFF"/>
            <w:vAlign w:val="center"/>
          </w:tcPr>
          <w:p w14:paraId="20819C0D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2.</w:t>
            </w:r>
          </w:p>
        </w:tc>
        <w:tc>
          <w:tcPr>
            <w:tcW w:w="3158" w:type="dxa"/>
            <w:shd w:val="clear" w:color="auto" w:fill="FFFFFF"/>
            <w:vAlign w:val="bottom"/>
          </w:tcPr>
          <w:p w14:paraId="274C525A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Причеп автомобільний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 № 29-29</w:t>
            </w:r>
          </w:p>
        </w:tc>
        <w:tc>
          <w:tcPr>
            <w:tcW w:w="1435" w:type="dxa"/>
            <w:shd w:val="clear" w:color="auto" w:fill="FFFFFF"/>
          </w:tcPr>
          <w:p w14:paraId="35FFFFF1" w14:textId="77777777" w:rsidR="006A6794" w:rsidRPr="004D4203" w:rsidRDefault="006A6794" w:rsidP="006A6794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30.12.2001</w:t>
            </w:r>
          </w:p>
        </w:tc>
        <w:tc>
          <w:tcPr>
            <w:tcW w:w="1435" w:type="dxa"/>
            <w:shd w:val="clear" w:color="auto" w:fill="FFFFFF"/>
          </w:tcPr>
          <w:p w14:paraId="390A91B3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109001105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14:paraId="65844F00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220,00</w:t>
            </w:r>
          </w:p>
        </w:tc>
        <w:tc>
          <w:tcPr>
            <w:tcW w:w="1138" w:type="dxa"/>
            <w:shd w:val="clear" w:color="auto" w:fill="FFFFFF"/>
          </w:tcPr>
          <w:p w14:paraId="1FD79E13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185,10</w:t>
            </w:r>
          </w:p>
        </w:tc>
        <w:tc>
          <w:tcPr>
            <w:tcW w:w="1004" w:type="dxa"/>
            <w:shd w:val="clear" w:color="auto" w:fill="FFFFFF"/>
          </w:tcPr>
          <w:p w14:paraId="2DD80809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34,90</w:t>
            </w:r>
          </w:p>
        </w:tc>
      </w:tr>
      <w:tr w:rsidR="006A6794" w:rsidRPr="004D4203" w14:paraId="135CA0B8" w14:textId="77777777" w:rsidTr="006A6794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7B30026F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3.</w:t>
            </w:r>
          </w:p>
        </w:tc>
        <w:tc>
          <w:tcPr>
            <w:tcW w:w="3158" w:type="dxa"/>
            <w:shd w:val="clear" w:color="auto" w:fill="FFFFFF"/>
            <w:vAlign w:val="bottom"/>
          </w:tcPr>
          <w:p w14:paraId="7BDA4A17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Насос С-245 (без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компл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.)</w:t>
            </w:r>
          </w:p>
        </w:tc>
        <w:tc>
          <w:tcPr>
            <w:tcW w:w="1435" w:type="dxa"/>
            <w:shd w:val="clear" w:color="auto" w:fill="FFFFFF"/>
          </w:tcPr>
          <w:p w14:paraId="0059589C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14:paraId="7EA8FCB5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109001363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33F3BA1F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2750,00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837FD9F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2735,79</w:t>
            </w:r>
          </w:p>
        </w:tc>
        <w:tc>
          <w:tcPr>
            <w:tcW w:w="1004" w:type="dxa"/>
            <w:shd w:val="clear" w:color="auto" w:fill="FFFFFF"/>
            <w:vAlign w:val="bottom"/>
          </w:tcPr>
          <w:p w14:paraId="070985BF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14,21</w:t>
            </w:r>
          </w:p>
        </w:tc>
      </w:tr>
      <w:tr w:rsidR="006A6794" w:rsidRPr="004D4203" w14:paraId="0473E71C" w14:textId="77777777" w:rsidTr="006A6794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638E6C63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4.</w:t>
            </w:r>
          </w:p>
        </w:tc>
        <w:tc>
          <w:tcPr>
            <w:tcW w:w="3158" w:type="dxa"/>
            <w:shd w:val="clear" w:color="auto" w:fill="FFFFFF"/>
            <w:vAlign w:val="bottom"/>
          </w:tcPr>
          <w:p w14:paraId="69E0FEFC" w14:textId="7D07A338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Садовий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пилосо</w:t>
            </w:r>
            <w:proofErr w:type="spellEnd"/>
            <w:r w:rsidR="00917CDD" w:rsidRPr="004D4203">
              <w:rPr>
                <w:rStyle w:val="2115pt"/>
                <w:rFonts w:eastAsia="Calibri"/>
                <w:b w:val="0"/>
                <w:bCs w:val="0"/>
                <w:color w:val="auto"/>
                <w:lang w:val="en-US"/>
              </w:rPr>
              <w:t>c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УН440/18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77A2EE66" w14:textId="77777777" w:rsidR="006A6794" w:rsidRPr="004D4203" w:rsidRDefault="006A6794" w:rsidP="006A6794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30.12.2012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40A0ABA0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10551009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6EE4FA9B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37500,00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616EF236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2500,00</w:t>
            </w:r>
          </w:p>
        </w:tc>
        <w:tc>
          <w:tcPr>
            <w:tcW w:w="1004" w:type="dxa"/>
            <w:shd w:val="clear" w:color="auto" w:fill="FFFFFF"/>
            <w:vAlign w:val="bottom"/>
          </w:tcPr>
          <w:p w14:paraId="784EDCA7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35000,00</w:t>
            </w:r>
          </w:p>
        </w:tc>
      </w:tr>
      <w:tr w:rsidR="006A6794" w:rsidRPr="004D4203" w14:paraId="3CF53C7A" w14:textId="77777777" w:rsidTr="006A6794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6D75DB23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5.</w:t>
            </w:r>
          </w:p>
        </w:tc>
        <w:tc>
          <w:tcPr>
            <w:tcW w:w="3158" w:type="dxa"/>
            <w:shd w:val="clear" w:color="auto" w:fill="FFFFFF"/>
            <w:vAlign w:val="bottom"/>
          </w:tcPr>
          <w:p w14:paraId="5D64AFDF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Розкидувач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піску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7ABBD60D" w14:textId="77777777" w:rsidR="006A6794" w:rsidRPr="004D4203" w:rsidRDefault="006A6794" w:rsidP="006A6794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05.02.2015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130F9AF9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10590033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58B90BD0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11916,66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4E06FDBB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0,00</w:t>
            </w:r>
          </w:p>
        </w:tc>
        <w:tc>
          <w:tcPr>
            <w:tcW w:w="1004" w:type="dxa"/>
            <w:shd w:val="clear" w:color="auto" w:fill="FFFFFF"/>
            <w:vAlign w:val="bottom"/>
          </w:tcPr>
          <w:p w14:paraId="7D40E099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11916,66</w:t>
            </w:r>
          </w:p>
        </w:tc>
      </w:tr>
      <w:tr w:rsidR="006A6794" w:rsidRPr="004D4203" w14:paraId="23FFEC9D" w14:textId="77777777" w:rsidTr="006A6794">
        <w:trPr>
          <w:trHeight w:hRule="exact" w:val="662"/>
        </w:trPr>
        <w:tc>
          <w:tcPr>
            <w:tcW w:w="442" w:type="dxa"/>
            <w:shd w:val="clear" w:color="auto" w:fill="FFFFFF"/>
            <w:vAlign w:val="center"/>
          </w:tcPr>
          <w:p w14:paraId="271DE791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lastRenderedPageBreak/>
              <w:t>6.</w:t>
            </w:r>
          </w:p>
        </w:tc>
        <w:tc>
          <w:tcPr>
            <w:tcW w:w="3158" w:type="dxa"/>
            <w:shd w:val="clear" w:color="auto" w:fill="FFFFFF"/>
            <w:vAlign w:val="bottom"/>
          </w:tcPr>
          <w:p w14:paraId="414977F3" w14:textId="77777777" w:rsidR="006A6794" w:rsidRPr="004D4203" w:rsidRDefault="006A6794" w:rsidP="006A6794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Екскаватор-навантажувач на базі трактора «Білорус»</w:t>
            </w:r>
          </w:p>
        </w:tc>
        <w:tc>
          <w:tcPr>
            <w:tcW w:w="1435" w:type="dxa"/>
            <w:shd w:val="clear" w:color="auto" w:fill="FFFFFF"/>
          </w:tcPr>
          <w:p w14:paraId="3A8B69B0" w14:textId="77777777" w:rsidR="006A6794" w:rsidRPr="004D4203" w:rsidRDefault="006A6794" w:rsidP="006A6794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23.01.2017</w:t>
            </w:r>
          </w:p>
        </w:tc>
        <w:tc>
          <w:tcPr>
            <w:tcW w:w="1435" w:type="dxa"/>
            <w:shd w:val="clear" w:color="auto" w:fill="FFFFFF"/>
          </w:tcPr>
          <w:p w14:paraId="11625890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10500036</w:t>
            </w:r>
          </w:p>
        </w:tc>
        <w:tc>
          <w:tcPr>
            <w:tcW w:w="1296" w:type="dxa"/>
            <w:shd w:val="clear" w:color="auto" w:fill="FFFFFF"/>
          </w:tcPr>
          <w:p w14:paraId="04EC34B4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859300,00</w:t>
            </w:r>
          </w:p>
        </w:tc>
        <w:tc>
          <w:tcPr>
            <w:tcW w:w="1138" w:type="dxa"/>
            <w:shd w:val="clear" w:color="auto" w:fill="FFFFFF"/>
          </w:tcPr>
          <w:p w14:paraId="74AE8D31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21450,00</w:t>
            </w:r>
          </w:p>
        </w:tc>
        <w:tc>
          <w:tcPr>
            <w:tcW w:w="1004" w:type="dxa"/>
            <w:shd w:val="clear" w:color="auto" w:fill="FFFFFF"/>
          </w:tcPr>
          <w:p w14:paraId="676B8CA8" w14:textId="77777777" w:rsidR="006A6794" w:rsidRPr="004D4203" w:rsidRDefault="006A6794" w:rsidP="006A6794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837850,00</w:t>
            </w:r>
          </w:p>
        </w:tc>
      </w:tr>
    </w:tbl>
    <w:p w14:paraId="6CDE4DEF" w14:textId="77777777" w:rsidR="006A6794" w:rsidRPr="004D4203" w:rsidRDefault="006A6794" w:rsidP="00A86DF4">
      <w:pPr>
        <w:jc w:val="both"/>
        <w:rPr>
          <w:b/>
          <w:color w:val="auto"/>
          <w:lang w:val="uk-UA"/>
        </w:rPr>
      </w:pPr>
    </w:p>
    <w:p w14:paraId="2877936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6A860E8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0EB3471D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8.10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надання дозволу ОКП «Миколаївоблтеплоенерго» на оприбуткування майна – мережі теплопостачання до установ, які підпорядковані управлінню у справах фізичної культури і спорту Миколаївської міської ради (27.01.2019 №217/10.01-07/19).</w:t>
      </w:r>
    </w:p>
    <w:p w14:paraId="1B4EA312" w14:textId="2AAE6645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надання дозволу ОКП «Миколаївоблтеплоенерго» на оприбуткування майна – мережі теплопостачання до установ, які підпорядковані управлінню у справах фізичної культури і спорту Миколаївської міської ради (27.01.2019 №217/10.01-07/19)</w:t>
      </w:r>
      <w:r w:rsidR="006A6794" w:rsidRPr="004D4203">
        <w:rPr>
          <w:color w:val="auto"/>
          <w:lang w:val="uk-UA"/>
        </w:rPr>
        <w:t>, а саме:</w:t>
      </w:r>
    </w:p>
    <w:p w14:paraId="7F96390F" w14:textId="4117E60A" w:rsidR="006A6794" w:rsidRPr="004D4203" w:rsidRDefault="006A6794" w:rsidP="00A86DF4">
      <w:pPr>
        <w:jc w:val="both"/>
        <w:rPr>
          <w:color w:val="auto"/>
          <w:lang w:val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750"/>
        <w:gridCol w:w="1152"/>
        <w:gridCol w:w="1142"/>
        <w:gridCol w:w="1147"/>
        <w:gridCol w:w="1301"/>
        <w:gridCol w:w="994"/>
        <w:gridCol w:w="1138"/>
      </w:tblGrid>
      <w:tr w:rsidR="006A6794" w:rsidRPr="004D4203" w14:paraId="0FD3FC2A" w14:textId="77777777" w:rsidTr="00B46E84">
        <w:trPr>
          <w:trHeight w:hRule="exact" w:val="3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94650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№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BB81A4" w14:textId="77777777" w:rsidR="006A6794" w:rsidRPr="004D4203" w:rsidRDefault="006A6794" w:rsidP="006A6794">
            <w:pPr>
              <w:spacing w:line="220" w:lineRule="exact"/>
              <w:rPr>
                <w:rStyle w:val="211pt0"/>
                <w:rFonts w:eastAsia="Calibri"/>
                <w:b w:val="0"/>
                <w:bCs w:val="0"/>
                <w:color w:val="auto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Найменування установи,</w:t>
            </w:r>
          </w:p>
          <w:p w14:paraId="5295C7DE" w14:textId="77777777" w:rsidR="006A6794" w:rsidRPr="004D4203" w:rsidRDefault="006A6794" w:rsidP="006A6794">
            <w:pPr>
              <w:spacing w:line="220" w:lineRule="exact"/>
              <w:rPr>
                <w:rStyle w:val="211pt0"/>
                <w:rFonts w:eastAsia="Calibri"/>
                <w:b w:val="0"/>
                <w:bCs w:val="0"/>
                <w:color w:val="auto"/>
              </w:rPr>
            </w:pPr>
          </w:p>
          <w:p w14:paraId="494B6352" w14:textId="04693152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2E2F28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Діаметр,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D400BA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Довжина,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2CA853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Матеріал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2604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Спосіб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75563E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Рік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A747E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Оціночна</w:t>
            </w:r>
          </w:p>
        </w:tc>
      </w:tr>
      <w:tr w:rsidR="006A6794" w:rsidRPr="004D4203" w14:paraId="59F60D77" w14:textId="77777777" w:rsidTr="00B46E84">
        <w:trPr>
          <w:trHeight w:hRule="exact" w:val="283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7D8A6F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з/п</w:t>
            </w: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34A07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адреса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FD9EEC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мм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69077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20,м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A0D8B5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A6696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прокладки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2753F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введ</w:t>
            </w:r>
            <w:proofErr w:type="spellEnd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DF23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вартість.</w:t>
            </w:r>
          </w:p>
        </w:tc>
      </w:tr>
      <w:tr w:rsidR="006A6794" w:rsidRPr="004D4203" w14:paraId="4C1C6507" w14:textId="77777777" w:rsidTr="00B46E84">
        <w:trPr>
          <w:trHeight w:hRule="exact" w:val="278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6F8092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441ED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81CF41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F8C642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A9D0D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7FC14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1E4497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до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3A069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грн.</w:t>
            </w:r>
          </w:p>
        </w:tc>
      </w:tr>
      <w:tr w:rsidR="006A6794" w:rsidRPr="004D4203" w14:paraId="77EFAD0C" w14:textId="77777777" w:rsidTr="00B46E84">
        <w:trPr>
          <w:trHeight w:hRule="exact" w:val="2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9146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E16C7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C9CF1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DC2C8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66EF6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BBA53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7A571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експл</w:t>
            </w:r>
            <w:proofErr w:type="spellEnd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CF18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6A6794" w:rsidRPr="004D4203" w14:paraId="3FCF4CE3" w14:textId="77777777" w:rsidTr="006A6794">
        <w:trPr>
          <w:trHeight w:hRule="exact" w:val="302"/>
        </w:trPr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CEA3B0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6A7A5E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Теплові мережі до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FFFFFF"/>
          </w:tcPr>
          <w:p w14:paraId="59E54369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14:paraId="4B57F620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088A0172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FFFFFF"/>
          </w:tcPr>
          <w:p w14:paraId="31662165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14:paraId="361BF543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9CCF73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23 000,00</w:t>
            </w:r>
          </w:p>
        </w:tc>
      </w:tr>
      <w:tr w:rsidR="006A6794" w:rsidRPr="004D4203" w14:paraId="28AD20ED" w14:textId="77777777" w:rsidTr="006A6794">
        <w:trPr>
          <w:trHeight w:hRule="exact" w:val="562"/>
        </w:trPr>
        <w:tc>
          <w:tcPr>
            <w:tcW w:w="442" w:type="dxa"/>
            <w:shd w:val="clear" w:color="auto" w:fill="FFFFFF"/>
          </w:tcPr>
          <w:p w14:paraId="0EC57FB4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750" w:type="dxa"/>
            <w:shd w:val="clear" w:color="auto" w:fill="FFFFFF"/>
          </w:tcPr>
          <w:p w14:paraId="49C0CAB2" w14:textId="0FE62DB8" w:rsidR="006A6794" w:rsidRPr="004D4203" w:rsidRDefault="006A6794" w:rsidP="006A6794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будівель ДЮСШ №2 по вул. Спортивній,</w:t>
            </w:r>
            <w:r w:rsidR="00B46E84"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</w:t>
            </w: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042CF23F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100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4B561DB9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97</w:t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41BF1CF2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5BC6487A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0D764FB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1980-ті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4249EA45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11 000,00</w:t>
            </w:r>
          </w:p>
        </w:tc>
      </w:tr>
      <w:tr w:rsidR="006A6794" w:rsidRPr="004D4203" w14:paraId="48D23DDC" w14:textId="77777777" w:rsidTr="006A6794">
        <w:trPr>
          <w:trHeight w:hRule="exact" w:val="259"/>
        </w:trPr>
        <w:tc>
          <w:tcPr>
            <w:tcW w:w="442" w:type="dxa"/>
            <w:shd w:val="clear" w:color="auto" w:fill="FFFFFF"/>
          </w:tcPr>
          <w:p w14:paraId="14D4DEFF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750" w:type="dxa"/>
            <w:shd w:val="clear" w:color="auto" w:fill="FFFFFF"/>
          </w:tcPr>
          <w:p w14:paraId="457B8745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52" w:type="dxa"/>
            <w:shd w:val="clear" w:color="auto" w:fill="FFFFFF"/>
            <w:vAlign w:val="bottom"/>
          </w:tcPr>
          <w:p w14:paraId="2F014978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100</w:t>
            </w:r>
          </w:p>
        </w:tc>
        <w:tc>
          <w:tcPr>
            <w:tcW w:w="1142" w:type="dxa"/>
            <w:shd w:val="clear" w:color="auto" w:fill="FFFFFF"/>
          </w:tcPr>
          <w:p w14:paraId="5F6C4D8B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91</w:t>
            </w:r>
          </w:p>
        </w:tc>
        <w:tc>
          <w:tcPr>
            <w:tcW w:w="1147" w:type="dxa"/>
            <w:shd w:val="clear" w:color="auto" w:fill="FFFFFF"/>
          </w:tcPr>
          <w:p w14:paraId="58E7BC3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</w:tcPr>
          <w:p w14:paraId="4D2D5BD5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повітряний</w:t>
            </w:r>
          </w:p>
        </w:tc>
        <w:tc>
          <w:tcPr>
            <w:tcW w:w="994" w:type="dxa"/>
            <w:shd w:val="clear" w:color="auto" w:fill="FFFFFF"/>
          </w:tcPr>
          <w:p w14:paraId="6028D4E4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1980-ті</w:t>
            </w:r>
          </w:p>
        </w:tc>
        <w:tc>
          <w:tcPr>
            <w:tcW w:w="1138" w:type="dxa"/>
            <w:shd w:val="clear" w:color="auto" w:fill="FFFFFF"/>
          </w:tcPr>
          <w:p w14:paraId="197C18DB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6A6794" w:rsidRPr="004D4203" w14:paraId="05E49382" w14:textId="77777777" w:rsidTr="001F1FE0">
        <w:trPr>
          <w:trHeight w:hRule="exact" w:val="918"/>
        </w:trPr>
        <w:tc>
          <w:tcPr>
            <w:tcW w:w="442" w:type="dxa"/>
            <w:shd w:val="clear" w:color="auto" w:fill="FFFFFF"/>
          </w:tcPr>
          <w:p w14:paraId="449BF285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2.</w:t>
            </w:r>
          </w:p>
        </w:tc>
        <w:tc>
          <w:tcPr>
            <w:tcW w:w="2750" w:type="dxa"/>
            <w:shd w:val="clear" w:color="auto" w:fill="FFFFFF"/>
            <w:vAlign w:val="bottom"/>
          </w:tcPr>
          <w:p w14:paraId="2DB3AABD" w14:textId="77777777" w:rsidR="006A6794" w:rsidRPr="004D4203" w:rsidRDefault="006A6794" w:rsidP="006A6794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Теплова мережа до будівель СДЮСШОР №4 по вул. Генерала Карпенка,40а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0A9E701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159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7110031A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61</w:t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0E53F250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45838FE6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334442B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1981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672808C0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28 000,00</w:t>
            </w:r>
          </w:p>
        </w:tc>
      </w:tr>
      <w:tr w:rsidR="006A6794" w:rsidRPr="004D4203" w14:paraId="7FA5447C" w14:textId="77777777" w:rsidTr="006A6794">
        <w:trPr>
          <w:trHeight w:hRule="exact" w:val="1142"/>
        </w:trPr>
        <w:tc>
          <w:tcPr>
            <w:tcW w:w="442" w:type="dxa"/>
            <w:shd w:val="clear" w:color="auto" w:fill="FFFFFF"/>
          </w:tcPr>
          <w:p w14:paraId="2CFB88F7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3.</w:t>
            </w:r>
          </w:p>
        </w:tc>
        <w:tc>
          <w:tcPr>
            <w:tcW w:w="2750" w:type="dxa"/>
            <w:shd w:val="clear" w:color="auto" w:fill="FFFFFF"/>
          </w:tcPr>
          <w:p w14:paraId="48C2420C" w14:textId="0C74B008" w:rsidR="006A6794" w:rsidRPr="004D4203" w:rsidRDefault="006A6794" w:rsidP="006A6794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Теплові мережі до будівель СДЮСШОР №6;</w:t>
            </w:r>
          </w:p>
          <w:p w14:paraId="5F6CA9CA" w14:textId="77777777" w:rsidR="006A6794" w:rsidRPr="004D4203" w:rsidRDefault="006A6794" w:rsidP="006A6794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 вул.Пушкінській,73-а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66BA85A5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1CA5EDED" w14:textId="77777777" w:rsidR="006A6794" w:rsidRPr="004D4203" w:rsidRDefault="006A6794" w:rsidP="006A6794">
            <w:pPr>
              <w:spacing w:line="22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160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24A54E8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74C34C90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повітряний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035D2C3F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1975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28773126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21 000,00</w:t>
            </w:r>
          </w:p>
        </w:tc>
      </w:tr>
      <w:tr w:rsidR="006A6794" w:rsidRPr="004D4203" w14:paraId="26128281" w14:textId="77777777" w:rsidTr="006A6794">
        <w:trPr>
          <w:trHeight w:hRule="exact" w:val="538"/>
        </w:trPr>
        <w:tc>
          <w:tcPr>
            <w:tcW w:w="442" w:type="dxa"/>
            <w:shd w:val="clear" w:color="auto" w:fill="FFFFFF"/>
          </w:tcPr>
          <w:p w14:paraId="02414668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750" w:type="dxa"/>
            <w:shd w:val="clear" w:color="auto" w:fill="FFFFFF"/>
          </w:tcPr>
          <w:p w14:paraId="1D36B2EA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 вул.Олійника,11-а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567A7827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80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360430A" w14:textId="77777777" w:rsidR="006A6794" w:rsidRPr="004D4203" w:rsidRDefault="006A6794" w:rsidP="006A6794">
            <w:pPr>
              <w:spacing w:line="22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60</w:t>
            </w:r>
          </w:p>
        </w:tc>
        <w:tc>
          <w:tcPr>
            <w:tcW w:w="1147" w:type="dxa"/>
            <w:shd w:val="clear" w:color="auto" w:fill="FFFFFF"/>
          </w:tcPr>
          <w:p w14:paraId="0EF8AC6E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</w:tcPr>
          <w:p w14:paraId="74FBAA9C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повітряний</w:t>
            </w:r>
          </w:p>
        </w:tc>
        <w:tc>
          <w:tcPr>
            <w:tcW w:w="994" w:type="dxa"/>
            <w:shd w:val="clear" w:color="auto" w:fill="FFFFFF"/>
          </w:tcPr>
          <w:p w14:paraId="75CD1AC7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1990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14:paraId="58894B16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11 000,00</w:t>
            </w:r>
          </w:p>
        </w:tc>
      </w:tr>
      <w:tr w:rsidR="006A6794" w:rsidRPr="004D4203" w14:paraId="34CA83C8" w14:textId="77777777" w:rsidTr="006A6794">
        <w:trPr>
          <w:trHeight w:hRule="exact" w:val="1147"/>
        </w:trPr>
        <w:tc>
          <w:tcPr>
            <w:tcW w:w="442" w:type="dxa"/>
            <w:shd w:val="clear" w:color="auto" w:fill="FFFFFF"/>
          </w:tcPr>
          <w:p w14:paraId="2F255DD7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4.</w:t>
            </w:r>
          </w:p>
        </w:tc>
        <w:tc>
          <w:tcPr>
            <w:tcW w:w="2750" w:type="dxa"/>
            <w:shd w:val="clear" w:color="auto" w:fill="FFFFFF"/>
            <w:vAlign w:val="bottom"/>
          </w:tcPr>
          <w:p w14:paraId="478DC5D1" w14:textId="77777777" w:rsidR="006A6794" w:rsidRPr="004D4203" w:rsidRDefault="006A6794" w:rsidP="006A6794">
            <w:pPr>
              <w:spacing w:line="283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Теплові мережі до будівель КДЮСШ «Олімп»:</w:t>
            </w:r>
          </w:p>
          <w:p w14:paraId="24EAAC0F" w14:textId="77777777" w:rsidR="006A6794" w:rsidRPr="004D4203" w:rsidRDefault="006A6794" w:rsidP="006A6794">
            <w:pPr>
              <w:spacing w:line="283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 пр.Корабелів,1-в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59D779B7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3A653926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80</w:t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584E2E36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4A4FAB6D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994" w:type="dxa"/>
            <w:shd w:val="clear" w:color="auto" w:fill="FFFFFF"/>
            <w:vAlign w:val="bottom"/>
          </w:tcPr>
          <w:p w14:paraId="6D705E52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1995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0ADF54F2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20 000,00</w:t>
            </w:r>
          </w:p>
        </w:tc>
      </w:tr>
      <w:tr w:rsidR="006A6794" w:rsidRPr="004D4203" w14:paraId="7AB569BF" w14:textId="77777777" w:rsidTr="006A6794">
        <w:trPr>
          <w:trHeight w:hRule="exact" w:val="283"/>
        </w:trPr>
        <w:tc>
          <w:tcPr>
            <w:tcW w:w="442" w:type="dxa"/>
            <w:shd w:val="clear" w:color="auto" w:fill="FFFFFF"/>
          </w:tcPr>
          <w:p w14:paraId="582E6E84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750" w:type="dxa"/>
            <w:shd w:val="clear" w:color="auto" w:fill="FFFFFF"/>
          </w:tcPr>
          <w:p w14:paraId="08529626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 вул.Новобудівній,1-б</w:t>
            </w:r>
          </w:p>
        </w:tc>
        <w:tc>
          <w:tcPr>
            <w:tcW w:w="1152" w:type="dxa"/>
            <w:shd w:val="clear" w:color="auto" w:fill="FFFFFF"/>
          </w:tcPr>
          <w:p w14:paraId="6356DB43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162680AB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80</w:t>
            </w:r>
          </w:p>
        </w:tc>
        <w:tc>
          <w:tcPr>
            <w:tcW w:w="1147" w:type="dxa"/>
            <w:shd w:val="clear" w:color="auto" w:fill="FFFFFF"/>
          </w:tcPr>
          <w:p w14:paraId="5E22E61A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</w:tcPr>
          <w:p w14:paraId="7BE2664F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повітряний</w:t>
            </w:r>
          </w:p>
        </w:tc>
        <w:tc>
          <w:tcPr>
            <w:tcW w:w="994" w:type="dxa"/>
            <w:shd w:val="clear" w:color="auto" w:fill="FFFFFF"/>
          </w:tcPr>
          <w:p w14:paraId="377BCFFF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1995</w:t>
            </w:r>
          </w:p>
        </w:tc>
        <w:tc>
          <w:tcPr>
            <w:tcW w:w="1138" w:type="dxa"/>
            <w:shd w:val="clear" w:color="auto" w:fill="FFFFFF"/>
          </w:tcPr>
          <w:p w14:paraId="23E747AC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14 000,00</w:t>
            </w:r>
          </w:p>
        </w:tc>
      </w:tr>
      <w:tr w:rsidR="006A6794" w:rsidRPr="004D4203" w14:paraId="4045EB38" w14:textId="77777777" w:rsidTr="006A6794">
        <w:trPr>
          <w:trHeight w:hRule="exact" w:val="269"/>
        </w:trPr>
        <w:tc>
          <w:tcPr>
            <w:tcW w:w="442" w:type="dxa"/>
            <w:shd w:val="clear" w:color="auto" w:fill="FFFFFF"/>
          </w:tcPr>
          <w:p w14:paraId="1CA6C38B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750" w:type="dxa"/>
            <w:shd w:val="clear" w:color="auto" w:fill="FFFFFF"/>
          </w:tcPr>
          <w:p w14:paraId="44A8686A" w14:textId="77777777" w:rsidR="006A6794" w:rsidRPr="004D4203" w:rsidRDefault="006A6794" w:rsidP="006A6794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52" w:type="dxa"/>
            <w:shd w:val="clear" w:color="auto" w:fill="FFFFFF"/>
          </w:tcPr>
          <w:p w14:paraId="0BBA77D6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0B94119B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20</w:t>
            </w:r>
          </w:p>
        </w:tc>
        <w:tc>
          <w:tcPr>
            <w:tcW w:w="1147" w:type="dxa"/>
            <w:shd w:val="clear" w:color="auto" w:fill="FFFFFF"/>
          </w:tcPr>
          <w:p w14:paraId="4A741803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301" w:type="dxa"/>
            <w:shd w:val="clear" w:color="auto" w:fill="FFFFFF"/>
          </w:tcPr>
          <w:p w14:paraId="62CA077A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994" w:type="dxa"/>
            <w:shd w:val="clear" w:color="auto" w:fill="FFFFFF"/>
          </w:tcPr>
          <w:p w14:paraId="7B8DABBB" w14:textId="77777777" w:rsidR="006A6794" w:rsidRPr="004D4203" w:rsidRDefault="006A6794" w:rsidP="006A6794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1995</w:t>
            </w:r>
          </w:p>
        </w:tc>
        <w:tc>
          <w:tcPr>
            <w:tcW w:w="1138" w:type="dxa"/>
            <w:shd w:val="clear" w:color="auto" w:fill="FFFFFF"/>
          </w:tcPr>
          <w:p w14:paraId="05023207" w14:textId="77777777" w:rsidR="006A6794" w:rsidRPr="004D4203" w:rsidRDefault="006A6794" w:rsidP="006A6794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5 000,00</w:t>
            </w:r>
          </w:p>
        </w:tc>
      </w:tr>
    </w:tbl>
    <w:p w14:paraId="4CE0F58F" w14:textId="77777777" w:rsidR="006A6794" w:rsidRPr="004D4203" w:rsidRDefault="006A6794" w:rsidP="00A86DF4">
      <w:pPr>
        <w:jc w:val="both"/>
        <w:rPr>
          <w:color w:val="auto"/>
          <w:lang w:val="uk-UA"/>
        </w:rPr>
      </w:pPr>
    </w:p>
    <w:p w14:paraId="37F69E4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C41705C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</w:p>
    <w:p w14:paraId="6828BDFD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8.11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ММР «Миколаївська ритуальна служба» (14.02.2019 №333/10.01-07/19).</w:t>
      </w:r>
    </w:p>
    <w:p w14:paraId="4D1E2607" w14:textId="72A9855B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ММР «Миколаївська ритуальна служба» (14.02.2019 №333/10.01-07/19)</w:t>
      </w:r>
      <w:r w:rsidR="00BD43CB" w:rsidRPr="004D4203">
        <w:rPr>
          <w:color w:val="auto"/>
          <w:lang w:val="uk-UA"/>
        </w:rPr>
        <w:t>, а саме:</w:t>
      </w:r>
    </w:p>
    <w:p w14:paraId="6C6DDA7C" w14:textId="36A93A84" w:rsidR="00BD43CB" w:rsidRPr="004D4203" w:rsidRDefault="00BD43CB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-екскаватор-нава</w:t>
      </w:r>
      <w:r w:rsidR="00917CDD" w:rsidRPr="004D4203">
        <w:rPr>
          <w:color w:val="auto"/>
          <w:lang w:val="uk-UA"/>
        </w:rPr>
        <w:t>н</w:t>
      </w:r>
      <w:r w:rsidRPr="004D4203">
        <w:rPr>
          <w:color w:val="auto"/>
          <w:lang w:val="uk-UA"/>
        </w:rPr>
        <w:t>тажувач ЭО – 2626- 01 на базі трактора «</w:t>
      </w:r>
      <w:proofErr w:type="spellStart"/>
      <w:r w:rsidRPr="004D4203">
        <w:rPr>
          <w:color w:val="auto"/>
          <w:lang w:val="uk-UA"/>
        </w:rPr>
        <w:t>Беларус</w:t>
      </w:r>
      <w:proofErr w:type="spellEnd"/>
      <w:r w:rsidRPr="004D4203">
        <w:rPr>
          <w:color w:val="auto"/>
          <w:lang w:val="uk-UA"/>
        </w:rPr>
        <w:t xml:space="preserve">» </w:t>
      </w:r>
      <w:proofErr w:type="spellStart"/>
      <w:r w:rsidRPr="004D4203">
        <w:rPr>
          <w:color w:val="auto"/>
          <w:lang w:val="uk-UA"/>
        </w:rPr>
        <w:t>інв</w:t>
      </w:r>
      <w:proofErr w:type="spellEnd"/>
      <w:r w:rsidRPr="004D4203">
        <w:rPr>
          <w:color w:val="auto"/>
          <w:lang w:val="uk-UA"/>
        </w:rPr>
        <w:t>. №10500036 – 1 шт.</w:t>
      </w:r>
    </w:p>
    <w:p w14:paraId="359C2D1C" w14:textId="28CAF82B" w:rsidR="00BD43CB" w:rsidRPr="004D4203" w:rsidRDefault="00BD43CB" w:rsidP="00A86DF4">
      <w:pPr>
        <w:jc w:val="both"/>
        <w:rPr>
          <w:b/>
          <w:color w:val="auto"/>
          <w:lang w:val="uk-UA"/>
        </w:rPr>
      </w:pPr>
      <w:r w:rsidRPr="004D4203">
        <w:rPr>
          <w:color w:val="auto"/>
          <w:lang w:val="uk-UA"/>
        </w:rPr>
        <w:t>-при</w:t>
      </w:r>
      <w:r w:rsidR="00614E99" w:rsidRPr="004D4203">
        <w:rPr>
          <w:color w:val="auto"/>
          <w:lang w:val="uk-UA"/>
        </w:rPr>
        <w:t>ч</w:t>
      </w:r>
      <w:r w:rsidRPr="004D4203">
        <w:rPr>
          <w:color w:val="auto"/>
          <w:lang w:val="uk-UA"/>
        </w:rPr>
        <w:t xml:space="preserve">еп тракторний №75-98 </w:t>
      </w:r>
      <w:proofErr w:type="spellStart"/>
      <w:r w:rsidRPr="004D4203">
        <w:rPr>
          <w:color w:val="auto"/>
          <w:lang w:val="uk-UA"/>
        </w:rPr>
        <w:t>інв</w:t>
      </w:r>
      <w:proofErr w:type="spellEnd"/>
      <w:r w:rsidRPr="004D4203">
        <w:rPr>
          <w:color w:val="auto"/>
          <w:lang w:val="uk-UA"/>
        </w:rPr>
        <w:t>. №105001424 – 1 шт.</w:t>
      </w:r>
    </w:p>
    <w:p w14:paraId="5105D54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63F7A55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C44EE6A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8.12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«Обрій-ДКП» (19.02.2019 №2239/02.02.01-04/14/19).</w:t>
      </w:r>
    </w:p>
    <w:p w14:paraId="5231E3C5" w14:textId="1E9A1EE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ЖКП ММР «Південь» та передачу його КП «Обрій-ДКП» (19.02.2019 №2239/02.02.01-04/14/19)</w:t>
      </w:r>
      <w:r w:rsidR="00BD43CB" w:rsidRPr="004D4203">
        <w:rPr>
          <w:color w:val="auto"/>
          <w:lang w:val="uk-UA"/>
        </w:rPr>
        <w:t>, а саме:</w:t>
      </w:r>
    </w:p>
    <w:p w14:paraId="19A03573" w14:textId="322F32BA" w:rsidR="00BD43CB" w:rsidRPr="004D4203" w:rsidRDefault="00BD43CB" w:rsidP="00A86DF4">
      <w:pPr>
        <w:jc w:val="both"/>
        <w:rPr>
          <w:color w:val="auto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158"/>
        <w:gridCol w:w="1430"/>
        <w:gridCol w:w="1430"/>
        <w:gridCol w:w="1301"/>
        <w:gridCol w:w="1138"/>
        <w:gridCol w:w="1286"/>
      </w:tblGrid>
      <w:tr w:rsidR="00BD43CB" w:rsidRPr="004D4203" w14:paraId="28340194" w14:textId="77777777" w:rsidTr="00BD43CB">
        <w:trPr>
          <w:trHeight w:hRule="exact" w:val="99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4134E" w14:textId="77777777" w:rsidR="00BD43CB" w:rsidRPr="004D4203" w:rsidRDefault="00BD43CB" w:rsidP="00BD43CB">
            <w:pPr>
              <w:spacing w:after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№</w:t>
            </w:r>
          </w:p>
          <w:p w14:paraId="6D354B8F" w14:textId="77777777" w:rsidR="00BD43CB" w:rsidRPr="004D4203" w:rsidRDefault="00BD43CB" w:rsidP="00BD43CB">
            <w:pPr>
              <w:spacing w:before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з/п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09DF1" w14:textId="77777777" w:rsidR="00BD43CB" w:rsidRPr="004D4203" w:rsidRDefault="00BD43CB" w:rsidP="00BD43CB">
            <w:pPr>
              <w:spacing w:line="326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Найменування комунального майна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7FD18" w14:textId="77777777" w:rsidR="00BD43CB" w:rsidRPr="004D4203" w:rsidRDefault="00BD43CB" w:rsidP="00BD43CB">
            <w:pPr>
              <w:spacing w:line="322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Рік введення до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експл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553B1" w14:textId="77777777" w:rsidR="00BD43CB" w:rsidRPr="004D4203" w:rsidRDefault="00BD43CB" w:rsidP="00BD43CB">
            <w:pPr>
              <w:spacing w:after="18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Інвентарний</w:t>
            </w:r>
          </w:p>
          <w:p w14:paraId="3E387C33" w14:textId="77777777" w:rsidR="00BD43CB" w:rsidRPr="004D4203" w:rsidRDefault="00BD43CB" w:rsidP="00BD43CB">
            <w:pPr>
              <w:spacing w:before="18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номер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194A2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Балансова</w:t>
            </w:r>
          </w:p>
          <w:p w14:paraId="0FAFD81B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680241B2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4B37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Сума</w:t>
            </w:r>
          </w:p>
          <w:p w14:paraId="2F1558FE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зносу,</w:t>
            </w:r>
          </w:p>
          <w:p w14:paraId="6103E435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6C095" w14:textId="260BC103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Залишкова</w:t>
            </w:r>
          </w:p>
          <w:p w14:paraId="34271395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5A2713EB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</w:tr>
      <w:tr w:rsidR="00BD43CB" w:rsidRPr="004D4203" w14:paraId="61AEC968" w14:textId="77777777" w:rsidTr="00BD43CB">
        <w:trPr>
          <w:trHeight w:hRule="exact" w:val="64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D511F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019B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Автомобіль ГАЗ САЗ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№ 15-90 АС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06E26" w14:textId="77777777" w:rsidR="00BD43CB" w:rsidRPr="004D4203" w:rsidRDefault="00BD43CB" w:rsidP="00BD43CB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01.04.1993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E95A6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105001426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FE63B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4621,7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058F8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5457,17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225BF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64,53</w:t>
            </w:r>
          </w:p>
        </w:tc>
      </w:tr>
      <w:tr w:rsidR="00BD43CB" w:rsidRPr="004D4203" w14:paraId="474CAF15" w14:textId="77777777" w:rsidTr="00BD43CB">
        <w:trPr>
          <w:trHeight w:hRule="exact" w:val="64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17D64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425C4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Трактор ЮМЗ -80 держ.№008-22МК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9B223" w14:textId="77777777" w:rsidR="00BD43CB" w:rsidRPr="004D4203" w:rsidRDefault="00BD43CB" w:rsidP="00BD43CB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01.04.1996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3ABB4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109001432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EDAB4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20833,25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8FBB7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19387,60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D6A88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1445,65</w:t>
            </w:r>
          </w:p>
        </w:tc>
      </w:tr>
      <w:tr w:rsidR="00BD43CB" w:rsidRPr="004D4203" w14:paraId="7CA4ECD6" w14:textId="77777777" w:rsidTr="00BD43CB">
        <w:trPr>
          <w:trHeight w:hRule="exact" w:val="67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A400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D17900" w14:textId="77777777" w:rsidR="00BD43CB" w:rsidRPr="004D4203" w:rsidRDefault="00BD43CB" w:rsidP="00BD43CB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Причеп тракторний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.№ 75-99 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BEF82" w14:textId="77777777" w:rsidR="00BD43CB" w:rsidRPr="004D4203" w:rsidRDefault="00BD43CB" w:rsidP="00BD43CB">
            <w:pPr>
              <w:spacing w:line="23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02778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6E6E1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1827,00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4401A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1796,22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D5C6" w14:textId="77777777" w:rsidR="00BD43CB" w:rsidRPr="004D4203" w:rsidRDefault="00BD43CB" w:rsidP="00BD43CB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30,78</w:t>
            </w:r>
          </w:p>
        </w:tc>
      </w:tr>
    </w:tbl>
    <w:p w14:paraId="57B9DB04" w14:textId="77777777" w:rsidR="00BD43CB" w:rsidRPr="004D4203" w:rsidRDefault="00BD43CB" w:rsidP="00A86DF4">
      <w:pPr>
        <w:jc w:val="both"/>
        <w:rPr>
          <w:b/>
          <w:color w:val="auto"/>
          <w:lang w:val="uk-UA"/>
        </w:rPr>
      </w:pPr>
    </w:p>
    <w:p w14:paraId="4AC70B3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DEE8D08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73A556AD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8.13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КЖЕП ММР «Зоря» та передачу його КП «Миколаївкомунтранс» (16.01.2019 №673/02.02.01-04/14/19).</w:t>
      </w:r>
    </w:p>
    <w:p w14:paraId="1F7E233F" w14:textId="4C983A8C" w:rsidR="00DC07AB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КЖЕП ММР «Зоря» та передачу його КП «Миколаївкомунтранс» (16.01.2019 №673/02.02.01-04/14/19)</w:t>
      </w:r>
      <w:r w:rsidR="00BD43CB" w:rsidRPr="004D4203">
        <w:rPr>
          <w:color w:val="auto"/>
          <w:lang w:val="uk-UA"/>
        </w:rPr>
        <w:t>, а саме:</w:t>
      </w:r>
    </w:p>
    <w:p w14:paraId="070AD924" w14:textId="77777777" w:rsidR="004D4203" w:rsidRPr="004D4203" w:rsidRDefault="004D4203" w:rsidP="00A86DF4">
      <w:pPr>
        <w:jc w:val="both"/>
        <w:rPr>
          <w:color w:val="auto"/>
          <w:lang w:val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02"/>
        <w:gridCol w:w="3243"/>
        <w:gridCol w:w="1860"/>
        <w:gridCol w:w="1903"/>
        <w:gridCol w:w="1963"/>
      </w:tblGrid>
      <w:tr w:rsidR="004D4203" w:rsidRPr="004D4203" w14:paraId="45DA9964" w14:textId="77777777" w:rsidTr="004D4203">
        <w:tc>
          <w:tcPr>
            <w:tcW w:w="802" w:type="dxa"/>
          </w:tcPr>
          <w:p w14:paraId="40686426" w14:textId="77777777" w:rsidR="001F1FE0" w:rsidRPr="004D4203" w:rsidRDefault="001F1FE0" w:rsidP="004D420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№п/п</w:t>
            </w:r>
          </w:p>
        </w:tc>
        <w:tc>
          <w:tcPr>
            <w:tcW w:w="3243" w:type="dxa"/>
          </w:tcPr>
          <w:p w14:paraId="7FD6E183" w14:textId="2E326195" w:rsidR="001F1FE0" w:rsidRPr="004D4203" w:rsidRDefault="001F1FE0" w:rsidP="004D420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60" w:type="dxa"/>
          </w:tcPr>
          <w:p w14:paraId="71966B61" w14:textId="77777777" w:rsidR="001F1FE0" w:rsidRPr="004D4203" w:rsidRDefault="001F1FE0" w:rsidP="004D420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К-ть шт.</w:t>
            </w:r>
          </w:p>
        </w:tc>
        <w:tc>
          <w:tcPr>
            <w:tcW w:w="1903" w:type="dxa"/>
          </w:tcPr>
          <w:p w14:paraId="32A24DC4" w14:textId="5DD66F9D" w:rsidR="001F1FE0" w:rsidRPr="004D4203" w:rsidRDefault="001F1FE0" w:rsidP="004D420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Об’єм</w:t>
            </w:r>
          </w:p>
        </w:tc>
        <w:tc>
          <w:tcPr>
            <w:tcW w:w="1963" w:type="dxa"/>
          </w:tcPr>
          <w:p w14:paraId="178E36D7" w14:textId="77777777" w:rsidR="001F1FE0" w:rsidRPr="004D4203" w:rsidRDefault="001F1FE0" w:rsidP="004D4203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Вартість за одиницю, грн</w:t>
            </w:r>
          </w:p>
        </w:tc>
      </w:tr>
      <w:tr w:rsidR="004D4203" w:rsidRPr="004D4203" w14:paraId="24BD5248" w14:textId="77777777" w:rsidTr="004D4203">
        <w:tc>
          <w:tcPr>
            <w:tcW w:w="802" w:type="dxa"/>
          </w:tcPr>
          <w:p w14:paraId="6E3B6F83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243" w:type="dxa"/>
          </w:tcPr>
          <w:p w14:paraId="7931DACA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Контейнер металевий</w:t>
            </w:r>
          </w:p>
        </w:tc>
        <w:tc>
          <w:tcPr>
            <w:tcW w:w="1860" w:type="dxa"/>
          </w:tcPr>
          <w:p w14:paraId="08A36E4C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903" w:type="dxa"/>
          </w:tcPr>
          <w:p w14:paraId="00CB1748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963" w:type="dxa"/>
          </w:tcPr>
          <w:p w14:paraId="0A48C514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2375,00</w:t>
            </w:r>
          </w:p>
        </w:tc>
      </w:tr>
      <w:tr w:rsidR="004D4203" w:rsidRPr="004D4203" w14:paraId="1AF68CF6" w14:textId="77777777" w:rsidTr="004D4203">
        <w:tc>
          <w:tcPr>
            <w:tcW w:w="802" w:type="dxa"/>
          </w:tcPr>
          <w:p w14:paraId="0E0A541C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243" w:type="dxa"/>
          </w:tcPr>
          <w:p w14:paraId="3D497DFE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Контейнер залізний, оцинкований на колесах</w:t>
            </w:r>
          </w:p>
        </w:tc>
        <w:tc>
          <w:tcPr>
            <w:tcW w:w="1860" w:type="dxa"/>
          </w:tcPr>
          <w:p w14:paraId="477343DD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1903" w:type="dxa"/>
          </w:tcPr>
          <w:p w14:paraId="2BFF5B7D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0,8</w:t>
            </w:r>
          </w:p>
        </w:tc>
        <w:tc>
          <w:tcPr>
            <w:tcW w:w="1963" w:type="dxa"/>
          </w:tcPr>
          <w:p w14:paraId="7E659AF4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1950,00</w:t>
            </w:r>
          </w:p>
        </w:tc>
      </w:tr>
      <w:tr w:rsidR="004D4203" w:rsidRPr="004D4203" w14:paraId="200A344D" w14:textId="77777777" w:rsidTr="004D4203">
        <w:tc>
          <w:tcPr>
            <w:tcW w:w="802" w:type="dxa"/>
          </w:tcPr>
          <w:p w14:paraId="7F8A78D4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243" w:type="dxa"/>
          </w:tcPr>
          <w:p w14:paraId="7E4A5772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Контейнер пластмасовий на колесах</w:t>
            </w:r>
          </w:p>
        </w:tc>
        <w:tc>
          <w:tcPr>
            <w:tcW w:w="1860" w:type="dxa"/>
          </w:tcPr>
          <w:p w14:paraId="0509A921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903" w:type="dxa"/>
          </w:tcPr>
          <w:p w14:paraId="5EA9FC14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1,1</w:t>
            </w:r>
          </w:p>
        </w:tc>
        <w:tc>
          <w:tcPr>
            <w:tcW w:w="1963" w:type="dxa"/>
          </w:tcPr>
          <w:p w14:paraId="3A3861BC" w14:textId="77777777" w:rsidR="001F1FE0" w:rsidRPr="004D4203" w:rsidRDefault="001F1FE0" w:rsidP="001F1FE0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1683,6</w:t>
            </w:r>
          </w:p>
        </w:tc>
      </w:tr>
    </w:tbl>
    <w:p w14:paraId="1812C5B8" w14:textId="77777777" w:rsidR="001F1FE0" w:rsidRPr="004D4203" w:rsidRDefault="001F1FE0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67D3191E" w14:textId="59226893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1E908CC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7EF9E7EA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8.14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Корабельного району ММР (30.01.2019 №229/10.01-07/19).</w:t>
      </w:r>
    </w:p>
    <w:p w14:paraId="17C6A059" w14:textId="1F6E994B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Корабельного району ММР (30.01.2019 №229/10.01-07/19)</w:t>
      </w:r>
      <w:r w:rsidR="00CA005A" w:rsidRPr="004D4203">
        <w:rPr>
          <w:color w:val="auto"/>
          <w:lang w:val="uk-UA"/>
        </w:rPr>
        <w:t>, а саме:</w:t>
      </w:r>
    </w:p>
    <w:p w14:paraId="7F3CB9BC" w14:textId="741A8F07" w:rsidR="00CA005A" w:rsidRPr="004D4203" w:rsidRDefault="00CA005A" w:rsidP="00CA005A">
      <w:pPr>
        <w:ind w:right="43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бункер-накопичувач (зйомник контейнер під ланцюговий зачіп) для збору твердих відходів об'ємом 10 </w:t>
      </w:r>
      <w:proofErr w:type="spellStart"/>
      <w:r w:rsidRPr="004D4203">
        <w:rPr>
          <w:color w:val="auto"/>
          <w:lang w:val="uk-UA"/>
        </w:rPr>
        <w:t>куб.м</w:t>
      </w:r>
      <w:proofErr w:type="spellEnd"/>
      <w:r w:rsidRPr="004D4203">
        <w:rPr>
          <w:color w:val="auto"/>
          <w:lang w:val="uk-UA"/>
        </w:rPr>
        <w:t>: кількість – 6 шт., рік введення до експлуатації - 2018,  первісна вартість – 167 880,06 грн., сума зносу – 0,00 грн., залишкова вартість – 167 880,06  грн. (вартість за одиницю – 27 980,01 грн.).</w:t>
      </w:r>
    </w:p>
    <w:p w14:paraId="04FB4E4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79C0355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738A4F4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8.15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Заводського району ММР (30.01.2019 №229/10.01-07/19).</w:t>
      </w:r>
    </w:p>
    <w:p w14:paraId="00F40232" w14:textId="324CEDEF" w:rsidR="00C807BA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Заводського району ММР (30.01.2019 №229/10.01-07/19)</w:t>
      </w:r>
      <w:r w:rsidR="00C807BA" w:rsidRPr="004D4203">
        <w:rPr>
          <w:color w:val="auto"/>
          <w:lang w:val="uk-UA"/>
        </w:rPr>
        <w:t>, а саме:</w:t>
      </w:r>
    </w:p>
    <w:p w14:paraId="4C50C65C" w14:textId="33574299" w:rsidR="00C807BA" w:rsidRPr="004D4203" w:rsidRDefault="00C807BA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-бункер-накопичувач (зйомник контейнер під ланцюговий зачіп) для збору твердих відходів, об’ємом 10 </w:t>
      </w:r>
      <w:proofErr w:type="spellStart"/>
      <w:r w:rsidRPr="004D4203">
        <w:rPr>
          <w:color w:val="auto"/>
          <w:lang w:val="uk-UA"/>
        </w:rPr>
        <w:t>куб.м</w:t>
      </w:r>
      <w:proofErr w:type="spellEnd"/>
      <w:r w:rsidRPr="004D4203">
        <w:rPr>
          <w:color w:val="auto"/>
          <w:lang w:val="uk-UA"/>
        </w:rPr>
        <w:t>: кількість – 6 </w:t>
      </w:r>
      <w:proofErr w:type="spellStart"/>
      <w:r w:rsidRPr="004D4203">
        <w:rPr>
          <w:color w:val="auto"/>
          <w:lang w:val="uk-UA"/>
        </w:rPr>
        <w:t>шт</w:t>
      </w:r>
      <w:proofErr w:type="spellEnd"/>
      <w:r w:rsidRPr="004D4203">
        <w:rPr>
          <w:color w:val="auto"/>
          <w:lang w:val="uk-UA"/>
        </w:rPr>
        <w:t>, рік введення до експлуатації – 2018, первісна вартість – 167 880,00 грн, сума зносу – 0,00 грн, залишкова вартість – 167 880,00 грн (вартість за одиницю – 27 980,00 грн).</w:t>
      </w:r>
    </w:p>
    <w:p w14:paraId="0E5F9C4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E56B9D7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EC7B879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8.16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ММР (30.01.2019 №229/10.01-07/19).</w:t>
      </w:r>
    </w:p>
    <w:p w14:paraId="79D07241" w14:textId="1A5F99BE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ММР (30.01.2019 №229/10.01-07/19)</w:t>
      </w:r>
      <w:r w:rsidR="00CA005A" w:rsidRPr="004D4203">
        <w:rPr>
          <w:color w:val="auto"/>
          <w:lang w:val="uk-UA"/>
        </w:rPr>
        <w:t>, а саме:</w:t>
      </w:r>
    </w:p>
    <w:p w14:paraId="0A21C951" w14:textId="77777777" w:rsidR="00CA005A" w:rsidRPr="004D4203" w:rsidRDefault="00CA005A" w:rsidP="00CA005A">
      <w:pPr>
        <w:tabs>
          <w:tab w:val="left" w:pos="9356"/>
        </w:tabs>
        <w:ind w:right="184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бункер-накопичувач (зйомник контейнер під ланцюговий зачіп) для збору твердих відходів об'ємом 10 </w:t>
      </w:r>
      <w:proofErr w:type="spellStart"/>
      <w:r w:rsidRPr="004D4203">
        <w:rPr>
          <w:color w:val="auto"/>
          <w:lang w:val="uk-UA"/>
        </w:rPr>
        <w:t>куб.м</w:t>
      </w:r>
      <w:proofErr w:type="spellEnd"/>
      <w:r w:rsidRPr="004D4203">
        <w:rPr>
          <w:color w:val="auto"/>
          <w:lang w:val="uk-UA"/>
        </w:rPr>
        <w:t>: кількість – 6 шт., рік введення до експлуатації - 2018,  первісна вартість – 167 880,00 грн., сума зносу – 0,00 грн., залишкова вартість – 167 880,00  грн. (вартість за одиницю – 27 980,00 грн.).</w:t>
      </w:r>
    </w:p>
    <w:p w14:paraId="0B231B9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0BB544D" w14:textId="7EEE2A2C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D9DAD25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8.17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Центрального району ММР (30.01.2019 №229/10.01-07/19).</w:t>
      </w:r>
    </w:p>
    <w:p w14:paraId="68CA9B25" w14:textId="7F9747E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КП «Миколаївкомунтранс» та передачу його адміністрації Центрального району ММР (30.01.2019 №229/10.01-07/19)</w:t>
      </w:r>
      <w:r w:rsidR="00CA005A" w:rsidRPr="004D4203">
        <w:rPr>
          <w:color w:val="auto"/>
          <w:lang w:val="uk-UA"/>
        </w:rPr>
        <w:t>, а саме:</w:t>
      </w:r>
    </w:p>
    <w:p w14:paraId="5FDEC038" w14:textId="71E29423" w:rsidR="00CA005A" w:rsidRPr="004D4203" w:rsidRDefault="00CA005A" w:rsidP="00CA005A">
      <w:pPr>
        <w:ind w:right="42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бункер-накопичувач (зйомник контейнер під ланцюговий зачіп) для збору твердих відходів об'ємом 10 </w:t>
      </w:r>
      <w:proofErr w:type="spellStart"/>
      <w:r w:rsidRPr="004D4203">
        <w:rPr>
          <w:color w:val="auto"/>
          <w:lang w:val="uk-UA"/>
        </w:rPr>
        <w:t>куб.м</w:t>
      </w:r>
      <w:proofErr w:type="spellEnd"/>
      <w:r w:rsidRPr="004D4203">
        <w:rPr>
          <w:color w:val="auto"/>
          <w:lang w:val="uk-UA"/>
        </w:rPr>
        <w:t>: кількість – 7 шт., рік введення до експлуатації - 2018,  первісна вартість – 195 859,86 грн., сума зносу – 0,00 грн., залишкова вартість – 195 859,86 грн. (вартість за одиницю – 27 979,98 грн.)</w:t>
      </w:r>
    </w:p>
    <w:p w14:paraId="5CE6CEE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5C64A4C" w14:textId="11D4D791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31D300B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8.18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КП «ДЄЗ «Корабел» та передачу його КП «ДЄЗ «Океан» (протокол №3).</w:t>
      </w:r>
    </w:p>
    <w:p w14:paraId="0AFBD3F4" w14:textId="1533CAFA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КП «ДЄЗ «Корабел» та передачу його КП «ДЄЗ «Океан» (протокол №3)</w:t>
      </w:r>
      <w:r w:rsidR="00CA005A" w:rsidRPr="004D4203">
        <w:rPr>
          <w:color w:val="auto"/>
          <w:lang w:val="uk-UA"/>
        </w:rPr>
        <w:t>, а саме:</w:t>
      </w:r>
    </w:p>
    <w:p w14:paraId="7EFE86BF" w14:textId="77777777" w:rsidR="00CA005A" w:rsidRPr="004D4203" w:rsidRDefault="00CA005A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260"/>
        <w:gridCol w:w="851"/>
        <w:gridCol w:w="1275"/>
        <w:gridCol w:w="1134"/>
        <w:gridCol w:w="993"/>
        <w:gridCol w:w="992"/>
      </w:tblGrid>
      <w:tr w:rsidR="00CA005A" w:rsidRPr="004D4203" w14:paraId="69DB5BFE" w14:textId="77777777" w:rsidTr="00FE333A">
        <w:trPr>
          <w:trHeight w:val="535"/>
        </w:trPr>
        <w:tc>
          <w:tcPr>
            <w:tcW w:w="426" w:type="dxa"/>
          </w:tcPr>
          <w:p w14:paraId="5851CB1A" w14:textId="77777777" w:rsidR="00CA005A" w:rsidRPr="004D4203" w:rsidRDefault="00CA005A" w:rsidP="00CA005A">
            <w:pPr>
              <w:ind w:left="-851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992" w:type="dxa"/>
            <w:shd w:val="clear" w:color="auto" w:fill="auto"/>
          </w:tcPr>
          <w:p w14:paraId="66D2DC9B" w14:textId="627B4360" w:rsidR="00CA005A" w:rsidRPr="004D4203" w:rsidRDefault="00CA005A" w:rsidP="00CA005A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Інвентарний №</w:t>
            </w:r>
          </w:p>
        </w:tc>
        <w:tc>
          <w:tcPr>
            <w:tcW w:w="3260" w:type="dxa"/>
            <w:shd w:val="clear" w:color="auto" w:fill="auto"/>
          </w:tcPr>
          <w:p w14:paraId="42661773" w14:textId="77777777" w:rsidR="00CA005A" w:rsidRPr="004D4203" w:rsidRDefault="00CA005A" w:rsidP="00CA005A">
            <w:pPr>
              <w:ind w:left="-39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Найменування основних засобів</w:t>
            </w:r>
          </w:p>
        </w:tc>
        <w:tc>
          <w:tcPr>
            <w:tcW w:w="851" w:type="dxa"/>
            <w:shd w:val="clear" w:color="auto" w:fill="auto"/>
          </w:tcPr>
          <w:p w14:paraId="619E7B41" w14:textId="77777777" w:rsidR="00CA005A" w:rsidRPr="004D4203" w:rsidRDefault="00CA005A" w:rsidP="00CA005A">
            <w:pPr>
              <w:ind w:left="-110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Кількість (шт.)</w:t>
            </w:r>
          </w:p>
        </w:tc>
        <w:tc>
          <w:tcPr>
            <w:tcW w:w="1275" w:type="dxa"/>
            <w:shd w:val="clear" w:color="auto" w:fill="auto"/>
          </w:tcPr>
          <w:p w14:paraId="17EB5CB5" w14:textId="77777777" w:rsidR="00CA005A" w:rsidRPr="004D4203" w:rsidRDefault="00CA005A" w:rsidP="00DE58C6">
            <w:pPr>
              <w:ind w:left="-110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Дата введення</w:t>
            </w:r>
          </w:p>
        </w:tc>
        <w:tc>
          <w:tcPr>
            <w:tcW w:w="1134" w:type="dxa"/>
            <w:shd w:val="clear" w:color="auto" w:fill="auto"/>
          </w:tcPr>
          <w:p w14:paraId="3B505B67" w14:textId="77777777" w:rsidR="00CA005A" w:rsidRPr="004D4203" w:rsidRDefault="00CA005A" w:rsidP="00DE58C6">
            <w:pPr>
              <w:ind w:left="-110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Балансова вартість на 01.01.2019. </w:t>
            </w:r>
          </w:p>
        </w:tc>
        <w:tc>
          <w:tcPr>
            <w:tcW w:w="993" w:type="dxa"/>
            <w:shd w:val="clear" w:color="auto" w:fill="auto"/>
          </w:tcPr>
          <w:p w14:paraId="14CF5B7B" w14:textId="77777777" w:rsidR="00CA005A" w:rsidRPr="004D4203" w:rsidRDefault="00CA005A" w:rsidP="00DE58C6">
            <w:pPr>
              <w:ind w:left="-45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Знос на 01.01.19р.</w:t>
            </w:r>
          </w:p>
        </w:tc>
        <w:tc>
          <w:tcPr>
            <w:tcW w:w="992" w:type="dxa"/>
            <w:shd w:val="clear" w:color="auto" w:fill="auto"/>
          </w:tcPr>
          <w:p w14:paraId="71F54816" w14:textId="77777777" w:rsidR="00CA005A" w:rsidRPr="004D4203" w:rsidRDefault="00CA005A" w:rsidP="00CA005A">
            <w:pPr>
              <w:tabs>
                <w:tab w:val="left" w:pos="887"/>
              </w:tabs>
              <w:ind w:left="-107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Залишкова вартість на 01.01.2019.</w:t>
            </w:r>
          </w:p>
        </w:tc>
      </w:tr>
      <w:tr w:rsidR="00CA005A" w:rsidRPr="004D4203" w14:paraId="5A813E1A" w14:textId="77777777" w:rsidTr="00FE333A">
        <w:trPr>
          <w:trHeight w:val="360"/>
        </w:trPr>
        <w:tc>
          <w:tcPr>
            <w:tcW w:w="426" w:type="dxa"/>
          </w:tcPr>
          <w:p w14:paraId="1F64FD9C" w14:textId="77777777" w:rsidR="00CA005A" w:rsidRPr="004D4203" w:rsidRDefault="00CA005A" w:rsidP="00CA005A">
            <w:pPr>
              <w:ind w:left="-851"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</w:tcPr>
          <w:p w14:paraId="0062177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Житлові будинки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2A5F15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8E8D5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D0E2E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D9D766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D4605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CA005A" w:rsidRPr="004D4203" w14:paraId="597ECD84" w14:textId="77777777" w:rsidTr="00FE333A">
        <w:trPr>
          <w:trHeight w:val="280"/>
        </w:trPr>
        <w:tc>
          <w:tcPr>
            <w:tcW w:w="426" w:type="dxa"/>
          </w:tcPr>
          <w:p w14:paraId="2B384A62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8A4A6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954F8C2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 Богоявленський, 326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D7EBD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7E736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1D7B3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6844754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90D270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4619434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F11E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2225320</w:t>
            </w:r>
          </w:p>
        </w:tc>
      </w:tr>
      <w:tr w:rsidR="00CA005A" w:rsidRPr="004D4203" w14:paraId="18C53A2F" w14:textId="77777777" w:rsidTr="00FE333A">
        <w:trPr>
          <w:trHeight w:val="280"/>
        </w:trPr>
        <w:tc>
          <w:tcPr>
            <w:tcW w:w="426" w:type="dxa"/>
          </w:tcPr>
          <w:p w14:paraId="709F31CB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4627B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C6E71C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0F67A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E098B9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D636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7705214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1BDCD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5240282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F4A75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2464932</w:t>
            </w:r>
          </w:p>
        </w:tc>
      </w:tr>
      <w:tr w:rsidR="00CA005A" w:rsidRPr="004D4203" w14:paraId="638CE462" w14:textId="77777777" w:rsidTr="00FE333A">
        <w:trPr>
          <w:trHeight w:val="280"/>
        </w:trPr>
        <w:tc>
          <w:tcPr>
            <w:tcW w:w="426" w:type="dxa"/>
          </w:tcPr>
          <w:p w14:paraId="6155D4AB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CC9BC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8812492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64B18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FA921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C3F38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6064702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D62FE4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4198310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C0C68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1866392</w:t>
            </w:r>
          </w:p>
        </w:tc>
      </w:tr>
      <w:tr w:rsidR="00CA005A" w:rsidRPr="004D4203" w14:paraId="1C72D78A" w14:textId="77777777" w:rsidTr="00FE333A">
        <w:trPr>
          <w:trHeight w:val="280"/>
        </w:trPr>
        <w:tc>
          <w:tcPr>
            <w:tcW w:w="426" w:type="dxa"/>
          </w:tcPr>
          <w:p w14:paraId="2F227E69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5850D1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C21577D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263007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0D394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5C717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6548091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5793C3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4549091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8ECD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1999000</w:t>
            </w:r>
          </w:p>
        </w:tc>
      </w:tr>
      <w:tr w:rsidR="00CA005A" w:rsidRPr="004D4203" w14:paraId="1EBBD3C1" w14:textId="77777777" w:rsidTr="00FE333A">
        <w:trPr>
          <w:trHeight w:val="280"/>
        </w:trPr>
        <w:tc>
          <w:tcPr>
            <w:tcW w:w="426" w:type="dxa"/>
          </w:tcPr>
          <w:p w14:paraId="7CC37E07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C6DBE2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1EE6B5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995E72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C913D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0A92B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12837148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AC5DF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9230661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9E7A0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3606487</w:t>
            </w:r>
          </w:p>
        </w:tc>
      </w:tr>
      <w:tr w:rsidR="00CA005A" w:rsidRPr="004D4203" w14:paraId="37AD2DD5" w14:textId="77777777" w:rsidTr="00FE333A">
        <w:trPr>
          <w:trHeight w:val="280"/>
        </w:trPr>
        <w:tc>
          <w:tcPr>
            <w:tcW w:w="426" w:type="dxa"/>
          </w:tcPr>
          <w:p w14:paraId="26B766F6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F5A8A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F542533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23EC2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27206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121A6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18970038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8ADFD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12854073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BB1F5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6115965</w:t>
            </w:r>
          </w:p>
        </w:tc>
      </w:tr>
      <w:tr w:rsidR="00CA005A" w:rsidRPr="004D4203" w14:paraId="609498ED" w14:textId="77777777" w:rsidTr="00FE333A">
        <w:trPr>
          <w:trHeight w:val="280"/>
        </w:trPr>
        <w:tc>
          <w:tcPr>
            <w:tcW w:w="426" w:type="dxa"/>
          </w:tcPr>
          <w:p w14:paraId="09C42231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607529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37B8B0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922D7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E618F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58E8E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6964298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6EB43E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4425270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8BCEC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2539028</w:t>
            </w:r>
          </w:p>
        </w:tc>
      </w:tr>
      <w:tr w:rsidR="00CA005A" w:rsidRPr="004D4203" w14:paraId="01057EF3" w14:textId="77777777" w:rsidTr="00FE333A">
        <w:trPr>
          <w:trHeight w:val="280"/>
        </w:trPr>
        <w:tc>
          <w:tcPr>
            <w:tcW w:w="426" w:type="dxa"/>
          </w:tcPr>
          <w:p w14:paraId="3FBBAB37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A44522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1FCEF43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73A2E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3C346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B43D9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4736281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FACD88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3111172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FC604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1625109</w:t>
            </w:r>
          </w:p>
        </w:tc>
      </w:tr>
      <w:tr w:rsidR="00CA005A" w:rsidRPr="004D4203" w14:paraId="0AF53F7E" w14:textId="77777777" w:rsidTr="00FE333A">
        <w:trPr>
          <w:trHeight w:val="280"/>
        </w:trPr>
        <w:tc>
          <w:tcPr>
            <w:tcW w:w="426" w:type="dxa"/>
          </w:tcPr>
          <w:p w14:paraId="4AE3E1E1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5D580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F06909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E66D8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04275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64F10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7131774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58009B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6263316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084D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868458</w:t>
            </w:r>
          </w:p>
        </w:tc>
      </w:tr>
      <w:tr w:rsidR="00CA005A" w:rsidRPr="004D4203" w14:paraId="2DF68051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7D918343" w14:textId="2ECCA2FB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52658DE9" w14:textId="77777777" w:rsidR="00CA005A" w:rsidRPr="004D4203" w:rsidRDefault="00CA005A" w:rsidP="00DE58C6">
            <w:pPr>
              <w:ind w:lef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1040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1D020521" w14:textId="77777777" w:rsidR="00CA005A" w:rsidRPr="004D4203" w:rsidRDefault="00CA005A" w:rsidP="00DE58C6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718B8286" w14:textId="77777777" w:rsidR="00CA005A" w:rsidRPr="004D4203" w:rsidRDefault="00CA005A" w:rsidP="00CA005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101B501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2DC03C8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991975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4D89D471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873726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3BA7C32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118249</w:t>
            </w:r>
          </w:p>
        </w:tc>
      </w:tr>
      <w:tr w:rsidR="00CA005A" w:rsidRPr="004D4203" w14:paraId="57D5C381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64A57266" w14:textId="7B954A0D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3A229E21" w14:textId="77777777" w:rsidR="00CA005A" w:rsidRPr="004D4203" w:rsidRDefault="00CA005A" w:rsidP="00DE58C6">
            <w:pPr>
              <w:ind w:lef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1042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5D19211E" w14:textId="77777777" w:rsidR="00CA005A" w:rsidRPr="004D4203" w:rsidRDefault="00CA005A" w:rsidP="00DE58C6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8186087" w14:textId="77777777" w:rsidR="00CA005A" w:rsidRPr="004D4203" w:rsidRDefault="00CA005A" w:rsidP="00CA005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4A3BF2B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8DAF785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1110374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356AD7E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976162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2F4A7E2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134212</w:t>
            </w:r>
          </w:p>
        </w:tc>
      </w:tr>
      <w:tr w:rsidR="00CA005A" w:rsidRPr="004D4203" w14:paraId="767FA8B5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3EBA0DF2" w14:textId="2946D0E1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2B5CDD7" w14:textId="77777777" w:rsidR="00CA005A" w:rsidRPr="004D4203" w:rsidRDefault="00CA005A" w:rsidP="00DE58C6">
            <w:pPr>
              <w:ind w:lef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1043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13A66B2E" w14:textId="77777777" w:rsidR="00CA005A" w:rsidRPr="004D4203" w:rsidRDefault="00CA005A" w:rsidP="00DE58C6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726A6E6B" w14:textId="77777777" w:rsidR="00CA005A" w:rsidRPr="004D4203" w:rsidRDefault="00CA005A" w:rsidP="00CA005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781B043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F7EA4A7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787F6452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4A388CD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CA005A" w:rsidRPr="004D4203" w14:paraId="39924639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1A782616" w14:textId="1CC820D5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E59D710" w14:textId="77777777" w:rsidR="00CA005A" w:rsidRPr="004D4203" w:rsidRDefault="00CA005A" w:rsidP="00DE58C6">
            <w:pPr>
              <w:ind w:lef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1044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279C35B7" w14:textId="77777777" w:rsidR="00CA005A" w:rsidRPr="004D4203" w:rsidRDefault="00CA005A" w:rsidP="00DE58C6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2EC56A19" w14:textId="77777777" w:rsidR="00CA005A" w:rsidRPr="004D4203" w:rsidRDefault="00CA005A" w:rsidP="00CA005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668418E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74BC04E5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6C14C11F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885640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7341ACE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CA005A" w:rsidRPr="004D4203" w14:paraId="384F9326" w14:textId="77777777" w:rsidTr="00FE333A">
        <w:trPr>
          <w:trHeight w:val="280"/>
        </w:trPr>
        <w:tc>
          <w:tcPr>
            <w:tcW w:w="426" w:type="dxa"/>
          </w:tcPr>
          <w:p w14:paraId="3B9CD6BE" w14:textId="44A03DBB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E70F4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D4262A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D043B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C1A3A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B0536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147008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87B609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130891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347A9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16117</w:t>
            </w:r>
          </w:p>
        </w:tc>
      </w:tr>
      <w:tr w:rsidR="00CA005A" w:rsidRPr="004D4203" w14:paraId="785271C9" w14:textId="77777777" w:rsidTr="00FE333A">
        <w:trPr>
          <w:trHeight w:val="280"/>
        </w:trPr>
        <w:tc>
          <w:tcPr>
            <w:tcW w:w="426" w:type="dxa"/>
          </w:tcPr>
          <w:p w14:paraId="5FCCFDA8" w14:textId="3C5261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2C029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16CAF5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8FEEA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C275B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2B0EF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E96AD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250527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B405E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30839</w:t>
            </w:r>
          </w:p>
        </w:tc>
      </w:tr>
      <w:tr w:rsidR="00CA005A" w:rsidRPr="004D4203" w14:paraId="32972873" w14:textId="77777777" w:rsidTr="00FE333A">
        <w:trPr>
          <w:trHeight w:val="280"/>
        </w:trPr>
        <w:tc>
          <w:tcPr>
            <w:tcW w:w="426" w:type="dxa"/>
          </w:tcPr>
          <w:p w14:paraId="0DE41F30" w14:textId="526D0B2B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8D2EF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A4F418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91875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01463B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F01F6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F251D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246601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3A9C9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34765</w:t>
            </w:r>
          </w:p>
        </w:tc>
      </w:tr>
      <w:tr w:rsidR="00CA005A" w:rsidRPr="004D4203" w14:paraId="2E322D07" w14:textId="77777777" w:rsidTr="00FE333A">
        <w:trPr>
          <w:trHeight w:val="280"/>
        </w:trPr>
        <w:tc>
          <w:tcPr>
            <w:tcW w:w="426" w:type="dxa"/>
          </w:tcPr>
          <w:p w14:paraId="6BF78F74" w14:textId="3F71DAD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47408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F82C6A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0C693C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22DF7D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89D32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195431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A76C6D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171027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B775E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24404</w:t>
            </w:r>
          </w:p>
        </w:tc>
      </w:tr>
      <w:tr w:rsidR="00CA005A" w:rsidRPr="004D4203" w14:paraId="75970E8A" w14:textId="77777777" w:rsidTr="00FE333A">
        <w:trPr>
          <w:trHeight w:val="280"/>
        </w:trPr>
        <w:tc>
          <w:tcPr>
            <w:tcW w:w="426" w:type="dxa"/>
          </w:tcPr>
          <w:p w14:paraId="55F63BC9" w14:textId="0DE51DF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606A7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7E1D012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F7FEC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F619F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500F3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664D18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246188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C7F1E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35178</w:t>
            </w:r>
          </w:p>
        </w:tc>
      </w:tr>
      <w:tr w:rsidR="00CA005A" w:rsidRPr="004D4203" w14:paraId="0CAF3535" w14:textId="77777777" w:rsidTr="00FE333A">
        <w:trPr>
          <w:trHeight w:val="280"/>
        </w:trPr>
        <w:tc>
          <w:tcPr>
            <w:tcW w:w="426" w:type="dxa"/>
          </w:tcPr>
          <w:p w14:paraId="3F15C11D" w14:textId="29BB0E28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9E4E7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435691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0DC88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D4060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F8A3A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0AACE0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246700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ADC6C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34666</w:t>
            </w:r>
          </w:p>
        </w:tc>
      </w:tr>
      <w:tr w:rsidR="00CA005A" w:rsidRPr="004D4203" w14:paraId="40D1E2E6" w14:textId="77777777" w:rsidTr="00FE333A">
        <w:trPr>
          <w:trHeight w:val="280"/>
        </w:trPr>
        <w:tc>
          <w:tcPr>
            <w:tcW w:w="426" w:type="dxa"/>
          </w:tcPr>
          <w:p w14:paraId="3898EA3A" w14:textId="081AD952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5E80D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D81CD2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A79C6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28938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AFA58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6D70C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427990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8C422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59994</w:t>
            </w:r>
          </w:p>
        </w:tc>
      </w:tr>
      <w:tr w:rsidR="00CA005A" w:rsidRPr="004D4203" w14:paraId="0197F359" w14:textId="77777777" w:rsidTr="00FE333A">
        <w:trPr>
          <w:trHeight w:val="280"/>
        </w:trPr>
        <w:tc>
          <w:tcPr>
            <w:tcW w:w="426" w:type="dxa"/>
          </w:tcPr>
          <w:p w14:paraId="4EFA7582" w14:textId="090FC88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7AE1E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A39476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27587F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ED320B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A5B5C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3A6AE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428081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2500A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59903</w:t>
            </w:r>
          </w:p>
        </w:tc>
      </w:tr>
      <w:tr w:rsidR="00CA005A" w:rsidRPr="004D4203" w14:paraId="386E8F5F" w14:textId="77777777" w:rsidTr="00FE333A">
        <w:trPr>
          <w:trHeight w:val="280"/>
        </w:trPr>
        <w:tc>
          <w:tcPr>
            <w:tcW w:w="426" w:type="dxa"/>
          </w:tcPr>
          <w:p w14:paraId="3D5F5288" w14:textId="3D8C9D30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EE03E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218615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5B888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91337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6FBA8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140684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53179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125274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BDF50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15410</w:t>
            </w:r>
          </w:p>
        </w:tc>
      </w:tr>
      <w:tr w:rsidR="00CA005A" w:rsidRPr="004D4203" w14:paraId="5B7618C4" w14:textId="77777777" w:rsidTr="00FE333A">
        <w:trPr>
          <w:trHeight w:val="280"/>
        </w:trPr>
        <w:tc>
          <w:tcPr>
            <w:tcW w:w="426" w:type="dxa"/>
          </w:tcPr>
          <w:p w14:paraId="047F0A54" w14:textId="5677127A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BBF1B0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D33B71D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04CCF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39170D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5FAF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EA3DF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428576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56CFF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59408</w:t>
            </w:r>
          </w:p>
        </w:tc>
      </w:tr>
      <w:tr w:rsidR="00CA005A" w:rsidRPr="004D4203" w14:paraId="57CD7E62" w14:textId="77777777" w:rsidTr="00FE333A">
        <w:trPr>
          <w:trHeight w:val="280"/>
        </w:trPr>
        <w:tc>
          <w:tcPr>
            <w:tcW w:w="426" w:type="dxa"/>
          </w:tcPr>
          <w:p w14:paraId="5CA0FAB5" w14:textId="310CBC92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BED3FD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1D7496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27F2F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6A10C4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60FE1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01CE8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247154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5D77E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34212</w:t>
            </w:r>
          </w:p>
        </w:tc>
      </w:tr>
      <w:tr w:rsidR="00CA005A" w:rsidRPr="004D4203" w14:paraId="6E25A946" w14:textId="77777777" w:rsidTr="00FE333A">
        <w:trPr>
          <w:trHeight w:val="280"/>
        </w:trPr>
        <w:tc>
          <w:tcPr>
            <w:tcW w:w="426" w:type="dxa"/>
          </w:tcPr>
          <w:p w14:paraId="01765FA1" w14:textId="50AAF63E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3F57C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A17B1F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13C81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F094C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87FEB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429DD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247107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AD731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34259</w:t>
            </w:r>
          </w:p>
        </w:tc>
      </w:tr>
      <w:tr w:rsidR="00CA005A" w:rsidRPr="004D4203" w14:paraId="3A0214E8" w14:textId="77777777" w:rsidTr="00FE333A">
        <w:trPr>
          <w:trHeight w:val="280"/>
        </w:trPr>
        <w:tc>
          <w:tcPr>
            <w:tcW w:w="426" w:type="dxa"/>
          </w:tcPr>
          <w:p w14:paraId="35DBD3CC" w14:textId="49B5941F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590C3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C36119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4D9A8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2D402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03B4D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121371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3CB82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109985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17E2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11386</w:t>
            </w:r>
          </w:p>
        </w:tc>
      </w:tr>
      <w:tr w:rsidR="00CA005A" w:rsidRPr="004D4203" w14:paraId="49F0B985" w14:textId="77777777" w:rsidTr="00FE333A">
        <w:trPr>
          <w:trHeight w:val="280"/>
        </w:trPr>
        <w:tc>
          <w:tcPr>
            <w:tcW w:w="426" w:type="dxa"/>
          </w:tcPr>
          <w:p w14:paraId="7CE8E796" w14:textId="56003CCE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09677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9D42C4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B49CE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F336D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B742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236802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F3CFC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214596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77472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22206</w:t>
            </w:r>
          </w:p>
        </w:tc>
      </w:tr>
      <w:tr w:rsidR="00CA005A" w:rsidRPr="004D4203" w14:paraId="5B56A93F" w14:textId="77777777" w:rsidTr="00FE333A">
        <w:trPr>
          <w:trHeight w:val="280"/>
        </w:trPr>
        <w:tc>
          <w:tcPr>
            <w:tcW w:w="426" w:type="dxa"/>
          </w:tcPr>
          <w:p w14:paraId="3309F8D0" w14:textId="622998FB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9B00B5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576DB9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D4419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8E6491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8F4A4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246149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5216BD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223056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33267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23093</w:t>
            </w:r>
          </w:p>
        </w:tc>
      </w:tr>
      <w:tr w:rsidR="00CA005A" w:rsidRPr="004D4203" w14:paraId="6D24127A" w14:textId="77777777" w:rsidTr="00FE333A">
        <w:trPr>
          <w:trHeight w:val="280"/>
        </w:trPr>
        <w:tc>
          <w:tcPr>
            <w:tcW w:w="426" w:type="dxa"/>
          </w:tcPr>
          <w:p w14:paraId="26A7BAD1" w14:textId="70DEAF78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B6B11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AB50FB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29583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2B1E2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30EA5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149820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C9B684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133479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FBF64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16341</w:t>
            </w:r>
          </w:p>
        </w:tc>
      </w:tr>
      <w:tr w:rsidR="00CA005A" w:rsidRPr="004D4203" w14:paraId="1D1AC8A0" w14:textId="77777777" w:rsidTr="00FE333A">
        <w:trPr>
          <w:trHeight w:val="280"/>
        </w:trPr>
        <w:tc>
          <w:tcPr>
            <w:tcW w:w="426" w:type="dxa"/>
          </w:tcPr>
          <w:p w14:paraId="1BE5C8DC" w14:textId="29FE8A14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57612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83829E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AD71D7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F531E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883AD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33765859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47293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19104626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0529A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14661233</w:t>
            </w:r>
          </w:p>
        </w:tc>
      </w:tr>
      <w:tr w:rsidR="00CA005A" w:rsidRPr="004D4203" w14:paraId="1A2E958F" w14:textId="77777777" w:rsidTr="00FE333A">
        <w:trPr>
          <w:trHeight w:val="280"/>
        </w:trPr>
        <w:tc>
          <w:tcPr>
            <w:tcW w:w="426" w:type="dxa"/>
          </w:tcPr>
          <w:p w14:paraId="278F7260" w14:textId="2503E1EE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2394F5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1164AC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F408578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4D351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FBB41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37778505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0398BE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20610262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844A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17168243</w:t>
            </w:r>
          </w:p>
        </w:tc>
      </w:tr>
      <w:tr w:rsidR="00CA005A" w:rsidRPr="004D4203" w14:paraId="4A2536CF" w14:textId="77777777" w:rsidTr="00FE333A">
        <w:trPr>
          <w:trHeight w:val="280"/>
        </w:trPr>
        <w:tc>
          <w:tcPr>
            <w:tcW w:w="426" w:type="dxa"/>
          </w:tcPr>
          <w:p w14:paraId="082C4F17" w14:textId="20FF37F0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E2EB6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1140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A6E14F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27A20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7E920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B5AB1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15171836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D71EEF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8034687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EA6B5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7137149</w:t>
            </w:r>
          </w:p>
        </w:tc>
      </w:tr>
      <w:tr w:rsidR="00CA005A" w:rsidRPr="004D4203" w14:paraId="18B4A790" w14:textId="77777777" w:rsidTr="00FE333A">
        <w:trPr>
          <w:trHeight w:val="280"/>
        </w:trPr>
        <w:tc>
          <w:tcPr>
            <w:tcW w:w="426" w:type="dxa"/>
          </w:tcPr>
          <w:p w14:paraId="10B4783F" w14:textId="7A11A8CF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75C29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EB6A2B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Тарле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8D6FE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0A721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C8BF2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59A48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246999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0A218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34367</w:t>
            </w:r>
          </w:p>
        </w:tc>
      </w:tr>
      <w:tr w:rsidR="00CA005A" w:rsidRPr="004D4203" w14:paraId="34B28638" w14:textId="77777777" w:rsidTr="00FE333A">
        <w:trPr>
          <w:trHeight w:val="280"/>
        </w:trPr>
        <w:tc>
          <w:tcPr>
            <w:tcW w:w="426" w:type="dxa"/>
          </w:tcPr>
          <w:p w14:paraId="658CF449" w14:textId="1285F700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847E7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4F4954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100DAD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E97ED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B4B60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150713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B8315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132362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9A7AD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18351</w:t>
            </w:r>
          </w:p>
        </w:tc>
      </w:tr>
      <w:tr w:rsidR="00CA005A" w:rsidRPr="004D4203" w14:paraId="149131E1" w14:textId="77777777" w:rsidTr="00FE333A">
        <w:trPr>
          <w:trHeight w:val="280"/>
        </w:trPr>
        <w:tc>
          <w:tcPr>
            <w:tcW w:w="426" w:type="dxa"/>
          </w:tcPr>
          <w:p w14:paraId="3FD3DB2D" w14:textId="386180C2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8C161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238CB9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E7727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20114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4CCC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179943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6FE5C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158038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EB8B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21905</w:t>
            </w:r>
          </w:p>
        </w:tc>
      </w:tr>
      <w:tr w:rsidR="00CA005A" w:rsidRPr="004D4203" w14:paraId="3F184ACC" w14:textId="77777777" w:rsidTr="00FE333A">
        <w:trPr>
          <w:trHeight w:val="280"/>
        </w:trPr>
        <w:tc>
          <w:tcPr>
            <w:tcW w:w="426" w:type="dxa"/>
          </w:tcPr>
          <w:p w14:paraId="21333FB6" w14:textId="0F957071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1FDAB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F16A820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3CA0F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7F7758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63869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2E451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247889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1C4F3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33496</w:t>
            </w:r>
          </w:p>
        </w:tc>
      </w:tr>
      <w:tr w:rsidR="00CA005A" w:rsidRPr="004D4203" w14:paraId="606DB31B" w14:textId="77777777" w:rsidTr="00FE333A">
        <w:trPr>
          <w:trHeight w:val="280"/>
        </w:trPr>
        <w:tc>
          <w:tcPr>
            <w:tcW w:w="426" w:type="dxa"/>
          </w:tcPr>
          <w:p w14:paraId="21FA4F13" w14:textId="730749FB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B85303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C555C0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B84C6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57559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7C7E9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610575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247819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4910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33566</w:t>
            </w:r>
          </w:p>
        </w:tc>
      </w:tr>
      <w:tr w:rsidR="00CA005A" w:rsidRPr="004D4203" w14:paraId="476A5D42" w14:textId="77777777" w:rsidTr="00FE333A">
        <w:trPr>
          <w:trHeight w:val="280"/>
        </w:trPr>
        <w:tc>
          <w:tcPr>
            <w:tcW w:w="426" w:type="dxa"/>
          </w:tcPr>
          <w:p w14:paraId="6B7CF7A9" w14:textId="79AE2574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35FAF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5E9B73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267885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EA615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A5AE2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916328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432899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D5FA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55085</w:t>
            </w:r>
          </w:p>
        </w:tc>
      </w:tr>
      <w:tr w:rsidR="00CA005A" w:rsidRPr="004D4203" w14:paraId="69A98B37" w14:textId="77777777" w:rsidTr="00FE333A">
        <w:trPr>
          <w:trHeight w:val="280"/>
        </w:trPr>
        <w:tc>
          <w:tcPr>
            <w:tcW w:w="426" w:type="dxa"/>
          </w:tcPr>
          <w:p w14:paraId="5688888A" w14:textId="28DFDC5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EAEE9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5D13775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495A58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1BCFD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00435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24463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249570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A644C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31796</w:t>
            </w:r>
          </w:p>
        </w:tc>
      </w:tr>
      <w:tr w:rsidR="00CA005A" w:rsidRPr="004D4203" w14:paraId="7D93D4E9" w14:textId="77777777" w:rsidTr="00FE333A">
        <w:trPr>
          <w:trHeight w:val="280"/>
        </w:trPr>
        <w:tc>
          <w:tcPr>
            <w:tcW w:w="426" w:type="dxa"/>
          </w:tcPr>
          <w:p w14:paraId="284E9FAA" w14:textId="2F149933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4FF8B3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604D0D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CD35B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9213A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07EE2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647AF1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249280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14372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32086</w:t>
            </w:r>
          </w:p>
        </w:tc>
      </w:tr>
      <w:tr w:rsidR="00CA005A" w:rsidRPr="004D4203" w14:paraId="0DA883D1" w14:textId="77777777" w:rsidTr="00FE333A">
        <w:trPr>
          <w:trHeight w:val="280"/>
        </w:trPr>
        <w:tc>
          <w:tcPr>
            <w:tcW w:w="426" w:type="dxa"/>
          </w:tcPr>
          <w:p w14:paraId="2B5BEC60" w14:textId="4445F7B8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87F0ED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A32639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23EAED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F885B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2E0AC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5F691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249229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4EEB6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32137</w:t>
            </w:r>
          </w:p>
        </w:tc>
      </w:tr>
      <w:tr w:rsidR="00CA005A" w:rsidRPr="004D4203" w14:paraId="00203961" w14:textId="77777777" w:rsidTr="00FE333A">
        <w:trPr>
          <w:trHeight w:val="280"/>
        </w:trPr>
        <w:tc>
          <w:tcPr>
            <w:tcW w:w="426" w:type="dxa"/>
          </w:tcPr>
          <w:p w14:paraId="14D59669" w14:textId="4B3D1E8B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F7F76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3DC4D7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95B16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C3224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067BD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2C9F1F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245984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3C10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35382</w:t>
            </w:r>
          </w:p>
        </w:tc>
      </w:tr>
      <w:tr w:rsidR="00CA005A" w:rsidRPr="004D4203" w14:paraId="00D8A7A3" w14:textId="77777777" w:rsidTr="00FE333A">
        <w:trPr>
          <w:trHeight w:val="280"/>
        </w:trPr>
        <w:tc>
          <w:tcPr>
            <w:tcW w:w="426" w:type="dxa"/>
          </w:tcPr>
          <w:p w14:paraId="6F45F4EF" w14:textId="02C9860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2659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7904851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332BF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2947D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B6D38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169086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DDF7F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147870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7EF70D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21216</w:t>
            </w:r>
          </w:p>
        </w:tc>
      </w:tr>
      <w:tr w:rsidR="00CA005A" w:rsidRPr="004D4203" w14:paraId="139E6AA9" w14:textId="77777777" w:rsidTr="00FE333A">
        <w:trPr>
          <w:trHeight w:val="280"/>
        </w:trPr>
        <w:tc>
          <w:tcPr>
            <w:tcW w:w="426" w:type="dxa"/>
          </w:tcPr>
          <w:p w14:paraId="12A3B9B6" w14:textId="0827719E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183603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1DCED9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93898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1066E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48516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374607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66EF8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327509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00AA9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47098</w:t>
            </w:r>
          </w:p>
        </w:tc>
      </w:tr>
      <w:tr w:rsidR="00CA005A" w:rsidRPr="004D4203" w14:paraId="778E7170" w14:textId="77777777" w:rsidTr="00FE333A">
        <w:trPr>
          <w:trHeight w:val="280"/>
        </w:trPr>
        <w:tc>
          <w:tcPr>
            <w:tcW w:w="426" w:type="dxa"/>
          </w:tcPr>
          <w:p w14:paraId="3F6E813A" w14:textId="6C3E8148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6071E1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7FD761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A92B4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EDF61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07C70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26A064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245998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7F528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35387</w:t>
            </w:r>
          </w:p>
        </w:tc>
      </w:tr>
      <w:tr w:rsidR="00CA005A" w:rsidRPr="004D4203" w14:paraId="6414D3AB" w14:textId="77777777" w:rsidTr="00FE333A">
        <w:trPr>
          <w:trHeight w:val="280"/>
        </w:trPr>
        <w:tc>
          <w:tcPr>
            <w:tcW w:w="426" w:type="dxa"/>
          </w:tcPr>
          <w:p w14:paraId="2EA2D8D0" w14:textId="34F2918C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64789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173B25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8E94B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EED19A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FD54A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175561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A4C39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153507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EF36C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22054</w:t>
            </w:r>
          </w:p>
        </w:tc>
      </w:tr>
      <w:tr w:rsidR="00CA005A" w:rsidRPr="004D4203" w14:paraId="1A5C3BDC" w14:textId="77777777" w:rsidTr="00FE333A">
        <w:trPr>
          <w:trHeight w:val="280"/>
        </w:trPr>
        <w:tc>
          <w:tcPr>
            <w:tcW w:w="426" w:type="dxa"/>
          </w:tcPr>
          <w:p w14:paraId="0E09387E" w14:textId="58C66FDD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8E66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03CEDB1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777012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D135B6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A6317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395972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4C3B0A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345736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5C4F5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50236</w:t>
            </w:r>
          </w:p>
        </w:tc>
      </w:tr>
      <w:tr w:rsidR="00CA005A" w:rsidRPr="004D4203" w14:paraId="69467E4E" w14:textId="77777777" w:rsidTr="00FE333A">
        <w:trPr>
          <w:trHeight w:val="280"/>
        </w:trPr>
        <w:tc>
          <w:tcPr>
            <w:tcW w:w="426" w:type="dxa"/>
          </w:tcPr>
          <w:p w14:paraId="5F712170" w14:textId="4FBE607A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1CC093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41476A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19E2A7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18FAC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5A9E6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7ADE8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245651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B6F0F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35734</w:t>
            </w:r>
          </w:p>
        </w:tc>
      </w:tr>
      <w:tr w:rsidR="00CA005A" w:rsidRPr="004D4203" w14:paraId="3905780E" w14:textId="77777777" w:rsidTr="00FE333A">
        <w:trPr>
          <w:trHeight w:val="280"/>
        </w:trPr>
        <w:tc>
          <w:tcPr>
            <w:tcW w:w="426" w:type="dxa"/>
          </w:tcPr>
          <w:p w14:paraId="506862FB" w14:textId="55881770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AA1F8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C898BC3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3C3975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93080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A8D42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E0D36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245651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1B2FCD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35734</w:t>
            </w:r>
          </w:p>
        </w:tc>
      </w:tr>
      <w:tr w:rsidR="00CA005A" w:rsidRPr="004D4203" w14:paraId="2BE11D98" w14:textId="77777777" w:rsidTr="00FE333A">
        <w:trPr>
          <w:trHeight w:val="280"/>
        </w:trPr>
        <w:tc>
          <w:tcPr>
            <w:tcW w:w="426" w:type="dxa"/>
          </w:tcPr>
          <w:p w14:paraId="21DB8DD9" w14:textId="60F80BD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DD92B9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552BBB2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F7522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16E49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4BCFC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144902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6E6F6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126460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B50DD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18442</w:t>
            </w:r>
          </w:p>
        </w:tc>
      </w:tr>
      <w:tr w:rsidR="00CA005A" w:rsidRPr="004D4203" w14:paraId="66996D7E" w14:textId="77777777" w:rsidTr="00FE333A">
        <w:trPr>
          <w:trHeight w:val="280"/>
        </w:trPr>
        <w:tc>
          <w:tcPr>
            <w:tcW w:w="426" w:type="dxa"/>
          </w:tcPr>
          <w:p w14:paraId="763908F0" w14:textId="26EAFD04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18CC49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361D1F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C14C4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97D4D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CD645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8E6F4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245630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511B8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35755</w:t>
            </w:r>
          </w:p>
        </w:tc>
      </w:tr>
      <w:tr w:rsidR="00CA005A" w:rsidRPr="004D4203" w14:paraId="7491B0AC" w14:textId="77777777" w:rsidTr="00FE333A">
        <w:trPr>
          <w:trHeight w:val="280"/>
        </w:trPr>
        <w:tc>
          <w:tcPr>
            <w:tcW w:w="426" w:type="dxa"/>
          </w:tcPr>
          <w:p w14:paraId="270A732F" w14:textId="1FF947FD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F1A7F1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FC4A88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825D6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45CC6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C0382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381A9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245629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6129E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35756</w:t>
            </w:r>
          </w:p>
        </w:tc>
      </w:tr>
      <w:tr w:rsidR="00CA005A" w:rsidRPr="004D4203" w14:paraId="1FC57D74" w14:textId="77777777" w:rsidTr="00FE333A">
        <w:trPr>
          <w:trHeight w:val="280"/>
        </w:trPr>
        <w:tc>
          <w:tcPr>
            <w:tcW w:w="426" w:type="dxa"/>
          </w:tcPr>
          <w:p w14:paraId="1433BF4E" w14:textId="394B7DF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3EE0E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7463E3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CE282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E6A43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3712E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487978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DDDB70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426059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2A87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61919</w:t>
            </w:r>
          </w:p>
        </w:tc>
      </w:tr>
      <w:tr w:rsidR="00CA005A" w:rsidRPr="004D4203" w14:paraId="430CDBAC" w14:textId="77777777" w:rsidTr="00FE333A">
        <w:trPr>
          <w:trHeight w:val="280"/>
        </w:trPr>
        <w:tc>
          <w:tcPr>
            <w:tcW w:w="426" w:type="dxa"/>
          </w:tcPr>
          <w:p w14:paraId="766A82A9" w14:textId="202C4A65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237E1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FA8F30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F800FB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E78D7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2BBC1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264798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DC9E4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231313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B1837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33485</w:t>
            </w:r>
          </w:p>
        </w:tc>
      </w:tr>
      <w:tr w:rsidR="00CA005A" w:rsidRPr="004D4203" w14:paraId="7EE0A8C9" w14:textId="77777777" w:rsidTr="00FE333A">
        <w:trPr>
          <w:trHeight w:val="280"/>
        </w:trPr>
        <w:tc>
          <w:tcPr>
            <w:tcW w:w="426" w:type="dxa"/>
          </w:tcPr>
          <w:p w14:paraId="5F5429DA" w14:textId="5E2EBA1D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D67E4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1B6CA0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71216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1BEC8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4DA4D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851254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2B90BD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748739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07309D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102515</w:t>
            </w:r>
          </w:p>
        </w:tc>
      </w:tr>
      <w:tr w:rsidR="00CA005A" w:rsidRPr="004D4203" w14:paraId="0358C4DC" w14:textId="77777777" w:rsidTr="00FE333A">
        <w:trPr>
          <w:trHeight w:val="280"/>
        </w:trPr>
        <w:tc>
          <w:tcPr>
            <w:tcW w:w="426" w:type="dxa"/>
          </w:tcPr>
          <w:p w14:paraId="0BB82F3E" w14:textId="41A6D7EE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F919B1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65B6FA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Вітрильна, 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7E13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E6E83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66A65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E096D0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246129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A9135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35256</w:t>
            </w:r>
          </w:p>
        </w:tc>
      </w:tr>
      <w:tr w:rsidR="00CA005A" w:rsidRPr="004D4203" w14:paraId="785E4B84" w14:textId="77777777" w:rsidTr="00FE333A">
        <w:trPr>
          <w:trHeight w:val="280"/>
        </w:trPr>
        <w:tc>
          <w:tcPr>
            <w:tcW w:w="426" w:type="dxa"/>
          </w:tcPr>
          <w:p w14:paraId="7F84D8E0" w14:textId="38B6A6CB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8108F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F42458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72E6D2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0DF3C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4D41D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FE4230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246151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1FE34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35234</w:t>
            </w:r>
          </w:p>
        </w:tc>
      </w:tr>
      <w:tr w:rsidR="00CA005A" w:rsidRPr="004D4203" w14:paraId="0A6BE7B4" w14:textId="77777777" w:rsidTr="00FE333A">
        <w:trPr>
          <w:trHeight w:val="280"/>
        </w:trPr>
        <w:tc>
          <w:tcPr>
            <w:tcW w:w="426" w:type="dxa"/>
          </w:tcPr>
          <w:p w14:paraId="54840069" w14:textId="522991B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10A6E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4E058F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C2D70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BFD75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B546D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6AF02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246293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8C10C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35092</w:t>
            </w:r>
          </w:p>
        </w:tc>
      </w:tr>
      <w:tr w:rsidR="00CA005A" w:rsidRPr="004D4203" w14:paraId="33E6B75C" w14:textId="77777777" w:rsidTr="00FE333A">
        <w:trPr>
          <w:trHeight w:val="280"/>
        </w:trPr>
        <w:tc>
          <w:tcPr>
            <w:tcW w:w="426" w:type="dxa"/>
          </w:tcPr>
          <w:p w14:paraId="68A49637" w14:textId="1FC7D66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23B42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DC3969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74BE7A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BC1AD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DD59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487978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D7B98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441249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F5486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46729</w:t>
            </w:r>
          </w:p>
        </w:tc>
      </w:tr>
      <w:tr w:rsidR="00CA005A" w:rsidRPr="004D4203" w14:paraId="6D8D2A68" w14:textId="77777777" w:rsidTr="00FE333A">
        <w:trPr>
          <w:trHeight w:val="280"/>
        </w:trPr>
        <w:tc>
          <w:tcPr>
            <w:tcW w:w="426" w:type="dxa"/>
          </w:tcPr>
          <w:p w14:paraId="35152382" w14:textId="5078D461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FFF8F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4FEBAD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52191A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99DC3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A2787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366379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7F4F79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302559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CB9E8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63820</w:t>
            </w:r>
          </w:p>
        </w:tc>
      </w:tr>
      <w:tr w:rsidR="00CA005A" w:rsidRPr="004D4203" w14:paraId="003FAE71" w14:textId="77777777" w:rsidTr="00FE333A">
        <w:trPr>
          <w:trHeight w:val="280"/>
        </w:trPr>
        <w:tc>
          <w:tcPr>
            <w:tcW w:w="426" w:type="dxa"/>
          </w:tcPr>
          <w:p w14:paraId="5BA0CCAB" w14:textId="4678787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D8A3B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C0EB83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BF04E8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2BFEB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7826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B3888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268969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89A9B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12416</w:t>
            </w:r>
          </w:p>
        </w:tc>
      </w:tr>
      <w:tr w:rsidR="00CA005A" w:rsidRPr="004D4203" w14:paraId="604410DC" w14:textId="77777777" w:rsidTr="00FE333A">
        <w:trPr>
          <w:trHeight w:val="280"/>
        </w:trPr>
        <w:tc>
          <w:tcPr>
            <w:tcW w:w="426" w:type="dxa"/>
          </w:tcPr>
          <w:p w14:paraId="2613CEF0" w14:textId="16B21DF0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F69545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EC95640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FEBB7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6A21B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9B40E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281222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15508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245638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BE515C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35584</w:t>
            </w:r>
          </w:p>
        </w:tc>
      </w:tr>
      <w:tr w:rsidR="00CA005A" w:rsidRPr="004D4203" w14:paraId="08017146" w14:textId="77777777" w:rsidTr="00FE333A">
        <w:trPr>
          <w:trHeight w:val="280"/>
        </w:trPr>
        <w:tc>
          <w:tcPr>
            <w:tcW w:w="426" w:type="dxa"/>
          </w:tcPr>
          <w:p w14:paraId="2E47AAFA" w14:textId="4A33363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77179C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9D1668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57455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C0C4E4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24100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87974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246212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C3B4F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35154</w:t>
            </w:r>
          </w:p>
        </w:tc>
      </w:tr>
      <w:tr w:rsidR="00CA005A" w:rsidRPr="004D4203" w14:paraId="20697520" w14:textId="77777777" w:rsidTr="00FE333A">
        <w:trPr>
          <w:trHeight w:val="280"/>
        </w:trPr>
        <w:tc>
          <w:tcPr>
            <w:tcW w:w="426" w:type="dxa"/>
          </w:tcPr>
          <w:p w14:paraId="3A633750" w14:textId="29B38E09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4DCA5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25809A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771F4A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2F828A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3BA50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36864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403828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B683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84156</w:t>
            </w:r>
          </w:p>
        </w:tc>
      </w:tr>
      <w:tr w:rsidR="00CA005A" w:rsidRPr="004D4203" w14:paraId="2599E93B" w14:textId="77777777" w:rsidTr="00FE333A">
        <w:trPr>
          <w:trHeight w:val="280"/>
        </w:trPr>
        <w:tc>
          <w:tcPr>
            <w:tcW w:w="426" w:type="dxa"/>
          </w:tcPr>
          <w:p w14:paraId="08BF0520" w14:textId="685CAFA1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44E7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8B289F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6389B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A637A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B1A7C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7F752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246212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BD776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35154</w:t>
            </w:r>
          </w:p>
        </w:tc>
      </w:tr>
      <w:tr w:rsidR="00CA005A" w:rsidRPr="004D4203" w14:paraId="0C056527" w14:textId="77777777" w:rsidTr="00FE333A">
        <w:trPr>
          <w:trHeight w:val="280"/>
        </w:trPr>
        <w:tc>
          <w:tcPr>
            <w:tcW w:w="426" w:type="dxa"/>
          </w:tcPr>
          <w:p w14:paraId="1C95553A" w14:textId="46CAB4D0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34EE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C272D5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04382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AEA20A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F4931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487880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BBCD2E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426959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F4664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60921</w:t>
            </w:r>
          </w:p>
        </w:tc>
      </w:tr>
      <w:tr w:rsidR="00CA005A" w:rsidRPr="004D4203" w14:paraId="7496ADCC" w14:textId="77777777" w:rsidTr="00FE333A">
        <w:trPr>
          <w:trHeight w:val="280"/>
        </w:trPr>
        <w:tc>
          <w:tcPr>
            <w:tcW w:w="426" w:type="dxa"/>
          </w:tcPr>
          <w:p w14:paraId="46064017" w14:textId="69877D08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D591A9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4420265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62BC3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DDBC73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77B55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74DBA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246189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1BFBC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35177</w:t>
            </w:r>
          </w:p>
        </w:tc>
      </w:tr>
      <w:tr w:rsidR="00CA005A" w:rsidRPr="004D4203" w14:paraId="170F95FC" w14:textId="77777777" w:rsidTr="00FE333A">
        <w:trPr>
          <w:trHeight w:val="280"/>
        </w:trPr>
        <w:tc>
          <w:tcPr>
            <w:tcW w:w="426" w:type="dxa"/>
          </w:tcPr>
          <w:p w14:paraId="53966744" w14:textId="0DD4843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0474C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201687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11531A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ADFD4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DAC8A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F4FFD5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246220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B7C50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35146</w:t>
            </w:r>
          </w:p>
        </w:tc>
      </w:tr>
      <w:tr w:rsidR="00CA005A" w:rsidRPr="004D4203" w14:paraId="4AE0F5F9" w14:textId="77777777" w:rsidTr="00FE333A">
        <w:trPr>
          <w:trHeight w:val="280"/>
        </w:trPr>
        <w:tc>
          <w:tcPr>
            <w:tcW w:w="426" w:type="dxa"/>
          </w:tcPr>
          <w:p w14:paraId="4BF9AD9A" w14:textId="2CE0B91A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85CA9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BBA7818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9E1E1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F61FD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315F9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2DED5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249145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F609C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32221</w:t>
            </w:r>
          </w:p>
        </w:tc>
      </w:tr>
      <w:tr w:rsidR="00CA005A" w:rsidRPr="004D4203" w14:paraId="2E36C012" w14:textId="77777777" w:rsidTr="00FE333A">
        <w:trPr>
          <w:trHeight w:val="280"/>
        </w:trPr>
        <w:tc>
          <w:tcPr>
            <w:tcW w:w="426" w:type="dxa"/>
          </w:tcPr>
          <w:p w14:paraId="33492886" w14:textId="4429D7BD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A47912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8C5599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0ADC95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BD1B2B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C80EB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487962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E8A6D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432249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5580B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55713</w:t>
            </w:r>
          </w:p>
        </w:tc>
      </w:tr>
      <w:tr w:rsidR="00CA005A" w:rsidRPr="004D4203" w14:paraId="21114ADB" w14:textId="77777777" w:rsidTr="00FE333A">
        <w:trPr>
          <w:trHeight w:val="280"/>
        </w:trPr>
        <w:tc>
          <w:tcPr>
            <w:tcW w:w="426" w:type="dxa"/>
          </w:tcPr>
          <w:p w14:paraId="05734E1B" w14:textId="14463778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8813F0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671A58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E7B628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440A6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4EE9A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369242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B66914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326966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DFE99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42276</w:t>
            </w:r>
          </w:p>
        </w:tc>
      </w:tr>
      <w:tr w:rsidR="00CA005A" w:rsidRPr="004D4203" w14:paraId="779730D4" w14:textId="77777777" w:rsidTr="00FE333A">
        <w:trPr>
          <w:trHeight w:val="280"/>
        </w:trPr>
        <w:tc>
          <w:tcPr>
            <w:tcW w:w="426" w:type="dxa"/>
          </w:tcPr>
          <w:p w14:paraId="2F7176D8" w14:textId="64CAA6D8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E91AA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FB05ED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Спортивна, 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34618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8F8EE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6A19C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487984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76A887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442221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01C2B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45763</w:t>
            </w:r>
          </w:p>
        </w:tc>
      </w:tr>
      <w:tr w:rsidR="00CA005A" w:rsidRPr="004D4203" w14:paraId="300C742E" w14:textId="77777777" w:rsidTr="00FE333A">
        <w:trPr>
          <w:trHeight w:val="280"/>
        </w:trPr>
        <w:tc>
          <w:tcPr>
            <w:tcW w:w="426" w:type="dxa"/>
          </w:tcPr>
          <w:p w14:paraId="7E39331E" w14:textId="4D6FABC5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6AFAB5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A20F8D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F789D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70550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7B99E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CD20F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249134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75A37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32232</w:t>
            </w:r>
          </w:p>
        </w:tc>
      </w:tr>
      <w:tr w:rsidR="00CA005A" w:rsidRPr="004D4203" w14:paraId="563D48D7" w14:textId="77777777" w:rsidTr="00FE333A">
        <w:trPr>
          <w:trHeight w:val="280"/>
        </w:trPr>
        <w:tc>
          <w:tcPr>
            <w:tcW w:w="426" w:type="dxa"/>
          </w:tcPr>
          <w:p w14:paraId="68D1D6C9" w14:textId="501D95B5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29C133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DE595B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AEA085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50E9E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29353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EBDFC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249134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F4390C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32232</w:t>
            </w:r>
          </w:p>
        </w:tc>
      </w:tr>
      <w:tr w:rsidR="00CA005A" w:rsidRPr="004D4203" w14:paraId="1350741B" w14:textId="77777777" w:rsidTr="00FE333A">
        <w:trPr>
          <w:trHeight w:val="280"/>
        </w:trPr>
        <w:tc>
          <w:tcPr>
            <w:tcW w:w="426" w:type="dxa"/>
          </w:tcPr>
          <w:p w14:paraId="082044E3" w14:textId="1A05253C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FF77B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BA019E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0F2AE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EECF2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8D7A6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A9CE76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245621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673B0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35763</w:t>
            </w:r>
          </w:p>
        </w:tc>
      </w:tr>
      <w:tr w:rsidR="00CA005A" w:rsidRPr="004D4203" w14:paraId="49C4BF12" w14:textId="77777777" w:rsidTr="00FE333A">
        <w:trPr>
          <w:trHeight w:val="280"/>
        </w:trPr>
        <w:tc>
          <w:tcPr>
            <w:tcW w:w="426" w:type="dxa"/>
          </w:tcPr>
          <w:p w14:paraId="09D4965D" w14:textId="5272388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9918D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43B3345" w14:textId="3233E066" w:rsidR="00CA005A" w:rsidRPr="004D4203" w:rsidRDefault="00CA005A" w:rsidP="004D4203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Спартака</w:t>
            </w:r>
            <w:r w:rsidR="004D4203">
              <w:rPr>
                <w:color w:val="auto"/>
                <w:sz w:val="24"/>
                <w:szCs w:val="24"/>
                <w:lang w:val="uk-UA" w:eastAsia="uk-UA"/>
              </w:rPr>
              <w:t xml:space="preserve">, 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2AC73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2876A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5C7B9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281384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FFE666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245630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AABA9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35754</w:t>
            </w:r>
          </w:p>
        </w:tc>
      </w:tr>
      <w:tr w:rsidR="00CA005A" w:rsidRPr="004D4203" w14:paraId="642EF110" w14:textId="77777777" w:rsidTr="00FE333A">
        <w:trPr>
          <w:trHeight w:val="280"/>
        </w:trPr>
        <w:tc>
          <w:tcPr>
            <w:tcW w:w="426" w:type="dxa"/>
          </w:tcPr>
          <w:p w14:paraId="1BE2E065" w14:textId="02EF62B2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747C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D1962E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F407F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E1821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48889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8ACF9B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247110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F410A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34256</w:t>
            </w:r>
          </w:p>
        </w:tc>
      </w:tr>
      <w:tr w:rsidR="00CA005A" w:rsidRPr="004D4203" w14:paraId="6A0EC1FD" w14:textId="77777777" w:rsidTr="00FE333A">
        <w:trPr>
          <w:trHeight w:val="280"/>
        </w:trPr>
        <w:tc>
          <w:tcPr>
            <w:tcW w:w="426" w:type="dxa"/>
          </w:tcPr>
          <w:p w14:paraId="77E2E753" w14:textId="34A9FD5D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D1464C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582C839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547FAC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6CE72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EDBAC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281366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4237A2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247110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11E87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34256</w:t>
            </w:r>
          </w:p>
        </w:tc>
      </w:tr>
      <w:tr w:rsidR="00CA005A" w:rsidRPr="004D4203" w14:paraId="1681339A" w14:textId="77777777" w:rsidTr="00FE333A">
        <w:trPr>
          <w:trHeight w:val="280"/>
        </w:trPr>
        <w:tc>
          <w:tcPr>
            <w:tcW w:w="426" w:type="dxa"/>
          </w:tcPr>
          <w:p w14:paraId="5334F4AE" w14:textId="7869A330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9B950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8B0CA8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56F54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0CD39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1E8BF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384532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EB83F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337662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31F49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46870</w:t>
            </w:r>
          </w:p>
        </w:tc>
      </w:tr>
      <w:tr w:rsidR="00CA005A" w:rsidRPr="004D4203" w14:paraId="6315DA3A" w14:textId="77777777" w:rsidTr="00FE333A">
        <w:trPr>
          <w:trHeight w:val="280"/>
        </w:trPr>
        <w:tc>
          <w:tcPr>
            <w:tcW w:w="426" w:type="dxa"/>
          </w:tcPr>
          <w:p w14:paraId="75A56040" w14:textId="07A66772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6A7820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38F4DA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A2B3F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DF02B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7712B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182834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416158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160902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45B3F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21932</w:t>
            </w:r>
          </w:p>
        </w:tc>
      </w:tr>
      <w:tr w:rsidR="00CA005A" w:rsidRPr="004D4203" w14:paraId="7CCF666E" w14:textId="77777777" w:rsidTr="00FE333A">
        <w:trPr>
          <w:trHeight w:val="280"/>
        </w:trPr>
        <w:tc>
          <w:tcPr>
            <w:tcW w:w="426" w:type="dxa"/>
          </w:tcPr>
          <w:p w14:paraId="5861D88F" w14:textId="15DB2F66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BDB89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55F8678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CB68EF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97B71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57653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182834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D1C3F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160765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58D42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22069</w:t>
            </w:r>
          </w:p>
        </w:tc>
      </w:tr>
      <w:tr w:rsidR="00CA005A" w:rsidRPr="004D4203" w14:paraId="7DFFFA22" w14:textId="77777777" w:rsidTr="00FE333A">
        <w:trPr>
          <w:trHeight w:val="280"/>
        </w:trPr>
        <w:tc>
          <w:tcPr>
            <w:tcW w:w="426" w:type="dxa"/>
          </w:tcPr>
          <w:p w14:paraId="3B9985BE" w14:textId="14B60B43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ACA690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97EA24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25427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735E4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F52A4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274732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63C72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240857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DAEE9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33875</w:t>
            </w:r>
          </w:p>
        </w:tc>
      </w:tr>
      <w:tr w:rsidR="00CA005A" w:rsidRPr="004D4203" w14:paraId="50552F91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602BDE0A" w14:textId="26DACD74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DF210DC" w14:textId="77777777" w:rsidR="00CA005A" w:rsidRPr="004D4203" w:rsidRDefault="00CA005A" w:rsidP="00DE58C6">
            <w:pPr>
              <w:ind w:lef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1041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1A7D78A1" w14:textId="77777777" w:rsidR="00CA005A" w:rsidRPr="004D4203" w:rsidRDefault="00CA005A" w:rsidP="00DE58C6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Ольшанців</w:t>
            </w:r>
            <w:proofErr w:type="spellEnd"/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, 79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5A896E83" w14:textId="77777777" w:rsidR="00CA005A" w:rsidRPr="004D4203" w:rsidRDefault="00CA005A" w:rsidP="00CA005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65617001" w14:textId="77777777" w:rsidR="00CA005A" w:rsidRPr="004D4203" w:rsidRDefault="00CA005A" w:rsidP="00DE58C6">
            <w:pPr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1949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6612BD17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4154490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77ECF651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3289922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58B26EE5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864568</w:t>
            </w:r>
          </w:p>
        </w:tc>
      </w:tr>
      <w:tr w:rsidR="00CA005A" w:rsidRPr="004D4203" w14:paraId="08CE23D5" w14:textId="77777777" w:rsidTr="00FE333A">
        <w:trPr>
          <w:trHeight w:val="280"/>
        </w:trPr>
        <w:tc>
          <w:tcPr>
            <w:tcW w:w="426" w:type="dxa"/>
          </w:tcPr>
          <w:p w14:paraId="6F0EA87C" w14:textId="330892E3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62A2F2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311E82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Глінки, 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0493A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7A2872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27C73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37463913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11B5C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20968636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78AE9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16495277</w:t>
            </w:r>
          </w:p>
        </w:tc>
      </w:tr>
      <w:tr w:rsidR="00CA005A" w:rsidRPr="004D4203" w14:paraId="238D4E4D" w14:textId="77777777" w:rsidTr="00FE333A">
        <w:trPr>
          <w:trHeight w:val="280"/>
        </w:trPr>
        <w:tc>
          <w:tcPr>
            <w:tcW w:w="426" w:type="dxa"/>
          </w:tcPr>
          <w:p w14:paraId="67416177" w14:textId="6AF7EDB2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45102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E8AC1E0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Глінки, 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3C904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78E9A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A9C76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19705385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53725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11362933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55543C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8342452</w:t>
            </w:r>
          </w:p>
        </w:tc>
      </w:tr>
      <w:tr w:rsidR="00CA005A" w:rsidRPr="004D4203" w14:paraId="490D521C" w14:textId="77777777" w:rsidTr="00FE333A">
        <w:trPr>
          <w:trHeight w:val="280"/>
        </w:trPr>
        <w:tc>
          <w:tcPr>
            <w:tcW w:w="426" w:type="dxa"/>
          </w:tcPr>
          <w:p w14:paraId="7F01A4E7" w14:textId="4466C0B2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203650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7D099C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Металургів, 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A7D40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97E435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989E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44043582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5CA9C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24031572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EA13F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20012010</w:t>
            </w:r>
          </w:p>
        </w:tc>
      </w:tr>
      <w:tr w:rsidR="00CA005A" w:rsidRPr="004D4203" w14:paraId="68B6CE03" w14:textId="77777777" w:rsidTr="00FE333A">
        <w:trPr>
          <w:trHeight w:val="280"/>
        </w:trPr>
        <w:tc>
          <w:tcPr>
            <w:tcW w:w="426" w:type="dxa"/>
          </w:tcPr>
          <w:p w14:paraId="1F13D26B" w14:textId="34FB5065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7C08F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F70F17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ECB7ED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58DA6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C0BE4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23882864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50572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12874686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2B3C5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11008178</w:t>
            </w:r>
          </w:p>
        </w:tc>
      </w:tr>
      <w:tr w:rsidR="00CA005A" w:rsidRPr="004D4203" w14:paraId="078E771C" w14:textId="77777777" w:rsidTr="00FE333A">
        <w:trPr>
          <w:trHeight w:val="280"/>
        </w:trPr>
        <w:tc>
          <w:tcPr>
            <w:tcW w:w="426" w:type="dxa"/>
          </w:tcPr>
          <w:p w14:paraId="480A4565" w14:textId="284803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151AA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DABF572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F3F78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26B92B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E94C4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29804779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21188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16447379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7358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13357400</w:t>
            </w:r>
          </w:p>
        </w:tc>
      </w:tr>
      <w:tr w:rsidR="00CA005A" w:rsidRPr="004D4203" w14:paraId="415BE768" w14:textId="77777777" w:rsidTr="00FE333A">
        <w:trPr>
          <w:trHeight w:val="280"/>
        </w:trPr>
        <w:tc>
          <w:tcPr>
            <w:tcW w:w="426" w:type="dxa"/>
          </w:tcPr>
          <w:p w14:paraId="7F7C1D92" w14:textId="6DB9BEB9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87774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2F7C7C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Корабелів, 10 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6B7966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11ABFB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FFC6B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37931404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77A1D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21918627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89826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16012777</w:t>
            </w:r>
          </w:p>
        </w:tc>
      </w:tr>
      <w:tr w:rsidR="00CA005A" w:rsidRPr="004D4203" w14:paraId="4B56B2DB" w14:textId="77777777" w:rsidTr="00FE333A">
        <w:trPr>
          <w:trHeight w:val="280"/>
        </w:trPr>
        <w:tc>
          <w:tcPr>
            <w:tcW w:w="426" w:type="dxa"/>
          </w:tcPr>
          <w:p w14:paraId="7DC959A5" w14:textId="09D6BEE3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80F91E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EE1B635" w14:textId="77777777" w:rsidR="00CA005A" w:rsidRPr="004D4203" w:rsidRDefault="00CA005A" w:rsidP="00DE58C6">
            <w:pPr>
              <w:ind w:left="-61" w:right="1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805F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A8BD9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7E889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17983299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4C274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10389260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8BE82D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7594039</w:t>
            </w:r>
          </w:p>
        </w:tc>
      </w:tr>
      <w:tr w:rsidR="00CA005A" w:rsidRPr="004D4203" w14:paraId="4446F05C" w14:textId="77777777" w:rsidTr="00FE333A">
        <w:trPr>
          <w:trHeight w:val="280"/>
        </w:trPr>
        <w:tc>
          <w:tcPr>
            <w:tcW w:w="426" w:type="dxa"/>
          </w:tcPr>
          <w:p w14:paraId="5818515A" w14:textId="0E65D1BA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F5C2B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A3B91DD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Самойловича, 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57ABA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60A30B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5BCF7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3306734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B33B6D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2483429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FB2F0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823305</w:t>
            </w:r>
          </w:p>
        </w:tc>
      </w:tr>
      <w:tr w:rsidR="00CA005A" w:rsidRPr="004D4203" w14:paraId="333E4647" w14:textId="77777777" w:rsidTr="00FE333A">
        <w:trPr>
          <w:trHeight w:val="280"/>
        </w:trPr>
        <w:tc>
          <w:tcPr>
            <w:tcW w:w="426" w:type="dxa"/>
          </w:tcPr>
          <w:p w14:paraId="707FDFB2" w14:textId="732B7614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B5AD8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1141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8CF8D5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Корабелів, 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D6DB5A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DE449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FA6A4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1399076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CB6D8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1140948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3577B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258128</w:t>
            </w:r>
          </w:p>
        </w:tc>
      </w:tr>
      <w:tr w:rsidR="00CA005A" w:rsidRPr="004D4203" w14:paraId="3AAEBF65" w14:textId="77777777" w:rsidTr="00FE333A">
        <w:trPr>
          <w:trHeight w:val="280"/>
        </w:trPr>
        <w:tc>
          <w:tcPr>
            <w:tcW w:w="426" w:type="dxa"/>
          </w:tcPr>
          <w:p w14:paraId="771ADE5E" w14:textId="655DCF3B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D1AE6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31CF27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88FD1B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6E5D8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071FB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20652903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59A71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12811915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6C3EB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7840988</w:t>
            </w:r>
          </w:p>
        </w:tc>
      </w:tr>
      <w:tr w:rsidR="00CA005A" w:rsidRPr="004D4203" w14:paraId="16AE8A32" w14:textId="77777777" w:rsidTr="00FE333A">
        <w:trPr>
          <w:trHeight w:val="280"/>
        </w:trPr>
        <w:tc>
          <w:tcPr>
            <w:tcW w:w="426" w:type="dxa"/>
          </w:tcPr>
          <w:p w14:paraId="5CF15DC5" w14:textId="5AE3EEE9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A72915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1DFCE4A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F9C78D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69177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5B5E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17613737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11177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11050305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BD3BD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6563432</w:t>
            </w:r>
          </w:p>
        </w:tc>
      </w:tr>
      <w:tr w:rsidR="00CA005A" w:rsidRPr="004D4203" w14:paraId="4625F63D" w14:textId="77777777" w:rsidTr="00FE333A">
        <w:trPr>
          <w:trHeight w:val="280"/>
        </w:trPr>
        <w:tc>
          <w:tcPr>
            <w:tcW w:w="426" w:type="dxa"/>
          </w:tcPr>
          <w:p w14:paraId="40F84BC6" w14:textId="755150BC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7FB9D5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F08DE20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Айвазовського          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3E188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3F3DD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3462A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14544833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B9A30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9144503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B0CFF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5400330</w:t>
            </w:r>
          </w:p>
        </w:tc>
      </w:tr>
      <w:tr w:rsidR="00CA005A" w:rsidRPr="004D4203" w14:paraId="7BA47C9D" w14:textId="77777777" w:rsidTr="00FE333A">
        <w:trPr>
          <w:trHeight w:val="280"/>
        </w:trPr>
        <w:tc>
          <w:tcPr>
            <w:tcW w:w="426" w:type="dxa"/>
          </w:tcPr>
          <w:p w14:paraId="39646A03" w14:textId="4B93324F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43C57D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EFC226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Корабелів, 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C19D85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3C4BCB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88008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13992524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88612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9003838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030A0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4988686</w:t>
            </w:r>
          </w:p>
        </w:tc>
      </w:tr>
      <w:tr w:rsidR="00CA005A" w:rsidRPr="004D4203" w14:paraId="46E365F2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704D9D93" w14:textId="68FDDDD5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lastRenderedPageBreak/>
              <w:t>97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6CA30B0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1127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45EC25A0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0F6C499D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4850C16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D17B30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14398996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713BF8F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9214049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24CC263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5184947</w:t>
            </w:r>
          </w:p>
        </w:tc>
      </w:tr>
      <w:tr w:rsidR="00CA005A" w:rsidRPr="004D4203" w14:paraId="0913112C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1CCADDD1" w14:textId="6E342C1D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2DAC59C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1125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47FD836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63A8062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3FFFDA6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56BA1E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12706381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1D2DE82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8130720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52F77C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4575661</w:t>
            </w:r>
          </w:p>
        </w:tc>
      </w:tr>
      <w:tr w:rsidR="00CA005A" w:rsidRPr="004D4203" w14:paraId="443676FC" w14:textId="77777777" w:rsidTr="00FE333A">
        <w:trPr>
          <w:trHeight w:val="227"/>
        </w:trPr>
        <w:tc>
          <w:tcPr>
            <w:tcW w:w="426" w:type="dxa"/>
            <w:shd w:val="clear" w:color="000000" w:fill="FFFFFF"/>
          </w:tcPr>
          <w:p w14:paraId="3B866C79" w14:textId="628D386A" w:rsidR="00CA005A" w:rsidRPr="004D4203" w:rsidRDefault="00CA005A" w:rsidP="00CA005A">
            <w:pPr>
              <w:ind w:left="34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2EFC2D3C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1130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1B601105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 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4F79A57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08CD860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F9A513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30993966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6E2A930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17789554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7258656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13204412</w:t>
            </w:r>
          </w:p>
        </w:tc>
      </w:tr>
      <w:tr w:rsidR="00CA005A" w:rsidRPr="004D4203" w14:paraId="6C2ABC3D" w14:textId="77777777" w:rsidTr="00FE333A">
        <w:trPr>
          <w:trHeight w:val="280"/>
        </w:trPr>
        <w:tc>
          <w:tcPr>
            <w:tcW w:w="426" w:type="dxa"/>
          </w:tcPr>
          <w:p w14:paraId="787F6A4D" w14:textId="24692378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  <w:r w:rsidR="007C1E72" w:rsidRPr="004D4203">
              <w:rPr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1DF41F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72B35A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 Богоявленський, 327/2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B74E0C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39E32D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CCED6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51301085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BC106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29481359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F5CD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21819726</w:t>
            </w:r>
          </w:p>
        </w:tc>
      </w:tr>
      <w:tr w:rsidR="00CA005A" w:rsidRPr="004D4203" w14:paraId="7E89E7EF" w14:textId="77777777" w:rsidTr="00FE333A">
        <w:trPr>
          <w:trHeight w:val="280"/>
        </w:trPr>
        <w:tc>
          <w:tcPr>
            <w:tcW w:w="426" w:type="dxa"/>
          </w:tcPr>
          <w:p w14:paraId="3E845936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5F3991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E305E6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A31AB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C43E0C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12078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5158027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5B7C7E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3562823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7C6DB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1595204</w:t>
            </w:r>
          </w:p>
        </w:tc>
      </w:tr>
      <w:tr w:rsidR="00CA005A" w:rsidRPr="004D4203" w14:paraId="12DB9750" w14:textId="77777777" w:rsidTr="00FE333A">
        <w:trPr>
          <w:trHeight w:val="280"/>
        </w:trPr>
        <w:tc>
          <w:tcPr>
            <w:tcW w:w="426" w:type="dxa"/>
          </w:tcPr>
          <w:p w14:paraId="0B93AF98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C3FFC2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9378F63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84C7F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F84A5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49A06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2232767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9ABE3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1550088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7F61E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682679</w:t>
            </w:r>
          </w:p>
        </w:tc>
      </w:tr>
      <w:tr w:rsidR="00CA005A" w:rsidRPr="004D4203" w14:paraId="5221E091" w14:textId="77777777" w:rsidTr="00FE333A">
        <w:trPr>
          <w:trHeight w:val="280"/>
        </w:trPr>
        <w:tc>
          <w:tcPr>
            <w:tcW w:w="426" w:type="dxa"/>
          </w:tcPr>
          <w:p w14:paraId="0D489AFA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6E242A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D6E33B3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C24F1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600E6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4527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2232767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AD688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1588793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905BE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643974</w:t>
            </w:r>
          </w:p>
        </w:tc>
      </w:tr>
      <w:tr w:rsidR="00CA005A" w:rsidRPr="004D4203" w14:paraId="26B31D05" w14:textId="77777777" w:rsidTr="00FE333A">
        <w:trPr>
          <w:trHeight w:val="280"/>
        </w:trPr>
        <w:tc>
          <w:tcPr>
            <w:tcW w:w="426" w:type="dxa"/>
          </w:tcPr>
          <w:p w14:paraId="78B0F0FD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1A23B4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0D88BB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75488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6BEA0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FD564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7574222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E4F55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4921229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A58A2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2652993</w:t>
            </w:r>
          </w:p>
        </w:tc>
      </w:tr>
      <w:tr w:rsidR="00CA005A" w:rsidRPr="004D4203" w14:paraId="54BBF3EB" w14:textId="77777777" w:rsidTr="00FE333A">
        <w:trPr>
          <w:trHeight w:val="280"/>
        </w:trPr>
        <w:tc>
          <w:tcPr>
            <w:tcW w:w="426" w:type="dxa"/>
          </w:tcPr>
          <w:p w14:paraId="406D0A87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39C259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CE199F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DD4798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5104D3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6E026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2537677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05F0CB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1820722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76FC5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716955</w:t>
            </w:r>
          </w:p>
        </w:tc>
      </w:tr>
      <w:tr w:rsidR="00CA005A" w:rsidRPr="004D4203" w14:paraId="3F31AEDC" w14:textId="77777777" w:rsidTr="00FE333A">
        <w:trPr>
          <w:trHeight w:val="280"/>
        </w:trPr>
        <w:tc>
          <w:tcPr>
            <w:tcW w:w="426" w:type="dxa"/>
          </w:tcPr>
          <w:p w14:paraId="49895570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9F8613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6E75F51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408D27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73EC2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69B7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2031368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F6BFC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1426131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2915A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605237</w:t>
            </w:r>
          </w:p>
        </w:tc>
      </w:tr>
      <w:tr w:rsidR="00CA005A" w:rsidRPr="004D4203" w14:paraId="6348BB30" w14:textId="77777777" w:rsidTr="00FE333A">
        <w:trPr>
          <w:trHeight w:val="280"/>
        </w:trPr>
        <w:tc>
          <w:tcPr>
            <w:tcW w:w="426" w:type="dxa"/>
          </w:tcPr>
          <w:p w14:paraId="700E05C6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0068F9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BC815F6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FF61B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54CA8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E9779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2172905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9E266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1488682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337CD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684223</w:t>
            </w:r>
          </w:p>
        </w:tc>
      </w:tr>
      <w:tr w:rsidR="00CA005A" w:rsidRPr="004D4203" w14:paraId="7AC42BEB" w14:textId="77777777" w:rsidTr="00FE333A">
        <w:trPr>
          <w:trHeight w:val="280"/>
        </w:trPr>
        <w:tc>
          <w:tcPr>
            <w:tcW w:w="426" w:type="dxa"/>
          </w:tcPr>
          <w:p w14:paraId="78420909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618DFE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190F62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402ECD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50596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82594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2121580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AA6B2E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1432668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2A532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688912</w:t>
            </w:r>
          </w:p>
        </w:tc>
      </w:tr>
      <w:tr w:rsidR="00CA005A" w:rsidRPr="004D4203" w14:paraId="0720EE45" w14:textId="77777777" w:rsidTr="00FE333A">
        <w:trPr>
          <w:trHeight w:val="280"/>
        </w:trPr>
        <w:tc>
          <w:tcPr>
            <w:tcW w:w="426" w:type="dxa"/>
          </w:tcPr>
          <w:p w14:paraId="52D5DE24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B7EA02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7995440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18/2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41E91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9859B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B6C86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1788323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533DC9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1279956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30C7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508367</w:t>
            </w:r>
          </w:p>
        </w:tc>
      </w:tr>
      <w:tr w:rsidR="00CA005A" w:rsidRPr="004D4203" w14:paraId="3F17716E" w14:textId="77777777" w:rsidTr="00FE333A">
        <w:trPr>
          <w:trHeight w:val="280"/>
        </w:trPr>
        <w:tc>
          <w:tcPr>
            <w:tcW w:w="426" w:type="dxa"/>
          </w:tcPr>
          <w:p w14:paraId="15618EC8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AF4D9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1240B03D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B5DCD7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9E6054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65B1E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1786195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067232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1290059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CF53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496136</w:t>
            </w:r>
          </w:p>
        </w:tc>
      </w:tr>
      <w:tr w:rsidR="00CA005A" w:rsidRPr="004D4203" w14:paraId="3E562D85" w14:textId="77777777" w:rsidTr="00FE333A">
        <w:trPr>
          <w:trHeight w:val="280"/>
        </w:trPr>
        <w:tc>
          <w:tcPr>
            <w:tcW w:w="426" w:type="dxa"/>
          </w:tcPr>
          <w:p w14:paraId="016762F4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4BE3E2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8724C9D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20/1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3F1FDA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9BADC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659BA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2738199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5114E0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1853120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EA4B4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885079</w:t>
            </w:r>
          </w:p>
        </w:tc>
      </w:tr>
      <w:tr w:rsidR="00CA005A" w:rsidRPr="004D4203" w14:paraId="3A19FB73" w14:textId="77777777" w:rsidTr="00FE333A">
        <w:trPr>
          <w:trHeight w:val="280"/>
        </w:trPr>
        <w:tc>
          <w:tcPr>
            <w:tcW w:w="426" w:type="dxa"/>
          </w:tcPr>
          <w:p w14:paraId="0B1D1B8A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B636E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765177B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42A254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5A1F6B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7440D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3029697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E81A0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2255526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3C231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774171</w:t>
            </w:r>
          </w:p>
        </w:tc>
      </w:tr>
      <w:tr w:rsidR="00CA005A" w:rsidRPr="004D4203" w14:paraId="3A3D6ADE" w14:textId="77777777" w:rsidTr="00FE333A">
        <w:trPr>
          <w:trHeight w:val="280"/>
        </w:trPr>
        <w:tc>
          <w:tcPr>
            <w:tcW w:w="426" w:type="dxa"/>
          </w:tcPr>
          <w:p w14:paraId="11D02E11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83F9FE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41A91D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59B5A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E9AAB9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6D89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10139230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79FECE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6892345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51127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3246885</w:t>
            </w:r>
          </w:p>
        </w:tc>
      </w:tr>
      <w:tr w:rsidR="00CA005A" w:rsidRPr="004D4203" w14:paraId="58D2C622" w14:textId="77777777" w:rsidTr="00FE333A">
        <w:trPr>
          <w:trHeight w:val="280"/>
        </w:trPr>
        <w:tc>
          <w:tcPr>
            <w:tcW w:w="426" w:type="dxa"/>
          </w:tcPr>
          <w:p w14:paraId="61399D1D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4D52E6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3723AF1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4BECE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BCCC42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8D91F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3132745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7247D8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2432043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EF851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700702</w:t>
            </w:r>
          </w:p>
        </w:tc>
      </w:tr>
      <w:tr w:rsidR="00CA005A" w:rsidRPr="004D4203" w14:paraId="660A2624" w14:textId="77777777" w:rsidTr="00FE333A">
        <w:trPr>
          <w:trHeight w:val="280"/>
        </w:trPr>
        <w:tc>
          <w:tcPr>
            <w:tcW w:w="426" w:type="dxa"/>
          </w:tcPr>
          <w:p w14:paraId="2907F852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CE1FD5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BA7F12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4DAC5DA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E4F28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38A63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11867180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4E6EC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7429590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FC31A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4437590</w:t>
            </w:r>
          </w:p>
        </w:tc>
      </w:tr>
      <w:tr w:rsidR="00CA005A" w:rsidRPr="004D4203" w14:paraId="28A58BCD" w14:textId="77777777" w:rsidTr="00FE333A">
        <w:trPr>
          <w:trHeight w:val="280"/>
        </w:trPr>
        <w:tc>
          <w:tcPr>
            <w:tcW w:w="426" w:type="dxa"/>
          </w:tcPr>
          <w:p w14:paraId="2E6615B0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5AC161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1118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DB961C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EA053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D5C4C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E9CA1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15712224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FA09F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9831266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5CA15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5880958</w:t>
            </w:r>
          </w:p>
        </w:tc>
      </w:tr>
      <w:tr w:rsidR="00CA005A" w:rsidRPr="004D4203" w14:paraId="216D0F48" w14:textId="77777777" w:rsidTr="00FE333A">
        <w:trPr>
          <w:trHeight w:val="280"/>
        </w:trPr>
        <w:tc>
          <w:tcPr>
            <w:tcW w:w="426" w:type="dxa"/>
          </w:tcPr>
          <w:p w14:paraId="71F0F61C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1E8AAE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1135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2BB0E73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 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D26386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4FA7F4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EB2D3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57630023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33185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31959432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3A58C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25670591</w:t>
            </w:r>
          </w:p>
        </w:tc>
      </w:tr>
      <w:tr w:rsidR="00CA005A" w:rsidRPr="004D4203" w14:paraId="06BDE98D" w14:textId="77777777" w:rsidTr="00FE333A">
        <w:trPr>
          <w:trHeight w:val="280"/>
        </w:trPr>
        <w:tc>
          <w:tcPr>
            <w:tcW w:w="426" w:type="dxa"/>
          </w:tcPr>
          <w:p w14:paraId="6FF00516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000537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1027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9D5024C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 Богоявленський, 313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C5E5FD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215069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AA5CB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3029697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1B3C97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2311169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44FD8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718528</w:t>
            </w:r>
          </w:p>
        </w:tc>
      </w:tr>
      <w:tr w:rsidR="00CA005A" w:rsidRPr="004D4203" w14:paraId="6DDAC2B6" w14:textId="77777777" w:rsidTr="00FE333A">
        <w:trPr>
          <w:trHeight w:val="280"/>
        </w:trPr>
        <w:tc>
          <w:tcPr>
            <w:tcW w:w="426" w:type="dxa"/>
          </w:tcPr>
          <w:p w14:paraId="3EB575BA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72408D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4235537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88D95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07184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3B39A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2012867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20928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1449650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A2992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563217</w:t>
            </w:r>
          </w:p>
        </w:tc>
      </w:tr>
      <w:tr w:rsidR="00CA005A" w:rsidRPr="004D4203" w14:paraId="2E3E6123" w14:textId="77777777" w:rsidTr="00FE333A">
        <w:trPr>
          <w:trHeight w:val="280"/>
        </w:trPr>
        <w:tc>
          <w:tcPr>
            <w:tcW w:w="426" w:type="dxa"/>
          </w:tcPr>
          <w:p w14:paraId="7C6CB407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4370BE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43492122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88F5C8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49F11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B2EDB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2070676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A56C16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1491359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46552D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579317</w:t>
            </w:r>
          </w:p>
        </w:tc>
      </w:tr>
      <w:tr w:rsidR="00CA005A" w:rsidRPr="004D4203" w14:paraId="3054ECB6" w14:textId="77777777" w:rsidTr="00FE333A">
        <w:trPr>
          <w:trHeight w:val="280"/>
        </w:trPr>
        <w:tc>
          <w:tcPr>
            <w:tcW w:w="426" w:type="dxa"/>
          </w:tcPr>
          <w:p w14:paraId="2A2141A0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DF5CA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1112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BF2887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69816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497817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EEC6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15424797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D0F9E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9863612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FC06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5561185</w:t>
            </w:r>
          </w:p>
        </w:tc>
      </w:tr>
      <w:tr w:rsidR="00CA005A" w:rsidRPr="004D4203" w14:paraId="7059B8C5" w14:textId="77777777" w:rsidTr="00FE333A">
        <w:trPr>
          <w:trHeight w:val="280"/>
        </w:trPr>
        <w:tc>
          <w:tcPr>
            <w:tcW w:w="426" w:type="dxa"/>
          </w:tcPr>
          <w:p w14:paraId="4509CBEC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E0F35B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7E49CA4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59E3F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8C6BC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0E94D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15272254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70F21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9523445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545F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5748809</w:t>
            </w:r>
          </w:p>
        </w:tc>
      </w:tr>
      <w:tr w:rsidR="00CA005A" w:rsidRPr="004D4203" w14:paraId="5F0BF35D" w14:textId="77777777" w:rsidTr="00FE333A">
        <w:trPr>
          <w:trHeight w:val="280"/>
        </w:trPr>
        <w:tc>
          <w:tcPr>
            <w:tcW w:w="426" w:type="dxa"/>
            <w:shd w:val="clear" w:color="000000" w:fill="FFFFFF"/>
          </w:tcPr>
          <w:p w14:paraId="3D124591" w14:textId="77777777" w:rsidR="00CA005A" w:rsidRPr="004D4203" w:rsidRDefault="00CA005A" w:rsidP="007C1E72">
            <w:pPr>
              <w:ind w:left="-105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0103AA04" w14:textId="77777777" w:rsidR="00CA005A" w:rsidRPr="004D4203" w:rsidRDefault="00CA005A" w:rsidP="00DE58C6">
            <w:pPr>
              <w:ind w:lef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1115</w:t>
            </w:r>
          </w:p>
        </w:tc>
        <w:tc>
          <w:tcPr>
            <w:tcW w:w="3260" w:type="dxa"/>
            <w:shd w:val="clear" w:color="000000" w:fill="FFFFFF"/>
            <w:noWrap/>
            <w:vAlign w:val="bottom"/>
          </w:tcPr>
          <w:p w14:paraId="049E02DF" w14:textId="77777777" w:rsidR="00CA005A" w:rsidRPr="004D4203" w:rsidRDefault="00CA005A" w:rsidP="00DE58C6">
            <w:pPr>
              <w:ind w:left="-6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пр. Корабелів, 7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14:paraId="3CE0C6F5" w14:textId="77777777" w:rsidR="00CA005A" w:rsidRPr="004D4203" w:rsidRDefault="00CA005A" w:rsidP="00CA005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14:paraId="163D6ED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DD213C8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21005083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F4DCC28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13111550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14:paraId="369DCE9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7893533</w:t>
            </w:r>
          </w:p>
        </w:tc>
      </w:tr>
      <w:tr w:rsidR="00CA005A" w:rsidRPr="004D4203" w14:paraId="06B377B6" w14:textId="77777777" w:rsidTr="00FE333A">
        <w:trPr>
          <w:trHeight w:val="280"/>
        </w:trPr>
        <w:tc>
          <w:tcPr>
            <w:tcW w:w="426" w:type="dxa"/>
          </w:tcPr>
          <w:p w14:paraId="68841591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3C5343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1114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B530748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4B3C1C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4DC7AE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F218F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16211407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CB4321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10026114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F17F7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6185293</w:t>
            </w:r>
          </w:p>
        </w:tc>
      </w:tr>
      <w:tr w:rsidR="00CA005A" w:rsidRPr="004D4203" w14:paraId="3080E4B7" w14:textId="77777777" w:rsidTr="00FE333A">
        <w:trPr>
          <w:trHeight w:val="280"/>
        </w:trPr>
        <w:tc>
          <w:tcPr>
            <w:tcW w:w="426" w:type="dxa"/>
          </w:tcPr>
          <w:p w14:paraId="2E042A41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D5CEBC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5568FB4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 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7DC6AA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3B2DBD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569E8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21158656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20C660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12572500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B3E5B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8586156</w:t>
            </w:r>
          </w:p>
        </w:tc>
      </w:tr>
      <w:tr w:rsidR="00CA005A" w:rsidRPr="004D4203" w14:paraId="7A20781B" w14:textId="77777777" w:rsidTr="00FE333A">
        <w:trPr>
          <w:trHeight w:val="280"/>
        </w:trPr>
        <w:tc>
          <w:tcPr>
            <w:tcW w:w="426" w:type="dxa"/>
          </w:tcPr>
          <w:p w14:paraId="5BD319A5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8BAEA0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1119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5B7083E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 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C3FD6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DC375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4330E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20602150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B838A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12054338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63437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8547812</w:t>
            </w:r>
          </w:p>
        </w:tc>
      </w:tr>
      <w:tr w:rsidR="00CA005A" w:rsidRPr="004D4203" w14:paraId="5667A71D" w14:textId="77777777" w:rsidTr="00FE333A">
        <w:trPr>
          <w:trHeight w:val="280"/>
        </w:trPr>
        <w:tc>
          <w:tcPr>
            <w:tcW w:w="426" w:type="dxa"/>
          </w:tcPr>
          <w:p w14:paraId="4AACAD60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842898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32163E90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 в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A6AF102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AC934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9AAB1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32705074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EA24FD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18833577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DFE0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13871497</w:t>
            </w:r>
          </w:p>
        </w:tc>
      </w:tr>
      <w:tr w:rsidR="00CA005A" w:rsidRPr="004D4203" w14:paraId="25BA0924" w14:textId="77777777" w:rsidTr="00FE333A">
        <w:trPr>
          <w:trHeight w:val="280"/>
        </w:trPr>
        <w:tc>
          <w:tcPr>
            <w:tcW w:w="426" w:type="dxa"/>
          </w:tcPr>
          <w:p w14:paraId="6182E970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4248B9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7ECD5A5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вул. 295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Стрілецьк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див.,  91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CCFF46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69DC3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A324E9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1270582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6FE1FE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1016703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1A65A4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253879</w:t>
            </w:r>
          </w:p>
        </w:tc>
      </w:tr>
      <w:tr w:rsidR="00CA005A" w:rsidRPr="004D4203" w14:paraId="32B85A4E" w14:textId="77777777" w:rsidTr="00FE333A">
        <w:trPr>
          <w:trHeight w:val="280"/>
        </w:trPr>
        <w:tc>
          <w:tcPr>
            <w:tcW w:w="426" w:type="dxa"/>
          </w:tcPr>
          <w:p w14:paraId="6CFD6545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22F4F0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1123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81B722D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91б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FF8242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8EE28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95151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2894843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57925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1141991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95CBCD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1752852</w:t>
            </w:r>
          </w:p>
        </w:tc>
      </w:tr>
      <w:tr w:rsidR="00CA005A" w:rsidRPr="004D4203" w14:paraId="7BDD61C9" w14:textId="77777777" w:rsidTr="00FE333A">
        <w:trPr>
          <w:trHeight w:val="280"/>
        </w:trPr>
        <w:tc>
          <w:tcPr>
            <w:tcW w:w="426" w:type="dxa"/>
          </w:tcPr>
          <w:p w14:paraId="656D2C37" w14:textId="77777777" w:rsidR="00CA005A" w:rsidRPr="004D4203" w:rsidRDefault="00CA005A" w:rsidP="007C1E72">
            <w:pPr>
              <w:ind w:left="-105"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461791" w14:textId="77777777" w:rsidR="00CA005A" w:rsidRPr="004D4203" w:rsidRDefault="00CA005A" w:rsidP="00DE58C6">
            <w:pPr>
              <w:ind w:lef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1126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402EA7F" w14:textId="77777777" w:rsidR="00CA005A" w:rsidRPr="004D4203" w:rsidRDefault="00CA005A" w:rsidP="00DE58C6">
            <w:pPr>
              <w:ind w:left="-6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Богоявленський  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EEAD54B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0558D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2E0B9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43714740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B7F97B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15784975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ED1F7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27929765</w:t>
            </w:r>
          </w:p>
        </w:tc>
      </w:tr>
      <w:tr w:rsidR="00CA005A" w:rsidRPr="004D4203" w14:paraId="40C71FF4" w14:textId="77777777" w:rsidTr="00FE333A">
        <w:trPr>
          <w:trHeight w:val="280"/>
        </w:trPr>
        <w:tc>
          <w:tcPr>
            <w:tcW w:w="426" w:type="dxa"/>
          </w:tcPr>
          <w:p w14:paraId="76FD4D62" w14:textId="77777777" w:rsidR="00CA005A" w:rsidRPr="004D4203" w:rsidRDefault="00CA005A" w:rsidP="00CA005A">
            <w:pPr>
              <w:ind w:left="34"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8EA20F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0EC0438" w14:textId="77777777" w:rsidR="00CA005A" w:rsidRPr="004D4203" w:rsidRDefault="00CA005A" w:rsidP="00DE58C6">
            <w:pPr>
              <w:ind w:left="-851"/>
              <w:jc w:val="right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Всього житлові будинки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6AD267" w14:textId="77777777" w:rsidR="00CA005A" w:rsidRPr="004D4203" w:rsidRDefault="00CA005A" w:rsidP="00CA005A">
            <w:pPr>
              <w:ind w:left="-851" w:right="-675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168F37" w14:textId="77777777" w:rsidR="00CA005A" w:rsidRPr="004D4203" w:rsidRDefault="00CA005A" w:rsidP="00DE58C6">
            <w:pPr>
              <w:ind w:left="-851"/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80E3A2" w14:textId="77777777" w:rsidR="00CA005A" w:rsidRPr="004D4203" w:rsidRDefault="00CA005A" w:rsidP="00CA7D2E">
            <w:pPr>
              <w:ind w:left="-1244" w:right="-108"/>
              <w:jc w:val="right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915680936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9A98F9B" w14:textId="77777777" w:rsidR="00CA005A" w:rsidRPr="004D4203" w:rsidRDefault="00CA005A" w:rsidP="00CA7D2E">
            <w:pPr>
              <w:ind w:left="-1244" w:right="-108"/>
              <w:jc w:val="right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547311610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F6D7F1" w14:textId="77777777" w:rsidR="00CA005A" w:rsidRPr="004D4203" w:rsidRDefault="00CA005A" w:rsidP="00CA7D2E">
            <w:pPr>
              <w:tabs>
                <w:tab w:val="left" w:pos="317"/>
              </w:tabs>
              <w:ind w:left="-1244" w:right="-108"/>
              <w:jc w:val="right"/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368369326</w:t>
            </w:r>
          </w:p>
        </w:tc>
      </w:tr>
      <w:tr w:rsidR="00CA005A" w:rsidRPr="004D4203" w14:paraId="5D342EB9" w14:textId="77777777" w:rsidTr="00FE333A">
        <w:trPr>
          <w:trHeight w:val="260"/>
        </w:trPr>
        <w:tc>
          <w:tcPr>
            <w:tcW w:w="426" w:type="dxa"/>
          </w:tcPr>
          <w:p w14:paraId="3221A098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4252" w:type="dxa"/>
            <w:gridSpan w:val="2"/>
            <w:shd w:val="clear" w:color="auto" w:fill="auto"/>
            <w:noWrap/>
          </w:tcPr>
          <w:p w14:paraId="4F1AAF99" w14:textId="77777777" w:rsidR="00CA005A" w:rsidRPr="004D4203" w:rsidRDefault="00CA005A" w:rsidP="00DE58C6">
            <w:pPr>
              <w:jc w:val="both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Будівлі  виробничі та    невиробничі</w:t>
            </w:r>
          </w:p>
        </w:tc>
        <w:tc>
          <w:tcPr>
            <w:tcW w:w="851" w:type="dxa"/>
            <w:shd w:val="clear" w:color="auto" w:fill="auto"/>
            <w:noWrap/>
          </w:tcPr>
          <w:p w14:paraId="4DCF6C41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2978D421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B6EB9A7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1D4EFF9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106CEB0" w14:textId="77777777" w:rsidR="00CA005A" w:rsidRPr="004D4203" w:rsidRDefault="00CA005A" w:rsidP="00CA005A">
            <w:pPr>
              <w:tabs>
                <w:tab w:val="left" w:pos="317"/>
              </w:tabs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CA005A" w:rsidRPr="004D4203" w14:paraId="48B8E6A1" w14:textId="77777777" w:rsidTr="00FE333A">
        <w:trPr>
          <w:trHeight w:val="560"/>
        </w:trPr>
        <w:tc>
          <w:tcPr>
            <w:tcW w:w="426" w:type="dxa"/>
          </w:tcPr>
          <w:p w14:paraId="35F1588F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  <w:p w14:paraId="06DF2844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A1862AA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48DE2CE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Приміщ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служ.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працевлашт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.,</w:t>
            </w:r>
          </w:p>
          <w:p w14:paraId="6242EAE0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Металургів, 8;</w:t>
            </w:r>
          </w:p>
          <w:p w14:paraId="3C397EBF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(214,4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.)</w:t>
            </w:r>
          </w:p>
        </w:tc>
        <w:tc>
          <w:tcPr>
            <w:tcW w:w="851" w:type="dxa"/>
            <w:shd w:val="clear" w:color="auto" w:fill="auto"/>
            <w:noWrap/>
          </w:tcPr>
          <w:p w14:paraId="04C04A65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5FF2B279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</w:tcPr>
          <w:p w14:paraId="7CB5A51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51122</w:t>
            </w:r>
          </w:p>
        </w:tc>
        <w:tc>
          <w:tcPr>
            <w:tcW w:w="993" w:type="dxa"/>
            <w:shd w:val="clear" w:color="auto" w:fill="auto"/>
            <w:noWrap/>
          </w:tcPr>
          <w:p w14:paraId="5F8C75F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26891</w:t>
            </w:r>
          </w:p>
        </w:tc>
        <w:tc>
          <w:tcPr>
            <w:tcW w:w="992" w:type="dxa"/>
            <w:shd w:val="clear" w:color="auto" w:fill="auto"/>
            <w:noWrap/>
          </w:tcPr>
          <w:p w14:paraId="2A959D1B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24231</w:t>
            </w:r>
          </w:p>
        </w:tc>
      </w:tr>
      <w:tr w:rsidR="00CA005A" w:rsidRPr="004D4203" w14:paraId="4B43A4DA" w14:textId="77777777" w:rsidTr="00FE333A">
        <w:trPr>
          <w:trHeight w:val="280"/>
        </w:trPr>
        <w:tc>
          <w:tcPr>
            <w:tcW w:w="426" w:type="dxa"/>
          </w:tcPr>
          <w:p w14:paraId="787495D0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992" w:type="dxa"/>
            <w:shd w:val="clear" w:color="auto" w:fill="auto"/>
            <w:noWrap/>
          </w:tcPr>
          <w:p w14:paraId="2BA438E9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6280F4C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Центр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обслуг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пенсіон., вул. Металургів, 8;</w:t>
            </w:r>
          </w:p>
          <w:p w14:paraId="59DFA97B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(403,0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м.)</w:t>
            </w:r>
          </w:p>
        </w:tc>
        <w:tc>
          <w:tcPr>
            <w:tcW w:w="851" w:type="dxa"/>
            <w:shd w:val="clear" w:color="auto" w:fill="auto"/>
            <w:noWrap/>
          </w:tcPr>
          <w:p w14:paraId="7475A97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60F3865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134" w:type="dxa"/>
            <w:shd w:val="clear" w:color="auto" w:fill="auto"/>
            <w:noWrap/>
          </w:tcPr>
          <w:p w14:paraId="797562F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112714</w:t>
            </w:r>
          </w:p>
        </w:tc>
        <w:tc>
          <w:tcPr>
            <w:tcW w:w="993" w:type="dxa"/>
            <w:shd w:val="clear" w:color="auto" w:fill="auto"/>
            <w:noWrap/>
          </w:tcPr>
          <w:p w14:paraId="27636445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59332</w:t>
            </w:r>
          </w:p>
        </w:tc>
        <w:tc>
          <w:tcPr>
            <w:tcW w:w="992" w:type="dxa"/>
            <w:shd w:val="clear" w:color="auto" w:fill="auto"/>
            <w:noWrap/>
          </w:tcPr>
          <w:p w14:paraId="2B0A755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53382</w:t>
            </w:r>
          </w:p>
        </w:tc>
      </w:tr>
      <w:tr w:rsidR="00CA005A" w:rsidRPr="004D4203" w14:paraId="75656373" w14:textId="77777777" w:rsidTr="00FE333A">
        <w:trPr>
          <w:trHeight w:val="560"/>
        </w:trPr>
        <w:tc>
          <w:tcPr>
            <w:tcW w:w="426" w:type="dxa"/>
          </w:tcPr>
          <w:p w14:paraId="7D1825C5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992" w:type="dxa"/>
            <w:shd w:val="clear" w:color="auto" w:fill="auto"/>
            <w:noWrap/>
          </w:tcPr>
          <w:p w14:paraId="226DE9F5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DB52B5A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Центр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соц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доп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насел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., 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1; (1677,0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м.)</w:t>
            </w:r>
          </w:p>
        </w:tc>
        <w:tc>
          <w:tcPr>
            <w:tcW w:w="851" w:type="dxa"/>
            <w:shd w:val="clear" w:color="auto" w:fill="auto"/>
            <w:noWrap/>
          </w:tcPr>
          <w:p w14:paraId="5A4D033F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578262EC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</w:tcPr>
          <w:p w14:paraId="4019EC2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163985</w:t>
            </w:r>
          </w:p>
        </w:tc>
        <w:tc>
          <w:tcPr>
            <w:tcW w:w="993" w:type="dxa"/>
            <w:shd w:val="clear" w:color="auto" w:fill="auto"/>
            <w:noWrap/>
          </w:tcPr>
          <w:p w14:paraId="3D86382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85217</w:t>
            </w:r>
          </w:p>
        </w:tc>
        <w:tc>
          <w:tcPr>
            <w:tcW w:w="992" w:type="dxa"/>
            <w:shd w:val="clear" w:color="auto" w:fill="auto"/>
            <w:noWrap/>
          </w:tcPr>
          <w:p w14:paraId="6125777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78768</w:t>
            </w:r>
          </w:p>
        </w:tc>
      </w:tr>
      <w:tr w:rsidR="00CA005A" w:rsidRPr="004D4203" w14:paraId="78F510DD" w14:textId="77777777" w:rsidTr="00FE333A">
        <w:trPr>
          <w:trHeight w:val="280"/>
        </w:trPr>
        <w:tc>
          <w:tcPr>
            <w:tcW w:w="426" w:type="dxa"/>
          </w:tcPr>
          <w:p w14:paraId="4DA534B4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992" w:type="dxa"/>
            <w:shd w:val="clear" w:color="auto" w:fill="auto"/>
            <w:noWrap/>
          </w:tcPr>
          <w:p w14:paraId="55E3B608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1309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BCB262D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Спорт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Тоір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", 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2а; 248,6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м.</w:t>
            </w:r>
          </w:p>
        </w:tc>
        <w:tc>
          <w:tcPr>
            <w:tcW w:w="851" w:type="dxa"/>
            <w:shd w:val="clear" w:color="auto" w:fill="auto"/>
            <w:noWrap/>
          </w:tcPr>
          <w:p w14:paraId="5B845AF2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7FA1E48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</w:tcPr>
          <w:p w14:paraId="00C82CF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6061</w:t>
            </w:r>
          </w:p>
        </w:tc>
        <w:tc>
          <w:tcPr>
            <w:tcW w:w="993" w:type="dxa"/>
            <w:shd w:val="clear" w:color="auto" w:fill="auto"/>
            <w:noWrap/>
          </w:tcPr>
          <w:p w14:paraId="1A71BC3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4649</w:t>
            </w:r>
          </w:p>
        </w:tc>
        <w:tc>
          <w:tcPr>
            <w:tcW w:w="992" w:type="dxa"/>
            <w:shd w:val="clear" w:color="auto" w:fill="auto"/>
            <w:noWrap/>
          </w:tcPr>
          <w:p w14:paraId="184DBA69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1412</w:t>
            </w:r>
          </w:p>
        </w:tc>
      </w:tr>
      <w:tr w:rsidR="00CA005A" w:rsidRPr="004D4203" w14:paraId="6530DC53" w14:textId="77777777" w:rsidTr="00FE333A">
        <w:trPr>
          <w:trHeight w:val="280"/>
        </w:trPr>
        <w:tc>
          <w:tcPr>
            <w:tcW w:w="426" w:type="dxa"/>
          </w:tcPr>
          <w:p w14:paraId="6C94F81D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992" w:type="dxa"/>
            <w:shd w:val="clear" w:color="auto" w:fill="auto"/>
            <w:noWrap/>
          </w:tcPr>
          <w:p w14:paraId="29FF6281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1311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572ACFB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Диспетчерський пункт, пр. Корабелів, 12/1; 85,1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м.</w:t>
            </w:r>
          </w:p>
        </w:tc>
        <w:tc>
          <w:tcPr>
            <w:tcW w:w="851" w:type="dxa"/>
            <w:shd w:val="clear" w:color="auto" w:fill="auto"/>
            <w:noWrap/>
          </w:tcPr>
          <w:p w14:paraId="5B62E2E9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7BA7FAA7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</w:tcPr>
          <w:p w14:paraId="7647DC1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49700</w:t>
            </w:r>
          </w:p>
        </w:tc>
        <w:tc>
          <w:tcPr>
            <w:tcW w:w="993" w:type="dxa"/>
            <w:shd w:val="clear" w:color="auto" w:fill="auto"/>
            <w:noWrap/>
          </w:tcPr>
          <w:p w14:paraId="3DD34F4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42450</w:t>
            </w:r>
          </w:p>
        </w:tc>
        <w:tc>
          <w:tcPr>
            <w:tcW w:w="992" w:type="dxa"/>
            <w:shd w:val="clear" w:color="auto" w:fill="auto"/>
            <w:noWrap/>
          </w:tcPr>
          <w:p w14:paraId="6E95001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7250</w:t>
            </w:r>
          </w:p>
        </w:tc>
      </w:tr>
      <w:tr w:rsidR="00CA005A" w:rsidRPr="004D4203" w14:paraId="79EE82E5" w14:textId="77777777" w:rsidTr="00FE333A">
        <w:trPr>
          <w:trHeight w:val="560"/>
        </w:trPr>
        <w:tc>
          <w:tcPr>
            <w:tcW w:w="426" w:type="dxa"/>
          </w:tcPr>
          <w:p w14:paraId="1E814D12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992" w:type="dxa"/>
            <w:shd w:val="clear" w:color="auto" w:fill="auto"/>
            <w:noWrap/>
          </w:tcPr>
          <w:p w14:paraId="61767B1C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95DDDA1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Тротуар 1040 м., від заводу "Океан" до пр. Богоявленський</w:t>
            </w:r>
          </w:p>
        </w:tc>
        <w:tc>
          <w:tcPr>
            <w:tcW w:w="851" w:type="dxa"/>
            <w:shd w:val="clear" w:color="auto" w:fill="auto"/>
            <w:noWrap/>
          </w:tcPr>
          <w:p w14:paraId="410C380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0CCDB2B8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</w:t>
            </w:r>
          </w:p>
        </w:tc>
        <w:tc>
          <w:tcPr>
            <w:tcW w:w="1134" w:type="dxa"/>
            <w:shd w:val="clear" w:color="auto" w:fill="auto"/>
            <w:noWrap/>
          </w:tcPr>
          <w:p w14:paraId="4A4DF85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52010</w:t>
            </w:r>
          </w:p>
        </w:tc>
        <w:tc>
          <w:tcPr>
            <w:tcW w:w="993" w:type="dxa"/>
            <w:shd w:val="clear" w:color="auto" w:fill="auto"/>
            <w:noWrap/>
          </w:tcPr>
          <w:p w14:paraId="2C3CDDA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52010</w:t>
            </w:r>
          </w:p>
        </w:tc>
        <w:tc>
          <w:tcPr>
            <w:tcW w:w="992" w:type="dxa"/>
            <w:shd w:val="clear" w:color="auto" w:fill="auto"/>
            <w:noWrap/>
          </w:tcPr>
          <w:p w14:paraId="360F098F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CA005A" w:rsidRPr="004D4203" w14:paraId="1228EE67" w14:textId="77777777" w:rsidTr="00FE333A">
        <w:trPr>
          <w:trHeight w:val="280"/>
        </w:trPr>
        <w:tc>
          <w:tcPr>
            <w:tcW w:w="426" w:type="dxa"/>
          </w:tcPr>
          <w:p w14:paraId="4E208420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79A00F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4FE3085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Дорога 595 м., від пр. Корабелів до д/с 114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984CB1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C2C4C5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038253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14133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3AB6BF1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14133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58C276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CA005A" w:rsidRPr="004D4203" w14:paraId="42BC9DD1" w14:textId="77777777" w:rsidTr="00FE333A">
        <w:trPr>
          <w:trHeight w:val="560"/>
        </w:trPr>
        <w:tc>
          <w:tcPr>
            <w:tcW w:w="426" w:type="dxa"/>
          </w:tcPr>
          <w:p w14:paraId="474EAE79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88359E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1415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47DCA2F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Мережі зовнішні водопостачання ,</w:t>
            </w:r>
          </w:p>
          <w:p w14:paraId="18C25A79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Богоявленський, 323/2,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158EEC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D18F21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0B333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71154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B9ACC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46993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267E00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24161</w:t>
            </w:r>
          </w:p>
        </w:tc>
      </w:tr>
      <w:tr w:rsidR="00CA005A" w:rsidRPr="004D4203" w14:paraId="196E77D3" w14:textId="77777777" w:rsidTr="00FE333A">
        <w:trPr>
          <w:trHeight w:val="560"/>
        </w:trPr>
        <w:tc>
          <w:tcPr>
            <w:tcW w:w="426" w:type="dxa"/>
          </w:tcPr>
          <w:p w14:paraId="58FF3045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EB9CA2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1416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9E4DD52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Мережі зовнішні  каналізації, пр. Богоявленський, 323/2,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0B9743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3B6C49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A0101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25925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95661E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17104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7B761A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8821</w:t>
            </w:r>
          </w:p>
        </w:tc>
      </w:tr>
      <w:tr w:rsidR="00CA005A" w:rsidRPr="004D4203" w14:paraId="4C5C41B5" w14:textId="77777777" w:rsidTr="00FE333A">
        <w:trPr>
          <w:trHeight w:val="560"/>
        </w:trPr>
        <w:tc>
          <w:tcPr>
            <w:tcW w:w="426" w:type="dxa"/>
          </w:tcPr>
          <w:p w14:paraId="3DF78BDB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BD1EDB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E55B0A4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Мережі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зовніш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електропост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.,</w:t>
            </w:r>
          </w:p>
          <w:p w14:paraId="186671CD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Богоявленський, 323/2, 323/3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28805E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D1672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6EDDD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61096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141746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40336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1C1B9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20760</w:t>
            </w:r>
          </w:p>
        </w:tc>
      </w:tr>
      <w:tr w:rsidR="00CA005A" w:rsidRPr="004D4203" w14:paraId="28171DB0" w14:textId="77777777" w:rsidTr="00FE333A">
        <w:trPr>
          <w:trHeight w:val="280"/>
        </w:trPr>
        <w:tc>
          <w:tcPr>
            <w:tcW w:w="426" w:type="dxa"/>
          </w:tcPr>
          <w:p w14:paraId="0A519745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24F5B9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1421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FF3BB3B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2462BE8C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34BADA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F12DAA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719EF6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15796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4EC12C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99BDE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5705</w:t>
            </w:r>
          </w:p>
        </w:tc>
      </w:tr>
      <w:tr w:rsidR="00CA005A" w:rsidRPr="004D4203" w14:paraId="32E506D1" w14:textId="77777777" w:rsidTr="00FE333A">
        <w:trPr>
          <w:trHeight w:val="560"/>
        </w:trPr>
        <w:tc>
          <w:tcPr>
            <w:tcW w:w="426" w:type="dxa"/>
          </w:tcPr>
          <w:p w14:paraId="19DAA974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A389AD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1507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0E59713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Дитячий спортивно - ігровий майданчик, 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14/1, 14/2 та пр. Корабелів, 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E19D07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51E950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707EC0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91654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7BB59A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81472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6C1818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10182</w:t>
            </w:r>
          </w:p>
        </w:tc>
      </w:tr>
      <w:tr w:rsidR="00CA005A" w:rsidRPr="004D4203" w14:paraId="19641CDB" w14:textId="77777777" w:rsidTr="00FE333A">
        <w:trPr>
          <w:trHeight w:val="560"/>
        </w:trPr>
        <w:tc>
          <w:tcPr>
            <w:tcW w:w="426" w:type="dxa"/>
          </w:tcPr>
          <w:p w14:paraId="17435F50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AC3C4F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1508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09257AD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Дитячий спортивно - ігровий майданчик, 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2, 4 та вул. Айвазовського, 2А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3A4B70" w14:textId="77777777" w:rsidR="00CA005A" w:rsidRPr="004D4203" w:rsidRDefault="00CA005A" w:rsidP="00CA005A">
            <w:pPr>
              <w:ind w:left="-851"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6CB506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9620A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53324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2E2D3F8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47392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EA8103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5932</w:t>
            </w:r>
          </w:p>
        </w:tc>
      </w:tr>
      <w:tr w:rsidR="00CA005A" w:rsidRPr="004D4203" w14:paraId="40F8D6AE" w14:textId="77777777" w:rsidTr="00FE333A">
        <w:trPr>
          <w:trHeight w:val="560"/>
        </w:trPr>
        <w:tc>
          <w:tcPr>
            <w:tcW w:w="426" w:type="dxa"/>
          </w:tcPr>
          <w:p w14:paraId="30B3C7B4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992" w:type="dxa"/>
            <w:shd w:val="clear" w:color="auto" w:fill="auto"/>
            <w:noWrap/>
          </w:tcPr>
          <w:p w14:paraId="7C0100D1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1509</w:t>
            </w:r>
          </w:p>
        </w:tc>
        <w:tc>
          <w:tcPr>
            <w:tcW w:w="3260" w:type="dxa"/>
            <w:shd w:val="clear" w:color="auto" w:fill="auto"/>
          </w:tcPr>
          <w:p w14:paraId="4D8951DE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Дитячий спортивно - ігровий майданчик, вул. Глінки, 5, 7, 9.</w:t>
            </w:r>
          </w:p>
        </w:tc>
        <w:tc>
          <w:tcPr>
            <w:tcW w:w="851" w:type="dxa"/>
            <w:shd w:val="clear" w:color="auto" w:fill="auto"/>
            <w:noWrap/>
          </w:tcPr>
          <w:p w14:paraId="28167E27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01F2631B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</w:tcPr>
          <w:p w14:paraId="4AD0BA7B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228261</w:t>
            </w:r>
          </w:p>
        </w:tc>
        <w:tc>
          <w:tcPr>
            <w:tcW w:w="993" w:type="dxa"/>
            <w:shd w:val="clear" w:color="auto" w:fill="auto"/>
            <w:noWrap/>
          </w:tcPr>
          <w:p w14:paraId="448ED8F4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117924</w:t>
            </w:r>
          </w:p>
        </w:tc>
        <w:tc>
          <w:tcPr>
            <w:tcW w:w="992" w:type="dxa"/>
            <w:shd w:val="clear" w:color="auto" w:fill="auto"/>
            <w:noWrap/>
          </w:tcPr>
          <w:p w14:paraId="3725D212" w14:textId="77777777" w:rsidR="00CA005A" w:rsidRPr="004D4203" w:rsidRDefault="00CA005A" w:rsidP="00CA005A">
            <w:pPr>
              <w:tabs>
                <w:tab w:val="left" w:pos="317"/>
              </w:tabs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110337</w:t>
            </w:r>
          </w:p>
        </w:tc>
      </w:tr>
      <w:tr w:rsidR="00CA005A" w:rsidRPr="004D4203" w14:paraId="54DB6C58" w14:textId="77777777" w:rsidTr="00FE333A">
        <w:trPr>
          <w:trHeight w:val="560"/>
        </w:trPr>
        <w:tc>
          <w:tcPr>
            <w:tcW w:w="426" w:type="dxa"/>
          </w:tcPr>
          <w:p w14:paraId="25509865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992" w:type="dxa"/>
            <w:shd w:val="clear" w:color="auto" w:fill="auto"/>
            <w:noWrap/>
          </w:tcPr>
          <w:p w14:paraId="1FF32399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1510</w:t>
            </w:r>
          </w:p>
        </w:tc>
        <w:tc>
          <w:tcPr>
            <w:tcW w:w="3260" w:type="dxa"/>
            <w:shd w:val="clear" w:color="auto" w:fill="auto"/>
          </w:tcPr>
          <w:p w14:paraId="4DA9744E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Трансформаторна підстанція КТП 160-10/04 9-1, новобудова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мкр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Балабанівка</w:t>
            </w:r>
          </w:p>
        </w:tc>
        <w:tc>
          <w:tcPr>
            <w:tcW w:w="851" w:type="dxa"/>
            <w:shd w:val="clear" w:color="auto" w:fill="auto"/>
            <w:noWrap/>
          </w:tcPr>
          <w:p w14:paraId="78DFB85D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39B0B46F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</w:tcPr>
          <w:p w14:paraId="4B06C87C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224357</w:t>
            </w:r>
          </w:p>
        </w:tc>
        <w:tc>
          <w:tcPr>
            <w:tcW w:w="993" w:type="dxa"/>
            <w:shd w:val="clear" w:color="auto" w:fill="auto"/>
            <w:noWrap/>
          </w:tcPr>
          <w:p w14:paraId="5E4625CC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37380</w:t>
            </w:r>
          </w:p>
        </w:tc>
        <w:tc>
          <w:tcPr>
            <w:tcW w:w="992" w:type="dxa"/>
            <w:shd w:val="clear" w:color="auto" w:fill="auto"/>
            <w:noWrap/>
          </w:tcPr>
          <w:p w14:paraId="4424DA67" w14:textId="77777777" w:rsidR="00CA005A" w:rsidRPr="004D4203" w:rsidRDefault="00CA005A" w:rsidP="00CA005A">
            <w:pPr>
              <w:tabs>
                <w:tab w:val="left" w:pos="317"/>
              </w:tabs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186977</w:t>
            </w:r>
          </w:p>
        </w:tc>
      </w:tr>
      <w:tr w:rsidR="00CA005A" w:rsidRPr="004D4203" w14:paraId="352FF214" w14:textId="77777777" w:rsidTr="00FE333A">
        <w:trPr>
          <w:trHeight w:val="280"/>
        </w:trPr>
        <w:tc>
          <w:tcPr>
            <w:tcW w:w="426" w:type="dxa"/>
          </w:tcPr>
          <w:p w14:paraId="00D85E63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992" w:type="dxa"/>
            <w:shd w:val="clear" w:color="auto" w:fill="auto"/>
            <w:noWrap/>
          </w:tcPr>
          <w:p w14:paraId="07A9BD75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1511</w:t>
            </w:r>
          </w:p>
        </w:tc>
        <w:tc>
          <w:tcPr>
            <w:tcW w:w="3260" w:type="dxa"/>
            <w:shd w:val="clear" w:color="auto" w:fill="auto"/>
          </w:tcPr>
          <w:p w14:paraId="15D5DB8B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48541EA7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Корабелів, 12б</w:t>
            </w:r>
          </w:p>
        </w:tc>
        <w:tc>
          <w:tcPr>
            <w:tcW w:w="851" w:type="dxa"/>
            <w:shd w:val="clear" w:color="auto" w:fill="auto"/>
            <w:noWrap/>
          </w:tcPr>
          <w:p w14:paraId="5E28C2DF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5CC8D135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</w:tcPr>
          <w:p w14:paraId="1F0EC32F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215779</w:t>
            </w:r>
          </w:p>
        </w:tc>
        <w:tc>
          <w:tcPr>
            <w:tcW w:w="993" w:type="dxa"/>
            <w:shd w:val="clear" w:color="auto" w:fill="auto"/>
            <w:noWrap/>
          </w:tcPr>
          <w:p w14:paraId="1462AF41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119880</w:t>
            </w:r>
          </w:p>
        </w:tc>
        <w:tc>
          <w:tcPr>
            <w:tcW w:w="992" w:type="dxa"/>
            <w:shd w:val="clear" w:color="auto" w:fill="auto"/>
            <w:noWrap/>
          </w:tcPr>
          <w:p w14:paraId="28EA078A" w14:textId="77777777" w:rsidR="00CA005A" w:rsidRPr="004D4203" w:rsidRDefault="00CA005A" w:rsidP="00CA005A">
            <w:pPr>
              <w:tabs>
                <w:tab w:val="left" w:pos="317"/>
              </w:tabs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95899</w:t>
            </w:r>
          </w:p>
        </w:tc>
      </w:tr>
      <w:tr w:rsidR="00CA005A" w:rsidRPr="004D4203" w14:paraId="45C95618" w14:textId="77777777" w:rsidTr="00FE333A">
        <w:trPr>
          <w:trHeight w:val="280"/>
        </w:trPr>
        <w:tc>
          <w:tcPr>
            <w:tcW w:w="426" w:type="dxa"/>
          </w:tcPr>
          <w:p w14:paraId="0B66C4E8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992" w:type="dxa"/>
            <w:shd w:val="clear" w:color="auto" w:fill="auto"/>
            <w:noWrap/>
          </w:tcPr>
          <w:p w14:paraId="009CB161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1512</w:t>
            </w:r>
          </w:p>
        </w:tc>
        <w:tc>
          <w:tcPr>
            <w:tcW w:w="3260" w:type="dxa"/>
            <w:shd w:val="clear" w:color="auto" w:fill="auto"/>
          </w:tcPr>
          <w:p w14:paraId="164D9974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Дитячий ігровий майданчик,</w:t>
            </w:r>
          </w:p>
          <w:p w14:paraId="3A04A7FF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 Богоявленський, 327/2</w:t>
            </w:r>
          </w:p>
        </w:tc>
        <w:tc>
          <w:tcPr>
            <w:tcW w:w="851" w:type="dxa"/>
            <w:shd w:val="clear" w:color="auto" w:fill="auto"/>
            <w:noWrap/>
          </w:tcPr>
          <w:p w14:paraId="5FADB119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256FEAF1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</w:tcPr>
          <w:p w14:paraId="5194F7BE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100320</w:t>
            </w:r>
          </w:p>
        </w:tc>
        <w:tc>
          <w:tcPr>
            <w:tcW w:w="993" w:type="dxa"/>
            <w:shd w:val="clear" w:color="auto" w:fill="auto"/>
            <w:noWrap/>
          </w:tcPr>
          <w:p w14:paraId="5AF105D8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50166</w:t>
            </w:r>
          </w:p>
        </w:tc>
        <w:tc>
          <w:tcPr>
            <w:tcW w:w="992" w:type="dxa"/>
            <w:shd w:val="clear" w:color="auto" w:fill="auto"/>
            <w:noWrap/>
          </w:tcPr>
          <w:p w14:paraId="6B7A16CB" w14:textId="77777777" w:rsidR="00CA005A" w:rsidRPr="004D4203" w:rsidRDefault="00CA005A" w:rsidP="00CA005A">
            <w:pPr>
              <w:tabs>
                <w:tab w:val="left" w:pos="317"/>
              </w:tabs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50154</w:t>
            </w:r>
          </w:p>
        </w:tc>
      </w:tr>
      <w:tr w:rsidR="00CA005A" w:rsidRPr="004D4203" w14:paraId="77BE9EFB" w14:textId="77777777" w:rsidTr="00FE333A">
        <w:trPr>
          <w:trHeight w:val="560"/>
        </w:trPr>
        <w:tc>
          <w:tcPr>
            <w:tcW w:w="426" w:type="dxa"/>
          </w:tcPr>
          <w:p w14:paraId="57F8A35F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992" w:type="dxa"/>
            <w:shd w:val="clear" w:color="auto" w:fill="auto"/>
            <w:noWrap/>
          </w:tcPr>
          <w:p w14:paraId="78A04661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1543</w:t>
            </w:r>
          </w:p>
        </w:tc>
        <w:tc>
          <w:tcPr>
            <w:tcW w:w="3260" w:type="dxa"/>
            <w:shd w:val="clear" w:color="auto" w:fill="auto"/>
          </w:tcPr>
          <w:p w14:paraId="37B8F365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Металева огорожа дитячого спортивного майданчику по</w:t>
            </w:r>
          </w:p>
          <w:p w14:paraId="4D5E42C8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вул. Глінки, 7</w:t>
            </w:r>
          </w:p>
        </w:tc>
        <w:tc>
          <w:tcPr>
            <w:tcW w:w="851" w:type="dxa"/>
            <w:shd w:val="clear" w:color="auto" w:fill="auto"/>
            <w:noWrap/>
          </w:tcPr>
          <w:p w14:paraId="3434CB5F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686AD7BF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</w:tcPr>
          <w:p w14:paraId="65E3AB3A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69984</w:t>
            </w:r>
          </w:p>
        </w:tc>
        <w:tc>
          <w:tcPr>
            <w:tcW w:w="993" w:type="dxa"/>
            <w:shd w:val="clear" w:color="auto" w:fill="auto"/>
            <w:noWrap/>
          </w:tcPr>
          <w:p w14:paraId="6A2CBF09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4279</w:t>
            </w:r>
          </w:p>
        </w:tc>
        <w:tc>
          <w:tcPr>
            <w:tcW w:w="992" w:type="dxa"/>
            <w:shd w:val="clear" w:color="auto" w:fill="auto"/>
            <w:noWrap/>
          </w:tcPr>
          <w:p w14:paraId="51A9BCD9" w14:textId="77777777" w:rsidR="00CA005A" w:rsidRPr="004D4203" w:rsidRDefault="00CA005A" w:rsidP="00CA005A">
            <w:pPr>
              <w:tabs>
                <w:tab w:val="left" w:pos="317"/>
              </w:tabs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65705</w:t>
            </w:r>
          </w:p>
        </w:tc>
      </w:tr>
      <w:tr w:rsidR="00CA005A" w:rsidRPr="004D4203" w14:paraId="3A208A58" w14:textId="77777777" w:rsidTr="00FE333A">
        <w:trPr>
          <w:trHeight w:val="280"/>
        </w:trPr>
        <w:tc>
          <w:tcPr>
            <w:tcW w:w="426" w:type="dxa"/>
          </w:tcPr>
          <w:p w14:paraId="66E5EE54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992" w:type="dxa"/>
            <w:shd w:val="clear" w:color="auto" w:fill="auto"/>
            <w:noWrap/>
          </w:tcPr>
          <w:p w14:paraId="1DF50321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1544</w:t>
            </w:r>
          </w:p>
        </w:tc>
        <w:tc>
          <w:tcPr>
            <w:tcW w:w="3260" w:type="dxa"/>
            <w:shd w:val="clear" w:color="auto" w:fill="auto"/>
          </w:tcPr>
          <w:p w14:paraId="5B85D111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Дитячий ігровий майданчик, вул.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Океанівська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35, 37</w:t>
            </w:r>
          </w:p>
        </w:tc>
        <w:tc>
          <w:tcPr>
            <w:tcW w:w="851" w:type="dxa"/>
            <w:shd w:val="clear" w:color="auto" w:fill="auto"/>
            <w:noWrap/>
          </w:tcPr>
          <w:p w14:paraId="37B26F57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</w:tcPr>
          <w:p w14:paraId="5366213D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</w:tcPr>
          <w:p w14:paraId="101609B0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102483</w:t>
            </w:r>
          </w:p>
        </w:tc>
        <w:tc>
          <w:tcPr>
            <w:tcW w:w="993" w:type="dxa"/>
            <w:shd w:val="clear" w:color="auto" w:fill="auto"/>
            <w:noWrap/>
          </w:tcPr>
          <w:p w14:paraId="387E6753" w14:textId="77777777" w:rsidR="00CA005A" w:rsidRPr="004D4203" w:rsidRDefault="00CA005A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25623</w:t>
            </w:r>
          </w:p>
        </w:tc>
        <w:tc>
          <w:tcPr>
            <w:tcW w:w="992" w:type="dxa"/>
            <w:shd w:val="clear" w:color="auto" w:fill="auto"/>
            <w:noWrap/>
          </w:tcPr>
          <w:p w14:paraId="644EB271" w14:textId="77777777" w:rsidR="00CA005A" w:rsidRPr="004D4203" w:rsidRDefault="00CA005A" w:rsidP="00CA005A">
            <w:pPr>
              <w:tabs>
                <w:tab w:val="left" w:pos="317"/>
              </w:tabs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76860</w:t>
            </w:r>
          </w:p>
        </w:tc>
      </w:tr>
      <w:tr w:rsidR="00CA005A" w:rsidRPr="004D4203" w14:paraId="568F508A" w14:textId="77777777" w:rsidTr="00FE333A">
        <w:trPr>
          <w:trHeight w:val="280"/>
        </w:trPr>
        <w:tc>
          <w:tcPr>
            <w:tcW w:w="426" w:type="dxa"/>
          </w:tcPr>
          <w:p w14:paraId="0D681E06" w14:textId="77777777" w:rsidR="00CA005A" w:rsidRPr="004D4203" w:rsidRDefault="00CA005A" w:rsidP="00CA005A">
            <w:pPr>
              <w:ind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548DAA" w14:textId="77777777" w:rsidR="00CA005A" w:rsidRPr="004D4203" w:rsidRDefault="00CA005A" w:rsidP="00DE58C6">
            <w:pPr>
              <w:ind w:righ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3CCBA985" w14:textId="77777777" w:rsidR="00CA005A" w:rsidRPr="004D4203" w:rsidRDefault="00CA005A" w:rsidP="00DE58C6">
            <w:pPr>
              <w:ind w:right="-108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Всього будови виробничі та невиробничі: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332968" w14:textId="77777777" w:rsidR="00CA005A" w:rsidRPr="004D4203" w:rsidRDefault="00CA005A" w:rsidP="00FE333A">
            <w:pPr>
              <w:ind w:right="-675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C86FAC" w14:textId="77777777" w:rsidR="00CA005A" w:rsidRPr="004D4203" w:rsidRDefault="00CA005A" w:rsidP="00DE58C6">
            <w:pPr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70DAC0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1709858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84B33E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883322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DD4AE7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826536</w:t>
            </w:r>
          </w:p>
        </w:tc>
      </w:tr>
      <w:tr w:rsidR="00CA005A" w:rsidRPr="004D4203" w14:paraId="0608C3F0" w14:textId="77777777" w:rsidTr="00FE333A">
        <w:trPr>
          <w:trHeight w:val="280"/>
        </w:trPr>
        <w:tc>
          <w:tcPr>
            <w:tcW w:w="426" w:type="dxa"/>
          </w:tcPr>
          <w:p w14:paraId="5311A90E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8F5FA4" w14:textId="77777777" w:rsidR="00CA005A" w:rsidRPr="004D4203" w:rsidRDefault="00CA005A" w:rsidP="00DE58C6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02550374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Рахунок 104</w:t>
            </w:r>
          </w:p>
          <w:p w14:paraId="127229B3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Машини та обладнання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0B6601E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923032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4FCB14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E2E7ABC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27482E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</w:p>
        </w:tc>
      </w:tr>
      <w:tr w:rsidR="00CA005A" w:rsidRPr="004D4203" w14:paraId="697EB2E2" w14:textId="77777777" w:rsidTr="00FE333A">
        <w:trPr>
          <w:trHeight w:val="280"/>
        </w:trPr>
        <w:tc>
          <w:tcPr>
            <w:tcW w:w="426" w:type="dxa"/>
          </w:tcPr>
          <w:p w14:paraId="19517CA5" w14:textId="77777777" w:rsidR="00CA005A" w:rsidRPr="004D4203" w:rsidRDefault="00CA005A" w:rsidP="00CA005A">
            <w:pPr>
              <w:ind w:right="-108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279118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2112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6F626AE" w14:textId="77777777" w:rsidR="00CA005A" w:rsidRPr="004D4203" w:rsidRDefault="00CA005A" w:rsidP="00DE58C6">
            <w:pPr>
              <w:ind w:right="-108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Тепловий лічильник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Новобудівна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, 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369655" w14:textId="77777777" w:rsidR="00CA005A" w:rsidRPr="004D4203" w:rsidRDefault="00CA005A" w:rsidP="00CA005A">
            <w:pPr>
              <w:ind w:right="-675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3232C3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D254A9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21959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D06877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21878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890481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</w:tr>
      <w:tr w:rsidR="00CA005A" w:rsidRPr="004D4203" w14:paraId="30ABC6B5" w14:textId="77777777" w:rsidTr="00FE333A">
        <w:trPr>
          <w:trHeight w:val="280"/>
        </w:trPr>
        <w:tc>
          <w:tcPr>
            <w:tcW w:w="426" w:type="dxa"/>
          </w:tcPr>
          <w:p w14:paraId="3CA18934" w14:textId="77777777" w:rsidR="00CA005A" w:rsidRPr="004D4203" w:rsidRDefault="00CA005A" w:rsidP="00CA005A">
            <w:pPr>
              <w:ind w:left="-851" w:right="-108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196875" w14:textId="77777777" w:rsidR="00CA005A" w:rsidRPr="004D4203" w:rsidRDefault="00CA005A" w:rsidP="00DE58C6">
            <w:pPr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15C91ECF" w14:textId="77777777" w:rsidR="00CA005A" w:rsidRPr="004D4203" w:rsidRDefault="00CA005A" w:rsidP="00DE58C6">
            <w:pPr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Всього рахунок 104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AF978E" w14:textId="77777777" w:rsidR="00CA005A" w:rsidRPr="004D4203" w:rsidRDefault="00CA005A" w:rsidP="00CA005A">
            <w:pPr>
              <w:ind w:left="-851" w:right="-675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5610CE" w14:textId="77777777" w:rsidR="00CA005A" w:rsidRPr="004D4203" w:rsidRDefault="00CA005A" w:rsidP="00DE58C6">
            <w:pPr>
              <w:ind w:left="-851"/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CF9017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21959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3D7B9DE" w14:textId="77777777" w:rsidR="00CA005A" w:rsidRPr="004D4203" w:rsidRDefault="00CA005A" w:rsidP="00DE58C6">
            <w:pPr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21878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0248B2" w14:textId="77777777" w:rsidR="00CA005A" w:rsidRPr="004D4203" w:rsidRDefault="00CA005A" w:rsidP="00CA005A">
            <w:pPr>
              <w:tabs>
                <w:tab w:val="left" w:pos="317"/>
              </w:tabs>
              <w:ind w:left="-851"/>
              <w:jc w:val="right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</w:tr>
    </w:tbl>
    <w:p w14:paraId="48F2D2C3" w14:textId="77777777" w:rsidR="00CA005A" w:rsidRPr="004D4203" w:rsidRDefault="00CA005A" w:rsidP="00CA005A">
      <w:pPr>
        <w:ind w:left="-851" w:right="284"/>
        <w:rPr>
          <w:color w:val="auto"/>
          <w:sz w:val="22"/>
          <w:szCs w:val="22"/>
          <w:lang w:val="uk-UA" w:eastAsia="en-U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76"/>
        <w:gridCol w:w="391"/>
        <w:gridCol w:w="176"/>
        <w:gridCol w:w="958"/>
        <w:gridCol w:w="1436"/>
        <w:gridCol w:w="854"/>
        <w:gridCol w:w="687"/>
        <w:gridCol w:w="163"/>
        <w:gridCol w:w="154"/>
        <w:gridCol w:w="534"/>
        <w:gridCol w:w="23"/>
        <w:gridCol w:w="1252"/>
        <w:gridCol w:w="165"/>
        <w:gridCol w:w="969"/>
        <w:gridCol w:w="307"/>
        <w:gridCol w:w="686"/>
        <w:gridCol w:w="884"/>
        <w:gridCol w:w="108"/>
      </w:tblGrid>
      <w:tr w:rsidR="00CA005A" w:rsidRPr="004D4203" w14:paraId="4DB62ECD" w14:textId="77777777" w:rsidTr="00FE333A">
        <w:trPr>
          <w:gridBefore w:val="1"/>
          <w:gridAfter w:val="1"/>
          <w:wBefore w:w="176" w:type="dxa"/>
          <w:wAfter w:w="108" w:type="dxa"/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C67D8" w14:textId="77777777" w:rsidR="00CA005A" w:rsidRPr="004D4203" w:rsidRDefault="00CA005A" w:rsidP="00DE58C6">
            <w:pPr>
              <w:ind w:left="567" w:right="-1209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9D9C" w14:textId="77777777" w:rsidR="00CA005A" w:rsidRPr="004D4203" w:rsidRDefault="00CA005A" w:rsidP="00DE58C6">
            <w:pPr>
              <w:ind w:left="567" w:right="-1209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РАХУНОК 109 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36932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A95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9148D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A005A" w:rsidRPr="004D4203" w14:paraId="48AF235C" w14:textId="77777777" w:rsidTr="00FE333A">
        <w:trPr>
          <w:gridBefore w:val="1"/>
          <w:gridAfter w:val="1"/>
          <w:wBefore w:w="176" w:type="dxa"/>
          <w:wAfter w:w="108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E568C" w14:textId="77777777" w:rsidR="00CA005A" w:rsidRPr="004D4203" w:rsidRDefault="00CA005A" w:rsidP="00DE58C6">
            <w:pPr>
              <w:ind w:left="567" w:right="-1209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B1E2A" w14:textId="77777777" w:rsidR="00CA005A" w:rsidRPr="004D4203" w:rsidRDefault="00CA005A" w:rsidP="00DE58C6">
            <w:pPr>
              <w:ind w:left="567" w:right="-1209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ІНШІ ОСНОВНІ ЗАСОБИ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0FAEA" w14:textId="77777777" w:rsidR="00CA005A" w:rsidRPr="004D4203" w:rsidRDefault="00CA005A" w:rsidP="00DE58C6">
            <w:pPr>
              <w:ind w:left="567" w:right="-1209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6ABB1" w14:textId="77777777" w:rsidR="00CA005A" w:rsidRPr="004D4203" w:rsidRDefault="00CA005A" w:rsidP="00DE58C6">
            <w:pPr>
              <w:ind w:left="-851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5601F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54F4B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FB567" w14:textId="77777777" w:rsidR="00CA005A" w:rsidRPr="004D4203" w:rsidRDefault="00CA005A" w:rsidP="00DE58C6">
            <w:pPr>
              <w:ind w:left="-851"/>
              <w:jc w:val="right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CA005A" w:rsidRPr="004D4203" w14:paraId="5E002209" w14:textId="77777777" w:rsidTr="00FE333A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C7A" w14:textId="77777777" w:rsidR="00CA005A" w:rsidRPr="004D4203" w:rsidRDefault="00CA005A" w:rsidP="00DE58C6">
            <w:pPr>
              <w:ind w:left="-469" w:right="-534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A5CE" w14:textId="77777777" w:rsidR="00CA005A" w:rsidRPr="004D4203" w:rsidRDefault="00CA005A" w:rsidP="00DE58C6">
            <w:pPr>
              <w:ind w:left="-10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4007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C69A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Верстак металевий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C89B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A0CD" w14:textId="77777777" w:rsidR="00CA005A" w:rsidRPr="004D4203" w:rsidRDefault="00CA005A" w:rsidP="00DE58C6">
            <w:pPr>
              <w:ind w:left="-46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9EAE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5A9F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3E55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005A" w:rsidRPr="004D4203" w14:paraId="11DCC6ED" w14:textId="77777777" w:rsidTr="00FE333A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A755" w14:textId="77777777" w:rsidR="00CA005A" w:rsidRPr="004D4203" w:rsidRDefault="00CA005A" w:rsidP="00DE58C6">
            <w:pPr>
              <w:ind w:left="-469" w:right="-534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4F94" w14:textId="77777777" w:rsidR="00CA005A" w:rsidRPr="004D4203" w:rsidRDefault="00CA005A" w:rsidP="00DE58C6">
            <w:pPr>
              <w:ind w:left="-10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4008;</w:t>
            </w:r>
          </w:p>
          <w:p w14:paraId="786FC996" w14:textId="77777777" w:rsidR="00CA005A" w:rsidRPr="004D4203" w:rsidRDefault="00CA005A" w:rsidP="00DE58C6">
            <w:pPr>
              <w:ind w:left="-10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4013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5841D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Ніша верхня мет. - 2 шт.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39DB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6100" w14:textId="77777777" w:rsidR="00CA005A" w:rsidRPr="004D4203" w:rsidRDefault="00CA005A" w:rsidP="00DE58C6">
            <w:pPr>
              <w:ind w:left="-46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7F9B2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DA16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4F36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005A" w:rsidRPr="004D4203" w14:paraId="4D3A847E" w14:textId="77777777" w:rsidTr="00FE333A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32AF" w14:textId="77777777" w:rsidR="00CA005A" w:rsidRPr="004D4203" w:rsidRDefault="00CA005A" w:rsidP="00DE58C6">
            <w:pPr>
              <w:ind w:left="-469" w:right="-534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5371" w14:textId="77777777" w:rsidR="00CA005A" w:rsidRPr="004D4203" w:rsidRDefault="00CA005A" w:rsidP="00DE58C6">
            <w:pPr>
              <w:ind w:left="-10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4009-4011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F729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Верстак слюсарний - 3 шт.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A2F5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5A4A" w14:textId="77777777" w:rsidR="00CA005A" w:rsidRPr="004D4203" w:rsidRDefault="00CA005A" w:rsidP="00DE58C6">
            <w:pPr>
              <w:ind w:left="-46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6EBA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47EA2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AD501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005A" w:rsidRPr="004D4203" w14:paraId="6D29C149" w14:textId="77777777" w:rsidTr="00FE333A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BCCC" w14:textId="77777777" w:rsidR="00CA005A" w:rsidRPr="004D4203" w:rsidRDefault="00CA005A" w:rsidP="00DE58C6">
            <w:pPr>
              <w:ind w:left="-469" w:right="-534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D4F1" w14:textId="77777777" w:rsidR="00CA005A" w:rsidRPr="004D4203" w:rsidRDefault="00CA005A" w:rsidP="00DE58C6">
            <w:pPr>
              <w:ind w:left="-10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4012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24E6" w14:textId="77777777" w:rsidR="00CA005A" w:rsidRPr="004D4203" w:rsidRDefault="00CA005A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Стіл металевий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756F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C9C3" w14:textId="77777777" w:rsidR="00CA005A" w:rsidRPr="004D4203" w:rsidRDefault="00CA005A" w:rsidP="00DE58C6">
            <w:pPr>
              <w:ind w:left="-46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1EA7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CAADC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8A9E" w14:textId="77777777" w:rsidR="00CA005A" w:rsidRPr="004D4203" w:rsidRDefault="00CA005A" w:rsidP="00DE58C6">
            <w:pPr>
              <w:ind w:left="-469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CA005A" w:rsidRPr="004D4203" w14:paraId="364D283A" w14:textId="77777777" w:rsidTr="00FE333A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1151" w14:textId="77777777" w:rsidR="00CA005A" w:rsidRPr="004D4203" w:rsidRDefault="00CA005A" w:rsidP="00DE58C6">
            <w:pPr>
              <w:ind w:left="-469" w:right="-534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3DC0" w14:textId="77777777" w:rsidR="00CA005A" w:rsidRPr="004D4203" w:rsidRDefault="00CA005A" w:rsidP="00DE58C6">
            <w:pPr>
              <w:ind w:left="-107"/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A2D4" w14:textId="77777777" w:rsidR="00CA005A" w:rsidRPr="004D4203" w:rsidRDefault="00CA005A" w:rsidP="00DE58C6">
            <w:pPr>
              <w:jc w:val="center"/>
              <w:rPr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/>
              </w:rPr>
              <w:t>Всього рахунок 109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5BB5" w14:textId="77777777" w:rsidR="00CA005A" w:rsidRPr="004D4203" w:rsidRDefault="00CA005A" w:rsidP="00DE58C6">
            <w:pPr>
              <w:ind w:left="-469"/>
              <w:jc w:val="right"/>
              <w:rPr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0D8A" w14:textId="77777777" w:rsidR="00CA005A" w:rsidRPr="004D4203" w:rsidRDefault="00CA005A" w:rsidP="00DE58C6">
            <w:pPr>
              <w:ind w:left="-469"/>
              <w:jc w:val="right"/>
              <w:rPr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46BF" w14:textId="77777777" w:rsidR="00CA005A" w:rsidRPr="004D4203" w:rsidRDefault="00CA005A" w:rsidP="00DE58C6">
            <w:pPr>
              <w:ind w:left="-469"/>
              <w:jc w:val="right"/>
              <w:rPr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/>
              </w:rPr>
              <w:t>2033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B82B" w14:textId="77777777" w:rsidR="00CA005A" w:rsidRPr="004D4203" w:rsidRDefault="00CA005A" w:rsidP="00DE58C6">
            <w:pPr>
              <w:ind w:left="-469"/>
              <w:jc w:val="right"/>
              <w:rPr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/>
              </w:rPr>
              <w:t>2033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3EF5" w14:textId="77777777" w:rsidR="00CA005A" w:rsidRPr="004D4203" w:rsidRDefault="00CA005A" w:rsidP="00DE58C6">
            <w:pPr>
              <w:ind w:left="-469"/>
              <w:jc w:val="right"/>
              <w:rPr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14:paraId="53D2C80F" w14:textId="77777777" w:rsidR="00CA005A" w:rsidRPr="004D4203" w:rsidRDefault="00CA005A" w:rsidP="00A86DF4">
      <w:pPr>
        <w:jc w:val="both"/>
        <w:rPr>
          <w:color w:val="auto"/>
          <w:lang w:val="uk-UA"/>
        </w:rPr>
      </w:pPr>
    </w:p>
    <w:p w14:paraId="1D9CDD6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87352FC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0" w:name="_Hlk25313525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bookmarkEnd w:id="0"/>
    <w:p w14:paraId="37D478F9" w14:textId="77777777" w:rsidR="001E12BE" w:rsidRPr="004D4203" w:rsidRDefault="001E12BE" w:rsidP="00A86DF4">
      <w:pPr>
        <w:jc w:val="both"/>
        <w:rPr>
          <w:color w:val="auto"/>
          <w:lang w:val="uk-UA"/>
        </w:rPr>
      </w:pPr>
    </w:p>
    <w:p w14:paraId="460AB498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8.19 </w:t>
      </w:r>
      <w:r w:rsidRPr="004D4203">
        <w:rPr>
          <w:color w:val="auto"/>
          <w:lang w:val="uk-UA"/>
        </w:rPr>
        <w:t>Проект розпорядження управління комунального майна 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управлінню з питань культури та охорони культурної спадщини Миколаївської міської ради (№285/08.01.01-24/03/12/19).</w:t>
      </w:r>
    </w:p>
    <w:p w14:paraId="7400AD4C" w14:textId="4EC6B1E0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управлінню з питань культури та охорони культурної спадщини Миколаївської міської ради (№285/08.01.01-24/03/12/19)</w:t>
      </w:r>
      <w:r w:rsidR="00A609D5" w:rsidRPr="004D4203">
        <w:rPr>
          <w:color w:val="auto"/>
          <w:lang w:val="uk-UA"/>
        </w:rPr>
        <w:t>, а саме:</w:t>
      </w:r>
    </w:p>
    <w:p w14:paraId="37A2CBEC" w14:textId="77777777" w:rsidR="00A609D5" w:rsidRPr="004D4203" w:rsidRDefault="00A609D5" w:rsidP="00A86DF4">
      <w:pPr>
        <w:jc w:val="both"/>
        <w:rPr>
          <w:color w:val="auto"/>
          <w:lang w:val="uk-UA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854"/>
        <w:gridCol w:w="1276"/>
        <w:gridCol w:w="567"/>
        <w:gridCol w:w="992"/>
        <w:gridCol w:w="1276"/>
        <w:gridCol w:w="992"/>
        <w:gridCol w:w="1276"/>
      </w:tblGrid>
      <w:tr w:rsidR="00A609D5" w:rsidRPr="004D4203" w14:paraId="76873295" w14:textId="77777777" w:rsidTr="007C1E72">
        <w:trPr>
          <w:trHeight w:hRule="exact" w:val="1142"/>
        </w:trPr>
        <w:tc>
          <w:tcPr>
            <w:tcW w:w="533" w:type="dxa"/>
            <w:shd w:val="clear" w:color="auto" w:fill="FFFFFF"/>
          </w:tcPr>
          <w:p w14:paraId="64F4414E" w14:textId="77777777" w:rsidR="00A609D5" w:rsidRPr="004D4203" w:rsidRDefault="00A609D5" w:rsidP="00A609D5">
            <w:pPr>
              <w:spacing w:after="60"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№</w:t>
            </w:r>
          </w:p>
          <w:p w14:paraId="097A2EAC" w14:textId="77777777" w:rsidR="00A609D5" w:rsidRPr="004D4203" w:rsidRDefault="00A609D5" w:rsidP="00A609D5">
            <w:pPr>
              <w:spacing w:before="60"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з/п</w:t>
            </w:r>
          </w:p>
        </w:tc>
        <w:tc>
          <w:tcPr>
            <w:tcW w:w="2854" w:type="dxa"/>
            <w:shd w:val="clear" w:color="auto" w:fill="FFFFFF"/>
          </w:tcPr>
          <w:p w14:paraId="2F5D2E17" w14:textId="3835EED6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1276" w:type="dxa"/>
            <w:shd w:val="clear" w:color="auto" w:fill="FFFFFF"/>
          </w:tcPr>
          <w:p w14:paraId="24BDE546" w14:textId="77777777" w:rsidR="00A609D5" w:rsidRPr="004D4203" w:rsidRDefault="00A609D5" w:rsidP="002471F7">
            <w:pPr>
              <w:spacing w:after="120" w:line="180" w:lineRule="exact"/>
              <w:ind w:left="16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Інвентарний</w:t>
            </w:r>
          </w:p>
          <w:p w14:paraId="24117BC2" w14:textId="77777777" w:rsidR="00A609D5" w:rsidRPr="004D4203" w:rsidRDefault="00A609D5" w:rsidP="002471F7">
            <w:pPr>
              <w:spacing w:before="120"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567" w:type="dxa"/>
            <w:shd w:val="clear" w:color="auto" w:fill="FFFFFF"/>
          </w:tcPr>
          <w:p w14:paraId="23117B17" w14:textId="6772BDB6" w:rsidR="00A609D5" w:rsidRPr="004D4203" w:rsidRDefault="00A609D5" w:rsidP="002471F7">
            <w:pPr>
              <w:spacing w:line="187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Кількість,</w:t>
            </w:r>
          </w:p>
          <w:p w14:paraId="70ABD368" w14:textId="77777777" w:rsidR="00A609D5" w:rsidRPr="004D4203" w:rsidRDefault="00A609D5" w:rsidP="002471F7">
            <w:pPr>
              <w:spacing w:line="187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одн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14:paraId="0ADA2383" w14:textId="77777777" w:rsidR="00A609D5" w:rsidRPr="004D4203" w:rsidRDefault="00A609D5" w:rsidP="002471F7">
            <w:pPr>
              <w:spacing w:line="269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Первісна</w:t>
            </w:r>
          </w:p>
          <w:p w14:paraId="6D910D43" w14:textId="77777777" w:rsidR="00A609D5" w:rsidRPr="004D4203" w:rsidRDefault="00A609D5" w:rsidP="002471F7">
            <w:pPr>
              <w:spacing w:line="269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вартість</w:t>
            </w:r>
          </w:p>
          <w:p w14:paraId="70B6B7C7" w14:textId="77777777" w:rsidR="00A609D5" w:rsidRPr="004D4203" w:rsidRDefault="00A609D5" w:rsidP="002471F7">
            <w:pPr>
              <w:spacing w:line="269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(ціна),</w:t>
            </w:r>
          </w:p>
          <w:p w14:paraId="2CB531A0" w14:textId="77777777" w:rsidR="00A609D5" w:rsidRPr="004D4203" w:rsidRDefault="00A609D5" w:rsidP="002471F7">
            <w:pPr>
              <w:spacing w:line="269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грн.</w:t>
            </w:r>
          </w:p>
        </w:tc>
        <w:tc>
          <w:tcPr>
            <w:tcW w:w="1276" w:type="dxa"/>
            <w:shd w:val="clear" w:color="auto" w:fill="FFFFFF"/>
          </w:tcPr>
          <w:p w14:paraId="3E3D82FE" w14:textId="7FD91978" w:rsidR="00A609D5" w:rsidRPr="004D4203" w:rsidRDefault="00A609D5" w:rsidP="002471F7">
            <w:pPr>
              <w:spacing w:line="274" w:lineRule="exact"/>
              <w:ind w:right="14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Первісна вартість,  (сума), грн.</w:t>
            </w:r>
          </w:p>
        </w:tc>
        <w:tc>
          <w:tcPr>
            <w:tcW w:w="992" w:type="dxa"/>
            <w:shd w:val="clear" w:color="auto" w:fill="FFFFFF"/>
          </w:tcPr>
          <w:p w14:paraId="58D72922" w14:textId="77777777" w:rsidR="00A609D5" w:rsidRPr="004D4203" w:rsidRDefault="00A609D5" w:rsidP="002471F7">
            <w:pPr>
              <w:spacing w:after="180"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Знос</w:t>
            </w:r>
          </w:p>
          <w:p w14:paraId="5151D58B" w14:textId="77777777" w:rsidR="00A609D5" w:rsidRPr="004D4203" w:rsidRDefault="00A609D5" w:rsidP="002471F7">
            <w:pPr>
              <w:spacing w:before="180"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грн.</w:t>
            </w:r>
          </w:p>
        </w:tc>
        <w:tc>
          <w:tcPr>
            <w:tcW w:w="1276" w:type="dxa"/>
            <w:shd w:val="clear" w:color="auto" w:fill="FFFFFF"/>
          </w:tcPr>
          <w:p w14:paraId="4B7A0751" w14:textId="77777777" w:rsidR="00A609D5" w:rsidRPr="004D4203" w:rsidRDefault="00A609D5" w:rsidP="002471F7">
            <w:pPr>
              <w:spacing w:line="278" w:lineRule="exact"/>
              <w:ind w:left="14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Залишкова</w:t>
            </w:r>
          </w:p>
          <w:p w14:paraId="237795C1" w14:textId="77777777" w:rsidR="00A609D5" w:rsidRPr="004D4203" w:rsidRDefault="00A609D5" w:rsidP="002471F7">
            <w:pPr>
              <w:spacing w:line="278" w:lineRule="exact"/>
              <w:ind w:left="240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вартість,</w:t>
            </w:r>
          </w:p>
          <w:p w14:paraId="3DB8D319" w14:textId="77777777" w:rsidR="00A609D5" w:rsidRPr="004D4203" w:rsidRDefault="00A609D5" w:rsidP="002471F7">
            <w:pPr>
              <w:spacing w:line="278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гри.</w:t>
            </w:r>
          </w:p>
        </w:tc>
      </w:tr>
      <w:tr w:rsidR="00A609D5" w:rsidRPr="004D4203" w14:paraId="17B2E82E" w14:textId="77777777" w:rsidTr="007C1E72">
        <w:trPr>
          <w:trHeight w:hRule="exact" w:val="528"/>
        </w:trPr>
        <w:tc>
          <w:tcPr>
            <w:tcW w:w="533" w:type="dxa"/>
            <w:shd w:val="clear" w:color="auto" w:fill="FFFFFF"/>
            <w:vAlign w:val="center"/>
          </w:tcPr>
          <w:p w14:paraId="3BAC696D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605558A2" w14:textId="77777777" w:rsidR="00A609D5" w:rsidRPr="004D4203" w:rsidRDefault="00A609D5" w:rsidP="00A609D5">
            <w:pPr>
              <w:spacing w:line="254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30041 Снігурка»</w:t>
            </w:r>
          </w:p>
        </w:tc>
        <w:tc>
          <w:tcPr>
            <w:tcW w:w="1276" w:type="dxa"/>
            <w:shd w:val="clear" w:color="auto" w:fill="FFFFFF"/>
          </w:tcPr>
          <w:p w14:paraId="4536171E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101600147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21B2B0" w14:textId="77777777" w:rsidR="00A609D5" w:rsidRPr="004D4203" w:rsidRDefault="00A609D5" w:rsidP="00A609D5">
            <w:pPr>
              <w:spacing w:line="15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2D0ED24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39600,0</w:t>
            </w:r>
          </w:p>
        </w:tc>
        <w:tc>
          <w:tcPr>
            <w:tcW w:w="1276" w:type="dxa"/>
            <w:shd w:val="clear" w:color="auto" w:fill="FFFFFF"/>
          </w:tcPr>
          <w:p w14:paraId="54266ACC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39600,0</w:t>
            </w:r>
          </w:p>
        </w:tc>
        <w:tc>
          <w:tcPr>
            <w:tcW w:w="992" w:type="dxa"/>
            <w:shd w:val="clear" w:color="auto" w:fill="FFFFFF"/>
          </w:tcPr>
          <w:p w14:paraId="60DC0387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3960,0</w:t>
            </w:r>
          </w:p>
        </w:tc>
        <w:tc>
          <w:tcPr>
            <w:tcW w:w="1276" w:type="dxa"/>
            <w:shd w:val="clear" w:color="auto" w:fill="FFFFFF"/>
          </w:tcPr>
          <w:p w14:paraId="73802FB3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35640,0</w:t>
            </w:r>
          </w:p>
        </w:tc>
      </w:tr>
      <w:tr w:rsidR="00A609D5" w:rsidRPr="004D4203" w14:paraId="69A471A4" w14:textId="77777777" w:rsidTr="007C1E72">
        <w:trPr>
          <w:trHeight w:hRule="exact" w:val="538"/>
        </w:trPr>
        <w:tc>
          <w:tcPr>
            <w:tcW w:w="533" w:type="dxa"/>
            <w:shd w:val="clear" w:color="auto" w:fill="FFFFFF"/>
            <w:vAlign w:val="center"/>
          </w:tcPr>
          <w:p w14:paraId="4581F3D1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2854" w:type="dxa"/>
            <w:shd w:val="clear" w:color="auto" w:fill="FFFFFF"/>
          </w:tcPr>
          <w:p w14:paraId="2573813A" w14:textId="77777777" w:rsidR="00A609D5" w:rsidRPr="004D4203" w:rsidRDefault="00A609D5" w:rsidP="00A609D5">
            <w:pPr>
              <w:spacing w:line="264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30013¥2 «Святий Миколай»</w:t>
            </w:r>
          </w:p>
        </w:tc>
        <w:tc>
          <w:tcPr>
            <w:tcW w:w="1276" w:type="dxa"/>
            <w:shd w:val="clear" w:color="auto" w:fill="FFFFFF"/>
          </w:tcPr>
          <w:p w14:paraId="5B3161EA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8631AA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72C1091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55500,0</w:t>
            </w:r>
          </w:p>
        </w:tc>
        <w:tc>
          <w:tcPr>
            <w:tcW w:w="1276" w:type="dxa"/>
            <w:shd w:val="clear" w:color="auto" w:fill="FFFFFF"/>
          </w:tcPr>
          <w:p w14:paraId="40843AEE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55500,0</w:t>
            </w:r>
          </w:p>
        </w:tc>
        <w:tc>
          <w:tcPr>
            <w:tcW w:w="992" w:type="dxa"/>
            <w:shd w:val="clear" w:color="auto" w:fill="FFFFFF"/>
          </w:tcPr>
          <w:p w14:paraId="2BD59567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5550,0</w:t>
            </w:r>
          </w:p>
        </w:tc>
        <w:tc>
          <w:tcPr>
            <w:tcW w:w="1276" w:type="dxa"/>
            <w:shd w:val="clear" w:color="auto" w:fill="FFFFFF"/>
          </w:tcPr>
          <w:p w14:paraId="3BD15B32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49950,0</w:t>
            </w:r>
          </w:p>
        </w:tc>
      </w:tr>
      <w:tr w:rsidR="00A609D5" w:rsidRPr="004D4203" w14:paraId="2B43A3AD" w14:textId="77777777" w:rsidTr="007C1E72">
        <w:trPr>
          <w:trHeight w:hRule="exact" w:val="538"/>
        </w:trPr>
        <w:tc>
          <w:tcPr>
            <w:tcW w:w="533" w:type="dxa"/>
            <w:shd w:val="clear" w:color="auto" w:fill="FFFFFF"/>
          </w:tcPr>
          <w:p w14:paraId="64A890AB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о</w:t>
            </w:r>
          </w:p>
        </w:tc>
        <w:tc>
          <w:tcPr>
            <w:tcW w:w="2854" w:type="dxa"/>
            <w:shd w:val="clear" w:color="auto" w:fill="FFFFFF"/>
          </w:tcPr>
          <w:p w14:paraId="31C2E622" w14:textId="77777777" w:rsidR="00A609D5" w:rsidRPr="004D4203" w:rsidRDefault="00A609D5" w:rsidP="00A609D5">
            <w:pPr>
              <w:spacing w:line="264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30148 «Снігових на ковзанах»</w:t>
            </w:r>
          </w:p>
        </w:tc>
        <w:tc>
          <w:tcPr>
            <w:tcW w:w="1276" w:type="dxa"/>
            <w:shd w:val="clear" w:color="auto" w:fill="FFFFFF"/>
          </w:tcPr>
          <w:p w14:paraId="1D03836A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101600149</w:t>
            </w:r>
          </w:p>
        </w:tc>
        <w:tc>
          <w:tcPr>
            <w:tcW w:w="567" w:type="dxa"/>
            <w:shd w:val="clear" w:color="auto" w:fill="FFFFFF"/>
          </w:tcPr>
          <w:p w14:paraId="2AD543EA" w14:textId="0B34660D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FFFFFF"/>
          </w:tcPr>
          <w:p w14:paraId="529B29A5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37125.0</w:t>
            </w:r>
          </w:p>
        </w:tc>
        <w:tc>
          <w:tcPr>
            <w:tcW w:w="1276" w:type="dxa"/>
            <w:shd w:val="clear" w:color="auto" w:fill="FFFFFF"/>
          </w:tcPr>
          <w:p w14:paraId="25997D47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11 1375,0</w:t>
            </w:r>
          </w:p>
        </w:tc>
        <w:tc>
          <w:tcPr>
            <w:tcW w:w="992" w:type="dxa"/>
            <w:shd w:val="clear" w:color="auto" w:fill="FFFFFF"/>
          </w:tcPr>
          <w:p w14:paraId="0C67DA92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11137,5</w:t>
            </w:r>
          </w:p>
        </w:tc>
        <w:tc>
          <w:tcPr>
            <w:tcW w:w="1276" w:type="dxa"/>
            <w:shd w:val="clear" w:color="auto" w:fill="FFFFFF"/>
          </w:tcPr>
          <w:p w14:paraId="0738DB59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100237,5</w:t>
            </w:r>
          </w:p>
        </w:tc>
      </w:tr>
      <w:tr w:rsidR="00A609D5" w:rsidRPr="004D4203" w14:paraId="664942D3" w14:textId="77777777" w:rsidTr="007C1E72">
        <w:trPr>
          <w:trHeight w:hRule="exact" w:val="557"/>
        </w:trPr>
        <w:tc>
          <w:tcPr>
            <w:tcW w:w="533" w:type="dxa"/>
            <w:shd w:val="clear" w:color="auto" w:fill="FFFFFF"/>
            <w:vAlign w:val="bottom"/>
          </w:tcPr>
          <w:p w14:paraId="5CEADC1E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390B548C" w14:textId="77777777" w:rsidR="00A609D5" w:rsidRPr="004D4203" w:rsidRDefault="00A609D5" w:rsidP="00A609D5">
            <w:pPr>
              <w:spacing w:line="259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30001 «Олень»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2B75D0C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101600150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F795533" w14:textId="77777777" w:rsidR="00A609D5" w:rsidRPr="004D4203" w:rsidRDefault="00A609D5" w:rsidP="00A609D5">
            <w:pPr>
              <w:spacing w:line="180" w:lineRule="exact"/>
              <w:ind w:left="160"/>
              <w:rPr>
                <w:i/>
                <w:i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80"/>
                <w:rFonts w:eastAsia="Calibri"/>
                <w:i w:val="0"/>
                <w:iCs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CC65613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24504,0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FE111DC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98016,0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877019B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9801,6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8858B98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88214,4</w:t>
            </w:r>
          </w:p>
        </w:tc>
      </w:tr>
      <w:tr w:rsidR="00A609D5" w:rsidRPr="004D4203" w14:paraId="0A947D07" w14:textId="77777777" w:rsidTr="007C1E72">
        <w:trPr>
          <w:trHeight w:hRule="exact" w:val="528"/>
        </w:trPr>
        <w:tc>
          <w:tcPr>
            <w:tcW w:w="533" w:type="dxa"/>
            <w:shd w:val="clear" w:color="auto" w:fill="FFFFFF"/>
          </w:tcPr>
          <w:p w14:paraId="2395751E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37BAB8EB" w14:textId="29227149" w:rsidR="00A609D5" w:rsidRPr="004D4203" w:rsidRDefault="00A609D5" w:rsidP="00A609D5">
            <w:pPr>
              <w:spacing w:line="254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 xml:space="preserve">Світлова конструкція 30011 «Сані діда </w:t>
            </w: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Мороза»</w:t>
            </w:r>
          </w:p>
        </w:tc>
        <w:tc>
          <w:tcPr>
            <w:tcW w:w="1276" w:type="dxa"/>
            <w:shd w:val="clear" w:color="auto" w:fill="FFFFFF"/>
          </w:tcPr>
          <w:p w14:paraId="1154F1FB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101600151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D3DF29" w14:textId="253E7BC6" w:rsidR="00A609D5" w:rsidRPr="004D4203" w:rsidRDefault="007C1E72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524EB7C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24750,0</w:t>
            </w:r>
          </w:p>
        </w:tc>
        <w:tc>
          <w:tcPr>
            <w:tcW w:w="1276" w:type="dxa"/>
            <w:shd w:val="clear" w:color="auto" w:fill="FFFFFF"/>
          </w:tcPr>
          <w:p w14:paraId="446AA162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24750,0</w:t>
            </w:r>
          </w:p>
        </w:tc>
        <w:tc>
          <w:tcPr>
            <w:tcW w:w="992" w:type="dxa"/>
            <w:shd w:val="clear" w:color="auto" w:fill="FFFFFF"/>
          </w:tcPr>
          <w:p w14:paraId="49BDF2F5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2475,0</w:t>
            </w:r>
          </w:p>
        </w:tc>
        <w:tc>
          <w:tcPr>
            <w:tcW w:w="1276" w:type="dxa"/>
            <w:shd w:val="clear" w:color="auto" w:fill="FFFFFF"/>
          </w:tcPr>
          <w:p w14:paraId="171E905A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22275,0</w:t>
            </w:r>
          </w:p>
        </w:tc>
      </w:tr>
      <w:tr w:rsidR="00A609D5" w:rsidRPr="004D4203" w14:paraId="0CA43E5A" w14:textId="77777777" w:rsidTr="007C1E72">
        <w:trPr>
          <w:trHeight w:hRule="exact" w:val="485"/>
        </w:trPr>
        <w:tc>
          <w:tcPr>
            <w:tcW w:w="533" w:type="dxa"/>
            <w:shd w:val="clear" w:color="auto" w:fill="FFFFFF"/>
            <w:vAlign w:val="bottom"/>
          </w:tcPr>
          <w:p w14:paraId="7D8D2F16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2C8A9636" w14:textId="77777777" w:rsidR="00A609D5" w:rsidRPr="004D4203" w:rsidRDefault="00A609D5" w:rsidP="00A609D5">
            <w:pPr>
              <w:spacing w:line="259" w:lineRule="exact"/>
              <w:rPr>
                <w:rStyle w:val="29pt"/>
                <w:rFonts w:eastAsia="Calibri"/>
                <w:color w:val="auto"/>
                <w:sz w:val="20"/>
                <w:szCs w:val="20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30043VI «Кристал».</w:t>
            </w:r>
          </w:p>
          <w:p w14:paraId="40C5D069" w14:textId="77777777" w:rsidR="002471F7" w:rsidRPr="004D4203" w:rsidRDefault="002471F7" w:rsidP="00A609D5">
            <w:pPr>
              <w:spacing w:line="259" w:lineRule="exact"/>
              <w:rPr>
                <w:rStyle w:val="29pt"/>
                <w:rFonts w:eastAsia="Calibri"/>
                <w:color w:val="auto"/>
                <w:sz w:val="20"/>
                <w:szCs w:val="20"/>
              </w:rPr>
            </w:pPr>
          </w:p>
          <w:p w14:paraId="2C544C04" w14:textId="5BB16D95" w:rsidR="002471F7" w:rsidRPr="004D4203" w:rsidRDefault="002471F7" w:rsidP="00A609D5">
            <w:pPr>
              <w:spacing w:line="259" w:lineRule="exact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14:paraId="38F4F405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101600152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284230FF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E5E5D90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150000,0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5381642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300000,0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3BABD9D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30000,0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E090F7F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270000,0</w:t>
            </w:r>
          </w:p>
        </w:tc>
      </w:tr>
      <w:tr w:rsidR="00A609D5" w:rsidRPr="004D4203" w14:paraId="2BC30B2C" w14:textId="77777777" w:rsidTr="007C1E72">
        <w:trPr>
          <w:trHeight w:hRule="exact" w:val="518"/>
        </w:trPr>
        <w:tc>
          <w:tcPr>
            <w:tcW w:w="533" w:type="dxa"/>
            <w:shd w:val="clear" w:color="auto" w:fill="FFFFFF"/>
            <w:vAlign w:val="bottom"/>
          </w:tcPr>
          <w:p w14:paraId="13F8B38D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470CEC2F" w14:textId="77777777" w:rsidR="00A609D5" w:rsidRPr="004D4203" w:rsidRDefault="00A609D5" w:rsidP="00A609D5">
            <w:pPr>
              <w:spacing w:line="259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ЗО064УЗ «Шар»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5CD973F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101600153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B30335D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32F4AB5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8250,0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51C604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41250,0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4264D24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4125,0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C6A0EB6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37125,0</w:t>
            </w:r>
          </w:p>
        </w:tc>
      </w:tr>
      <w:tr w:rsidR="00A609D5" w:rsidRPr="004D4203" w14:paraId="45A89227" w14:textId="77777777" w:rsidTr="007C1E72">
        <w:trPr>
          <w:trHeight w:hRule="exact" w:val="504"/>
        </w:trPr>
        <w:tc>
          <w:tcPr>
            <w:tcW w:w="533" w:type="dxa"/>
            <w:shd w:val="clear" w:color="auto" w:fill="FFFFFF"/>
            <w:vAlign w:val="bottom"/>
          </w:tcPr>
          <w:p w14:paraId="74907385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64AC9BAB" w14:textId="77777777" w:rsidR="00A609D5" w:rsidRPr="004D4203" w:rsidRDefault="00A609D5" w:rsidP="00A609D5">
            <w:pPr>
              <w:spacing w:line="264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«Подарунок» 1.5* 1.5* 1,5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DCCDC1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101600154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DCE4EC3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EB06D05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20400,0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1536562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102000,0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7653127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10200,0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01B62C2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91800,0</w:t>
            </w:r>
          </w:p>
        </w:tc>
      </w:tr>
      <w:tr w:rsidR="00A609D5" w:rsidRPr="004D4203" w14:paraId="6C6C45B2" w14:textId="77777777" w:rsidTr="007C1E72">
        <w:trPr>
          <w:trHeight w:hRule="exact" w:val="509"/>
        </w:trPr>
        <w:tc>
          <w:tcPr>
            <w:tcW w:w="533" w:type="dxa"/>
            <w:shd w:val="clear" w:color="auto" w:fill="FFFFFF"/>
            <w:vAlign w:val="bottom"/>
          </w:tcPr>
          <w:p w14:paraId="6EFBCEA9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4D342A32" w14:textId="77777777" w:rsidR="00A609D5" w:rsidRPr="004D4203" w:rsidRDefault="00A609D5" w:rsidP="00A609D5">
            <w:pPr>
              <w:spacing w:line="259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«Подарунок» 5*5*5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543A34B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101600155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EDC59FF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6757F1B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355005,0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499DED7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355005,0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E06A225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35500,5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F871639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319504,5</w:t>
            </w:r>
          </w:p>
        </w:tc>
      </w:tr>
      <w:tr w:rsidR="00A609D5" w:rsidRPr="004D4203" w14:paraId="204659DB" w14:textId="77777777" w:rsidTr="007C1E72">
        <w:trPr>
          <w:trHeight w:hRule="exact" w:val="677"/>
        </w:trPr>
        <w:tc>
          <w:tcPr>
            <w:tcW w:w="533" w:type="dxa"/>
            <w:shd w:val="clear" w:color="auto" w:fill="FFFFFF"/>
            <w:vAlign w:val="bottom"/>
          </w:tcPr>
          <w:p w14:paraId="10BAB853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2854" w:type="dxa"/>
            <w:shd w:val="clear" w:color="auto" w:fill="FFFFFF"/>
            <w:vAlign w:val="bottom"/>
          </w:tcPr>
          <w:p w14:paraId="663E08F7" w14:textId="77777777" w:rsidR="00A609D5" w:rsidRPr="004D4203" w:rsidRDefault="00A609D5" w:rsidP="00A609D5">
            <w:pPr>
              <w:spacing w:line="264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Світлова конструкція ЕРО 16 «Фонтан великий»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EACA23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101600155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E599BD2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EBBB1E9" w14:textId="77777777" w:rsidR="00A609D5" w:rsidRPr="004D4203" w:rsidRDefault="00A609D5" w:rsidP="002471F7">
            <w:pPr>
              <w:spacing w:line="18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552000,0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1A523C5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1 104000,0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759F43D" w14:textId="77777777" w:rsidR="00A609D5" w:rsidRPr="004D4203" w:rsidRDefault="00A609D5" w:rsidP="00A609D5">
            <w:pPr>
              <w:spacing w:line="180" w:lineRule="exact"/>
              <w:ind w:left="22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110400,0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0FBA06E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993600,0</w:t>
            </w:r>
          </w:p>
        </w:tc>
      </w:tr>
      <w:tr w:rsidR="00A609D5" w:rsidRPr="004D4203" w14:paraId="5436A0E1" w14:textId="77777777" w:rsidTr="007C1E72">
        <w:trPr>
          <w:trHeight w:hRule="exact" w:val="331"/>
        </w:trPr>
        <w:tc>
          <w:tcPr>
            <w:tcW w:w="533" w:type="dxa"/>
            <w:shd w:val="clear" w:color="auto" w:fill="FFFFFF"/>
          </w:tcPr>
          <w:p w14:paraId="45F1DB62" w14:textId="77777777" w:rsidR="00A609D5" w:rsidRPr="004D4203" w:rsidRDefault="00A609D5" w:rsidP="00A609D5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54" w:type="dxa"/>
            <w:shd w:val="clear" w:color="auto" w:fill="FFFFFF"/>
          </w:tcPr>
          <w:p w14:paraId="6A7A1A9C" w14:textId="77777777" w:rsidR="00A609D5" w:rsidRPr="004D4203" w:rsidRDefault="00A609D5" w:rsidP="00A609D5">
            <w:pPr>
              <w:spacing w:line="15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LucidaSansUnicode75pt"/>
                <w:rFonts w:ascii="Times New Roman" w:hAnsi="Times New Roman" w:cs="Times New Roman"/>
                <w:color w:val="auto"/>
                <w:sz w:val="20"/>
                <w:szCs w:val="20"/>
              </w:rPr>
              <w:t>Всього:</w:t>
            </w:r>
          </w:p>
        </w:tc>
        <w:tc>
          <w:tcPr>
            <w:tcW w:w="1276" w:type="dxa"/>
            <w:shd w:val="clear" w:color="auto" w:fill="FFFFFF"/>
          </w:tcPr>
          <w:p w14:paraId="695BD4F8" w14:textId="77777777" w:rsidR="00A609D5" w:rsidRPr="004D4203" w:rsidRDefault="00A609D5" w:rsidP="00A609D5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0306296E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14:paraId="1E7013B1" w14:textId="77777777" w:rsidR="00A609D5" w:rsidRPr="004D4203" w:rsidRDefault="00A609D5" w:rsidP="002471F7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14:paraId="4CB01FA8" w14:textId="77777777" w:rsidR="00A609D5" w:rsidRPr="004D4203" w:rsidRDefault="00A609D5" w:rsidP="00A609D5">
            <w:pPr>
              <w:spacing w:line="180" w:lineRule="exact"/>
              <w:ind w:right="140"/>
              <w:jc w:val="righ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2231496,0</w:t>
            </w:r>
          </w:p>
        </w:tc>
        <w:tc>
          <w:tcPr>
            <w:tcW w:w="992" w:type="dxa"/>
            <w:shd w:val="clear" w:color="auto" w:fill="FFFFFF"/>
          </w:tcPr>
          <w:p w14:paraId="1BBB3CE9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223149,6</w:t>
            </w:r>
          </w:p>
        </w:tc>
        <w:tc>
          <w:tcPr>
            <w:tcW w:w="1276" w:type="dxa"/>
            <w:shd w:val="clear" w:color="auto" w:fill="FFFFFF"/>
          </w:tcPr>
          <w:p w14:paraId="791C780E" w14:textId="77777777" w:rsidR="00A609D5" w:rsidRPr="004D4203" w:rsidRDefault="00A609D5" w:rsidP="00A609D5">
            <w:pPr>
              <w:spacing w:line="180" w:lineRule="exact"/>
              <w:ind w:left="1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2008346,4</w:t>
            </w:r>
          </w:p>
        </w:tc>
      </w:tr>
    </w:tbl>
    <w:p w14:paraId="7248911F" w14:textId="77777777" w:rsidR="00A609D5" w:rsidRPr="004D4203" w:rsidRDefault="00A609D5" w:rsidP="00A86DF4">
      <w:pPr>
        <w:jc w:val="both"/>
        <w:rPr>
          <w:color w:val="auto"/>
          <w:lang w:val="uk-UA"/>
        </w:rPr>
      </w:pPr>
    </w:p>
    <w:p w14:paraId="51C96D41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A65E41E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5905310C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8.20 </w:t>
      </w:r>
      <w:r w:rsidRPr="004D4203">
        <w:rPr>
          <w:color w:val="auto"/>
          <w:lang w:val="uk-UA"/>
        </w:rPr>
        <w:t>Проект розпорядження управління комунального майна  Миколаївської міської ради «Про вилучення комунального майна у адміністрації Корабельного району Миколаївської міської ради та передачу його КП «Обрій-ДКП» (05.02.2019 №226/10.01-07/19).</w:t>
      </w:r>
    </w:p>
    <w:p w14:paraId="49207D33" w14:textId="129058AB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 Миколаївської міської ради «Про вилучення комунального майна у адміністрації Корабельного району Миколаївської міської ради та передачу його КП «Обрій-ДКП» (05.02.2019 №226/10.01-07/19)</w:t>
      </w:r>
      <w:r w:rsidR="008418EB" w:rsidRPr="004D4203">
        <w:rPr>
          <w:color w:val="auto"/>
          <w:lang w:val="uk-UA"/>
        </w:rPr>
        <w:t>, а саме:</w:t>
      </w:r>
    </w:p>
    <w:p w14:paraId="46A64F61" w14:textId="754027B8" w:rsidR="008418EB" w:rsidRPr="004D4203" w:rsidRDefault="008418EB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1134"/>
        <w:gridCol w:w="1134"/>
        <w:gridCol w:w="1276"/>
        <w:gridCol w:w="850"/>
        <w:gridCol w:w="709"/>
      </w:tblGrid>
      <w:tr w:rsidR="008418EB" w:rsidRPr="004D4203" w14:paraId="1B692EE0" w14:textId="77777777" w:rsidTr="008418EB">
        <w:trPr>
          <w:trHeight w:val="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7FC4" w14:textId="77777777" w:rsidR="008418EB" w:rsidRPr="004D4203" w:rsidRDefault="008418EB" w:rsidP="00DE58C6">
            <w:pPr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46B0" w14:textId="77777777" w:rsidR="008418EB" w:rsidRPr="004D4203" w:rsidRDefault="008418EB" w:rsidP="00DE58C6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.</w:t>
            </w:r>
          </w:p>
          <w:p w14:paraId="29A4A887" w14:textId="77777777" w:rsidR="008418EB" w:rsidRPr="004D4203" w:rsidRDefault="008418EB" w:rsidP="00DE58C6">
            <w:pPr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0DAC" w14:textId="77777777" w:rsidR="008418EB" w:rsidRPr="004D4203" w:rsidRDefault="008418EB" w:rsidP="00DE58C6">
            <w:pPr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Загальна вартість</w:t>
            </w:r>
          </w:p>
          <w:p w14:paraId="77335606" w14:textId="77777777" w:rsidR="008418EB" w:rsidRPr="004D4203" w:rsidRDefault="008418EB" w:rsidP="00DE58C6">
            <w:pPr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1C85" w14:textId="77777777" w:rsidR="008418EB" w:rsidRPr="004D4203" w:rsidRDefault="008418EB" w:rsidP="008418EB">
            <w:pPr>
              <w:ind w:left="-105" w:right="-113"/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 xml:space="preserve">Балансова вартість (бетонна </w:t>
            </w:r>
            <w:proofErr w:type="spellStart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кострукція</w:t>
            </w:r>
            <w:proofErr w:type="spellEnd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)</w:t>
            </w:r>
          </w:p>
          <w:p w14:paraId="25EAC301" w14:textId="77777777" w:rsidR="008418EB" w:rsidRPr="004D4203" w:rsidRDefault="008418EB" w:rsidP="008418EB">
            <w:pPr>
              <w:ind w:left="-105" w:right="-113"/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 xml:space="preserve">грн.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C90B" w14:textId="77777777" w:rsidR="008418EB" w:rsidRPr="004D4203" w:rsidRDefault="008418EB" w:rsidP="008418EB">
            <w:pPr>
              <w:ind w:left="-105" w:right="-113"/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 xml:space="preserve">Балансова вартість (металева  </w:t>
            </w:r>
            <w:proofErr w:type="spellStart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кострукція</w:t>
            </w:r>
            <w:proofErr w:type="spellEnd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)</w:t>
            </w:r>
          </w:p>
          <w:p w14:paraId="6EF87001" w14:textId="77777777" w:rsidR="008418EB" w:rsidRPr="004D4203" w:rsidRDefault="008418EB" w:rsidP="008418EB">
            <w:pPr>
              <w:ind w:left="-105" w:right="-113"/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BB5E" w14:textId="77777777" w:rsidR="008418EB" w:rsidRPr="004D4203" w:rsidRDefault="008418EB" w:rsidP="00DE58C6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Сума зносу</w:t>
            </w:r>
          </w:p>
          <w:p w14:paraId="7A39D94A" w14:textId="77777777" w:rsidR="008418EB" w:rsidRPr="004D4203" w:rsidRDefault="008418EB" w:rsidP="00DE58C6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грн.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1EB6A" w14:textId="77777777" w:rsidR="008418EB" w:rsidRPr="004D4203" w:rsidRDefault="008418EB" w:rsidP="00DE58C6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К-ть</w:t>
            </w:r>
          </w:p>
          <w:p w14:paraId="19C0FAFB" w14:textId="77777777" w:rsidR="008418EB" w:rsidRPr="004D4203" w:rsidRDefault="008418EB" w:rsidP="00DE58C6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</w:tr>
      <w:tr w:rsidR="008418EB" w:rsidRPr="004D4203" w14:paraId="3FB29928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09FD" w14:textId="77777777" w:rsidR="008418EB" w:rsidRPr="004D4203" w:rsidRDefault="008418EB" w:rsidP="00DE58C6">
            <w:pPr>
              <w:ind w:left="-108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 Контейнерний майданчик для збору побутових відходів  по пр. Богоявленському,314/2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F4BE" w14:textId="77777777" w:rsidR="008418EB" w:rsidRPr="004D4203" w:rsidRDefault="008418EB" w:rsidP="00DE58C6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1014/1</w:t>
            </w:r>
          </w:p>
          <w:p w14:paraId="193101F4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BAD2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25485,69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C137" w14:textId="77777777" w:rsidR="008418EB" w:rsidRPr="004D4203" w:rsidRDefault="008418EB" w:rsidP="00DE58C6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  <w:p w14:paraId="514413ED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46BC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15307,99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F79C1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CAAF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47051080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577E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Контейнерний майданчик для збору побутових відходів  </w:t>
            </w:r>
          </w:p>
          <w:p w14:paraId="3EEB4CF2" w14:textId="77777777" w:rsidR="008418EB" w:rsidRPr="004D4203" w:rsidRDefault="008418E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по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вул.Океанівській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>, 56-А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C763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1B40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23852,31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32A84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3240,82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A946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20611,49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B96D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50A8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413901EE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E5AE" w14:textId="77777777" w:rsidR="008418EB" w:rsidRPr="004D4203" w:rsidRDefault="008418E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Контейнерний майданчик для збору побутових відходів  по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вул.Океанівській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, 52, 54, 54-А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FC42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44B8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35903,67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83165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2903,86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AE67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32999,81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A6E4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5743B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0E16F900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BE319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вул.Океанівській,28-А,</w:t>
            </w:r>
          </w:p>
          <w:p w14:paraId="3A14158B" w14:textId="77777777" w:rsidR="008418EB" w:rsidRPr="004D4203" w:rsidRDefault="008418E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вул.Генерала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Попеля,162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38B5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4EF9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28000,30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6A6B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1992,47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5B0C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26007,83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D9C79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8A1E1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30561D83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3AAF" w14:textId="77777777" w:rsidR="008418EB" w:rsidRPr="004D4203" w:rsidRDefault="008418E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пр.Богоявленському,285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72291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EA18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58186,92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7741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27011,71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DEF7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31175,21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885D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4170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0B343B67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EA6D" w14:textId="77777777" w:rsidR="008418EB" w:rsidRPr="004D4203" w:rsidRDefault="008418E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вул.Металургів,28,32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4E82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B543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47232,17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6B55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15305,53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8B39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31926,64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EBDD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65554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107F544D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7A79F" w14:textId="77777777" w:rsidR="008418EB" w:rsidRPr="004D4203" w:rsidRDefault="008418E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вул.Океанівській,47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6A5D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1EF7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45018,45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FD7E1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13234,17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86D1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31784,28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5BC9E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1D82F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06F4EEA8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1BD8C" w14:textId="77777777" w:rsidR="008418EB" w:rsidRPr="004D4203" w:rsidRDefault="008418EB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lastRenderedPageBreak/>
              <w:t>Контейнерний майданчик для збору побутових відходів  по пр.Богоявленському,318, 318/1, 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B12D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D501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29315,84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500B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1964,14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972E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27351,70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89BE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032F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1B6A97BF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4891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вул.295-ї Стрілецької Дивізії,75-А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0E2F3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8348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33693,18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3680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14800,54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A211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18892,64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50A7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BCE6B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8418EB" w:rsidRPr="004D4203" w14:paraId="19A067B7" w14:textId="77777777" w:rsidTr="008418EB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28B1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Всього: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F1E1" w14:textId="77777777" w:rsidR="008418EB" w:rsidRPr="004D4203" w:rsidRDefault="008418EB" w:rsidP="00DE58C6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2DF0" w14:textId="77777777" w:rsidR="008418EB" w:rsidRPr="004D4203" w:rsidRDefault="008418EB" w:rsidP="00DE58C6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326688,53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2AEE" w14:textId="77777777" w:rsidR="008418EB" w:rsidRPr="004D4203" w:rsidRDefault="008418EB" w:rsidP="00DE58C6">
            <w:pPr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9EA9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AE10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4840" w14:textId="77777777" w:rsidR="008418EB" w:rsidRPr="004D4203" w:rsidRDefault="008418EB" w:rsidP="00DE58C6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9</w:t>
            </w:r>
          </w:p>
        </w:tc>
      </w:tr>
    </w:tbl>
    <w:p w14:paraId="1BE5967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6DDAB17" w14:textId="1BEC0771" w:rsidR="00DC07AB" w:rsidRPr="004D4203" w:rsidRDefault="00DC07AB" w:rsidP="00A86DF4">
      <w:pPr>
        <w:jc w:val="both"/>
        <w:rPr>
          <w:color w:val="auto"/>
          <w:lang w:val="uk-UA"/>
        </w:rPr>
      </w:pPr>
    </w:p>
    <w:p w14:paraId="60F98F9C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8.21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 Миколаївської міської ради «Про вилучення комунального майна у КП «СКП «Гуртожиток» та передачу його КП «Миколаївкомунтранс» (21.02.2019 №130).</w:t>
      </w:r>
    </w:p>
    <w:p w14:paraId="44885163" w14:textId="052835F1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 Миколаївської міської ради «Про вилучення комунального майна у КП «СКП «Гуртожиток» та передачу його КП «Миколаївкомунтранс» (21.02.2019 №130)</w:t>
      </w:r>
      <w:r w:rsidR="00B34CD1" w:rsidRPr="004D4203">
        <w:rPr>
          <w:color w:val="auto"/>
          <w:lang w:val="uk-UA"/>
        </w:rPr>
        <w:t>, а саме:</w:t>
      </w:r>
    </w:p>
    <w:p w14:paraId="72AA1851" w14:textId="77777777" w:rsidR="00B34CD1" w:rsidRPr="004D4203" w:rsidRDefault="00B34CD1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276"/>
        <w:gridCol w:w="1276"/>
        <w:gridCol w:w="1276"/>
        <w:gridCol w:w="992"/>
      </w:tblGrid>
      <w:tr w:rsidR="00B34CD1" w:rsidRPr="004D4203" w14:paraId="2632B298" w14:textId="77777777" w:rsidTr="00B34CD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969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№п/п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3795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F8B8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Балансова 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віртість</w:t>
            </w:r>
            <w:proofErr w:type="spellEnd"/>
          </w:p>
          <w:p w14:paraId="44D0570D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6E02" w14:textId="77777777" w:rsidR="00B34CD1" w:rsidRPr="004D4203" w:rsidRDefault="00B34CD1" w:rsidP="00DE58C6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Сума зносу </w:t>
            </w:r>
          </w:p>
          <w:p w14:paraId="639105DC" w14:textId="77777777" w:rsidR="00B34CD1" w:rsidRPr="004D4203" w:rsidRDefault="00B34CD1" w:rsidP="00DE58C6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BF88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Залишкова вартість </w:t>
            </w:r>
          </w:p>
          <w:p w14:paraId="44B2B2DA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24FF" w14:textId="77777777" w:rsidR="00B34CD1" w:rsidRPr="004D4203" w:rsidRDefault="00B34CD1" w:rsidP="00DE58C6">
            <w:pPr>
              <w:rPr>
                <w:b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 xml:space="preserve">Рік вводу до </w:t>
            </w:r>
            <w:proofErr w:type="spellStart"/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0F45" w14:textId="77777777" w:rsidR="00B34CD1" w:rsidRPr="004D4203" w:rsidRDefault="00B34CD1" w:rsidP="00DE58C6">
            <w:pPr>
              <w:jc w:val="center"/>
              <w:rPr>
                <w:b/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24"/>
                <w:szCs w:val="24"/>
                <w:lang w:val="uk-UA" w:eastAsia="uk-UA"/>
              </w:rPr>
              <w:t>.№</w:t>
            </w:r>
          </w:p>
        </w:tc>
      </w:tr>
      <w:tr w:rsidR="00B34CD1" w:rsidRPr="004D4203" w14:paraId="3F077B4A" w14:textId="77777777" w:rsidTr="00B34CD1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39C" w14:textId="77777777" w:rsidR="00B34CD1" w:rsidRPr="004D4203" w:rsidRDefault="00B34CD1" w:rsidP="00DE58C6">
            <w:pPr>
              <w:ind w:left="-392" w:firstLine="392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9899" w14:textId="69A44B01" w:rsidR="00B34CD1" w:rsidRPr="004D4203" w:rsidRDefault="00B34CD1" w:rsidP="007C1E72">
            <w:pPr>
              <w:tabs>
                <w:tab w:val="left" w:pos="35"/>
              </w:tabs>
              <w:ind w:left="-392" w:right="-101" w:firstLine="285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</w:t>
            </w:r>
            <w:r w:rsidR="007C1E72" w:rsidRPr="004D4203">
              <w:rPr>
                <w:color w:val="auto"/>
                <w:sz w:val="24"/>
                <w:szCs w:val="24"/>
                <w:lang w:val="uk-UA" w:eastAsia="uk-UA"/>
              </w:rPr>
              <w:t>Т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16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7281" w14:textId="77777777" w:rsidR="00B34CD1" w:rsidRPr="004D4203" w:rsidRDefault="00B34CD1" w:rsidP="00B34CD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A49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0EA5" w14:textId="77777777" w:rsidR="00B34CD1" w:rsidRPr="004D4203" w:rsidRDefault="00B34CD1" w:rsidP="00B34CD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DA8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1406</w:t>
            </w:r>
          </w:p>
        </w:tc>
      </w:tr>
      <w:tr w:rsidR="00B34CD1" w:rsidRPr="004D4203" w14:paraId="14FFA04B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97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944A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B09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FD5F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1472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3101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038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1394</w:t>
            </w:r>
          </w:p>
        </w:tc>
      </w:tr>
      <w:tr w:rsidR="00B34CD1" w:rsidRPr="004D4203" w14:paraId="1BB2BC34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FB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E4104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FD4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0BFC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A68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6919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B193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1407</w:t>
            </w:r>
          </w:p>
        </w:tc>
      </w:tr>
      <w:tr w:rsidR="00B34CD1" w:rsidRPr="004D4203" w14:paraId="07C4D1BB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85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1616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C4AF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3F09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BA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94A7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96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1371</w:t>
            </w:r>
          </w:p>
        </w:tc>
      </w:tr>
      <w:tr w:rsidR="00B34CD1" w:rsidRPr="004D4203" w14:paraId="2F121CE9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B9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932E4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244C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521A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75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F3FD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BB6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1398</w:t>
            </w:r>
          </w:p>
        </w:tc>
      </w:tr>
      <w:tr w:rsidR="00B34CD1" w:rsidRPr="004D4203" w14:paraId="4E958BA5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D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A3858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05E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594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CBF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B42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1C3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1408</w:t>
            </w:r>
          </w:p>
        </w:tc>
      </w:tr>
      <w:tr w:rsidR="00B34CD1" w:rsidRPr="004D4203" w14:paraId="04DFDD5C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EE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DFF60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F63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39A5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65C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D8F0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F6C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1405</w:t>
            </w:r>
          </w:p>
        </w:tc>
      </w:tr>
      <w:tr w:rsidR="00B34CD1" w:rsidRPr="004D4203" w14:paraId="2FCA657A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F9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26517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CFDA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78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BE7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D1EC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2EE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1384</w:t>
            </w:r>
          </w:p>
        </w:tc>
      </w:tr>
      <w:tr w:rsidR="00B34CD1" w:rsidRPr="004D4203" w14:paraId="62C7181E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6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0E73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426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50DC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A8F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BFC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6B1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1390</w:t>
            </w:r>
          </w:p>
        </w:tc>
      </w:tr>
      <w:tr w:rsidR="00B34CD1" w:rsidRPr="004D4203" w14:paraId="4C302A57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5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4B68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7C4B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2D57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2D03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C4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A5C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1387</w:t>
            </w:r>
          </w:p>
        </w:tc>
      </w:tr>
      <w:tr w:rsidR="00B34CD1" w:rsidRPr="004D4203" w14:paraId="187B5771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92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5614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8E6B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74C0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6AB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6642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905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1374</w:t>
            </w:r>
          </w:p>
        </w:tc>
      </w:tr>
      <w:tr w:rsidR="00B34CD1" w:rsidRPr="004D4203" w14:paraId="7D157141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6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20B4D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330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9A9C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CBF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C84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5ED1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1401</w:t>
            </w:r>
          </w:p>
        </w:tc>
      </w:tr>
      <w:tr w:rsidR="00B34CD1" w:rsidRPr="004D4203" w14:paraId="2FC4DE7A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CC0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839B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961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0E6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C06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3A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EC0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1383</w:t>
            </w:r>
          </w:p>
        </w:tc>
      </w:tr>
      <w:tr w:rsidR="00B34CD1" w:rsidRPr="004D4203" w14:paraId="06D17DEB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38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2222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3A2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04A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DC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7FB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79C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1378</w:t>
            </w:r>
          </w:p>
        </w:tc>
      </w:tr>
      <w:tr w:rsidR="00B34CD1" w:rsidRPr="004D4203" w14:paraId="4B2992C0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3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CA1D4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1BD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72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11AD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DE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297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1375</w:t>
            </w:r>
          </w:p>
        </w:tc>
      </w:tr>
      <w:tr w:rsidR="00B34CD1" w:rsidRPr="004D4203" w14:paraId="11302EA4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0A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0B5F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112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F6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98A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56B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D68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1409</w:t>
            </w:r>
          </w:p>
        </w:tc>
      </w:tr>
      <w:tr w:rsidR="00B34CD1" w:rsidRPr="004D4203" w14:paraId="78F6E6E9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54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49FC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2D8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559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4118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370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7FA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1368</w:t>
            </w:r>
          </w:p>
        </w:tc>
      </w:tr>
      <w:tr w:rsidR="00B34CD1" w:rsidRPr="004D4203" w14:paraId="5DA41606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B6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BAA2E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946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30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31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CBF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577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1373</w:t>
            </w:r>
          </w:p>
        </w:tc>
      </w:tr>
      <w:tr w:rsidR="00B34CD1" w:rsidRPr="004D4203" w14:paraId="5AA73257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62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8E965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85F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5DF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90E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D58A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4EE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1403</w:t>
            </w:r>
          </w:p>
        </w:tc>
      </w:tr>
      <w:tr w:rsidR="00B34CD1" w:rsidRPr="004D4203" w14:paraId="59721D25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5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9919A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992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A58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601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651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09A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1396</w:t>
            </w:r>
          </w:p>
        </w:tc>
      </w:tr>
      <w:tr w:rsidR="00B34CD1" w:rsidRPr="004D4203" w14:paraId="756384BF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27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0A96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F5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7AE5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8EC2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106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D61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1391</w:t>
            </w:r>
          </w:p>
        </w:tc>
      </w:tr>
      <w:tr w:rsidR="00B34CD1" w:rsidRPr="004D4203" w14:paraId="40BE47F6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782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C8F0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7655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6D5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F51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EAB6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AC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1404</w:t>
            </w:r>
          </w:p>
        </w:tc>
      </w:tr>
      <w:tr w:rsidR="00B34CD1" w:rsidRPr="004D4203" w14:paraId="25F94587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B3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ED69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8C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C6F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1E3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7C8D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E1F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1400</w:t>
            </w:r>
          </w:p>
        </w:tc>
      </w:tr>
      <w:tr w:rsidR="00B34CD1" w:rsidRPr="004D4203" w14:paraId="3F9C9F79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77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399B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BA5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162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CA35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3D1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1D9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1370</w:t>
            </w:r>
          </w:p>
        </w:tc>
      </w:tr>
      <w:tr w:rsidR="00B34CD1" w:rsidRPr="004D4203" w14:paraId="43977D21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8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1D052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B3A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F9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773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E85B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BC2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0,830</w:t>
            </w:r>
          </w:p>
        </w:tc>
      </w:tr>
      <w:tr w:rsidR="00B34CD1" w:rsidRPr="004D4203" w14:paraId="0B7D3F6C" w14:textId="77777777" w:rsidTr="00B34CD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2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0281" w14:textId="77777777" w:rsidR="00B34CD1" w:rsidRPr="004D4203" w:rsidRDefault="00B34CD1" w:rsidP="007C1E72">
            <w:pPr>
              <w:tabs>
                <w:tab w:val="left" w:pos="35"/>
              </w:tabs>
              <w:ind w:right="-101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Контейнер для збору ТПВ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E4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79A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0D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6CC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CDD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0,831</w:t>
            </w:r>
          </w:p>
        </w:tc>
      </w:tr>
    </w:tbl>
    <w:p w14:paraId="097954B4" w14:textId="77777777" w:rsidR="00B34CD1" w:rsidRPr="004D4203" w:rsidRDefault="00B34CD1" w:rsidP="00A86DF4">
      <w:pPr>
        <w:jc w:val="both"/>
        <w:rPr>
          <w:color w:val="auto"/>
          <w:lang w:val="uk-UA"/>
        </w:rPr>
      </w:pPr>
    </w:p>
    <w:p w14:paraId="6854E51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BC8A7FE" w14:textId="48E64DF8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0BE1A620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 Миколаївської міської ради «Про вилучення комунального майна у ЖКП ММР «Бриз» та передачу його КП «Миколаївкомунтранс» (21.02.2019 №174).</w:t>
      </w:r>
    </w:p>
    <w:p w14:paraId="2DD26709" w14:textId="004F8152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 Миколаївської міської ради «Про вилучення комунального майна у ЖКП ММР «Бриз» та передачу його КП «Миколаївкомунтранс» (21.02.2019 №174)</w:t>
      </w:r>
      <w:r w:rsidR="00B34CD1" w:rsidRPr="004D4203">
        <w:rPr>
          <w:color w:val="auto"/>
          <w:lang w:val="uk-UA"/>
        </w:rPr>
        <w:t>, а саме:</w:t>
      </w:r>
    </w:p>
    <w:p w14:paraId="0520E6A2" w14:textId="5A3C7F09" w:rsidR="00B34CD1" w:rsidRPr="004D4203" w:rsidRDefault="00B34CD1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378"/>
        <w:gridCol w:w="1575"/>
        <w:gridCol w:w="1551"/>
        <w:gridCol w:w="709"/>
        <w:gridCol w:w="1134"/>
      </w:tblGrid>
      <w:tr w:rsidR="007C1E72" w:rsidRPr="004D4203" w14:paraId="598D5C99" w14:textId="77777777" w:rsidTr="002471F7">
        <w:trPr>
          <w:trHeight w:val="914"/>
        </w:trPr>
        <w:tc>
          <w:tcPr>
            <w:tcW w:w="576" w:type="dxa"/>
            <w:shd w:val="clear" w:color="auto" w:fill="auto"/>
            <w:vAlign w:val="center"/>
          </w:tcPr>
          <w:p w14:paraId="29AFE1BB" w14:textId="77777777" w:rsidR="007C1E72" w:rsidRPr="004D4203" w:rsidRDefault="007C1E72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bookmarkStart w:id="1" w:name="_Hlk24632611"/>
            <w:r w:rsidRPr="004D4203">
              <w:rPr>
                <w:color w:val="auto"/>
                <w:sz w:val="24"/>
                <w:szCs w:val="24"/>
                <w:lang w:val="uk-UA" w:eastAsia="uk-UA"/>
              </w:rPr>
              <w:t>№ п/п</w:t>
            </w:r>
          </w:p>
          <w:p w14:paraId="52B9AD9C" w14:textId="5B739E92" w:rsidR="007C1E72" w:rsidRPr="004D4203" w:rsidRDefault="007C1E72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8462532" w14:textId="77777777" w:rsidR="007C1E72" w:rsidRPr="004D4203" w:rsidRDefault="007C1E72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4284C3" w14:textId="77777777" w:rsidR="007C1E72" w:rsidRPr="004D4203" w:rsidRDefault="007C1E72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Рік вводу в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  <w:p w14:paraId="760DBBBD" w14:textId="2AEC1704" w:rsidR="007C1E72" w:rsidRPr="004D4203" w:rsidRDefault="007C1E72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E833EE" w14:textId="77777777" w:rsidR="007C1E72" w:rsidRPr="004D4203" w:rsidRDefault="007C1E72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Инв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75FC51D" w14:textId="77777777" w:rsidR="007C1E72" w:rsidRPr="004D4203" w:rsidRDefault="007C1E72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Балансова вартість грн.</w:t>
            </w:r>
          </w:p>
          <w:p w14:paraId="721CE515" w14:textId="00199BD1" w:rsidR="007C1E72" w:rsidRPr="004D4203" w:rsidRDefault="007C1E72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63903CD1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6B8B0B1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ЖЭК 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5F68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0873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4C0D8B2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F7A171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9D475D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  куб м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пр.Центральний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10-А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B8B0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47274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B9F9D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1EE3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71A4DA0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EA044B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578E96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  куб м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пр.Центральний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10-А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9E4AB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A425F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1616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1884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E26203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C4E775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9455B9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  куб м пр.Центральний,12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D7638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1325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5894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084D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41C531C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7AE1F6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DF80C0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  куб м пр.Центральний,12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F1952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F3A6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1927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D2C9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E9484F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513F96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54019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  куб м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пр.Центральний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4-А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3CEE76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8F846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7292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3814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DA2DCF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2BF078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59168B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пр.Центральный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9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6A182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2E916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BE29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0CF6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7E9BA2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03011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4C91C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пр.Центральный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9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81B71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59DCD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A557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D678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6F31EF1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982E2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2F9E4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Бузника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,2-А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D708C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7829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4A6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21D7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69B5C75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9AF404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3415FF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Бузника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,2-А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0BA32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7FFFB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2F95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32B0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F6A2ED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DAE1A3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B31A6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Г.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 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BDE45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EF01C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507E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C775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4616AD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7932AB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3DBAFE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Г.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 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F865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51E9E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7E51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D765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3F7F362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84C199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7E6F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Г.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 3-А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F92E88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EE74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80D9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E2A0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319054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E4DF17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F35B7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Г.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 3-А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D53AD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3E809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D8668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1B63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315CDB5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11ED04D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CE0340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8-е  Марта  34)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37DA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01.14.14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B941E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21B05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755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0E07BA81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168163A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CD9FC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(8-е  Марта  34)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BD6DF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01.14.14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B30E0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C5A1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97D4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00B13AF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98A92B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42A9A7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1,10куб м  пр.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Центральный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74C5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C3429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F811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8131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A13C1B8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2A30C96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CAAADC3" w14:textId="5F6F40B8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1,10куб м  пр.Центральный,</w:t>
            </w:r>
            <w:r w:rsidR="007C1E72"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D8EC2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E8F30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C0BE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3CF4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7E05AB3C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52FB6B0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246252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(пер.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Курьерский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0BACF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F8811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D09A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80B4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0B882B4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A87141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B1A4A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сталевый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0,75  куб. м. (пер.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Курьерский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9818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01.14.14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FF849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F9E8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87E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71A21BA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1F0DB4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019B54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Обсерваторная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4CF16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D640F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6BB7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384F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EDB5521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730AC60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F5BF2F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Обсерваторная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84509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144B2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40E0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195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2504EA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F5DBF1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A79732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Рюмина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42B0A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97FAD3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4F9D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06A7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854083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DE5981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C093C4B" w14:textId="4DF70462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 16)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5AE6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398F7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2A2E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122E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8FDF55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ACB6D1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925AA2F" w14:textId="1CBC39D1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 16)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FE8C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6DDD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E6AA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E479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1C026C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1B9603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FAC3F59" w14:textId="142AFFC0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 16)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07035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18CBF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4CF7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8E0A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DB636A2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239BDF7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DD946F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Рюмина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83CD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658BC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48D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A8FA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B8E50FD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525AE8C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4A1D55F" w14:textId="781B97FA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22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83494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9EB8E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851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633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8E6D2D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DC5A3A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223D17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8 Марта  51)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2700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573C2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C538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E33D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94F5E4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A33238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6E6A61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8 Марта  51)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7FAFF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8E026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FE0E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38E1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D9CC22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4E093A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68E0B12" w14:textId="4FAA3C7E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22/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4B865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6E429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CE25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4BEE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BC9635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1D1B71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5692A5E" w14:textId="2E2B1820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22/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8B49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90200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A570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AA71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6E9A786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27F3F05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4592D2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 0,75 куб. м.  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Шоссейная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26E7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01.14.14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9840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6A74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D282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0EEAB70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CCC8D3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E52EA32" w14:textId="065A1E01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1,1 м</w:t>
            </w:r>
            <w:r w:rsidRPr="004D4203">
              <w:rPr>
                <w:color w:val="auto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  4/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EF71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D7C20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 ж1654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B0EB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02E3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5990,00</w:t>
            </w:r>
          </w:p>
        </w:tc>
      </w:tr>
      <w:tr w:rsidR="00B34CD1" w:rsidRPr="004D4203" w14:paraId="3644B67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D7B309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A034C5F" w14:textId="3C37E0D3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1,1 м</w:t>
            </w:r>
            <w:r w:rsidRPr="004D4203">
              <w:rPr>
                <w:color w:val="auto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(пр. Центральн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й   4/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95B19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CB39A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 ж1655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FE4A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2E55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5990,00</w:t>
            </w:r>
          </w:p>
        </w:tc>
      </w:tr>
      <w:tr w:rsidR="00B34CD1" w:rsidRPr="004D4203" w14:paraId="6B20FB2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5198D4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04D117E" w14:textId="333DAFFA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в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ул. Н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і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коль</w:t>
            </w:r>
            <w:r w:rsidR="0078194C" w:rsidRPr="004D4203">
              <w:rPr>
                <w:color w:val="auto"/>
                <w:sz w:val="24"/>
                <w:szCs w:val="24"/>
                <w:lang w:val="uk-UA" w:eastAsia="uk-UA"/>
              </w:rPr>
              <w:t>сь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ка  8/7)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A4D38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54E50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3DDD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365B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406E12B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6B5129A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3B7644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Никольккая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8/7)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8DC5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EB93B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F69D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C2F1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985E24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6F8EC5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690790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Рюмина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F80328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1F1A0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5F56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4441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6F1DCB6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6045A9A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B8A8E4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Рюмина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80805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C7BDD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B3BE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5A90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2A2EB0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7AD1F4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96264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(пер.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Курьерский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4889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BDB3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3B1E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D60A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029033CB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0F1F09A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40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4C299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(пер.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Курьерский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81B5F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2E74E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7E09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0DC4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1C193D0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11FA0A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563F3F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Б.Бульвар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929FC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092B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5174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9DB2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BD353A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F47624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091253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Б.Бульвар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4E75E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0D98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AC1D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A394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ABE179D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353CC36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720ED7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залізний оцинкований 800л (пр.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Центральный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22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426D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6928D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0036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FCE6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8C4FEA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99CC5D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5EAC5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Б.Бульвар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1/Г)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053F6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5EDB3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CA3A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FE8D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D63F15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8698E5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48601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Б.Бульвар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1/Г)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F6AB0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0B405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F666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8446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E35529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E2D6D1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BFF6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Б.Бульвар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6D288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B903D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4EA1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4EA1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F10BFD7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1EAF3E3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3F243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Б.Бульвар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1B4E8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A0E6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F7CC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945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5CA2E7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09C81D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2DA35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О.Григорьева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E02E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54773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DD9B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6E4F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1AFB80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864A21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7ABC5C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О.Григорьева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3CFCA6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5937F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55A7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8B7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3412965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2D332C2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3083B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1,1 м</w:t>
            </w:r>
            <w:r w:rsidRPr="004D4203">
              <w:rPr>
                <w:color w:val="auto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Г.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 3-А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39F7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CEF7B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11211Ж1671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1FA6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1045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4274AA7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15DDD7C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AAC40E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  сталевий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Фрунзе  13)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4242D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0C28F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CA8A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E0FF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74335A5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267ACE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61EC2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Фрунзе  13)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AD1E6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755D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A1E9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33A6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377C8A6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711D201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6592B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О.Григорьева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B92C8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EEE30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89750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AE7B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EA361D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5593D4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B90B6B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2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Поперечная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BF6AB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6DEA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C685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C674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F2A2E4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CEE4F4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D64112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Рабочая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F33E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BE9BF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3299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FD9F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41D504D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003E273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B7274F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Рабочая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FF073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2C4DA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1C3B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F2C9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1C83157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039E787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17FFC3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Рабочая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FBB06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AB6B4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0944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48AA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5E6D62A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7819961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89F04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Рабочая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80BDF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03CE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A7E3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885E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089B4D1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03B2CB3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D2A110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залізний оцинкований 800л (пр.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Центральный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22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DB5D6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9A428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8262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C03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405BC87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6DEAB9B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E3F27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А. Макарова 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D93C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0278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D407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FEF8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B459532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1B1E6BC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9185D0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А. Макарова 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6B572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F51D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C117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657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B57D2EB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27795E6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6277AF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(8-е  Марта  14/а)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A4747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1528C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00686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A974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9C2E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6ADB24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3434C8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7DB91A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оцинкований 0,8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О.Григорьева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10/А)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6EF5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D4CBE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9F9B7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BD45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E26C05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09BEDE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64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902C10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Фрунзе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B360D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97D0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3161F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854B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58FBF77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FAE2EA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840EDC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Фрунзе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EF94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1695A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7984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ADF7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403CD5A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550F67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E0BADC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Г,Петровой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16-18)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15E1B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80F5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70B0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7F1B0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23FFED8E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78DE2AA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E18576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Г,Петровой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16-18)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DF31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87C9F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BDFC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5717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3D841860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2C4920F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C81E53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Г,Петровой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16-18)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E4442A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BBD02C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0D33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43BB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74A5578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FA7F17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8E847B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Фрунзе 50)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14024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A7827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48C3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4A9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717E642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61C8D9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070E44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 Фрунзе 50)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F1318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0616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4D17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4C82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7ECC890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8D5A43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709CB7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(8-е  Марта  14/а)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CE726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070C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BDC4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E18D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0D1DE62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7B110C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DE8B1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Шоссейная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8A226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55D2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E157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A6AB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30B7DFC6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4F13F61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BD4642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Шоссейная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126AC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96585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8B0F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AC58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34754E91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191076C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7A9DE4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Шоссейная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C11AC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D2D9E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151F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285D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49B8A81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353D2C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1C964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стальной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Террасная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26032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04.01.19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549F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7309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F07B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01A94B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1455D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32CEAE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стальной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Террасная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3C47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04.01.19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89502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11211Ж1715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5FFC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253E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F7FA84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6C9419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1E564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стальной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Андреева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17/а)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436F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16.07.2015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08E97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F2837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9DC9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46400F66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6F6874F3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 ПО  ЖЕК 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B8C76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839D8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0F7F1A07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1E59856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ЖЕК 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0045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3F08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519C31E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A162DC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FE5E2D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 (800л)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3CF00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D1422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333C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509F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E39395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034523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242471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15/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AE322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C77C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795C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9889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6421DC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45A3C9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4D423B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( 800л.)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6BAED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1EB21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0298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2E33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46E8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1305F9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17DD74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3B893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( 800л.)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F279F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3DD7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1B44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CD83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294ABE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7D0365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9C185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8/А)</w:t>
            </w:r>
          </w:p>
          <w:p w14:paraId="702DDCF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A83195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710DF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2201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4E36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9D095C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C9298D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EFDB86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24/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9955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7AFE3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7538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D44A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C1C3C7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21014C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DFA8D7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28A7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55D3F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1661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5C8F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9E209D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248A80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862E5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(800л).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24/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50FA66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6FAC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DCBC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FEC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2756B8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F9FDD7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300C5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F9AFA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7A25A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2EF2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C83B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E4AD7D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DAA08E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248C6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2B9A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C27D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3633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2F20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C5AF18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8475E4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4F77C7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6FACF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4A51C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EEF1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6417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A89AEB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7F002A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DA2EB2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2333B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84E94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6EA5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7F9D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C2839B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EFF70A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891058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(800л.)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8D6CC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293B1C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7762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CC11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E7D9BA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E3A06D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324D07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5DB90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48FEE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61D5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0DFF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AC7974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3C9AFC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B69829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ТПВ( 800л.)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C2D8A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FD7E2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DDFDC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CAF8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FD75A9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6035DB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A2F87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ТПВ(800л.)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76DEA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47D48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0306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20E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1C09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EE11E9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3BA5F7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FED3C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ТПВ /0,800л/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391C1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F80FB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F225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5350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328BC8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D5EA1A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26B683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ТПВ /0,800л/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88FD4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6AB3E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4E75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C759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580712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CD6A07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0D6483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ТПВ /0,800л/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9CA0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B2E0D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769F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94A3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E42D4C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B81AAE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88724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для ТПВ /0,800л/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37F24E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B7500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66A3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5D75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52F136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4E9F4F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68832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для ТПВ /0,800л/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15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7D131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5226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FECA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60B5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5CC23C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A0832B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78F016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для ТПВ /0,800л/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17/А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34D11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946139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A05C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BBA0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E722C8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385CB6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EDA2D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для ТПВ /0,800л/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17/А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FD448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93A955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FB0C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C8B8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FEB518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D226F5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D16169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для ТПВ /0,800л/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6DDC0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9FAAE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D158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F7DD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1BBA9B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1A2CF1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DF0016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7352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203B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847F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E6BD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17A3D6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769A09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A4206D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0E0F7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75525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5310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65CF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91DB20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991D2E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5412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5F2F4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CA4A79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EBA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12DF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D15E6B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3447B9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45DB5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FBAA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CD09F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567F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2FB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89FE17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4178F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6C9635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F48D0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D3BE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6F16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7CE3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87E279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89A3E6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058753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94C4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33D1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A442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5D80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2C4B3E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AC0AC0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C949E4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87D3F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1DAA47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4098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E3E9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C56A14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F3748F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32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6F7ED1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4FB42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BFB88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6E3E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17B5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92DE89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2773D9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381FD3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 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DB94B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E4649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35B9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E1AF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DA4636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1401DA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3BD753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 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47978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8BF5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4C24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F170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E8991C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68749A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F216B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28D36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43BB1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D279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3A0B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76167B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EAA5E8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8F935B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8E6A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A017D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0540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442B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70F810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ED39DA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754244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 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FF8C8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3BE28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9FA1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CD11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3F1B579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8D4EF3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BE8C68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14E47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8D5E5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99A9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C119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570C9A2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6FC539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91F74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C5A95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FD7F9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389F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0634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697B08E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98235A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35090E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42/А)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D3838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6884F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1CB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449A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55D9D85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01243D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7C15D7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42/А)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2C115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A353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B694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3A2D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31C534F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14E104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AD21E0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ж.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 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D69D8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670E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4DA3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4DAA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99C601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58E1B6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BE54A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ж.оцин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( 800л)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 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C2457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6F0967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8323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B0E3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81A48A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F1E461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773B9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8CE3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1009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7EB6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ED97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A8AC76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36324E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D8CC9F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2D5D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7837D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313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1663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1E4BA5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910DDE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1E1A8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EC493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BC1A83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EE24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C974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C34B35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ECD67F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919FF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56679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44F2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7742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EFCC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B69553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CCFED6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FD3BD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25F1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B5C3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7D88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9BB7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CDD21A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2F7E7E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B88E5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D0DCD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B5DEB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E7A9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281D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B5733A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A5FDA4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44D5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BA444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D9219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99B1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0361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34258E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B660CE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508BA7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E6B0A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1340A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3D53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70ED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FD3575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359723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98012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15/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612C9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F851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1371/1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B5D4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5838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E4BD36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9CB60A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47C6A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9CC2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D697F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13EC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1C33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73A1917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DFAD56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AD91A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11/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D0B0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07D2B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B630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4399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D6FED3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855A27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55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846D0B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11/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C14D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5C9E57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57AC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B92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BA64F8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9EC9ED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5957C1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C723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A0295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FA9D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30A1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34873A8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64497D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081479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A3CF0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9495C3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27CD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B66E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CDAD58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2DD36F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B9381F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EDDCD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3CE9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ADB8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51D1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4F5F3AA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23E566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C85E71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4/Г)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FF3B3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9083E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2031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B46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303B3E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359BA9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58D75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4B5C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28D0F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4DF6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C610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D3B531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01A1EC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51C95E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20/А)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AFD3A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57768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9D54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706C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9E718E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7F0452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996C7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залізний оцинкований 800л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E2EAC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15.11.13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5563B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00718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FC07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6A22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515C279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1B3C10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8019C6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Горнизонная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D9503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E6338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49AA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D471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2DE9526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767086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6BADEC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Мельничная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01D72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A6EE7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7578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47E2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188AA6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B0BDD6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139FF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Ясная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Поляна   12)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1462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1B6EF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C5F2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A62A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74BD85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2FE926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B444B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Измаильская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0B507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1A31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0BB4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C545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2B2CACA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3B7091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FE4E43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Измаильская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B13ED8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8CC5F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94423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E1B5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314D106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BE78CC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D102F7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Геологов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F95B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296F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6E13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B9F5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1B40E42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47ABE4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3E327A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Клубная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74F46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D1F3B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80299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986B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D592D6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37E952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A2D98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3B30C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CA377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E20B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A534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2DEEAAC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1305A4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04520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CB905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6C28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5F5A9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426B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24B183B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81A5BC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63F9FB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DEC85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28.12.17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B9309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9C90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2DA6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673FC2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917360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80CB5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059AC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108E4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11211Ж2583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F11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0832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22EBD7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A9C681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D51F5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48C89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448E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4DDD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FAAF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1FF99E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627624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FF16A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B971E0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67096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12D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6185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062C16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5C0929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7C4192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06A2E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A50DD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104C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531C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06B13E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7A29C3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44F668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51D61F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445C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C124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544B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291D15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6E7477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78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1AD126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7A694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CA3727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B939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965C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D6CDCA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F17E45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29FEE9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9102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292E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9761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3205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154A32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45B040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2B78F2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6FBFE5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58753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96A31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C765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3D954D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704B85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B207D8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4/Г)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7D80E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C739B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D2D5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14DF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E20E4A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397F6C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7E3C9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8AD621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99CAA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0338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560D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5C934D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EF1D97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F30F7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89917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9D4B0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4477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6D79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BA8893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2FBE6B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4CE6AB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E1F5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9AFB5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A8038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B44B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E226B7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BA496D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43B6ED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71781C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D968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7FA1B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B582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35E55ED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981D27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4748FA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B745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FED09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7ED5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99C7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2F86E8D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B7472F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D6C2A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AE15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84432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1227E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1D43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D9A3A9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5A070E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718401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6045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486C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D644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D3D0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F4DD6A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0C6638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5E6417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 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6B186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93DF8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38CD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F20E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6052A3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8304F8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067FB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FE2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30185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19E1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B99B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54117B4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F31824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95FD91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1979B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5F3A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B4C5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CBFA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BBE63D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DB243A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ADB469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3033F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947A45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795EC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4B2D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CBBE6C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209C2C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B81BCD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370D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166F2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45D6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F1D1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D90CFA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F92327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6A60F8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ADF52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BA377F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F316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7061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D7DA66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77B482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8CF8F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38A1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886B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7F64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1177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548ACB8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866123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ED59C6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3DED04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E8DC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AA5D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92A5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DD5A70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BB0195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DCA24F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42/А)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F998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5C9F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296E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4073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0F361A0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8751CB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FDB97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42/А)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5AC4C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3CAA9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92CA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3260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57087A0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9916FC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B7950E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2259B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D844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35FD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04A8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3CDC6AF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B3D6B7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E501AF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13 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27E0E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ECEAE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C244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80CB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19DB88D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EFFB50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101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2D0DC0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96F1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6BBDB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822D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7C0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1A836CB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61C417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50965E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9619D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693FC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1128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1BA4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CEA682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EEF64C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0F90EA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Набережная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B36A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169BF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A1A4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F4E4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0E18F1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7ABB8F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1E429D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Коммунальная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кладбище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26AB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7DBC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C7C3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5058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EC9445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83C4D8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C77604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Клубная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B65A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BB4D0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B00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9FC1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F7FEF6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A4EAD3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758165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Покровская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5E992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26E6F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77F54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9E41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4A322F5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A10A40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B71776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Античная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14 -16)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FDD87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65723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AA77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7DFD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7F7E151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24FE5D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E3147E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Античная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9FC70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3A42A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5C00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3D70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57C0D34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2FD025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F502A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Античная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7F7C7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D59F6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09CD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DB1F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3D95C9F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B762B6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6AE0E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Очаковская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2-4)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4224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74B50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1C2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25C9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11199E1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671F7C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D3B481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Першотравнева  8,10)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4A4A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1B61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51B6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8C49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3600C6B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ED34AD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EA5D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Украинская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212F8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2A71D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11211Ж2572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DB16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B78A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3 100,00</w:t>
            </w:r>
          </w:p>
        </w:tc>
      </w:tr>
      <w:tr w:rsidR="00B34CD1" w:rsidRPr="004D4203" w14:paraId="61355E7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6D4DDE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F51064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6A060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87695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BC6B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2C5A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692D190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7763AD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DBB759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9AD98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E97E86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AD75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4C38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27B4A59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2263AB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FA6A2F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C7CC7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FA86D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452C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97B1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027641A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84118B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45F4C8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706A0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4E959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E8B8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C0F5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76C4F8D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DC12F4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73FBCE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11/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33F531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63A3B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DC31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2D22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6E3E001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D8BEFD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C7C85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11/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088F3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36A64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90A8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6783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0198222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B972C3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188A9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11/А)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D0EF1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70F0B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0630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397E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308247E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463482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FD4B28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11/А)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D2A61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3B66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EC0E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B57C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3019E81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10E2D8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F4A8F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11/А)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031CA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6EA4A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AF9C2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60C7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71FE365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CEA45B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280C17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42/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8AB93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EF40D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8B46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EBEE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0AAAE38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077E86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31B52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378F0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76B35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A17F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6745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5405DAE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8E6D64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B6684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CA945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AA1B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E29C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4E80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6E2C947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FAC075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A287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39B1B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63498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821D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753F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6DEB0DE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F48E82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B00382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770B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F89E3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EA9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9681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09F8342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D811EC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D86734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00A96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6ED87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3FCC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4BE6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1083145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1F6913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B2ECAC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32/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25B9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5731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3689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F9E2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2165FA8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FAFFCB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D7F9BC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88E9B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7A7D5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6B84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9A2C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01F690A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04968F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B4C5D4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A2C0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DC02E1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513A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FCBB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6157238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B18614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15908B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AFFAC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342A7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CE0A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2677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49C189D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6FBDFB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C172B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ст. 0,75 куб м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5B12D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EF016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5757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8B7D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0,01 </w:t>
            </w:r>
          </w:p>
        </w:tc>
      </w:tr>
      <w:tr w:rsidR="00B34CD1" w:rsidRPr="004D4203" w14:paraId="335C6D2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0D316E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D21EB5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4F340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8B402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8720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B655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4BAE754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BD3B52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3D9600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46A64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656CD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D9B1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4C96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40C49CE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ED5822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FEFD5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D807C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0AE43D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D68F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FDD9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5BC042D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1C3585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E205A4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33D50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80E7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C774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7F49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6DD5532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9D10C1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3C9D45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E36B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A627B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F1C0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241D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6EAAE36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BE5301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27343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EC328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5B6CE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D26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89F0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629CC66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CE28C4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A2B8F7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2C0A7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998A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248B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BE06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0AD730E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374485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F08132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3D3F8C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FB4E1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0C9B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72BC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17FB417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C7C164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F6FDE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C49C5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EAFC02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01189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C6C1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C98B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22D4660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D0BCA7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863660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32/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4E5E8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18E4E0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3E6E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D80D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329CBF7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95B4E7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EDD49D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65F86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F7253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C7A3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A514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4807172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26A651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6B4FEE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26 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A455D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7EC69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6723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97C0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274D989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30FA5C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56C9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81401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8555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370D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D52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615C8D1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6E40C8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5C1AD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21378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5C6C3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F837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28F9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2732FFC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69EA73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F82CC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E139E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76A67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DC7E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AAF4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20CD9D0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A8B259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72F24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9EA12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E98C70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764E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6CF5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64BE1CF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B0D7CE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7D19E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56D1E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6BEC2B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FAFE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B31B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54DEED7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C69ABA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CEC39C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70919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28DCD4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8256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0DF9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399CA62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749A66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F80CC8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322E9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32BD8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01201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EFB4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AB4F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175A13C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99F9BE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B2DF1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8DCE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47C19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01086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AD54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52F0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138,00</w:t>
            </w:r>
          </w:p>
        </w:tc>
      </w:tr>
      <w:tr w:rsidR="00B34CD1" w:rsidRPr="004D4203" w14:paraId="27757CE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5B4C8B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3864E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77F1F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E8A57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A35B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A896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138,00</w:t>
            </w:r>
          </w:p>
        </w:tc>
      </w:tr>
      <w:tr w:rsidR="00B34CD1" w:rsidRPr="004D4203" w14:paraId="6050082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145469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9B2E4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EFBB36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91EB8E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970F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023F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138,00</w:t>
            </w:r>
          </w:p>
        </w:tc>
      </w:tr>
      <w:tr w:rsidR="00B34CD1" w:rsidRPr="004D4203" w14:paraId="15C38E2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955A91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643E1D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3CE2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D10F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2E08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C408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138,00</w:t>
            </w:r>
          </w:p>
        </w:tc>
      </w:tr>
      <w:tr w:rsidR="00B34CD1" w:rsidRPr="004D4203" w14:paraId="45DF419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A320AC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CD316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0A9A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CD72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3665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A58D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138,00</w:t>
            </w:r>
          </w:p>
        </w:tc>
      </w:tr>
      <w:tr w:rsidR="00B34CD1" w:rsidRPr="004D4203" w14:paraId="74F60E6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0E51AA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157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03C1A6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CD17C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3157ED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FC04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FD97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138,00</w:t>
            </w:r>
          </w:p>
        </w:tc>
      </w:tr>
      <w:tr w:rsidR="00B34CD1" w:rsidRPr="004D4203" w14:paraId="19C80F9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E94834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27C20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FE01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908E1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71E9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C1B8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2C3A1D5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B0BC0A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CEAA4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AAB67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28069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0E01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2808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1204D51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83E84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B729E3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2CAD8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0AC09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DD3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431B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1273E69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E6F740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C2EB8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D1D88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6DA30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3ABC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24E5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5AC066B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3616B2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B57564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96EA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8B19CA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3CD1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FF96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5B6E79B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230A46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F1F4F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F2B13F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AA551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FCD3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1949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34DAF14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8411E6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539227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BEC64D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E60A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8AA2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4213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5664433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E680B5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887BF7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C89D7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4E577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D692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72A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438D644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F743D3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95E7B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BB2A8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5B945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603B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9CCA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1487DCC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24D05C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FE3AB8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37A2F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73F0F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00AA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550C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26D6FEB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B2D57B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58A113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C45F9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9455E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FAF1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E00F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4CFF473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0F73C6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7D5078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20/А)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8F4E5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BC45B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AE0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1E430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569DE6F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85C5F6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AC5ACE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868E0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1029AC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01177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872A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41B0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11E985A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2B32CA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C5247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13BCB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C3CD6F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01202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0551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D419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741F69D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6B9756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3D964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FA26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B29AD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01203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B3C2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F0BA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441B687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42BA12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8D2961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D57F8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89F8D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01204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D37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8694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32E0567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A8456E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205DC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5F8DB6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066C9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01205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1AD9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D123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6BB3B8F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361091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CA586C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сталевий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Киевская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52F48B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0593E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01210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9108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C5A5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313,95</w:t>
            </w:r>
          </w:p>
        </w:tc>
      </w:tr>
      <w:tr w:rsidR="00B34CD1" w:rsidRPr="004D4203" w14:paraId="6E5C2C7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8CCB0E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FAA82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4B1B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71096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344B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FB0B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6FF3A5A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12270A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147882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28/Б)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3F65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B18AEB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25E4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7C52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6440E07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1282B1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D09658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8895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E1140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B63B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E68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17B0687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7EF396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78E80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C6AFBD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4C14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1820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5BF8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32B5297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5A57F3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90D575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 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FDC649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50BF9B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74A1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2ADE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307FA4D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B0491D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95B0C1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EBB04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D6C9D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B325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66A7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011E601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BE3696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E4F6F1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31)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654A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DD657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8B652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321A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0861A48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558AE6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62704F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31)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F6B73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DF325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9FA8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D1A9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4458594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4F216E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66479E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31)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A637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EB801C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7FEC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55AC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2E417C3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C65386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232AC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31)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17451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C2277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1159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50F8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43B1B10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1464EF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14F906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62936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BCEEA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F3D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5D53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1EB480F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2E0C0F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357ADC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5B19FC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A4B66E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70B3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7689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0230E71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DC42CD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9FA0FC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3BF1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AF7BA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79B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3EBF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5FD5DEA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91ED85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189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F5F54A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29)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3F9EF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C1BC0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713A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A204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0B4CA39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ACB546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570F16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EA6A1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F4D47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89AF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E1AF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645167B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62D6E8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F5856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0CD8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CB430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808E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9CB1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4EA9BE8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2054F1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0B918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DE6DF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B2E8D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CCFB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ABEE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07BDF27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0FF973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857EB3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E7BAE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FB126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11361304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DE07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845E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0EF03F9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D0B0F9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C61668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A700A4" w14:textId="0FF18B31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D064E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1131570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AC24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C4D5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73D09A5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1C3C82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EE1C97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6FAE9DD" w14:textId="40758661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2EACB5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1131573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8368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FC18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660B0BA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4BD887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62A2CE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B097FAB" w14:textId="77B11E30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673B69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1131574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06EE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ABE8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7E20FFF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0CA845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4430D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619F02" w14:textId="60E0074E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B1DE26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1131576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23DC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8473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3AD99CA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30891A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AC8954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147873" w14:textId="0D851C85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85DA6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1131580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C243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6A23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0FFB4C6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95A8A2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172E6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0DA1F1" w14:textId="46A3E458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60A4F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11211Ж2425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592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5BF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31B175C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6ADC33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326BB4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EB18F0" w14:textId="187BEF7E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92884F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11211Ж2426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26A3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0F84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1C0ED69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000907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0B3D78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609196" w14:textId="659F8159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9BE27E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11211Ж2427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E491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71F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3C2F25B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04C3B4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78AB80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C2EF4F" w14:textId="33322599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463A13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11211Ж2428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C07A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E819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4AD1B6E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7C7F5B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D2950F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6/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138FC2" w14:textId="25D9387F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A7EEDA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11211Ж2429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EFF6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8B19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670E2E3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A62E64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F2A1A1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 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3904A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74825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A01C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2060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3182221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61078A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F19C1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Озерная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 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FFE477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9089F0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8F67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39B1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4D238C4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861B60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791DC5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26 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BE408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BF70B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3C9E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4FD3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2F041E8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7C8B94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7902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F59590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1BA19D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E504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B9C3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67ADEF5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13FE4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60DDBF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 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BBFF6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41CB2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AEAC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EF30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378D97D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6C3C55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F770B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 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FB46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6D1342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B8A3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1971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561B746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E07923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381F44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 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85BB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7E0BA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0FE6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D546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76A134F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64D1F0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7AC55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5F39F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54099F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E964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818E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1645B05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179745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212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B70350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AFDD3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01.02.19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7C7126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11211Ж2719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9B77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FECA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0,01</w:t>
            </w:r>
          </w:p>
        </w:tc>
      </w:tr>
      <w:tr w:rsidR="00B34CD1" w:rsidRPr="004D4203" w14:paraId="1EA8218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A8A908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0D7A19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B5E5B04" w14:textId="195938C8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DD6A7C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11211Ж2430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E93D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B96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2 400,00</w:t>
            </w:r>
          </w:p>
        </w:tc>
      </w:tr>
      <w:tr w:rsidR="00B34CD1" w:rsidRPr="004D4203" w14:paraId="7732915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31A0ED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9B8BBD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0B814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76C180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3839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BFBA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336E449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9FF3FC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03E888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08E86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C8A23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313E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E960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224B89D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84B0C1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21C562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22EB8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B2FC4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40B7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9144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5D49D1F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6F2B5D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838068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42/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5F2CB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42D0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347AA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35E0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469CF57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4097BE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E4029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4476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58DB04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02A3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FA5E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58B8D05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E81F95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B47B5B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139E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A4224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3126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687E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1FDF1B5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51DA84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DCD32E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 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26F84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106B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387E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1CE9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788FC8C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D28EA6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5B5D07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 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0BCEB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05CF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E4C6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61BA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3FEB971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F15945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9E7B92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B7AD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681D3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B4C0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0975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31491BB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0F173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9FA10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 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4FBE0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39CF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E6EE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2A9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61006FA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CB98AE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511D18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 Г)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7A0D2B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C0445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AAE9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D8FA2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3FF9732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8C8EF5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F932FA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 Г)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98F3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CF397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CC3E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452C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0C70E50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FC40A4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ECBB8A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877137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31A1C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927C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937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3AB42B1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20E5A5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BAC82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19A8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768D0E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443B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72DC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3 150,96</w:t>
            </w:r>
          </w:p>
        </w:tc>
      </w:tr>
      <w:tr w:rsidR="00B34CD1" w:rsidRPr="004D4203" w14:paraId="597F0FA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CE7199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8CE24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16/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698FD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C055F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DDD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23CB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64A6612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A88E3E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09B9A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8A2B5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BAD03D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11361256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83BA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5172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1 575,48</w:t>
            </w:r>
          </w:p>
        </w:tc>
      </w:tr>
      <w:tr w:rsidR="00B34CD1" w:rsidRPr="004D4203" w14:paraId="75A87D3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DE9E62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12FC0A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Партизанская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Корениха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FEE05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F17E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9D7A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344F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2507CF8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BD93CA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7F925E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Куйбышева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Корениха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C2F776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4040F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FB2B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7348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37BE96A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7B2354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AB1E1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Измаильская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Корениха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5143CF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72B56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51D3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D70D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0C0B56B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5A5BD5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25D691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Античная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 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95002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32BFF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C2A1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8BF9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70AF059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A0A167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234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0D0D0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Античная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14 -16)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BA978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45497F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600D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B47D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6A90A64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576B54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614E7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Античная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F335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F5B33C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E17E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8FFF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4C6E0C0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A4711C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383184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Античная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46383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BE7CE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958D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24A0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11ECB2C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4CFAE6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E625AB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Очаковская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6-8)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3E17C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F22570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264F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7358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3F28452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092CA5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A68595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Очаковская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386F9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1DDFE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3780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1BA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5041B44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6F0EA1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3514BC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Очаковская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2-4)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D5A9F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FE69FA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6CC1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057B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5713005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3AE463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FC767F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Очаковская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FEC685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B6BA3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AB32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78C6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1D0C752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F012C9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B17DFD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Першотравнева  8,10)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F400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4CA82B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5F4E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1523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53946ED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1F648C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52F9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Горнизонная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410D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CA587C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75E2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3A4C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1336D70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06DB33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B81B8F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Декабристов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28)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A105F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E6DAE5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692F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FFA6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20D5298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9E4008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AF63FB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Декабристов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28)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F6700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034606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645C6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9288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24B9AA9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CA6C90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57AF91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Ясная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Поляна   1,1/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B2E8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9268C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BB99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CDC3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231D18B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1D3011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6DD576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Ясная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Поляна   1,1/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6DC21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BAB58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2F47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8DC0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4092D5F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E49CBB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1A18C1" w14:textId="37120AF3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Измаильская</w:t>
            </w:r>
            <w:proofErr w:type="spellEnd"/>
            <w:r w:rsidR="002471F7"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Корениха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3491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ADCA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80F9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A351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64E6A38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C28650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4B8FC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Песчаная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Корениха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BA0D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B0C15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562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F387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49C4DEE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F1C012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0660FB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Куйбышева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Корениха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75966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17CCC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11361134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8B71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4559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428F655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0A7CAE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1F3C2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54A91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FE8E02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1131581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B31F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8EB1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7B7C1A3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230675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5FA5F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ем.0,75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1CA69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01.11.14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301C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1131582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6957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1D02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1 350,00</w:t>
            </w:r>
          </w:p>
        </w:tc>
      </w:tr>
      <w:tr w:rsidR="00B34CD1" w:rsidRPr="004D4203" w14:paraId="31FFF341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6307E32A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 ПО  ЖЕК 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29AE6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D3ED3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1A92B7A1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2FB7AE8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ЖЕК 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E849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2A7F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0D8EA31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99B497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55F54D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40)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46B5C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4B8DF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7BD6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A5F8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72202F2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413914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DB94E8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063C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F4EC1C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C91D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38E8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904D60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7BCED8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F0A36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B9F7C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63076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EBA6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0E02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4403546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993561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45A3C6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CCB81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CBE9D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1CC1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FFE8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4DD82A5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ECA06C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773CB5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56)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04C1BB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2D069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08AF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02B4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6610A0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8DC326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2857B9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E4483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1B374C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4718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4237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A3B9D4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3CBB10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85309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9790F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5A0C84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FBA9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4E25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0F82816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C0ED60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03503A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DA4A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6FB8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FFE9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623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7E125E7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CABAA8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0B8FF6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2A61B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F380C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0025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5EE4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4F2988B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1BE410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D0E4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E7A9E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6ECE2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86F7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8D6E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7B1363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76E35F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A19E1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DFA8D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5D8D8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C830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BD32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6A11D9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478F5A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F73F6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17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CB5F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10409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B57A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F216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79E5D5C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DF849D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936D61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17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BF0CC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5A67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96D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55AB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9466D7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1470F1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E1A5F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17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D7979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DDFA7E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A218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4867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DF797B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DE1AAC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5621B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17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CC348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8071A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A87F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E30E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677C15C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E831F7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75BF57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м.куб.ул.Г.Карпенко,12/А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E4EE7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9DE87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CA3E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9B4D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512553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E5BE2B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6161A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12/А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09D9D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F66D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D557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5365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4DE7487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B5CD06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2B34DE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1-А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BFFB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7175EE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1BAA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1C17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16753E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CD5034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2ECB9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20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8223E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1A7DB7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A29F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886C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925FF9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40B06C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60F16A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32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BE48D6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12BED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FAD4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28C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065CBAC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1CAA29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5CC3BD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32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1FAD4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4722E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3EFD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4A36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07C77F8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E750A8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B22A2E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38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AD0766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5AF1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F3CB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9978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BF6CEB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B73EAD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905AFB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42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330FB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3EED2A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11211Ж3532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3E4C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B674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3F43B77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665F35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03614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5B5757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D67FF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6C8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7E4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5130079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3E31A9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A7FE71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D0A4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31C8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F26C0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D11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7EE490D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AA0317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9603D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3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1CFF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8D5E7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EE28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4942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49CEC7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1950E1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E4AC34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м.куб.ул.Леваневцев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25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33423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06.09.12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80A29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9FD1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FB98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648A7D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327B60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7F9B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м.куб.ул.Леваневцев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25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83902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3E791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76AE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CDEB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76F63A9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C5B8DB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F5973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м.куб.ул.Леваневцев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25/9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9FF9C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3D9C9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CEB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EF1F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05BCA1B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F31CDB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4AD442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м.куб.ул.Леваневцев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25/9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1BD31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47D4A0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CFAD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06C0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639C0A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095595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C90AF8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м.куб.ул.Леваневцев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25/9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AB8B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0E523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4E33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EA48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131E551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0A1A88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32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4CC252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м.куб.ул.Леваневцев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, 25/9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BA33A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5BF8A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11211Ж3636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0572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D07B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5 990,00</w:t>
            </w:r>
          </w:p>
        </w:tc>
      </w:tr>
      <w:tr w:rsidR="00B34CD1" w:rsidRPr="004D4203" w14:paraId="20D9532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DB4452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7CCC5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5C84AA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FE4A31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1131028/1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525D1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9EEC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83DCA9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C58E93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9F7FD9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38/1)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C726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812394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1131027/1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CAAE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4D2F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EF3F85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5919E3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E6F2D2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38/1)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25621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316D5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1131026/1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D74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C66E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3BA626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08C093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749448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D639C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5730EC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1131029/1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0B152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754B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6EEA4E0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05EB6E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C9C9F4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38/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983AD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E1548B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1131024/1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306F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023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909B20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DC06B9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9EC3BD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48)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C1C6D0" w14:textId="24619442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2F4C32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F5B6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1522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5F93C7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3FFAD2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2A29FB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48)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3D4F9B5" w14:textId="4E8161E5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C7C554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0119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0437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39EC8A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591945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CF3E7A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48)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409DD3C" w14:textId="549577B1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97927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2D38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8EA3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948FE2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D83913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B67DF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FCB5E9" w14:textId="051D918E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BDB58D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B84C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2606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B76870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04BC50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D1D49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D4754C" w14:textId="5A65964D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AA4CE6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1131059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F57E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C16E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1FD9F5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D27412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FC648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40)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A9F26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8C42A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1131030/1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DC5B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5BC1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81316F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9D59B8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2BD41B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19007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D89999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1131031/1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5678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2938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B6F53C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F65931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6C7E4F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40/1)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A8BA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D10D60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1131032/1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F9D9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C810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E52F92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8ED7F1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A30622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40/1)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31533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5367C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1131033/1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06F7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0268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37E250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02C835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6B863D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38/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DB466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2813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1131034/1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54B1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EC87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36AC57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9601BB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713497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38/ В)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9F53C5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01953C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1131035/1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F3E7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919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C2056F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22758F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A8D3F5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50)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C4DD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63141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1131036/1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7D5D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32DC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A64C79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FB4ADE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17F3F0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50/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A26C9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2C2CA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1131039/1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ACA8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97E0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DC842D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7496E7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72025D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50/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59B6E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CA7C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1131040/1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6118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A7BB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E45B34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6B9108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4BB6C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50/ 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545D33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2C4A3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1131041/1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8BEC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BAD5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057682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2FC82D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C3535B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38/ Б)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5AC11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4AE62C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1131025/1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F3FF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57C8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E76FFD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442F4C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7B5965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5560D9" w14:textId="31D5A1C6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271252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9EA4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CB13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5B2DA8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640CC4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55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EEA2B4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8BB21E" w14:textId="6BABEB9D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23CE2A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095A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B331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B0845B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975841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C586E1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Крилова   50)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847A77" w14:textId="3D7AD933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05B08B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A140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EDED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E2FF4C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7671BE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9A63D0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7FA2F6" w14:textId="2CEB5A69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09B8F6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9730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EC31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4EED06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0CDFD1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974095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39642B7" w14:textId="5BF842AA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68A3B9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D439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7882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60B3B7D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8BECF6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B2741D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C14A685" w14:textId="5E224966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F45342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D9A7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BEE8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69EA80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7F600F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38F799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239683C" w14:textId="6466BF7F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F60845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2B0F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BAAA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69B65C8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FA1DD6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FB79AB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B79109" w14:textId="54CD4520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A43DA5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C0DC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A554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5A6304D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408C22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F0CDF2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10)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D8DF17" w14:textId="61E1BC3B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9F3309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D379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AE1B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F7561D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3BDD5F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4C65C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8D6251D" w14:textId="2BFF1AF2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A5A81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5855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9CE2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633C037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537422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3F0E1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B0F7794" w14:textId="74B984E3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B6B43A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F442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7120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CFDEBB3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05DD36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A841B3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13FB8C" w14:textId="0C2BE38A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EA5EE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CE0F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E7AE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1C1967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4480E90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B6390A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B1A83E" w14:textId="0AC4EE5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B902E3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A9A3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B622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2B1D8C2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AB6F9D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89BDBC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Дачная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4AB131" w14:textId="3FF844D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27C671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C93D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12DF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6A1A1B9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795FD0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0188EA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Г.Карпенко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252404" w14:textId="3275BFA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0E359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5295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F2CE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FC55FB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6A0635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210D0E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Дачная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1)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2A4FBB" w14:textId="6A463172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441ACC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DFAB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8807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460FAF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1F5234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4573F0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1A8A8C" w14:textId="21E3E311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F41F8D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1131051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55EF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8653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BF6786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789218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2D8610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Абрикосовая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0E5435" w14:textId="3E8AD84B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AC13DD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EFB2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53BD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D6ADC7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9770A6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6D7B1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8)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CA9E10" w14:textId="6F989C45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71EB62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3E2CE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CE7F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BBB3EA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798D23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CC5740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Светлая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010789" w14:textId="4CAFF9E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88AE83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A55F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117D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400E78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9609B4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A3225F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Дачная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0E69A5F" w14:textId="1612F00F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9BCDF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03C7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C5CC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2F6433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1BF3C0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06F8AE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Светлая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14)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317585" w14:textId="6F901A75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E7674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D29F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6B5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6F638FF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C7EA2C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1376C8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Курортная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9/А)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4A8454" w14:textId="0653DE63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3C360D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6AEC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D167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2A3EDAC8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9980F7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9961C6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Дачная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7)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CB680A" w14:textId="5A873462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C63275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8268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B6D5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3A8EFEF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85BF04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78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A1D30B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для збору ТПВ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33)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E3291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27.05.16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ACF355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1131035/2016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FEDC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0D1D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5 400,00</w:t>
            </w:r>
          </w:p>
        </w:tc>
      </w:tr>
      <w:tr w:rsidR="00B34CD1" w:rsidRPr="004D4203" w14:paraId="035D8501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1AD75B9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2E162E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  СТО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9B465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16.07.15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EE5D04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3B30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88E0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2 350,00</w:t>
            </w:r>
          </w:p>
        </w:tc>
      </w:tr>
      <w:tr w:rsidR="00B34CD1" w:rsidRPr="004D4203" w14:paraId="64330823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35C41E67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 ПО  ЖЕК 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F213F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B40D6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55C7EC3C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1E5A77A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ОСББ ( на відповідальному збереженні)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C5493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5534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7B8250E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1BE8AC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5DF752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ємністю 800л.Лазурная  38/а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9DFFC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0697DD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0295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E263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D7FF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0FCFF6B2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5167E1ED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95319B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ємністю 800л.Лазурная  38/а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0F3CE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7A1450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E33F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666B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90232C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837B2B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BCFE07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ємністю 800л.Карп. 20,22,24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E356C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C84DB7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3855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0748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490C0ED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04630C2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6D62AC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ємністю 800л.Карп. 20,22,24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13402B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29.10.12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359DC7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0277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B5F8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B9A0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96DBE83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204641C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255540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Контейнер для збору ТПВ ємністю 800л.Карп. 20,22,24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85F60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43D12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F0720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2D97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A7070E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2329357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94B2BB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Леваневцев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25/1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3D93E1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03093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1841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C4CB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067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126A25C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6A82E0C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CFB844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Шосейна5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80EBD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87BA3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F50D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DD03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64533B5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D37FB91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7BAACF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железный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оцинкованый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800л Шосейна 5 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8A378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10.02.14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482026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3E02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ACF6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1 950,00</w:t>
            </w:r>
          </w:p>
        </w:tc>
      </w:tr>
      <w:tr w:rsidR="00B34CD1" w:rsidRPr="004D4203" w14:paraId="201AC56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681971A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329A16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44 А))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20E9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CA2C10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1131044/1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4212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7C4E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6384445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E143D03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9757D3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44))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B50D09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5EFA2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1131043/1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EDCE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DF2C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121CD7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79FBB7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5E7D17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44))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5BD17F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13.10.15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280B400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1131042/1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64D0C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6B88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8D9DFE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8D501F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EB9143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46/а))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D4906EC" w14:textId="70E1B740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59B8B7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1131072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308B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200E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6509547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96FAB62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C0EC23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46))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3D9C4F" w14:textId="1E401560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FA264D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1131071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3FD9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4C0E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7E727A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1F9CD9E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751FA51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46/а))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FCE00C" w14:textId="1B80D8EC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62C186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B124E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2551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F515433" w14:textId="77777777" w:rsidTr="002471F7">
        <w:trPr>
          <w:trHeight w:val="255"/>
        </w:trPr>
        <w:tc>
          <w:tcPr>
            <w:tcW w:w="576" w:type="dxa"/>
            <w:shd w:val="clear" w:color="auto" w:fill="auto"/>
            <w:vAlign w:val="center"/>
          </w:tcPr>
          <w:p w14:paraId="19E8F26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8A857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46/а))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26FE93" w14:textId="390E8F6E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C01113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E2D3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986B4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B340577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E17F3D5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7F1FAE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54))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338FE3" w14:textId="7EA1438D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A23F0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ED9D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87A2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CC1136E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5C2560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B6B6CC2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54))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385858" w14:textId="0BA97B33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3A20A3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E256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D1F27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1A50E382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6132AF8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86434E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54))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4F30DA" w14:textId="7FE81A7B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412035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7333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5970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F3FCD16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2C34A98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B58557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54))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D3A3A1" w14:textId="064CE16A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039127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5EA7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0E0E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48E9B4FF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DABAB6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DDC0D5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(груп.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домов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F800BF" w14:textId="4E705561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E415FD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60396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4547B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2301348C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8D16AF6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5012E6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(груп.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домов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95E8A8D" w14:textId="46885B15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AF6083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6A47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F30D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0227C580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0049982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25FF4D4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самонапр.колесах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(ОСМД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Крылова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44 А))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4033DF" w14:textId="781AFD3B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812C57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1131027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EE6DD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B646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2 375,00</w:t>
            </w:r>
          </w:p>
        </w:tc>
      </w:tr>
      <w:tr w:rsidR="00B34CD1" w:rsidRPr="004D4203" w14:paraId="745DE339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4AD07034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96D574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Лазурн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34,36,36/а  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14:paraId="32BA2E36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18.10.13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B8BAB4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01086-01152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69E9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E812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828,00</w:t>
            </w:r>
          </w:p>
        </w:tc>
      </w:tr>
      <w:tr w:rsidR="00B34CD1" w:rsidRPr="004D4203" w14:paraId="395E49F4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50E30009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F853CB3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для збору ТПВ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март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39 - 4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</w:p>
        </w:tc>
        <w:tc>
          <w:tcPr>
            <w:tcW w:w="1575" w:type="dxa"/>
            <w:shd w:val="clear" w:color="auto" w:fill="auto"/>
            <w:vAlign w:val="center"/>
          </w:tcPr>
          <w:p w14:paraId="25767A4B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3E4BDD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1351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EFBC9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6 301,92</w:t>
            </w:r>
          </w:p>
        </w:tc>
      </w:tr>
      <w:tr w:rsidR="00B34CD1" w:rsidRPr="004D4203" w14:paraId="331EFEAB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7147D9B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C7978DC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сталевий  0,75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 Лаз. 42  - 2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1E6F29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01.10.14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99B2647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б/н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835FA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B9CE5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3 150,96</w:t>
            </w:r>
          </w:p>
        </w:tc>
      </w:tr>
      <w:tr w:rsidR="00B34CD1" w:rsidRPr="004D4203" w14:paraId="0EC63662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628A1F9A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Разом ПО  ОСББ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B31AE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DDF24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20208FC1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4873512B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Центральний  склад  ЖКП ММР  "Бриз" ОСББ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DCB7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7477B1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030AEABA" w14:textId="77777777" w:rsidTr="002471F7">
        <w:trPr>
          <w:trHeight w:val="264"/>
        </w:trPr>
        <w:tc>
          <w:tcPr>
            <w:tcW w:w="576" w:type="dxa"/>
            <w:shd w:val="clear" w:color="auto" w:fill="auto"/>
            <w:vAlign w:val="center"/>
          </w:tcPr>
          <w:p w14:paraId="36C8E80F" w14:textId="77777777" w:rsidR="00B34CD1" w:rsidRPr="004D4203" w:rsidRDefault="00B34CD1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47B511A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Контейнер  1,10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м.куб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E3417E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02.07.18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543998" w14:textId="77777777" w:rsidR="00B34CD1" w:rsidRPr="004D4203" w:rsidRDefault="00B34CD1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24640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DCA68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131 780,00</w:t>
            </w:r>
          </w:p>
        </w:tc>
      </w:tr>
      <w:tr w:rsidR="00B34CD1" w:rsidRPr="004D4203" w14:paraId="7F82E235" w14:textId="77777777" w:rsidTr="002471F7">
        <w:trPr>
          <w:trHeight w:val="264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104F65EF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63E4A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08D1F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B34CD1" w:rsidRPr="004D4203" w14:paraId="776C5302" w14:textId="77777777" w:rsidTr="002471F7">
        <w:trPr>
          <w:trHeight w:val="495"/>
        </w:trPr>
        <w:tc>
          <w:tcPr>
            <w:tcW w:w="8080" w:type="dxa"/>
            <w:gridSpan w:val="4"/>
            <w:shd w:val="clear" w:color="auto" w:fill="auto"/>
            <w:vAlign w:val="center"/>
          </w:tcPr>
          <w:p w14:paraId="7F909C45" w14:textId="77777777" w:rsidR="00B34CD1" w:rsidRPr="004D4203" w:rsidRDefault="00B34CD1" w:rsidP="00DE58C6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  ЖКП ММР "Бриз"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7FDB9" w14:textId="77777777" w:rsidR="00B34CD1" w:rsidRPr="004D4203" w:rsidRDefault="00B34CD1" w:rsidP="00DE58C6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463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D8962" w14:textId="77777777" w:rsidR="00B34CD1" w:rsidRPr="004D4203" w:rsidRDefault="00B34CD1" w:rsidP="00DE58C6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bookmarkEnd w:id="1"/>
    </w:tbl>
    <w:p w14:paraId="5DE26E98" w14:textId="77777777" w:rsidR="00B34CD1" w:rsidRPr="004D4203" w:rsidRDefault="00B34CD1" w:rsidP="00A86DF4">
      <w:pPr>
        <w:jc w:val="both"/>
        <w:rPr>
          <w:color w:val="auto"/>
          <w:lang w:val="uk-UA"/>
        </w:rPr>
      </w:pPr>
    </w:p>
    <w:p w14:paraId="0DFAC49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F21AE91" w14:textId="464A0DB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A32BEF9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8.23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КСМЕП» (14.01.2019 №108/10.01-07/19).</w:t>
      </w:r>
    </w:p>
    <w:p w14:paraId="587AC811" w14:textId="74E9B4E5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КСМЕП» (14.01.2019 №108/10.01-07/19)</w:t>
      </w:r>
      <w:r w:rsidR="00A609D5" w:rsidRPr="004D4203">
        <w:rPr>
          <w:color w:val="auto"/>
          <w:lang w:val="uk-UA"/>
        </w:rPr>
        <w:t>, а саме:</w:t>
      </w:r>
    </w:p>
    <w:p w14:paraId="44CDAAE7" w14:textId="2122478C" w:rsidR="00A609D5" w:rsidRPr="004D4203" w:rsidRDefault="00A609D5" w:rsidP="00A86DF4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770"/>
        <w:gridCol w:w="1005"/>
        <w:gridCol w:w="708"/>
        <w:gridCol w:w="1277"/>
        <w:gridCol w:w="1984"/>
        <w:gridCol w:w="1559"/>
      </w:tblGrid>
      <w:tr w:rsidR="00A609D5" w:rsidRPr="004D4203" w14:paraId="419CD79F" w14:textId="77777777" w:rsidTr="00A609D5">
        <w:trPr>
          <w:trHeight w:hRule="exact" w:val="806"/>
        </w:trPr>
        <w:tc>
          <w:tcPr>
            <w:tcW w:w="605" w:type="dxa"/>
            <w:shd w:val="clear" w:color="auto" w:fill="FFFFFF"/>
          </w:tcPr>
          <w:p w14:paraId="42B23C14" w14:textId="77777777" w:rsidR="00A609D5" w:rsidRPr="004D4203" w:rsidRDefault="00A609D5" w:rsidP="00A609D5">
            <w:pPr>
              <w:spacing w:after="60" w:line="180" w:lineRule="exact"/>
              <w:ind w:left="18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№</w:t>
            </w:r>
          </w:p>
          <w:p w14:paraId="4AB791B3" w14:textId="77777777" w:rsidR="00A609D5" w:rsidRPr="004D4203" w:rsidRDefault="00A609D5" w:rsidP="00A609D5">
            <w:pPr>
              <w:spacing w:before="60" w:line="180" w:lineRule="exact"/>
              <w:ind w:left="18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70" w:type="dxa"/>
            <w:shd w:val="clear" w:color="auto" w:fill="FFFFFF"/>
          </w:tcPr>
          <w:p w14:paraId="7F5D4FF9" w14:textId="77777777" w:rsidR="00A609D5" w:rsidRPr="004D4203" w:rsidRDefault="00A609D5" w:rsidP="00A609D5">
            <w:pPr>
              <w:spacing w:line="180" w:lineRule="exact"/>
              <w:ind w:left="48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1005" w:type="dxa"/>
            <w:shd w:val="clear" w:color="auto" w:fill="FFFFFF"/>
          </w:tcPr>
          <w:p w14:paraId="39D1FC64" w14:textId="7E9EF2CB" w:rsidR="00A609D5" w:rsidRPr="004D4203" w:rsidRDefault="00A609D5" w:rsidP="00A609D5">
            <w:pPr>
              <w:spacing w:line="23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 xml:space="preserve">Одиниця </w:t>
            </w:r>
            <w:proofErr w:type="spellStart"/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вим</w:t>
            </w:r>
            <w:proofErr w:type="spellEnd"/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FFFFFF"/>
          </w:tcPr>
          <w:p w14:paraId="47CC68C3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К-ть</w:t>
            </w:r>
          </w:p>
        </w:tc>
        <w:tc>
          <w:tcPr>
            <w:tcW w:w="1277" w:type="dxa"/>
            <w:shd w:val="clear" w:color="auto" w:fill="FFFFFF"/>
          </w:tcPr>
          <w:p w14:paraId="07DBD1EA" w14:textId="77777777" w:rsidR="00A609D5" w:rsidRPr="004D4203" w:rsidRDefault="00A609D5" w:rsidP="00A609D5">
            <w:pPr>
              <w:spacing w:line="226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Балансова</w:t>
            </w:r>
          </w:p>
          <w:p w14:paraId="1710C604" w14:textId="77777777" w:rsidR="00A609D5" w:rsidRPr="004D4203" w:rsidRDefault="00A609D5" w:rsidP="00A609D5">
            <w:pPr>
              <w:spacing w:line="226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вартість</w:t>
            </w:r>
          </w:p>
          <w:p w14:paraId="79895048" w14:textId="77777777" w:rsidR="00A609D5" w:rsidRPr="004D4203" w:rsidRDefault="00A609D5" w:rsidP="00A609D5">
            <w:pPr>
              <w:spacing w:line="226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984" w:type="dxa"/>
            <w:shd w:val="clear" w:color="auto" w:fill="FFFFFF"/>
          </w:tcPr>
          <w:p w14:paraId="23D9C947" w14:textId="77777777" w:rsidR="00A609D5" w:rsidRPr="004D4203" w:rsidRDefault="00A609D5" w:rsidP="00A609D5">
            <w:pPr>
              <w:spacing w:line="230" w:lineRule="exac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Сума зносу грн.</w:t>
            </w:r>
          </w:p>
        </w:tc>
        <w:tc>
          <w:tcPr>
            <w:tcW w:w="1559" w:type="dxa"/>
            <w:shd w:val="clear" w:color="auto" w:fill="FFFFFF"/>
          </w:tcPr>
          <w:p w14:paraId="750B6AA7" w14:textId="77777777" w:rsidR="00A609D5" w:rsidRPr="004D4203" w:rsidRDefault="00A609D5" w:rsidP="00A609D5">
            <w:pPr>
              <w:spacing w:line="226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Залишкова</w:t>
            </w:r>
          </w:p>
          <w:p w14:paraId="52077BE8" w14:textId="77777777" w:rsidR="00A609D5" w:rsidRPr="004D4203" w:rsidRDefault="00A609D5" w:rsidP="00A609D5">
            <w:pPr>
              <w:spacing w:line="226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вартість</w:t>
            </w:r>
          </w:p>
          <w:p w14:paraId="04295B36" w14:textId="77777777" w:rsidR="00A609D5" w:rsidRPr="004D4203" w:rsidRDefault="00A609D5" w:rsidP="00A609D5">
            <w:pPr>
              <w:spacing w:line="226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грн.</w:t>
            </w:r>
          </w:p>
        </w:tc>
      </w:tr>
      <w:tr w:rsidR="00A609D5" w:rsidRPr="004D4203" w14:paraId="21CA5A68" w14:textId="77777777" w:rsidTr="00A609D5">
        <w:trPr>
          <w:trHeight w:hRule="exact" w:val="1037"/>
        </w:trPr>
        <w:tc>
          <w:tcPr>
            <w:tcW w:w="605" w:type="dxa"/>
            <w:shd w:val="clear" w:color="auto" w:fill="FFFFFF"/>
          </w:tcPr>
          <w:p w14:paraId="3908C0A9" w14:textId="77777777" w:rsidR="00A609D5" w:rsidRPr="004D4203" w:rsidRDefault="00A609D5" w:rsidP="00A609D5">
            <w:pPr>
              <w:spacing w:line="180" w:lineRule="exact"/>
              <w:ind w:left="18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770" w:type="dxa"/>
            <w:shd w:val="clear" w:color="auto" w:fill="FFFFFF"/>
            <w:vAlign w:val="bottom"/>
          </w:tcPr>
          <w:p w14:paraId="1FD3DB54" w14:textId="77777777" w:rsidR="00A609D5" w:rsidRPr="004D4203" w:rsidRDefault="00A609D5" w:rsidP="00A609D5">
            <w:pPr>
              <w:spacing w:line="254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Контролер КС 16-2 ШК (Контролер 16-ти канальний в комплекті з шафою)</w:t>
            </w:r>
          </w:p>
        </w:tc>
        <w:tc>
          <w:tcPr>
            <w:tcW w:w="1005" w:type="dxa"/>
            <w:shd w:val="clear" w:color="auto" w:fill="FFFFFF"/>
          </w:tcPr>
          <w:p w14:paraId="1D91E761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Компл</w:t>
            </w:r>
            <w:proofErr w:type="spellEnd"/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FFFFFF"/>
          </w:tcPr>
          <w:p w14:paraId="0166411E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14:paraId="4ADCDD4F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29042,48</w:t>
            </w:r>
          </w:p>
        </w:tc>
        <w:tc>
          <w:tcPr>
            <w:tcW w:w="1984" w:type="dxa"/>
            <w:shd w:val="clear" w:color="auto" w:fill="FFFFFF"/>
          </w:tcPr>
          <w:p w14:paraId="16230F7F" w14:textId="77777777" w:rsidR="00A609D5" w:rsidRPr="004D4203" w:rsidRDefault="00A609D5" w:rsidP="00A609D5">
            <w:pPr>
              <w:spacing w:line="180" w:lineRule="exac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14:paraId="5A163A60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29042,48</w:t>
            </w:r>
          </w:p>
        </w:tc>
      </w:tr>
      <w:tr w:rsidR="00A609D5" w:rsidRPr="004D4203" w14:paraId="0A09C519" w14:textId="77777777" w:rsidTr="00A609D5">
        <w:trPr>
          <w:trHeight w:hRule="exact" w:val="1027"/>
        </w:trPr>
        <w:tc>
          <w:tcPr>
            <w:tcW w:w="605" w:type="dxa"/>
            <w:shd w:val="clear" w:color="auto" w:fill="FFFFFF"/>
          </w:tcPr>
          <w:p w14:paraId="6AFAFFFA" w14:textId="77777777" w:rsidR="00A609D5" w:rsidRPr="004D4203" w:rsidRDefault="00A609D5" w:rsidP="00A609D5">
            <w:pPr>
              <w:spacing w:line="180" w:lineRule="exact"/>
              <w:ind w:left="18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770" w:type="dxa"/>
            <w:shd w:val="clear" w:color="auto" w:fill="FFFFFF"/>
            <w:vAlign w:val="bottom"/>
          </w:tcPr>
          <w:p w14:paraId="3A3AFC80" w14:textId="77777777" w:rsidR="00A609D5" w:rsidRPr="004D4203" w:rsidRDefault="00A609D5" w:rsidP="00A609D5">
            <w:pPr>
              <w:spacing w:line="254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Контролер КС 16-2 ШК (Контролер 16-ти канальний в комплекті з шафою)</w:t>
            </w:r>
          </w:p>
        </w:tc>
        <w:tc>
          <w:tcPr>
            <w:tcW w:w="1005" w:type="dxa"/>
            <w:shd w:val="clear" w:color="auto" w:fill="FFFFFF"/>
          </w:tcPr>
          <w:p w14:paraId="03F59CE3" w14:textId="77777777" w:rsidR="00A609D5" w:rsidRPr="004D4203" w:rsidRDefault="00A609D5" w:rsidP="00A609D5">
            <w:pPr>
              <w:spacing w:line="180" w:lineRule="exact"/>
              <w:ind w:left="160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Компл</w:t>
            </w:r>
            <w:proofErr w:type="spellEnd"/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FFFFFF"/>
          </w:tcPr>
          <w:p w14:paraId="0090508A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14:paraId="3B6E67B8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29042,49</w:t>
            </w:r>
          </w:p>
        </w:tc>
        <w:tc>
          <w:tcPr>
            <w:tcW w:w="1984" w:type="dxa"/>
            <w:shd w:val="clear" w:color="auto" w:fill="FFFFFF"/>
          </w:tcPr>
          <w:p w14:paraId="158DD06B" w14:textId="77777777" w:rsidR="00A609D5" w:rsidRPr="004D4203" w:rsidRDefault="00A609D5" w:rsidP="00A609D5">
            <w:pPr>
              <w:spacing w:line="180" w:lineRule="exac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</w:tcPr>
          <w:p w14:paraId="7C815E40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29042,49</w:t>
            </w:r>
          </w:p>
        </w:tc>
      </w:tr>
      <w:tr w:rsidR="00A609D5" w:rsidRPr="004D4203" w14:paraId="69592E40" w14:textId="77777777" w:rsidTr="00A609D5">
        <w:trPr>
          <w:trHeight w:hRule="exact" w:val="283"/>
        </w:trPr>
        <w:tc>
          <w:tcPr>
            <w:tcW w:w="605" w:type="dxa"/>
            <w:shd w:val="clear" w:color="auto" w:fill="FFFFFF"/>
          </w:tcPr>
          <w:p w14:paraId="33DB0FB2" w14:textId="77777777" w:rsidR="00A609D5" w:rsidRPr="004D4203" w:rsidRDefault="00A609D5" w:rsidP="00A609D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770" w:type="dxa"/>
            <w:shd w:val="clear" w:color="auto" w:fill="FFFFFF"/>
            <w:vAlign w:val="center"/>
          </w:tcPr>
          <w:p w14:paraId="75F601AB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Всього:</w:t>
            </w:r>
          </w:p>
        </w:tc>
        <w:tc>
          <w:tcPr>
            <w:tcW w:w="1005" w:type="dxa"/>
            <w:shd w:val="clear" w:color="auto" w:fill="FFFFFF"/>
          </w:tcPr>
          <w:p w14:paraId="79AAED6F" w14:textId="77777777" w:rsidR="00A609D5" w:rsidRPr="004D4203" w:rsidRDefault="00A609D5" w:rsidP="00A609D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14:paraId="2D63C651" w14:textId="77777777" w:rsidR="00A609D5" w:rsidRPr="004D4203" w:rsidRDefault="00A609D5" w:rsidP="00A609D5">
            <w:pPr>
              <w:spacing w:line="180" w:lineRule="exact"/>
              <w:ind w:left="24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14:paraId="67BBE92A" w14:textId="77777777" w:rsidR="00A609D5" w:rsidRPr="004D4203" w:rsidRDefault="00A609D5" w:rsidP="00A609D5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14:paraId="2EECE4FF" w14:textId="77777777" w:rsidR="00A609D5" w:rsidRPr="004D4203" w:rsidRDefault="00A609D5" w:rsidP="00A609D5">
            <w:pPr>
              <w:spacing w:line="180" w:lineRule="exact"/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19E453" w14:textId="77777777" w:rsidR="00A609D5" w:rsidRPr="004D4203" w:rsidRDefault="00A609D5" w:rsidP="00A609D5">
            <w:pPr>
              <w:spacing w:line="18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2"/>
                <w:szCs w:val="22"/>
              </w:rPr>
              <w:t>58084,97</w:t>
            </w:r>
          </w:p>
        </w:tc>
      </w:tr>
    </w:tbl>
    <w:p w14:paraId="3B1F815A" w14:textId="77777777" w:rsidR="00A609D5" w:rsidRPr="004D4203" w:rsidRDefault="00A609D5" w:rsidP="00A86DF4">
      <w:pPr>
        <w:jc w:val="both"/>
        <w:rPr>
          <w:color w:val="auto"/>
          <w:lang w:val="uk-UA"/>
        </w:rPr>
      </w:pPr>
    </w:p>
    <w:p w14:paraId="25E6453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D594F59" w14:textId="21FD118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664610F3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8.24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енергетики, </w:t>
      </w:r>
      <w:r w:rsidRPr="004D4203">
        <w:rPr>
          <w:color w:val="auto"/>
          <w:lang w:val="uk-UA"/>
        </w:rPr>
        <w:lastRenderedPageBreak/>
        <w:t>енергозбереження та запровадження інноваційних технологій Миколаївської міської ради та передачу його КП «ГДМБ» (10.12.2018 №16350/02.02.01-03/14/19).</w:t>
      </w:r>
    </w:p>
    <w:p w14:paraId="3BB73407" w14:textId="2596D33B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№16350/02.02.01-03/14/19)</w:t>
      </w:r>
      <w:r w:rsidR="00DE58C6" w:rsidRPr="004D4203">
        <w:rPr>
          <w:color w:val="auto"/>
          <w:lang w:val="uk-UA"/>
        </w:rPr>
        <w:t>, а саме:</w:t>
      </w:r>
    </w:p>
    <w:p w14:paraId="26323356" w14:textId="77777777" w:rsidR="00DE58C6" w:rsidRPr="004D4203" w:rsidRDefault="00DE58C6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33"/>
        <w:gridCol w:w="1378"/>
        <w:gridCol w:w="1160"/>
        <w:gridCol w:w="1985"/>
      </w:tblGrid>
      <w:tr w:rsidR="00DE58C6" w:rsidRPr="004D4203" w14:paraId="20542D27" w14:textId="77777777" w:rsidTr="00DE58C6">
        <w:tc>
          <w:tcPr>
            <w:tcW w:w="567" w:type="dxa"/>
            <w:shd w:val="clear" w:color="auto" w:fill="auto"/>
          </w:tcPr>
          <w:p w14:paraId="4DCE473E" w14:textId="77777777" w:rsidR="00DE58C6" w:rsidRPr="004D4203" w:rsidRDefault="00DE58C6" w:rsidP="00DE58C6">
            <w:pPr>
              <w:pStyle w:val="Style10"/>
              <w:widowControl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№</w:t>
            </w:r>
          </w:p>
          <w:p w14:paraId="7D8FF6C7" w14:textId="77777777" w:rsidR="00DE58C6" w:rsidRPr="004D4203" w:rsidRDefault="00DE58C6" w:rsidP="00DE58C6">
            <w:pPr>
              <w:pStyle w:val="Style10"/>
              <w:widowControl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33" w:type="dxa"/>
            <w:shd w:val="clear" w:color="auto" w:fill="auto"/>
          </w:tcPr>
          <w:p w14:paraId="3C2D1925" w14:textId="3507F369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Найменування комунального майна, що встановлено по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пр.Корабелів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в  м. Миколаєві</w:t>
            </w:r>
          </w:p>
        </w:tc>
        <w:tc>
          <w:tcPr>
            <w:tcW w:w="1378" w:type="dxa"/>
          </w:tcPr>
          <w:p w14:paraId="292A745D" w14:textId="77777777" w:rsidR="00DE58C6" w:rsidRPr="004D4203" w:rsidRDefault="00DE58C6" w:rsidP="00DE58C6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Одиниця </w:t>
            </w:r>
          </w:p>
          <w:p w14:paraId="5CBED80B" w14:textId="77777777" w:rsidR="00DE58C6" w:rsidRPr="004D4203" w:rsidRDefault="00DE58C6" w:rsidP="00DE58C6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60" w:type="dxa"/>
            <w:shd w:val="clear" w:color="auto" w:fill="auto"/>
          </w:tcPr>
          <w:p w14:paraId="20730A0C" w14:textId="77777777" w:rsidR="00DE58C6" w:rsidRPr="004D4203" w:rsidRDefault="00DE58C6" w:rsidP="00DE58C6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85" w:type="dxa"/>
          </w:tcPr>
          <w:p w14:paraId="78551EFC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Первісна</w:t>
            </w:r>
          </w:p>
          <w:p w14:paraId="7492A553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вартість, </w:t>
            </w:r>
          </w:p>
          <w:p w14:paraId="38DD640E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DE58C6" w:rsidRPr="004D4203" w14:paraId="1EF03021" w14:textId="77777777" w:rsidTr="00DE58C6">
        <w:tc>
          <w:tcPr>
            <w:tcW w:w="567" w:type="dxa"/>
            <w:shd w:val="clear" w:color="auto" w:fill="auto"/>
          </w:tcPr>
          <w:p w14:paraId="5854F042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33" w:type="dxa"/>
            <w:shd w:val="clear" w:color="auto" w:fill="auto"/>
          </w:tcPr>
          <w:p w14:paraId="4D91EB91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Опора для пішохідного переходу SP6-W3</w:t>
            </w:r>
          </w:p>
        </w:tc>
        <w:tc>
          <w:tcPr>
            <w:tcW w:w="1378" w:type="dxa"/>
          </w:tcPr>
          <w:p w14:paraId="7207007A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11AA2A41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14:paraId="4823C2AD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60 234,17</w:t>
            </w:r>
          </w:p>
        </w:tc>
      </w:tr>
      <w:tr w:rsidR="00DE58C6" w:rsidRPr="004D4203" w14:paraId="2B28CD1C" w14:textId="77777777" w:rsidTr="00DE58C6">
        <w:tc>
          <w:tcPr>
            <w:tcW w:w="567" w:type="dxa"/>
            <w:shd w:val="clear" w:color="auto" w:fill="auto"/>
          </w:tcPr>
          <w:p w14:paraId="7F732E30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33" w:type="dxa"/>
            <w:shd w:val="clear" w:color="auto" w:fill="auto"/>
          </w:tcPr>
          <w:p w14:paraId="00BFDD3B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Самонесучий ізольований провід, марка</w:t>
            </w:r>
          </w:p>
          <w:p w14:paraId="5B96C23A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AsXSn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, переріз 4х16 </w:t>
            </w:r>
          </w:p>
        </w:tc>
        <w:tc>
          <w:tcPr>
            <w:tcW w:w="1378" w:type="dxa"/>
          </w:tcPr>
          <w:p w14:paraId="41A601D7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60" w:type="dxa"/>
            <w:shd w:val="clear" w:color="auto" w:fill="auto"/>
          </w:tcPr>
          <w:p w14:paraId="18A16116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985" w:type="dxa"/>
          </w:tcPr>
          <w:p w14:paraId="02164384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84 182,82</w:t>
            </w:r>
          </w:p>
        </w:tc>
      </w:tr>
      <w:tr w:rsidR="00DE58C6" w:rsidRPr="004D4203" w14:paraId="5382A92A" w14:textId="77777777" w:rsidTr="00DE58C6">
        <w:tc>
          <w:tcPr>
            <w:tcW w:w="567" w:type="dxa"/>
            <w:shd w:val="clear" w:color="auto" w:fill="auto"/>
          </w:tcPr>
          <w:p w14:paraId="575180D1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33" w:type="dxa"/>
            <w:shd w:val="clear" w:color="auto" w:fill="auto"/>
          </w:tcPr>
          <w:p w14:paraId="6CC7B401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Самонесучий ізольований провід, марка</w:t>
            </w:r>
          </w:p>
          <w:p w14:paraId="445181A6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СИП 5нг, переріз 4х16</w:t>
            </w:r>
          </w:p>
        </w:tc>
        <w:tc>
          <w:tcPr>
            <w:tcW w:w="1378" w:type="dxa"/>
          </w:tcPr>
          <w:p w14:paraId="05E79DBE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60" w:type="dxa"/>
            <w:shd w:val="clear" w:color="auto" w:fill="auto"/>
          </w:tcPr>
          <w:p w14:paraId="219B2CBC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1829,0</w:t>
            </w:r>
          </w:p>
        </w:tc>
        <w:tc>
          <w:tcPr>
            <w:tcW w:w="1985" w:type="dxa"/>
          </w:tcPr>
          <w:p w14:paraId="590FF04D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126 068,29</w:t>
            </w:r>
          </w:p>
        </w:tc>
      </w:tr>
      <w:tr w:rsidR="00DE58C6" w:rsidRPr="004D4203" w14:paraId="6B1CCD77" w14:textId="77777777" w:rsidTr="00DE58C6">
        <w:tc>
          <w:tcPr>
            <w:tcW w:w="567" w:type="dxa"/>
            <w:shd w:val="clear" w:color="auto" w:fill="auto"/>
          </w:tcPr>
          <w:p w14:paraId="56A09F60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33" w:type="dxa"/>
            <w:shd w:val="clear" w:color="auto" w:fill="auto"/>
          </w:tcPr>
          <w:p w14:paraId="6B0F0E06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Кронштейн подвійний d220</w:t>
            </w:r>
          </w:p>
        </w:tc>
        <w:tc>
          <w:tcPr>
            <w:tcW w:w="1378" w:type="dxa"/>
          </w:tcPr>
          <w:p w14:paraId="3B99E874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1A776FC0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</w:tcPr>
          <w:p w14:paraId="7306E8C5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108 467,87</w:t>
            </w:r>
          </w:p>
        </w:tc>
      </w:tr>
      <w:tr w:rsidR="00DE58C6" w:rsidRPr="004D4203" w14:paraId="4EE04A24" w14:textId="77777777" w:rsidTr="00DE58C6">
        <w:tc>
          <w:tcPr>
            <w:tcW w:w="567" w:type="dxa"/>
            <w:shd w:val="clear" w:color="auto" w:fill="auto"/>
          </w:tcPr>
          <w:p w14:paraId="4B0350D5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33" w:type="dxa"/>
            <w:shd w:val="clear" w:color="auto" w:fill="auto"/>
          </w:tcPr>
          <w:p w14:paraId="5940C5EE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Кронштейн потрійний d220</w:t>
            </w:r>
          </w:p>
        </w:tc>
        <w:tc>
          <w:tcPr>
            <w:tcW w:w="1378" w:type="dxa"/>
          </w:tcPr>
          <w:p w14:paraId="24F63166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13D1EC26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14:paraId="775D3C54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30 095,89</w:t>
            </w:r>
          </w:p>
        </w:tc>
      </w:tr>
      <w:tr w:rsidR="00DE58C6" w:rsidRPr="004D4203" w14:paraId="2F5A3C76" w14:textId="77777777" w:rsidTr="00DE58C6">
        <w:tc>
          <w:tcPr>
            <w:tcW w:w="567" w:type="dxa"/>
            <w:shd w:val="clear" w:color="auto" w:fill="auto"/>
          </w:tcPr>
          <w:p w14:paraId="0D892903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33" w:type="dxa"/>
            <w:shd w:val="clear" w:color="auto" w:fill="auto"/>
          </w:tcPr>
          <w:p w14:paraId="61F71B13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Анкерний вузол М 18х1000</w:t>
            </w:r>
          </w:p>
        </w:tc>
        <w:tc>
          <w:tcPr>
            <w:tcW w:w="1378" w:type="dxa"/>
          </w:tcPr>
          <w:p w14:paraId="5FD69093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45754E17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14:paraId="40419768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32 350,24</w:t>
            </w:r>
          </w:p>
        </w:tc>
      </w:tr>
      <w:tr w:rsidR="00DE58C6" w:rsidRPr="004D4203" w14:paraId="754CB2FB" w14:textId="77777777" w:rsidTr="00DE58C6">
        <w:tc>
          <w:tcPr>
            <w:tcW w:w="567" w:type="dxa"/>
            <w:shd w:val="clear" w:color="auto" w:fill="auto"/>
          </w:tcPr>
          <w:p w14:paraId="33CE3FE1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833" w:type="dxa"/>
            <w:shd w:val="clear" w:color="auto" w:fill="auto"/>
          </w:tcPr>
          <w:p w14:paraId="0A755962" w14:textId="77777777" w:rsidR="00DE58C6" w:rsidRPr="004D4203" w:rsidRDefault="00DE58C6" w:rsidP="00DE58C6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Світильник світлодіодний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Formula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</w:t>
            </w:r>
          </w:p>
          <w:p w14:paraId="52F2B262" w14:textId="77777777" w:rsidR="00DE58C6" w:rsidRPr="004D4203" w:rsidRDefault="00DE58C6" w:rsidP="00DE58C6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70 Вт-001</w:t>
            </w:r>
          </w:p>
        </w:tc>
        <w:tc>
          <w:tcPr>
            <w:tcW w:w="1378" w:type="dxa"/>
          </w:tcPr>
          <w:p w14:paraId="43B232C4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265268E3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14:paraId="428EA495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712 140,15</w:t>
            </w:r>
          </w:p>
        </w:tc>
      </w:tr>
      <w:tr w:rsidR="00DE58C6" w:rsidRPr="004D4203" w14:paraId="7A4F070E" w14:textId="77777777" w:rsidTr="00DE58C6">
        <w:tc>
          <w:tcPr>
            <w:tcW w:w="567" w:type="dxa"/>
            <w:shd w:val="clear" w:color="auto" w:fill="auto"/>
          </w:tcPr>
          <w:p w14:paraId="1A7B32A2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833" w:type="dxa"/>
            <w:shd w:val="clear" w:color="auto" w:fill="auto"/>
          </w:tcPr>
          <w:p w14:paraId="0352369D" w14:textId="77777777" w:rsidR="00DE58C6" w:rsidRPr="004D4203" w:rsidRDefault="00DE58C6" w:rsidP="00DE58C6">
            <w:pPr>
              <w:pStyle w:val="Style10"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Світильник світлодіодний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Formula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</w:t>
            </w:r>
          </w:p>
          <w:p w14:paraId="0405DCA3" w14:textId="77777777" w:rsidR="00DE58C6" w:rsidRPr="004D4203" w:rsidRDefault="00DE58C6" w:rsidP="00DE58C6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50 Вт-001</w:t>
            </w:r>
          </w:p>
        </w:tc>
        <w:tc>
          <w:tcPr>
            <w:tcW w:w="1378" w:type="dxa"/>
          </w:tcPr>
          <w:p w14:paraId="6FEE0426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192219B6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</w:tcPr>
          <w:p w14:paraId="4C4125AC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177 866,73</w:t>
            </w:r>
          </w:p>
        </w:tc>
      </w:tr>
      <w:tr w:rsidR="00DE58C6" w:rsidRPr="004D4203" w14:paraId="5A47EEA8" w14:textId="77777777" w:rsidTr="00DE58C6">
        <w:tc>
          <w:tcPr>
            <w:tcW w:w="567" w:type="dxa"/>
            <w:shd w:val="clear" w:color="auto" w:fill="auto"/>
          </w:tcPr>
          <w:p w14:paraId="44CEA08B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833" w:type="dxa"/>
            <w:shd w:val="clear" w:color="auto" w:fill="auto"/>
          </w:tcPr>
          <w:p w14:paraId="45F1C319" w14:textId="77777777" w:rsidR="00DE58C6" w:rsidRPr="004D4203" w:rsidRDefault="00DE58C6" w:rsidP="00DE58C6">
            <w:pPr>
              <w:pStyle w:val="Style10"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Світильник світлодіодний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Formula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</w:t>
            </w:r>
          </w:p>
          <w:p w14:paraId="66D65E50" w14:textId="77777777" w:rsidR="00DE58C6" w:rsidRPr="004D4203" w:rsidRDefault="00DE58C6" w:rsidP="00DE58C6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50 Вт-002 (п)</w:t>
            </w:r>
          </w:p>
        </w:tc>
        <w:tc>
          <w:tcPr>
            <w:tcW w:w="1378" w:type="dxa"/>
          </w:tcPr>
          <w:p w14:paraId="48ED00CC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474474DD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14:paraId="28442B90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157 448,06</w:t>
            </w:r>
          </w:p>
        </w:tc>
      </w:tr>
      <w:tr w:rsidR="00DE58C6" w:rsidRPr="004D4203" w14:paraId="42D18231" w14:textId="77777777" w:rsidTr="00DE58C6">
        <w:tc>
          <w:tcPr>
            <w:tcW w:w="567" w:type="dxa"/>
            <w:shd w:val="clear" w:color="auto" w:fill="auto"/>
          </w:tcPr>
          <w:p w14:paraId="149B777A" w14:textId="77777777" w:rsidR="00DE58C6" w:rsidRPr="004D4203" w:rsidRDefault="00DE58C6" w:rsidP="00DE58C6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4833" w:type="dxa"/>
            <w:shd w:val="clear" w:color="auto" w:fill="auto"/>
          </w:tcPr>
          <w:p w14:paraId="2B4351FF" w14:textId="77777777" w:rsidR="00DE58C6" w:rsidRPr="004D4203" w:rsidRDefault="00DE58C6" w:rsidP="00DE58C6">
            <w:pPr>
              <w:pStyle w:val="Style10"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78" w:type="dxa"/>
          </w:tcPr>
          <w:p w14:paraId="50AD72D6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shd w:val="clear" w:color="auto" w:fill="auto"/>
          </w:tcPr>
          <w:p w14:paraId="291B555C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18A66731" w14:textId="77777777" w:rsidR="00DE58C6" w:rsidRPr="004D4203" w:rsidRDefault="00DE58C6" w:rsidP="00DE58C6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1 488 854,02</w:t>
            </w:r>
          </w:p>
        </w:tc>
      </w:tr>
    </w:tbl>
    <w:p w14:paraId="2D2A60BF" w14:textId="77777777" w:rsidR="00DE58C6" w:rsidRPr="004D4203" w:rsidRDefault="00DE58C6" w:rsidP="00A86DF4">
      <w:pPr>
        <w:jc w:val="both"/>
        <w:rPr>
          <w:color w:val="auto"/>
          <w:lang w:val="uk-UA"/>
        </w:rPr>
      </w:pPr>
    </w:p>
    <w:p w14:paraId="3771284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753E15B" w14:textId="04963F0A" w:rsidR="00DC07AB" w:rsidRPr="004D4203" w:rsidRDefault="00DC07AB" w:rsidP="00A86DF4">
      <w:pPr>
        <w:jc w:val="both"/>
        <w:rPr>
          <w:color w:val="auto"/>
          <w:lang w:val="uk-UA"/>
        </w:rPr>
      </w:pPr>
    </w:p>
    <w:p w14:paraId="77F94B21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ЖКП ММР «Південь» та передачу його ЖКП ММР «Бриз» (11.12.2018 №3142/10.01-07/18).</w:t>
      </w:r>
    </w:p>
    <w:p w14:paraId="5F058248" w14:textId="572AEDFF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ЖКП ММР «Південь» та передачу його ЖКП ММР «Бриз» (11.12.2018 №3142/10.01-07/18)</w:t>
      </w:r>
      <w:r w:rsidR="002252A7" w:rsidRPr="004D4203">
        <w:rPr>
          <w:color w:val="auto"/>
          <w:lang w:val="uk-UA"/>
        </w:rPr>
        <w:t>, а саме:</w:t>
      </w:r>
    </w:p>
    <w:p w14:paraId="24F929C7" w14:textId="77777777" w:rsidR="002252A7" w:rsidRPr="004D4203" w:rsidRDefault="002252A7" w:rsidP="00A86DF4">
      <w:pPr>
        <w:jc w:val="both"/>
        <w:rPr>
          <w:color w:val="auto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038"/>
        <w:gridCol w:w="1262"/>
        <w:gridCol w:w="1008"/>
        <w:gridCol w:w="1282"/>
        <w:gridCol w:w="1142"/>
        <w:gridCol w:w="1282"/>
      </w:tblGrid>
      <w:tr w:rsidR="002252A7" w:rsidRPr="004D4203" w14:paraId="49756DC3" w14:textId="77777777" w:rsidTr="002252A7">
        <w:trPr>
          <w:trHeight w:hRule="exact"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524D3" w14:textId="77777777" w:rsidR="002252A7" w:rsidRPr="004D4203" w:rsidRDefault="002252A7" w:rsidP="002252A7">
            <w:pPr>
              <w:spacing w:after="60" w:line="24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lastRenderedPageBreak/>
              <w:t>№</w:t>
            </w:r>
          </w:p>
          <w:p w14:paraId="144259EB" w14:textId="77777777" w:rsidR="002252A7" w:rsidRPr="004D4203" w:rsidRDefault="002252A7" w:rsidP="002252A7">
            <w:pPr>
              <w:spacing w:before="60" w:line="24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046BD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Найменування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6AD9B" w14:textId="77777777" w:rsidR="002252A7" w:rsidRPr="004D4203" w:rsidRDefault="002252A7" w:rsidP="002252A7">
            <w:pPr>
              <w:spacing w:line="24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Інв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 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EF132" w14:textId="77777777" w:rsidR="002252A7" w:rsidRPr="004D4203" w:rsidRDefault="002252A7" w:rsidP="002252A7">
            <w:pPr>
              <w:spacing w:line="274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Рік</w:t>
            </w:r>
          </w:p>
          <w:p w14:paraId="15D7D57F" w14:textId="77777777" w:rsidR="002252A7" w:rsidRPr="004D4203" w:rsidRDefault="002252A7" w:rsidP="002252A7">
            <w:pPr>
              <w:spacing w:line="274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вводу до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експл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623CF" w14:textId="77777777" w:rsidR="002252A7" w:rsidRPr="004D4203" w:rsidRDefault="002252A7" w:rsidP="002252A7">
            <w:pPr>
              <w:spacing w:after="60" w:line="24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Балансова</w:t>
            </w:r>
          </w:p>
          <w:p w14:paraId="1638784B" w14:textId="77777777" w:rsidR="002252A7" w:rsidRPr="004D4203" w:rsidRDefault="002252A7" w:rsidP="002252A7">
            <w:pPr>
              <w:spacing w:before="60" w:after="60" w:line="24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вартість,</w:t>
            </w:r>
          </w:p>
          <w:p w14:paraId="0F6BA2A6" w14:textId="77777777" w:rsidR="002252A7" w:rsidRPr="004D4203" w:rsidRDefault="002252A7" w:rsidP="002252A7">
            <w:pPr>
              <w:spacing w:before="60" w:line="254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грн.</w:t>
            </w:r>
          </w:p>
          <w:p w14:paraId="2F4B8622" w14:textId="77777777" w:rsidR="002252A7" w:rsidRPr="004D4203" w:rsidRDefault="002252A7" w:rsidP="002252A7">
            <w:pPr>
              <w:spacing w:line="25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(станом на 01.01.2018)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5994B" w14:textId="77777777" w:rsidR="002252A7" w:rsidRPr="004D4203" w:rsidRDefault="002252A7" w:rsidP="002252A7">
            <w:pPr>
              <w:spacing w:after="120" w:line="24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Сума</w:t>
            </w:r>
          </w:p>
          <w:p w14:paraId="77B6D55E" w14:textId="77777777" w:rsidR="002252A7" w:rsidRPr="004D4203" w:rsidRDefault="002252A7" w:rsidP="002252A7">
            <w:pPr>
              <w:spacing w:before="120" w:line="25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зносу, грн. (станом на 01.01.2018)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4728E" w14:textId="77777777" w:rsidR="002252A7" w:rsidRPr="004D4203" w:rsidRDefault="002252A7" w:rsidP="002252A7">
            <w:pPr>
              <w:spacing w:after="60"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Залишкова</w:t>
            </w:r>
          </w:p>
          <w:p w14:paraId="5D4B91B8" w14:textId="77777777" w:rsidR="002252A7" w:rsidRPr="004D4203" w:rsidRDefault="002252A7" w:rsidP="002252A7">
            <w:pPr>
              <w:spacing w:before="60" w:after="60"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вартість,</w:t>
            </w:r>
          </w:p>
          <w:p w14:paraId="37221B68" w14:textId="77777777" w:rsidR="002252A7" w:rsidRPr="004D4203" w:rsidRDefault="002252A7" w:rsidP="002252A7">
            <w:pPr>
              <w:spacing w:before="60" w:line="254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грн.</w:t>
            </w:r>
          </w:p>
          <w:p w14:paraId="32823D46" w14:textId="77777777" w:rsidR="002252A7" w:rsidRPr="004D4203" w:rsidRDefault="002252A7" w:rsidP="002252A7">
            <w:pPr>
              <w:spacing w:line="25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(станом на 01.01.2018)</w:t>
            </w:r>
          </w:p>
        </w:tc>
      </w:tr>
      <w:tr w:rsidR="002252A7" w:rsidRPr="004D4203" w14:paraId="368606C2" w14:textId="77777777" w:rsidTr="002252A7">
        <w:trPr>
          <w:trHeight w:hRule="exact"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A8AF" w14:textId="77777777" w:rsidR="002252A7" w:rsidRPr="004D4203" w:rsidRDefault="002252A7" w:rsidP="002252A7">
            <w:pPr>
              <w:spacing w:line="24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4090E" w14:textId="0C2D8525" w:rsidR="002252A7" w:rsidRPr="004D4203" w:rsidRDefault="002252A7" w:rsidP="002252A7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Автомобіль УАЗ-31512 </w:t>
            </w:r>
            <w:proofErr w:type="spellStart"/>
            <w:r w:rsidR="006B7C99" w:rsidRPr="004D4203">
              <w:rPr>
                <w:rStyle w:val="21"/>
                <w:rFonts w:ascii="Times New Roman" w:hAnsi="Times New Roman" w:cs="Times New Roman"/>
                <w:color w:val="auto"/>
              </w:rPr>
              <w:t>р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еєст</w:t>
            </w:r>
            <w:r w:rsidR="006B7C99" w:rsidRPr="004D4203">
              <w:rPr>
                <w:rStyle w:val="21"/>
                <w:rFonts w:ascii="Times New Roman" w:hAnsi="Times New Roman" w:cs="Times New Roman"/>
                <w:color w:val="auto"/>
              </w:rPr>
              <w:t>р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а</w:t>
            </w:r>
            <w:r w:rsidR="006B7C99" w:rsidRPr="004D4203">
              <w:rPr>
                <w:rStyle w:val="21"/>
                <w:rFonts w:ascii="Times New Roman" w:hAnsi="Times New Roman" w:cs="Times New Roman"/>
                <w:color w:val="auto"/>
              </w:rPr>
              <w:t>ц</w:t>
            </w:r>
            <w:proofErr w:type="spellEnd"/>
            <w:r w:rsidR="006B7C99" w:rsidRPr="004D4203">
              <w:rPr>
                <w:rStyle w:val="21"/>
                <w:rFonts w:ascii="Times New Roman" w:hAnsi="Times New Roman" w:cs="Times New Roman"/>
                <w:color w:val="auto"/>
              </w:rPr>
              <w:t>.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 № ВЕ 15-91 АС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C42DD" w14:textId="77777777" w:rsidR="002252A7" w:rsidRPr="004D4203" w:rsidRDefault="002252A7" w:rsidP="002252A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105000912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FDE4" w14:textId="77777777" w:rsidR="002252A7" w:rsidRPr="004D4203" w:rsidRDefault="002252A7" w:rsidP="002252A7">
            <w:pPr>
              <w:spacing w:line="24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1D2FF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81429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838D6" w14:textId="77777777" w:rsidR="002252A7" w:rsidRPr="004D4203" w:rsidRDefault="002252A7" w:rsidP="002252A7">
            <w:pPr>
              <w:spacing w:line="24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81426,44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9260F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2,56</w:t>
            </w:r>
          </w:p>
        </w:tc>
      </w:tr>
      <w:tr w:rsidR="002252A7" w:rsidRPr="004D4203" w14:paraId="0A8D8CED" w14:textId="77777777" w:rsidTr="002252A7">
        <w:trPr>
          <w:trHeight w:hRule="exact" w:val="6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E1D3D" w14:textId="77777777" w:rsidR="002252A7" w:rsidRPr="004D4203" w:rsidRDefault="002252A7" w:rsidP="002252A7">
            <w:pPr>
              <w:spacing w:line="24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4820D" w14:textId="77777777" w:rsidR="002252A7" w:rsidRPr="004D4203" w:rsidRDefault="002252A7" w:rsidP="002252A7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Автомобіль УАЗ-3303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реєстрац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.№ ВЕ 15-77 АС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E2536" w14:textId="77777777" w:rsidR="002252A7" w:rsidRPr="004D4203" w:rsidRDefault="002252A7" w:rsidP="002252A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105000913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3F17" w14:textId="77777777" w:rsidR="002252A7" w:rsidRPr="004D4203" w:rsidRDefault="002252A7" w:rsidP="002252A7">
            <w:pPr>
              <w:spacing w:line="24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F3137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26701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FFF58" w14:textId="77777777" w:rsidR="002252A7" w:rsidRPr="004D4203" w:rsidRDefault="002252A7" w:rsidP="002252A7">
            <w:pPr>
              <w:spacing w:line="24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26126,89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3B041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574,11</w:t>
            </w:r>
          </w:p>
        </w:tc>
      </w:tr>
      <w:tr w:rsidR="002252A7" w:rsidRPr="004D4203" w14:paraId="21F4E16F" w14:textId="77777777" w:rsidTr="002252A7">
        <w:trPr>
          <w:trHeight w:hRule="exact"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4155E" w14:textId="77777777" w:rsidR="002252A7" w:rsidRPr="004D4203" w:rsidRDefault="002252A7" w:rsidP="002252A7">
            <w:pPr>
              <w:spacing w:line="24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4BCF8" w14:textId="77777777" w:rsidR="002252A7" w:rsidRPr="004D4203" w:rsidRDefault="002252A7" w:rsidP="002252A7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Автомобіль ГАЗ-31029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Реєстрац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 № ВЕ 15-89 АС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25FD2" w14:textId="77777777" w:rsidR="002252A7" w:rsidRPr="004D4203" w:rsidRDefault="002252A7" w:rsidP="002252A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105000918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2BA15" w14:textId="77777777" w:rsidR="002252A7" w:rsidRPr="004D4203" w:rsidRDefault="002252A7" w:rsidP="002252A7">
            <w:pPr>
              <w:spacing w:line="24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97359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19818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AEE42" w14:textId="77777777" w:rsidR="002252A7" w:rsidRPr="004D4203" w:rsidRDefault="002252A7" w:rsidP="002252A7">
            <w:pPr>
              <w:spacing w:line="24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19196,43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3140C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621,57</w:t>
            </w:r>
          </w:p>
        </w:tc>
      </w:tr>
      <w:tr w:rsidR="002252A7" w:rsidRPr="004D4203" w14:paraId="64F31027" w14:textId="77777777" w:rsidTr="002252A7">
        <w:trPr>
          <w:trHeight w:hRule="exact"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92754" w14:textId="77777777" w:rsidR="002252A7" w:rsidRPr="004D4203" w:rsidRDefault="002252A7" w:rsidP="002252A7">
            <w:pPr>
              <w:spacing w:line="24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6B0B6" w14:textId="77777777" w:rsidR="002252A7" w:rsidRPr="004D4203" w:rsidRDefault="002252A7" w:rsidP="002252A7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Автовишка ВС-2201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Реєстрац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 № ВЕ 15-76 АС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5FEDF" w14:textId="77777777" w:rsidR="002252A7" w:rsidRPr="004D4203" w:rsidRDefault="002252A7" w:rsidP="002252A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105000930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F992B" w14:textId="77777777" w:rsidR="002252A7" w:rsidRPr="004D4203" w:rsidRDefault="002252A7" w:rsidP="002252A7">
            <w:pPr>
              <w:spacing w:line="24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3A62B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16668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8528" w14:textId="77777777" w:rsidR="002252A7" w:rsidRPr="004D4203" w:rsidRDefault="002252A7" w:rsidP="002252A7">
            <w:pPr>
              <w:spacing w:line="24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16404,72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31896" w14:textId="77777777" w:rsidR="002252A7" w:rsidRPr="004D4203" w:rsidRDefault="002252A7" w:rsidP="002252A7">
            <w:pPr>
              <w:spacing w:line="24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263,28</w:t>
            </w:r>
          </w:p>
        </w:tc>
      </w:tr>
      <w:tr w:rsidR="002252A7" w:rsidRPr="004D4203" w14:paraId="72F4A5F9" w14:textId="77777777" w:rsidTr="002252A7">
        <w:trPr>
          <w:trHeight w:hRule="exact"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F83F4" w14:textId="77777777" w:rsidR="002252A7" w:rsidRPr="004D4203" w:rsidRDefault="002252A7" w:rsidP="002252A7">
            <w:pPr>
              <w:spacing w:line="24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61509" w14:textId="77777777" w:rsidR="002252A7" w:rsidRPr="004D4203" w:rsidRDefault="002252A7" w:rsidP="002252A7">
            <w:pPr>
              <w:spacing w:line="274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Прицеп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 тракт,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реєстрац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 №40507 ВЕ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1DB99" w14:textId="77777777" w:rsidR="002252A7" w:rsidRPr="004D4203" w:rsidRDefault="002252A7" w:rsidP="002252A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105000937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7AE9" w14:textId="77777777" w:rsidR="002252A7" w:rsidRPr="004D4203" w:rsidRDefault="002252A7" w:rsidP="002252A7">
            <w:pPr>
              <w:spacing w:line="24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22013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5542B" w14:textId="77777777" w:rsidR="002252A7" w:rsidRPr="004D4203" w:rsidRDefault="002252A7" w:rsidP="002252A7">
            <w:pPr>
              <w:spacing w:line="24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496,88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B23D" w14:textId="77777777" w:rsidR="002252A7" w:rsidRPr="004D4203" w:rsidRDefault="002252A7" w:rsidP="002252A7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7,12</w:t>
            </w:r>
          </w:p>
        </w:tc>
      </w:tr>
    </w:tbl>
    <w:p w14:paraId="5BFC9ECE" w14:textId="77777777" w:rsidR="002252A7" w:rsidRPr="004D4203" w:rsidRDefault="002252A7" w:rsidP="00A86DF4">
      <w:pPr>
        <w:jc w:val="both"/>
        <w:rPr>
          <w:color w:val="auto"/>
          <w:lang w:val="uk-UA"/>
        </w:rPr>
      </w:pPr>
    </w:p>
    <w:p w14:paraId="0B2351E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C1EF350" w14:textId="12FD11B1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A691BBA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адміністрації Центрального району Миколаївської міської ради та передачу його на баланс МКП «Миколаївводоканал» (11.12.2018 №94/10.01/07/18).</w:t>
      </w:r>
    </w:p>
    <w:p w14:paraId="5DCA2FDC" w14:textId="185787C0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адміністрації Центрального району Миколаївської міської ради та передачу його на баланс МКП «Миколаївводоканал» (11.12.2018 №94/10.01/07/18)</w:t>
      </w:r>
      <w:r w:rsidR="007C3871" w:rsidRPr="004D4203">
        <w:rPr>
          <w:color w:val="auto"/>
          <w:lang w:val="uk-UA"/>
        </w:rPr>
        <w:t>, а саме:</w:t>
      </w:r>
    </w:p>
    <w:p w14:paraId="70FF8DE4" w14:textId="12E28026" w:rsidR="007C3871" w:rsidRPr="004D4203" w:rsidRDefault="007C3871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-мережа водопроводу D-мережа водопроводу D мм, L=103 </w:t>
      </w:r>
      <w:proofErr w:type="spellStart"/>
      <w:r w:rsidRPr="004D4203">
        <w:rPr>
          <w:color w:val="auto"/>
          <w:lang w:val="uk-UA"/>
        </w:rPr>
        <w:t>п.м</w:t>
      </w:r>
      <w:proofErr w:type="spellEnd"/>
      <w:r w:rsidRPr="004D4203">
        <w:rPr>
          <w:color w:val="auto"/>
          <w:lang w:val="uk-UA"/>
        </w:rPr>
        <w:t xml:space="preserve"> по </w:t>
      </w:r>
      <w:proofErr w:type="spellStart"/>
      <w:r w:rsidRPr="004D4203">
        <w:rPr>
          <w:color w:val="auto"/>
          <w:lang w:val="uk-UA"/>
        </w:rPr>
        <w:t>пров</w:t>
      </w:r>
      <w:proofErr w:type="spellEnd"/>
      <w:r w:rsidRPr="004D4203">
        <w:rPr>
          <w:color w:val="auto"/>
          <w:lang w:val="uk-UA"/>
        </w:rPr>
        <w:t xml:space="preserve">. Червоноармійському в </w:t>
      </w:r>
      <w:proofErr w:type="spellStart"/>
      <w:r w:rsidRPr="004D4203">
        <w:rPr>
          <w:color w:val="auto"/>
          <w:lang w:val="uk-UA"/>
        </w:rPr>
        <w:t>мкрн</w:t>
      </w:r>
      <w:proofErr w:type="spellEnd"/>
      <w:r w:rsidRPr="004D4203">
        <w:rPr>
          <w:color w:val="auto"/>
          <w:lang w:val="uk-UA"/>
        </w:rPr>
        <w:t xml:space="preserve">. «Соляні», балансовою вартістю 24 158,53 грн, рік вводі до експлуатації – 2014. </w:t>
      </w:r>
    </w:p>
    <w:p w14:paraId="41AD32B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1CF936A" w14:textId="119C697A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357333B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8.27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ЖКГ Миколаївської міської ради та передачу його КП «Миколаївкомунтранс» (11.02.2019 №96/10.01-07/19).</w:t>
      </w:r>
    </w:p>
    <w:p w14:paraId="0D2C18BC" w14:textId="1AE9BF92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департаменту ЖКГ Миколаївської міської ради та передачу його КП «Миколаївкомунтранс» (11.02.2019 №96/10.01-07/19)</w:t>
      </w:r>
      <w:r w:rsidR="007C3871" w:rsidRPr="004D4203">
        <w:rPr>
          <w:color w:val="auto"/>
          <w:lang w:val="uk-UA"/>
        </w:rPr>
        <w:t>, а саме:</w:t>
      </w:r>
    </w:p>
    <w:p w14:paraId="14671138" w14:textId="32F3C66D" w:rsidR="007C3871" w:rsidRPr="004D4203" w:rsidRDefault="007C3871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-контейнер для збору ТПВ: кількість – 105 </w:t>
      </w:r>
      <w:proofErr w:type="spellStart"/>
      <w:r w:rsidRPr="004D4203">
        <w:rPr>
          <w:color w:val="auto"/>
          <w:lang w:val="uk-UA"/>
        </w:rPr>
        <w:t>шт</w:t>
      </w:r>
      <w:proofErr w:type="spellEnd"/>
      <w:r w:rsidRPr="004D4203">
        <w:rPr>
          <w:color w:val="auto"/>
          <w:lang w:val="uk-UA"/>
        </w:rPr>
        <w:t>, первісна вартість – 673050,00 грн, знос – 0,00 грн, залишкова вартість – 673 050,00 грн.</w:t>
      </w:r>
    </w:p>
    <w:p w14:paraId="6008839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90EB394" w14:textId="38872D4F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40BDF54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8.28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виконавчому комітету ММР» (10.01.2019 №89/10.01-11/19).</w:t>
      </w:r>
    </w:p>
    <w:p w14:paraId="3D437F1B" w14:textId="5D9B4CD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виконавчому комітету ММР» (10.01.2019 №89/10.01-11/19)</w:t>
      </w:r>
      <w:r w:rsidR="00DE58C6" w:rsidRPr="004D4203">
        <w:rPr>
          <w:color w:val="auto"/>
          <w:lang w:val="uk-UA"/>
        </w:rPr>
        <w:t>, а саме:</w:t>
      </w:r>
    </w:p>
    <w:p w14:paraId="29DFCB05" w14:textId="097C536A" w:rsidR="00DE58C6" w:rsidRPr="004D4203" w:rsidRDefault="00DE58C6" w:rsidP="00A86DF4">
      <w:pPr>
        <w:jc w:val="both"/>
        <w:rPr>
          <w:color w:val="auto"/>
          <w:lang w:val="uk-UA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848"/>
        <w:gridCol w:w="708"/>
        <w:gridCol w:w="773"/>
        <w:gridCol w:w="1637"/>
        <w:gridCol w:w="1276"/>
        <w:gridCol w:w="992"/>
        <w:gridCol w:w="1276"/>
      </w:tblGrid>
      <w:tr w:rsidR="00DE58C6" w:rsidRPr="004D4203" w14:paraId="4FD55960" w14:textId="77777777" w:rsidTr="00DE58C6">
        <w:trPr>
          <w:trHeight w:hRule="exact" w:val="134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13C6F" w14:textId="77777777" w:rsidR="00DE58C6" w:rsidRPr="004D4203" w:rsidRDefault="00DE58C6" w:rsidP="00DE58C6">
            <w:pPr>
              <w:pStyle w:val="210"/>
              <w:shd w:val="clear" w:color="auto" w:fill="auto"/>
              <w:spacing w:after="300"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№</w:t>
            </w:r>
          </w:p>
          <w:p w14:paraId="367848B1" w14:textId="77777777" w:rsidR="00DE58C6" w:rsidRPr="004D4203" w:rsidRDefault="00DE58C6" w:rsidP="00DE58C6">
            <w:pPr>
              <w:pStyle w:val="210"/>
              <w:shd w:val="clear" w:color="auto" w:fill="auto"/>
              <w:spacing w:before="300" w:after="120"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з/</w:t>
            </w:r>
          </w:p>
          <w:p w14:paraId="3F896F7D" w14:textId="77777777" w:rsidR="00DE58C6" w:rsidRPr="004D4203" w:rsidRDefault="00DE58C6" w:rsidP="00DE58C6">
            <w:pPr>
              <w:pStyle w:val="210"/>
              <w:shd w:val="clear" w:color="auto" w:fill="auto"/>
              <w:spacing w:before="120"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6E94D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Найменування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B0EF1C" w14:textId="77777777" w:rsidR="00DE58C6" w:rsidRPr="004D4203" w:rsidRDefault="00DE58C6" w:rsidP="00DE58C6">
            <w:pPr>
              <w:pStyle w:val="210"/>
              <w:shd w:val="clear" w:color="auto" w:fill="auto"/>
              <w:spacing w:after="120"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Од.</w:t>
            </w:r>
          </w:p>
          <w:p w14:paraId="2ED1F198" w14:textId="77777777" w:rsidR="00DE58C6" w:rsidRPr="004D4203" w:rsidRDefault="00DE58C6" w:rsidP="00DE58C6">
            <w:pPr>
              <w:pStyle w:val="210"/>
              <w:shd w:val="clear" w:color="auto" w:fill="auto"/>
              <w:spacing w:before="120"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вим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B5721D" w14:textId="609EF4DC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Кіль-</w:t>
            </w:r>
          </w:p>
          <w:p w14:paraId="601638A8" w14:textId="0A92CDD8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кість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86F94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Первіс</w:t>
            </w: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softHyphen/>
              <w:t>на вар</w:t>
            </w: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softHyphen/>
              <w:t>тість (ціна),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2D65D8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Первісна</w:t>
            </w:r>
          </w:p>
          <w:p w14:paraId="28A8EA95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вартість,</w:t>
            </w:r>
          </w:p>
          <w:p w14:paraId="733C2B2B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(сума),</w:t>
            </w:r>
          </w:p>
          <w:p w14:paraId="6651170A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EDD5BD" w14:textId="77777777" w:rsidR="00DE58C6" w:rsidRPr="004D4203" w:rsidRDefault="00DE58C6" w:rsidP="00DE58C6">
            <w:pPr>
              <w:pStyle w:val="210"/>
              <w:shd w:val="clear" w:color="auto" w:fill="auto"/>
              <w:spacing w:after="120"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Знос</w:t>
            </w:r>
          </w:p>
          <w:p w14:paraId="722D9E35" w14:textId="77777777" w:rsidR="00DE58C6" w:rsidRPr="004D4203" w:rsidRDefault="00DE58C6" w:rsidP="00DE58C6">
            <w:pPr>
              <w:pStyle w:val="210"/>
              <w:shd w:val="clear" w:color="auto" w:fill="auto"/>
              <w:spacing w:before="120"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1B3C55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Залишкова</w:t>
            </w:r>
          </w:p>
          <w:p w14:paraId="3EE66411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вартість,</w:t>
            </w:r>
          </w:p>
          <w:p w14:paraId="2799BC31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грн.</w:t>
            </w:r>
          </w:p>
        </w:tc>
      </w:tr>
      <w:tr w:rsidR="00DE58C6" w:rsidRPr="004D4203" w14:paraId="457377BB" w14:textId="77777777" w:rsidTr="00DE58C6">
        <w:trPr>
          <w:trHeight w:hRule="exact" w:val="46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28CD8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21390" w14:textId="77777777" w:rsidR="00DE58C6" w:rsidRPr="004D4203" w:rsidRDefault="00DE58C6" w:rsidP="00DE58C6">
            <w:pPr>
              <w:pStyle w:val="210"/>
              <w:shd w:val="clear" w:color="auto" w:fill="auto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Контейнер об’ємом 110 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652DAA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95AEFF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7371E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9198,0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A4281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27594,0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62913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B2B26B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27594,0</w:t>
            </w:r>
          </w:p>
        </w:tc>
      </w:tr>
      <w:tr w:rsidR="00DE58C6" w:rsidRPr="004D4203" w14:paraId="10153496" w14:textId="77777777" w:rsidTr="00DE58C6">
        <w:trPr>
          <w:trHeight w:hRule="exact" w:val="42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C517FF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69464" w14:textId="77777777" w:rsidR="00DE58C6" w:rsidRPr="004D4203" w:rsidRDefault="00DE58C6" w:rsidP="00DE58C6">
            <w:pPr>
              <w:pStyle w:val="210"/>
              <w:shd w:val="clear" w:color="auto" w:fill="auto"/>
              <w:spacing w:line="254" w:lineRule="exact"/>
              <w:jc w:val="lef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Контейнер об’ємом 45 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77274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EB9D7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CC1D96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230,94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97CAF9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5311,62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2973D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80BE67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5311,62</w:t>
            </w:r>
          </w:p>
        </w:tc>
      </w:tr>
      <w:tr w:rsidR="00DE58C6" w:rsidRPr="004D4203" w14:paraId="5D42DEA8" w14:textId="77777777" w:rsidTr="00DE58C6">
        <w:trPr>
          <w:trHeight w:hRule="exact" w:val="27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8F16B1" w14:textId="77777777" w:rsidR="00DE58C6" w:rsidRPr="004D4203" w:rsidRDefault="00DE58C6" w:rsidP="00DE58C6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6409E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Разом: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CFB5" w14:textId="77777777" w:rsidR="00DE58C6" w:rsidRPr="004D4203" w:rsidRDefault="00DE58C6" w:rsidP="00DE58C6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321238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F1C269" w14:textId="77777777" w:rsidR="00DE58C6" w:rsidRPr="004D4203" w:rsidRDefault="00DE58C6" w:rsidP="00DE58C6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9428,94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BC2EB5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32905,62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589333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3BCE8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32905,62</w:t>
            </w:r>
          </w:p>
        </w:tc>
      </w:tr>
    </w:tbl>
    <w:p w14:paraId="0198BFC3" w14:textId="77777777" w:rsidR="00DE58C6" w:rsidRPr="004D4203" w:rsidRDefault="00DE58C6" w:rsidP="00A86DF4">
      <w:pPr>
        <w:jc w:val="both"/>
        <w:rPr>
          <w:color w:val="auto"/>
          <w:lang w:val="uk-UA"/>
        </w:rPr>
      </w:pPr>
    </w:p>
    <w:p w14:paraId="708DCD7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72A7291" w14:textId="34E20E2F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279ECAE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8.29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управлінню освіти ММР» (10.01.2019 №89/10.01-11/19).</w:t>
      </w:r>
    </w:p>
    <w:p w14:paraId="1D5C7FF3" w14:textId="0A1ABB92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управлінню освіти ММР» (10.01.2019 №89/10.01-11/19)</w:t>
      </w:r>
      <w:r w:rsidR="00DE58C6" w:rsidRPr="004D4203">
        <w:rPr>
          <w:color w:val="auto"/>
          <w:lang w:val="uk-UA"/>
        </w:rPr>
        <w:t>, а саме:</w:t>
      </w:r>
    </w:p>
    <w:p w14:paraId="3E9A7607" w14:textId="46AEC7E7" w:rsidR="00DE58C6" w:rsidRPr="004D4203" w:rsidRDefault="00DE58C6" w:rsidP="00A86DF4">
      <w:pPr>
        <w:jc w:val="both"/>
        <w:rPr>
          <w:color w:val="auto"/>
          <w:lang w:val="uk-UA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848"/>
        <w:gridCol w:w="708"/>
        <w:gridCol w:w="851"/>
        <w:gridCol w:w="1258"/>
        <w:gridCol w:w="1435"/>
        <w:gridCol w:w="992"/>
        <w:gridCol w:w="1418"/>
      </w:tblGrid>
      <w:tr w:rsidR="00DE58C6" w:rsidRPr="004D4203" w14:paraId="24D74FC3" w14:textId="77777777" w:rsidTr="00DE58C6">
        <w:trPr>
          <w:trHeight w:hRule="exact" w:val="134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488AF" w14:textId="77777777" w:rsidR="00DE58C6" w:rsidRPr="004D4203" w:rsidRDefault="00DE58C6" w:rsidP="00DE58C6">
            <w:pPr>
              <w:pStyle w:val="210"/>
              <w:shd w:val="clear" w:color="auto" w:fill="auto"/>
              <w:spacing w:after="300"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14:paraId="50CC5B0B" w14:textId="77777777" w:rsidR="00DE58C6" w:rsidRPr="004D4203" w:rsidRDefault="00DE58C6" w:rsidP="00DE58C6">
            <w:pPr>
              <w:pStyle w:val="210"/>
              <w:shd w:val="clear" w:color="auto" w:fill="auto"/>
              <w:spacing w:before="300" w:after="120"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з/</w:t>
            </w:r>
          </w:p>
          <w:p w14:paraId="4ACD9B0C" w14:textId="77777777" w:rsidR="00DE58C6" w:rsidRPr="004D4203" w:rsidRDefault="00DE58C6" w:rsidP="00DE58C6">
            <w:pPr>
              <w:pStyle w:val="210"/>
              <w:shd w:val="clear" w:color="auto" w:fill="auto"/>
              <w:spacing w:before="120"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20455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Найменування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2D1D13" w14:textId="77777777" w:rsidR="00DE58C6" w:rsidRPr="004D4203" w:rsidRDefault="00DE58C6" w:rsidP="00DE58C6">
            <w:pPr>
              <w:pStyle w:val="210"/>
              <w:shd w:val="clear" w:color="auto" w:fill="auto"/>
              <w:spacing w:after="120"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Од.</w:t>
            </w:r>
          </w:p>
          <w:p w14:paraId="3FC146D5" w14:textId="77777777" w:rsidR="00DE58C6" w:rsidRPr="004D4203" w:rsidRDefault="00DE58C6" w:rsidP="00DE58C6">
            <w:pPr>
              <w:pStyle w:val="210"/>
              <w:shd w:val="clear" w:color="auto" w:fill="auto"/>
              <w:spacing w:before="120"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вим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EF2E0" w14:textId="740AC910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Кіль-</w:t>
            </w:r>
          </w:p>
          <w:p w14:paraId="67DEE94C" w14:textId="3E8770AA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кість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A8E3F2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Первіс</w:t>
            </w: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на вар</w:t>
            </w: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softHyphen/>
              <w:t>тість (ціна), грн.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DA4DE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Первісна</w:t>
            </w:r>
          </w:p>
          <w:p w14:paraId="6EEA8621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вартість,</w:t>
            </w:r>
          </w:p>
          <w:p w14:paraId="362883A5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(сума),</w:t>
            </w:r>
          </w:p>
          <w:p w14:paraId="4B4F31D3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7402C" w14:textId="77777777" w:rsidR="00DE58C6" w:rsidRPr="004D4203" w:rsidRDefault="00DE58C6" w:rsidP="00DE58C6">
            <w:pPr>
              <w:pStyle w:val="210"/>
              <w:shd w:val="clear" w:color="auto" w:fill="auto"/>
              <w:spacing w:after="120"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Знос</w:t>
            </w:r>
          </w:p>
          <w:p w14:paraId="3AA5ADA1" w14:textId="77777777" w:rsidR="00DE58C6" w:rsidRPr="004D4203" w:rsidRDefault="00DE58C6" w:rsidP="00DE58C6">
            <w:pPr>
              <w:pStyle w:val="210"/>
              <w:shd w:val="clear" w:color="auto" w:fill="auto"/>
              <w:spacing w:before="120"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02C492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Залишкова</w:t>
            </w:r>
          </w:p>
          <w:p w14:paraId="623BC8AA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вартість,</w:t>
            </w:r>
          </w:p>
          <w:p w14:paraId="2A8E015E" w14:textId="77777777" w:rsidR="00DE58C6" w:rsidRPr="004D4203" w:rsidRDefault="00DE58C6" w:rsidP="00DE58C6">
            <w:pPr>
              <w:pStyle w:val="210"/>
              <w:shd w:val="clear" w:color="auto" w:fill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грн.</w:t>
            </w:r>
          </w:p>
        </w:tc>
      </w:tr>
      <w:tr w:rsidR="00DE58C6" w:rsidRPr="004D4203" w14:paraId="0782321D" w14:textId="77777777" w:rsidTr="00DE58C6">
        <w:trPr>
          <w:trHeight w:hRule="exact" w:val="46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BB2CB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A7167A" w14:textId="77777777" w:rsidR="00DE58C6" w:rsidRPr="004D4203" w:rsidRDefault="00DE58C6" w:rsidP="00DE58C6">
            <w:pPr>
              <w:pStyle w:val="210"/>
              <w:shd w:val="clear" w:color="auto" w:fill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 w:eastAsia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 w:eastAsia="uk-UA"/>
              </w:rPr>
              <w:t>Контейнер об’ємом 110 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5FC32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78D4A5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95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82868B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9198,0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708313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873810,0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13E0E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9663DF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873810,0</w:t>
            </w:r>
          </w:p>
        </w:tc>
      </w:tr>
      <w:tr w:rsidR="00DE58C6" w:rsidRPr="004D4203" w14:paraId="767F2851" w14:textId="77777777" w:rsidTr="00DE58C6">
        <w:trPr>
          <w:trHeight w:hRule="exact" w:val="33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93CAE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29B740" w14:textId="77777777" w:rsidR="00DE58C6" w:rsidRPr="004D4203" w:rsidRDefault="00DE58C6" w:rsidP="00DE58C6">
            <w:pPr>
              <w:pStyle w:val="210"/>
              <w:shd w:val="clear" w:color="auto" w:fill="auto"/>
              <w:spacing w:line="254" w:lineRule="exact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 w:eastAsia="uk-UA"/>
              </w:rPr>
              <w:t>Контейнер об’ємом 45 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67FC80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E83B5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1319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F7BFD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230,0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E46C75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304609,86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218C49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0FA6CE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304609,86</w:t>
            </w:r>
          </w:p>
        </w:tc>
      </w:tr>
      <w:tr w:rsidR="00DE58C6" w:rsidRPr="004D4203" w14:paraId="0D40C3C1" w14:textId="77777777" w:rsidTr="00DE58C6">
        <w:trPr>
          <w:trHeight w:hRule="exact" w:val="27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A9275" w14:textId="77777777" w:rsidR="00DE58C6" w:rsidRPr="004D4203" w:rsidRDefault="00DE58C6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13CB0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Разом: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0FE4" w14:textId="77777777" w:rsidR="00DE58C6" w:rsidRPr="004D4203" w:rsidRDefault="00DE58C6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883A7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1414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F981A" w14:textId="77777777" w:rsidR="00DE58C6" w:rsidRPr="004D4203" w:rsidRDefault="00DE58C6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9428,0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1AEFCC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1178419,86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E0A20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73D21" w14:textId="77777777" w:rsidR="00DE58C6" w:rsidRPr="004D4203" w:rsidRDefault="00DE58C6" w:rsidP="00DE58C6">
            <w:pPr>
              <w:pStyle w:val="210"/>
              <w:shd w:val="clear" w:color="auto" w:fill="auto"/>
              <w:spacing w:line="22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1178419,86</w:t>
            </w:r>
          </w:p>
        </w:tc>
      </w:tr>
    </w:tbl>
    <w:p w14:paraId="3A37CF32" w14:textId="77777777" w:rsidR="00DE58C6" w:rsidRPr="004D4203" w:rsidRDefault="00DE58C6" w:rsidP="00A86DF4">
      <w:pPr>
        <w:jc w:val="both"/>
        <w:rPr>
          <w:color w:val="auto"/>
          <w:lang w:val="uk-UA"/>
        </w:rPr>
      </w:pPr>
    </w:p>
    <w:p w14:paraId="2C80524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B8A648A" w14:textId="395EA04D" w:rsidR="00DC07AB" w:rsidRPr="004D4203" w:rsidRDefault="00DC07AB" w:rsidP="00A86DF4">
      <w:pPr>
        <w:jc w:val="both"/>
        <w:rPr>
          <w:b/>
          <w:color w:val="auto"/>
          <w:u w:val="single"/>
          <w:lang w:val="uk-UA"/>
        </w:rPr>
      </w:pPr>
    </w:p>
    <w:p w14:paraId="273FC3EC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8.30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КУ ММР «Агенція розвитку Миколаєва» (10.01.2019 №88/10.01-11/19).</w:t>
      </w:r>
    </w:p>
    <w:p w14:paraId="396D7D37" w14:textId="72A1B4A5" w:rsidR="00DE58C6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КУ ММР «Агенція розвитку Миколаєва» (10.01.2019 №88/10.01-11/19)</w:t>
      </w:r>
      <w:r w:rsidR="00356D86" w:rsidRPr="004D4203">
        <w:rPr>
          <w:color w:val="auto"/>
          <w:lang w:val="uk-UA"/>
        </w:rPr>
        <w:t>, а саме:</w:t>
      </w:r>
    </w:p>
    <w:p w14:paraId="409C1AEC" w14:textId="598B9557" w:rsidR="00356D86" w:rsidRPr="004D4203" w:rsidRDefault="00356D86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-контейнер об’ємом 45 л, 3 </w:t>
      </w:r>
      <w:proofErr w:type="spellStart"/>
      <w:r w:rsidRPr="004D4203">
        <w:rPr>
          <w:color w:val="auto"/>
          <w:lang w:val="uk-UA"/>
        </w:rPr>
        <w:t>одн</w:t>
      </w:r>
      <w:proofErr w:type="spellEnd"/>
      <w:r w:rsidRPr="004D4203">
        <w:rPr>
          <w:color w:val="auto"/>
          <w:lang w:val="uk-UA"/>
        </w:rPr>
        <w:t>., первісною вартістю за одиницю – 230,94 грн., первісною вартістю загальною – 692,82 грн., залишковою вартістю – 692,82 грн.</w:t>
      </w:r>
    </w:p>
    <w:p w14:paraId="515BA7C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FD0729C" w14:textId="77777777" w:rsidR="00DC07AB" w:rsidRPr="004D4203" w:rsidRDefault="00DC07AB" w:rsidP="00A86DF4">
      <w:pPr>
        <w:jc w:val="both"/>
        <w:rPr>
          <w:b/>
          <w:color w:val="auto"/>
          <w:u w:val="single"/>
          <w:lang w:val="uk-UA"/>
        </w:rPr>
      </w:pPr>
    </w:p>
    <w:p w14:paraId="55D17E60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8.31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нежитлового приміщення у виконкому Миколаївської міської ради та передачу його управлінню освіти Миколаївської міської ради» (10.01.2019 №04/10.01-11/19).</w:t>
      </w:r>
    </w:p>
    <w:p w14:paraId="0DF811A6" w14:textId="7FB419AC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нежитлового приміщення у виконкому Миколаївської міської ради та передачу його управлінню освіти Миколаївської міської ради» (10.01.2019 №04/10.01-11/19)</w:t>
      </w:r>
      <w:r w:rsidR="00926BD0" w:rsidRPr="004D4203">
        <w:rPr>
          <w:color w:val="auto"/>
          <w:lang w:val="uk-UA"/>
        </w:rPr>
        <w:t>, а саме:</w:t>
      </w:r>
    </w:p>
    <w:p w14:paraId="3B49C55C" w14:textId="77777777" w:rsidR="00926BD0" w:rsidRPr="004D4203" w:rsidRDefault="00926BD0" w:rsidP="00A86DF4">
      <w:pPr>
        <w:jc w:val="both"/>
        <w:rPr>
          <w:color w:val="auto"/>
          <w:lang w:val="uk-UA"/>
        </w:rPr>
      </w:pPr>
    </w:p>
    <w:tbl>
      <w:tblPr>
        <w:tblpPr w:leftFromText="180" w:rightFromText="180" w:vertAnchor="text" w:horzAnchor="margin" w:tblpY="5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31"/>
        <w:gridCol w:w="1588"/>
        <w:gridCol w:w="1672"/>
        <w:gridCol w:w="1305"/>
        <w:gridCol w:w="1701"/>
      </w:tblGrid>
      <w:tr w:rsidR="00926BD0" w:rsidRPr="004D4203" w14:paraId="3A6EF85C" w14:textId="77777777" w:rsidTr="00926BD0">
        <w:trPr>
          <w:trHeight w:val="750"/>
        </w:trPr>
        <w:tc>
          <w:tcPr>
            <w:tcW w:w="426" w:type="dxa"/>
          </w:tcPr>
          <w:p w14:paraId="28B838A4" w14:textId="77777777" w:rsidR="00926BD0" w:rsidRPr="004D4203" w:rsidRDefault="00926BD0" w:rsidP="00926BD0">
            <w:pPr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231" w:type="dxa"/>
          </w:tcPr>
          <w:p w14:paraId="3E61BC0D" w14:textId="77777777" w:rsidR="00926BD0" w:rsidRPr="004D4203" w:rsidRDefault="00926BD0" w:rsidP="00926BD0">
            <w:pPr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88" w:type="dxa"/>
          </w:tcPr>
          <w:p w14:paraId="46781BB5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Інвентар</w:t>
            </w:r>
          </w:p>
          <w:p w14:paraId="08CBD88E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ний</w:t>
            </w:r>
          </w:p>
          <w:p w14:paraId="0F3F8559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672" w:type="dxa"/>
          </w:tcPr>
          <w:p w14:paraId="12EB5EEF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Балансова</w:t>
            </w:r>
          </w:p>
          <w:p w14:paraId="6AA5A1C1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вартість,</w:t>
            </w:r>
          </w:p>
          <w:p w14:paraId="6F3B6C63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305" w:type="dxa"/>
          </w:tcPr>
          <w:p w14:paraId="55B9F4CB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Сума зносу,      грн.</w:t>
            </w:r>
          </w:p>
        </w:tc>
        <w:tc>
          <w:tcPr>
            <w:tcW w:w="1701" w:type="dxa"/>
          </w:tcPr>
          <w:p w14:paraId="59F10010" w14:textId="77777777" w:rsidR="00926BD0" w:rsidRPr="004D4203" w:rsidRDefault="00926BD0" w:rsidP="00926BD0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Залишкова</w:t>
            </w:r>
          </w:p>
          <w:p w14:paraId="0D9C4A5F" w14:textId="77777777" w:rsidR="00926BD0" w:rsidRPr="004D4203" w:rsidRDefault="00926BD0" w:rsidP="00926BD0">
            <w:pPr>
              <w:ind w:right="34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вартість</w:t>
            </w:r>
          </w:p>
          <w:p w14:paraId="3FDDC8D9" w14:textId="77777777" w:rsidR="00926BD0" w:rsidRPr="004D4203" w:rsidRDefault="00926BD0" w:rsidP="00926BD0">
            <w:pPr>
              <w:ind w:right="34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926BD0" w:rsidRPr="004D4203" w14:paraId="77B127DB" w14:textId="77777777" w:rsidTr="00926BD0">
        <w:trPr>
          <w:trHeight w:val="626"/>
        </w:trPr>
        <w:tc>
          <w:tcPr>
            <w:tcW w:w="426" w:type="dxa"/>
          </w:tcPr>
          <w:p w14:paraId="4E3ABEDB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231" w:type="dxa"/>
          </w:tcPr>
          <w:p w14:paraId="3EB8C4CE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Нежитлове приміщення по вул.Космонавтів,144а/1</w:t>
            </w:r>
          </w:p>
          <w:p w14:paraId="5162E63B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Загальною площею </w:t>
            </w:r>
          </w:p>
          <w:p w14:paraId="5A2745A4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1369,6 кв.м.15,8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кв.м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81,3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588" w:type="dxa"/>
          </w:tcPr>
          <w:p w14:paraId="2FA7871C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1311027400</w:t>
            </w:r>
          </w:p>
        </w:tc>
        <w:tc>
          <w:tcPr>
            <w:tcW w:w="1672" w:type="dxa"/>
          </w:tcPr>
          <w:p w14:paraId="48F7118A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18 000 000,00</w:t>
            </w:r>
          </w:p>
        </w:tc>
        <w:tc>
          <w:tcPr>
            <w:tcW w:w="1305" w:type="dxa"/>
          </w:tcPr>
          <w:p w14:paraId="4968C934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</w:tcPr>
          <w:p w14:paraId="53FBA336" w14:textId="77777777" w:rsidR="00926BD0" w:rsidRPr="004D4203" w:rsidRDefault="00926BD0" w:rsidP="00926BD0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18 000 000,00</w:t>
            </w:r>
          </w:p>
        </w:tc>
      </w:tr>
    </w:tbl>
    <w:p w14:paraId="645E9683" w14:textId="77777777" w:rsidR="00926BD0" w:rsidRPr="004D4203" w:rsidRDefault="00926BD0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650A25DE" w14:textId="1825273A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D09A890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46945A47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8.32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вилучення комунального майна у управління з питань культури та охорони культурної спадщини Миколаївської міської ради та передачу його Миколаївському міському палацу культури та урочистих подій» (27.12.2018 №3295/10.01-07/18).</w:t>
      </w:r>
    </w:p>
    <w:p w14:paraId="269FE76B" w14:textId="3FF505C3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Миколаївської міської ради «Про вилучення комунального майна у управління з питань культури та охорони культурної спадщини Миколаївської міської ради та </w:t>
      </w:r>
      <w:r w:rsidRPr="004D4203">
        <w:rPr>
          <w:color w:val="auto"/>
          <w:lang w:val="uk-UA"/>
        </w:rPr>
        <w:lastRenderedPageBreak/>
        <w:t>передачу його Миколаївському міському палацу культури та урочистих подій» (27.12.2018 №3295/10.01-07/18)</w:t>
      </w:r>
      <w:r w:rsidR="00926BD0" w:rsidRPr="004D4203">
        <w:rPr>
          <w:color w:val="auto"/>
          <w:lang w:val="uk-UA"/>
        </w:rPr>
        <w:t>, а саме:</w:t>
      </w:r>
    </w:p>
    <w:p w14:paraId="3B01D6D4" w14:textId="509B5849" w:rsidR="00926BD0" w:rsidRPr="004D4203" w:rsidRDefault="00926BD0" w:rsidP="00A86DF4">
      <w:pPr>
        <w:jc w:val="both"/>
        <w:rPr>
          <w:color w:val="auto"/>
          <w:sz w:val="32"/>
          <w:szCs w:val="32"/>
          <w:lang w:val="uk-UA"/>
        </w:rPr>
      </w:pPr>
      <w:r w:rsidRPr="004D4203">
        <w:rPr>
          <w:color w:val="auto"/>
          <w:lang w:val="uk-UA"/>
        </w:rPr>
        <w:t>- комп’ютер: дата введення до експлуатації – 05.11.2009, інвентарний номер -101480044,  кількість – 1 шт., первісна вартість – 3 756,00 грн., сума зносу – 3 414,70 грн., залишкова вартість – 341,30 грн.</w:t>
      </w:r>
    </w:p>
    <w:p w14:paraId="443FD62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7673D2C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EA276EF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8.33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КП «ГДМБ» (29.12.2018 №887/10.01-07/18).</w:t>
      </w:r>
    </w:p>
    <w:p w14:paraId="103BB379" w14:textId="5DB16885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вилучення комунального майна у департаменту житлово-комунального господарства Миколаївської міської ради та передачу його на баланс КП «ГДМБ» (29.12.2018 №887/10.01-07/18)</w:t>
      </w:r>
      <w:r w:rsidR="00926BD0" w:rsidRPr="004D4203">
        <w:rPr>
          <w:color w:val="auto"/>
          <w:lang w:val="uk-UA"/>
        </w:rPr>
        <w:t>, а саме:</w:t>
      </w:r>
    </w:p>
    <w:p w14:paraId="7A03AB47" w14:textId="79CEB162" w:rsidR="00926BD0" w:rsidRPr="004D4203" w:rsidRDefault="00926BD0" w:rsidP="00A86DF4">
      <w:pPr>
        <w:jc w:val="both"/>
        <w:rPr>
          <w:color w:val="auto"/>
          <w:lang w:val="uk-UA"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191"/>
        <w:gridCol w:w="1134"/>
        <w:gridCol w:w="1195"/>
        <w:gridCol w:w="1607"/>
      </w:tblGrid>
      <w:tr w:rsidR="00926BD0" w:rsidRPr="004D4203" w14:paraId="470F5C76" w14:textId="77777777" w:rsidTr="006A6794">
        <w:trPr>
          <w:trHeight w:val="78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B5DB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lang w:val="uk-UA"/>
              </w:rPr>
              <w:tab/>
            </w: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82CD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D00E" w14:textId="77777777" w:rsidR="00926BD0" w:rsidRPr="004D4203" w:rsidRDefault="00926BD0" w:rsidP="006A6794">
            <w:pPr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A444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B639" w14:textId="77777777" w:rsidR="00926BD0" w:rsidRPr="004D4203" w:rsidRDefault="00926BD0" w:rsidP="006A6794">
            <w:pPr>
              <w:ind w:left="-108" w:right="-108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Балансова вартість</w:t>
            </w:r>
          </w:p>
          <w:p w14:paraId="5D95634D" w14:textId="77777777" w:rsidR="00926BD0" w:rsidRPr="004D4203" w:rsidRDefault="00926BD0" w:rsidP="006A6794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926BD0" w:rsidRPr="004D4203" w14:paraId="422B83C8" w14:textId="77777777" w:rsidTr="006A6794">
        <w:trPr>
          <w:trHeight w:val="255"/>
          <w:jc w:val="center"/>
        </w:trPr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EC64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Обладнання, що встановлено вздовж будинків по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..Героїв України від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пров.Київського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вул.Променевої</w:t>
            </w:r>
            <w:proofErr w:type="spellEnd"/>
          </w:p>
        </w:tc>
      </w:tr>
      <w:tr w:rsidR="00926BD0" w:rsidRPr="004D4203" w14:paraId="6D9E20C9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6620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A4A1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Опора СВ 95-2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8783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F5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ACC8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144 136,95</w:t>
            </w:r>
          </w:p>
        </w:tc>
      </w:tr>
      <w:tr w:rsidR="00926BD0" w:rsidRPr="004D4203" w14:paraId="349BE460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EB2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A04A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Щит управління зовнішнім освітленням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E064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4E4A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77BA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73 952,90</w:t>
            </w:r>
          </w:p>
        </w:tc>
      </w:tr>
      <w:tr w:rsidR="00926BD0" w:rsidRPr="004D4203" w14:paraId="4AFF7C9D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0D7E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73B8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Світильник світлодіод ДСУ 05у-1х60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FE42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0E75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769E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355 710,28</w:t>
            </w:r>
          </w:p>
        </w:tc>
      </w:tr>
      <w:tr w:rsidR="00926BD0" w:rsidRPr="004D4203" w14:paraId="2FBC0E6B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7E7B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20A7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Самонесучий ізольований провід </w:t>
            </w:r>
          </w:p>
          <w:p w14:paraId="268A9D0E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СІП-5 4х16мм2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FBA0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0549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1,81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AB65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79 145,05</w:t>
            </w:r>
          </w:p>
        </w:tc>
      </w:tr>
      <w:tr w:rsidR="00926BD0" w:rsidRPr="004D4203" w14:paraId="37C219A5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F8B5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2FCB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1C7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4728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A0C8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652 945,18</w:t>
            </w:r>
          </w:p>
        </w:tc>
      </w:tr>
      <w:tr w:rsidR="00926BD0" w:rsidRPr="004D4203" w14:paraId="479D4565" w14:textId="77777777" w:rsidTr="006A6794">
        <w:trPr>
          <w:trHeight w:val="255"/>
          <w:jc w:val="center"/>
        </w:trPr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B046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Обладнання, що встановлено у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мкрн.Північний</w:t>
            </w:r>
            <w:proofErr w:type="spellEnd"/>
          </w:p>
        </w:tc>
      </w:tr>
      <w:tr w:rsidR="00926BD0" w:rsidRPr="004D4203" w14:paraId="602FB403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16F8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1BC8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Опора СВ 95-2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B2E1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38E1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F319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80 102,43</w:t>
            </w:r>
          </w:p>
        </w:tc>
      </w:tr>
      <w:tr w:rsidR="00926BD0" w:rsidRPr="004D4203" w14:paraId="7B189F8F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E32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353D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Опори СК 120-10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6464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144A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2B0E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10 052,92</w:t>
            </w:r>
          </w:p>
        </w:tc>
      </w:tr>
      <w:tr w:rsidR="00926BD0" w:rsidRPr="004D4203" w14:paraId="26FEDEFB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2B4E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4102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Світильники світлодіодні ДСУ 05у-60-1-314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8BF9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834F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3BDA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4585 808,37</w:t>
            </w:r>
          </w:p>
        </w:tc>
      </w:tr>
      <w:tr w:rsidR="00926BD0" w:rsidRPr="004D4203" w14:paraId="7BE641B8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1349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91A9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Світильники світлодіодні ДСУ 05у-120-1-314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FECD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C25C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0CA0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452 072,76</w:t>
            </w:r>
          </w:p>
        </w:tc>
      </w:tr>
      <w:tr w:rsidR="00926BD0" w:rsidRPr="004D4203" w14:paraId="5D08AF6C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29C0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98F8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Самонесучий ізольований провід </w:t>
            </w:r>
          </w:p>
          <w:p w14:paraId="4163435A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СІП-5 2х16мм2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A4B2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01B3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0,1881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2359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5 038,67</w:t>
            </w:r>
          </w:p>
        </w:tc>
      </w:tr>
      <w:tr w:rsidR="00926BD0" w:rsidRPr="004D4203" w14:paraId="377334D7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B4E0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CBC4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Самонесучий ізольований провід</w:t>
            </w:r>
          </w:p>
          <w:p w14:paraId="1F6F089B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СІП-5 4х16мм2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D317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D658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2,746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E8A0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125 993,89</w:t>
            </w:r>
          </w:p>
        </w:tc>
      </w:tr>
      <w:tr w:rsidR="00926BD0" w:rsidRPr="004D4203" w14:paraId="49EE942A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F98A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1062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Самонесучий ізольований провід </w:t>
            </w:r>
          </w:p>
          <w:p w14:paraId="2F192CA3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СІП-5 4х25мм2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230F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D8FA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0,836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E9A0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48 754,02</w:t>
            </w:r>
          </w:p>
        </w:tc>
      </w:tr>
      <w:tr w:rsidR="00926BD0" w:rsidRPr="004D4203" w14:paraId="5925006F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DE75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081E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A08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D44C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34B7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1 207 823,06</w:t>
            </w:r>
          </w:p>
        </w:tc>
      </w:tr>
      <w:tr w:rsidR="00926BD0" w:rsidRPr="004D4203" w14:paraId="22E9FE02" w14:textId="77777777" w:rsidTr="006A6794">
        <w:trPr>
          <w:trHeight w:val="255"/>
          <w:jc w:val="center"/>
        </w:trPr>
        <w:tc>
          <w:tcPr>
            <w:tcW w:w="8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85C0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Обладнання, що встановлено вздовж будинків по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..Героїв України від будинку </w:t>
            </w:r>
          </w:p>
          <w:p w14:paraId="25AE1861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№107  до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вул.Променевої</w:t>
            </w:r>
            <w:proofErr w:type="spellEnd"/>
          </w:p>
        </w:tc>
      </w:tr>
      <w:tr w:rsidR="00926BD0" w:rsidRPr="004D4203" w14:paraId="40A0B145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521F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1601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Опора СВ 95-2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D452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0ADC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4ED2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252 204,79</w:t>
            </w:r>
          </w:p>
        </w:tc>
      </w:tr>
      <w:tr w:rsidR="00926BD0" w:rsidRPr="004D4203" w14:paraId="54732684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7BE1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6272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Щит управління зовнішнім освітленням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850E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5B87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2408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74 736,60</w:t>
            </w:r>
          </w:p>
        </w:tc>
      </w:tr>
      <w:tr w:rsidR="00926BD0" w:rsidRPr="004D4203" w14:paraId="206BA0AF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6719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1F6B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Світильник світлодіод ДСУ 05у-1х60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36F1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B1F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897F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493 659,31</w:t>
            </w:r>
          </w:p>
        </w:tc>
      </w:tr>
      <w:tr w:rsidR="00926BD0" w:rsidRPr="004D4203" w14:paraId="21274860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215B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7A5A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Самонесучий ізольований провід </w:t>
            </w:r>
          </w:p>
          <w:p w14:paraId="55BE7D73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СІП-5 4х16мм2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8BCF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1000м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2E50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2,1527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69AF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95 599,55</w:t>
            </w:r>
          </w:p>
        </w:tc>
      </w:tr>
      <w:tr w:rsidR="00926BD0" w:rsidRPr="004D4203" w14:paraId="7C6C2BE6" w14:textId="77777777" w:rsidTr="006A6794">
        <w:trPr>
          <w:trHeight w:val="25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50A1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34D0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E102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F493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85FE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916 200,25</w:t>
            </w:r>
          </w:p>
        </w:tc>
      </w:tr>
    </w:tbl>
    <w:p w14:paraId="097800B4" w14:textId="77777777" w:rsidR="00926BD0" w:rsidRPr="004D4203" w:rsidRDefault="00926BD0" w:rsidP="00A86DF4">
      <w:pPr>
        <w:jc w:val="both"/>
        <w:rPr>
          <w:color w:val="auto"/>
          <w:lang w:val="uk-UA"/>
        </w:rPr>
      </w:pPr>
    </w:p>
    <w:p w14:paraId="51E2456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C7AC1EA" w14:textId="77777777" w:rsidR="00DC07AB" w:rsidRPr="004D4203" w:rsidRDefault="00DC07AB" w:rsidP="00A86DF4">
      <w:pPr>
        <w:jc w:val="both"/>
        <w:rPr>
          <w:b/>
          <w:bCs/>
          <w:color w:val="auto"/>
          <w:lang w:val="uk-UA"/>
        </w:rPr>
      </w:pPr>
    </w:p>
    <w:p w14:paraId="4C6E0898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8.34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№16350/02.02.01-09/14/19).</w:t>
      </w:r>
    </w:p>
    <w:p w14:paraId="2FD73147" w14:textId="6F1B61FE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 «ГДМБ» (10.12.2018 №16350/02.02.01-09/14/19)</w:t>
      </w:r>
      <w:r w:rsidR="00926BD0" w:rsidRPr="004D4203">
        <w:rPr>
          <w:color w:val="auto"/>
          <w:lang w:val="uk-UA"/>
        </w:rPr>
        <w:t>, а саме:</w:t>
      </w:r>
    </w:p>
    <w:p w14:paraId="088B4A55" w14:textId="62AF587F" w:rsidR="00926BD0" w:rsidRPr="004D4203" w:rsidRDefault="00926BD0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33"/>
        <w:gridCol w:w="1378"/>
        <w:gridCol w:w="1160"/>
        <w:gridCol w:w="1985"/>
      </w:tblGrid>
      <w:tr w:rsidR="00926BD0" w:rsidRPr="004D4203" w14:paraId="26DA0DD5" w14:textId="77777777" w:rsidTr="006A6794">
        <w:tc>
          <w:tcPr>
            <w:tcW w:w="567" w:type="dxa"/>
            <w:shd w:val="clear" w:color="auto" w:fill="auto"/>
          </w:tcPr>
          <w:p w14:paraId="4CBC505B" w14:textId="77777777" w:rsidR="00926BD0" w:rsidRPr="004D4203" w:rsidRDefault="00926BD0" w:rsidP="006A6794">
            <w:pPr>
              <w:pStyle w:val="Style10"/>
              <w:widowControl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№</w:t>
            </w:r>
          </w:p>
          <w:p w14:paraId="6F63A014" w14:textId="77777777" w:rsidR="00926BD0" w:rsidRPr="004D4203" w:rsidRDefault="00926BD0" w:rsidP="006A6794">
            <w:pPr>
              <w:pStyle w:val="Style10"/>
              <w:widowControl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33" w:type="dxa"/>
            <w:shd w:val="clear" w:color="auto" w:fill="auto"/>
          </w:tcPr>
          <w:p w14:paraId="5C01041E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Найменування комунального майна, що встановлено по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пр.Корабелів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в  м. Миколаєві</w:t>
            </w:r>
          </w:p>
        </w:tc>
        <w:tc>
          <w:tcPr>
            <w:tcW w:w="1378" w:type="dxa"/>
          </w:tcPr>
          <w:p w14:paraId="2E07DF9F" w14:textId="77777777" w:rsidR="00926BD0" w:rsidRPr="004D4203" w:rsidRDefault="00926BD0" w:rsidP="006A6794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Одиниця </w:t>
            </w:r>
          </w:p>
          <w:p w14:paraId="7F1A9FBD" w14:textId="77777777" w:rsidR="00926BD0" w:rsidRPr="004D4203" w:rsidRDefault="00926BD0" w:rsidP="006A6794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160" w:type="dxa"/>
            <w:shd w:val="clear" w:color="auto" w:fill="auto"/>
          </w:tcPr>
          <w:p w14:paraId="3B6F12B7" w14:textId="77777777" w:rsidR="00926BD0" w:rsidRPr="004D4203" w:rsidRDefault="00926BD0" w:rsidP="006A6794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985" w:type="dxa"/>
          </w:tcPr>
          <w:p w14:paraId="2F2DD677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Первісна</w:t>
            </w:r>
          </w:p>
          <w:p w14:paraId="0C8960DC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вартість, </w:t>
            </w:r>
          </w:p>
          <w:p w14:paraId="0D55924B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926BD0" w:rsidRPr="004D4203" w14:paraId="5AA0FB70" w14:textId="77777777" w:rsidTr="006A6794">
        <w:tc>
          <w:tcPr>
            <w:tcW w:w="567" w:type="dxa"/>
            <w:shd w:val="clear" w:color="auto" w:fill="auto"/>
          </w:tcPr>
          <w:p w14:paraId="16515BE7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33" w:type="dxa"/>
            <w:shd w:val="clear" w:color="auto" w:fill="auto"/>
          </w:tcPr>
          <w:p w14:paraId="4A3F773F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Опора для пішохідного переходу SP6-W3</w:t>
            </w:r>
          </w:p>
        </w:tc>
        <w:tc>
          <w:tcPr>
            <w:tcW w:w="1378" w:type="dxa"/>
          </w:tcPr>
          <w:p w14:paraId="7FCE8CEA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3200F5D4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14:paraId="69E39390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60 234,17</w:t>
            </w:r>
          </w:p>
        </w:tc>
      </w:tr>
      <w:tr w:rsidR="00926BD0" w:rsidRPr="004D4203" w14:paraId="11B5BE2F" w14:textId="77777777" w:rsidTr="006A6794">
        <w:tc>
          <w:tcPr>
            <w:tcW w:w="567" w:type="dxa"/>
            <w:shd w:val="clear" w:color="auto" w:fill="auto"/>
          </w:tcPr>
          <w:p w14:paraId="6CDAE8C0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33" w:type="dxa"/>
            <w:shd w:val="clear" w:color="auto" w:fill="auto"/>
          </w:tcPr>
          <w:p w14:paraId="252011A0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Самонесучий ізольований провід, марка</w:t>
            </w:r>
          </w:p>
          <w:p w14:paraId="5A50F4F9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AsXSn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, переріз 4х16 </w:t>
            </w:r>
          </w:p>
        </w:tc>
        <w:tc>
          <w:tcPr>
            <w:tcW w:w="1378" w:type="dxa"/>
          </w:tcPr>
          <w:p w14:paraId="6ED2EA18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60" w:type="dxa"/>
            <w:shd w:val="clear" w:color="auto" w:fill="auto"/>
          </w:tcPr>
          <w:p w14:paraId="2C6B7B4E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985" w:type="dxa"/>
          </w:tcPr>
          <w:p w14:paraId="3266180F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84 182,82</w:t>
            </w:r>
          </w:p>
        </w:tc>
      </w:tr>
      <w:tr w:rsidR="00926BD0" w:rsidRPr="004D4203" w14:paraId="23D2EF16" w14:textId="77777777" w:rsidTr="006A6794">
        <w:tc>
          <w:tcPr>
            <w:tcW w:w="567" w:type="dxa"/>
            <w:shd w:val="clear" w:color="auto" w:fill="auto"/>
          </w:tcPr>
          <w:p w14:paraId="044DD689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33" w:type="dxa"/>
            <w:shd w:val="clear" w:color="auto" w:fill="auto"/>
          </w:tcPr>
          <w:p w14:paraId="392C07DB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Самонесучий ізольований провід, марка</w:t>
            </w:r>
          </w:p>
          <w:p w14:paraId="69363E56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СИП 5нг, переріз 4х16</w:t>
            </w:r>
          </w:p>
        </w:tc>
        <w:tc>
          <w:tcPr>
            <w:tcW w:w="1378" w:type="dxa"/>
          </w:tcPr>
          <w:p w14:paraId="61026B04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160" w:type="dxa"/>
            <w:shd w:val="clear" w:color="auto" w:fill="auto"/>
          </w:tcPr>
          <w:p w14:paraId="34D0695F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1829,0</w:t>
            </w:r>
          </w:p>
        </w:tc>
        <w:tc>
          <w:tcPr>
            <w:tcW w:w="1985" w:type="dxa"/>
          </w:tcPr>
          <w:p w14:paraId="3A673116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126 068,29</w:t>
            </w:r>
          </w:p>
        </w:tc>
      </w:tr>
      <w:tr w:rsidR="00926BD0" w:rsidRPr="004D4203" w14:paraId="5CE8016A" w14:textId="77777777" w:rsidTr="006A6794">
        <w:tc>
          <w:tcPr>
            <w:tcW w:w="567" w:type="dxa"/>
            <w:shd w:val="clear" w:color="auto" w:fill="auto"/>
          </w:tcPr>
          <w:p w14:paraId="6E2AED84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833" w:type="dxa"/>
            <w:shd w:val="clear" w:color="auto" w:fill="auto"/>
          </w:tcPr>
          <w:p w14:paraId="7FE6C893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Кронштейн подвійний d220</w:t>
            </w:r>
          </w:p>
        </w:tc>
        <w:tc>
          <w:tcPr>
            <w:tcW w:w="1378" w:type="dxa"/>
          </w:tcPr>
          <w:p w14:paraId="53A9B7B2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30F91117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</w:tcPr>
          <w:p w14:paraId="5E1168A2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108 467,87</w:t>
            </w:r>
          </w:p>
        </w:tc>
      </w:tr>
      <w:tr w:rsidR="00926BD0" w:rsidRPr="004D4203" w14:paraId="443D4480" w14:textId="77777777" w:rsidTr="006A6794">
        <w:tc>
          <w:tcPr>
            <w:tcW w:w="567" w:type="dxa"/>
            <w:shd w:val="clear" w:color="auto" w:fill="auto"/>
          </w:tcPr>
          <w:p w14:paraId="4B8B354B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833" w:type="dxa"/>
            <w:shd w:val="clear" w:color="auto" w:fill="auto"/>
          </w:tcPr>
          <w:p w14:paraId="36886CC4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Кронштейн потрійний d220</w:t>
            </w:r>
          </w:p>
        </w:tc>
        <w:tc>
          <w:tcPr>
            <w:tcW w:w="1378" w:type="dxa"/>
          </w:tcPr>
          <w:p w14:paraId="2AC171F9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5A3E1DF8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14:paraId="1C109BFF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30 095,89</w:t>
            </w:r>
          </w:p>
        </w:tc>
      </w:tr>
      <w:tr w:rsidR="00926BD0" w:rsidRPr="004D4203" w14:paraId="73E493C1" w14:textId="77777777" w:rsidTr="006A6794">
        <w:tc>
          <w:tcPr>
            <w:tcW w:w="567" w:type="dxa"/>
            <w:shd w:val="clear" w:color="auto" w:fill="auto"/>
          </w:tcPr>
          <w:p w14:paraId="7D79CB8C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833" w:type="dxa"/>
            <w:shd w:val="clear" w:color="auto" w:fill="auto"/>
          </w:tcPr>
          <w:p w14:paraId="4482AD06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Анкерний вузол М 18х1000</w:t>
            </w:r>
          </w:p>
        </w:tc>
        <w:tc>
          <w:tcPr>
            <w:tcW w:w="1378" w:type="dxa"/>
          </w:tcPr>
          <w:p w14:paraId="6434A00F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51ED5A55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5" w:type="dxa"/>
          </w:tcPr>
          <w:p w14:paraId="19AF4486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32 350,24</w:t>
            </w:r>
          </w:p>
        </w:tc>
      </w:tr>
      <w:tr w:rsidR="00926BD0" w:rsidRPr="004D4203" w14:paraId="7EAEBE5E" w14:textId="77777777" w:rsidTr="006A6794">
        <w:tc>
          <w:tcPr>
            <w:tcW w:w="567" w:type="dxa"/>
            <w:shd w:val="clear" w:color="auto" w:fill="auto"/>
          </w:tcPr>
          <w:p w14:paraId="23055378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833" w:type="dxa"/>
            <w:shd w:val="clear" w:color="auto" w:fill="auto"/>
          </w:tcPr>
          <w:p w14:paraId="1E5FDBEB" w14:textId="77777777" w:rsidR="00926BD0" w:rsidRPr="004D4203" w:rsidRDefault="00926BD0" w:rsidP="006A6794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Світильник світлодіодний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Formula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</w:t>
            </w:r>
          </w:p>
          <w:p w14:paraId="5E84781F" w14:textId="77777777" w:rsidR="00926BD0" w:rsidRPr="004D4203" w:rsidRDefault="00926BD0" w:rsidP="006A6794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70 Вт-001</w:t>
            </w:r>
          </w:p>
        </w:tc>
        <w:tc>
          <w:tcPr>
            <w:tcW w:w="1378" w:type="dxa"/>
          </w:tcPr>
          <w:p w14:paraId="1B012E7B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1760E9C5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</w:tcPr>
          <w:p w14:paraId="7BF4F02C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712 140,15</w:t>
            </w:r>
          </w:p>
        </w:tc>
      </w:tr>
      <w:tr w:rsidR="00926BD0" w:rsidRPr="004D4203" w14:paraId="43B49937" w14:textId="77777777" w:rsidTr="006A6794">
        <w:tc>
          <w:tcPr>
            <w:tcW w:w="567" w:type="dxa"/>
            <w:shd w:val="clear" w:color="auto" w:fill="auto"/>
          </w:tcPr>
          <w:p w14:paraId="10CA1C0E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833" w:type="dxa"/>
            <w:shd w:val="clear" w:color="auto" w:fill="auto"/>
          </w:tcPr>
          <w:p w14:paraId="34A2FAF6" w14:textId="77777777" w:rsidR="00926BD0" w:rsidRPr="004D4203" w:rsidRDefault="00926BD0" w:rsidP="006A6794">
            <w:pPr>
              <w:pStyle w:val="Style10"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Світильник світлодіодний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Formula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</w:t>
            </w:r>
          </w:p>
          <w:p w14:paraId="6B8279D8" w14:textId="77777777" w:rsidR="00926BD0" w:rsidRPr="004D4203" w:rsidRDefault="00926BD0" w:rsidP="006A6794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50 Вт-001</w:t>
            </w:r>
          </w:p>
        </w:tc>
        <w:tc>
          <w:tcPr>
            <w:tcW w:w="1378" w:type="dxa"/>
          </w:tcPr>
          <w:p w14:paraId="07894271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37C69CFA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5" w:type="dxa"/>
          </w:tcPr>
          <w:p w14:paraId="5980F7F0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177 866,73</w:t>
            </w:r>
          </w:p>
        </w:tc>
      </w:tr>
      <w:tr w:rsidR="00926BD0" w:rsidRPr="004D4203" w14:paraId="50C0E3B2" w14:textId="77777777" w:rsidTr="006A6794">
        <w:tc>
          <w:tcPr>
            <w:tcW w:w="567" w:type="dxa"/>
            <w:shd w:val="clear" w:color="auto" w:fill="auto"/>
          </w:tcPr>
          <w:p w14:paraId="0266A375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833" w:type="dxa"/>
            <w:shd w:val="clear" w:color="auto" w:fill="auto"/>
          </w:tcPr>
          <w:p w14:paraId="36997621" w14:textId="77777777" w:rsidR="00926BD0" w:rsidRPr="004D4203" w:rsidRDefault="00926BD0" w:rsidP="006A6794">
            <w:pPr>
              <w:pStyle w:val="Style10"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Світильник світлодіодний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Formula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</w:t>
            </w:r>
          </w:p>
          <w:p w14:paraId="3855936D" w14:textId="77777777" w:rsidR="00926BD0" w:rsidRPr="004D4203" w:rsidRDefault="00926BD0" w:rsidP="006A6794">
            <w:pPr>
              <w:pStyle w:val="Style10"/>
              <w:widowControl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50 Вт-002 (п)</w:t>
            </w:r>
          </w:p>
        </w:tc>
        <w:tc>
          <w:tcPr>
            <w:tcW w:w="1378" w:type="dxa"/>
          </w:tcPr>
          <w:p w14:paraId="4605995C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14:paraId="5FD93350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14:paraId="2A927C8C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157 448,06</w:t>
            </w:r>
          </w:p>
        </w:tc>
      </w:tr>
      <w:tr w:rsidR="00926BD0" w:rsidRPr="004D4203" w14:paraId="64E9E833" w14:textId="77777777" w:rsidTr="006A6794">
        <w:tc>
          <w:tcPr>
            <w:tcW w:w="567" w:type="dxa"/>
            <w:shd w:val="clear" w:color="auto" w:fill="auto"/>
          </w:tcPr>
          <w:p w14:paraId="12EBFF87" w14:textId="77777777" w:rsidR="00926BD0" w:rsidRPr="004D4203" w:rsidRDefault="00926BD0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4833" w:type="dxa"/>
            <w:shd w:val="clear" w:color="auto" w:fill="auto"/>
          </w:tcPr>
          <w:p w14:paraId="02B6AC0C" w14:textId="77777777" w:rsidR="00926BD0" w:rsidRPr="004D4203" w:rsidRDefault="00926BD0" w:rsidP="006A6794">
            <w:pPr>
              <w:pStyle w:val="Style10"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78" w:type="dxa"/>
          </w:tcPr>
          <w:p w14:paraId="34F2FF35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shd w:val="clear" w:color="auto" w:fill="auto"/>
          </w:tcPr>
          <w:p w14:paraId="69356C98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4193F9FB" w14:textId="77777777" w:rsidR="00926BD0" w:rsidRPr="004D4203" w:rsidRDefault="00926BD0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1 488 854,02</w:t>
            </w:r>
          </w:p>
        </w:tc>
      </w:tr>
    </w:tbl>
    <w:p w14:paraId="7BE2F41F" w14:textId="77777777" w:rsidR="00926BD0" w:rsidRPr="004D4203" w:rsidRDefault="00926BD0" w:rsidP="00A86DF4">
      <w:pPr>
        <w:jc w:val="both"/>
        <w:rPr>
          <w:color w:val="auto"/>
          <w:lang w:val="uk-UA"/>
        </w:rPr>
      </w:pPr>
    </w:p>
    <w:p w14:paraId="0B1160C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86BAFB1" w14:textId="77777777" w:rsidR="00DC07AB" w:rsidRPr="004D4203" w:rsidRDefault="00DC07AB" w:rsidP="00A86DF4">
      <w:pPr>
        <w:jc w:val="both"/>
        <w:rPr>
          <w:b/>
          <w:color w:val="auto"/>
          <w:u w:val="single"/>
          <w:lang w:val="uk-UA"/>
        </w:rPr>
      </w:pPr>
    </w:p>
    <w:p w14:paraId="0F4B0CDF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8.35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адміністрації Корабельного району Миколаївської міської </w:t>
      </w:r>
      <w:r w:rsidRPr="004D4203">
        <w:rPr>
          <w:color w:val="auto"/>
          <w:lang w:val="uk-UA"/>
        </w:rPr>
        <w:lastRenderedPageBreak/>
        <w:t>ради та передачу його на баланс КП «ГДМБ» (від 24.04.2019 №5595/020201-03/14/19).</w:t>
      </w:r>
    </w:p>
    <w:p w14:paraId="2FE3C170" w14:textId="711A0BEF" w:rsidR="00694D6A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«Про вилучення комунального майна у адміністрації Корабельного району Миколаївської міської ради та передачу його на баланс КП «ГДМБ» (від 24.04.2019 №5595/020201-03/14/19)</w:t>
      </w:r>
      <w:r w:rsidR="00926BD0" w:rsidRPr="004D4203">
        <w:rPr>
          <w:color w:val="auto"/>
          <w:lang w:val="uk-UA"/>
        </w:rPr>
        <w:t>, а саме:</w:t>
      </w:r>
    </w:p>
    <w:p w14:paraId="0F48C53D" w14:textId="75C380E9" w:rsidR="00926BD0" w:rsidRPr="004D4203" w:rsidRDefault="00926BD0" w:rsidP="00A86DF4">
      <w:pPr>
        <w:jc w:val="both"/>
        <w:rPr>
          <w:color w:val="auto"/>
          <w:lang w:val="uk-UA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504"/>
        <w:gridCol w:w="851"/>
        <w:gridCol w:w="1195"/>
        <w:gridCol w:w="1195"/>
        <w:gridCol w:w="1607"/>
        <w:gridCol w:w="1172"/>
      </w:tblGrid>
      <w:tr w:rsidR="00926BD0" w:rsidRPr="004D4203" w14:paraId="526C5FBB" w14:textId="77777777" w:rsidTr="00926BD0">
        <w:trPr>
          <w:trHeight w:val="78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1094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lang w:val="uk-UA"/>
              </w:rPr>
              <w:tab/>
            </w: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E038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B81B" w14:textId="77777777" w:rsidR="00926BD0" w:rsidRPr="004D4203" w:rsidRDefault="00926BD0" w:rsidP="006A6794">
            <w:pPr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D601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90F3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70AD" w14:textId="77777777" w:rsidR="00926BD0" w:rsidRPr="004D4203" w:rsidRDefault="00926BD0" w:rsidP="006A6794">
            <w:pPr>
              <w:ind w:left="-108" w:right="-108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Балансова вартість</w:t>
            </w:r>
          </w:p>
          <w:p w14:paraId="47A071BE" w14:textId="77777777" w:rsidR="00926BD0" w:rsidRPr="004D4203" w:rsidRDefault="00926BD0" w:rsidP="006A6794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5824" w14:textId="77777777" w:rsidR="00926BD0" w:rsidRPr="004D4203" w:rsidRDefault="00926BD0" w:rsidP="006A6794">
            <w:pPr>
              <w:ind w:left="-108" w:right="-108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Сума зносу</w:t>
            </w:r>
          </w:p>
          <w:p w14:paraId="199A6048" w14:textId="77777777" w:rsidR="00926BD0" w:rsidRPr="004D4203" w:rsidRDefault="00926BD0" w:rsidP="006A6794">
            <w:pPr>
              <w:ind w:left="-108" w:right="-108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926BD0" w:rsidRPr="004D4203" w14:paraId="653D2D5F" w14:textId="77777777" w:rsidTr="00926BD0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5DE8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03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Світильник ДСУ 05У-60-1-314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6571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7C49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ED5C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1014/11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D18A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132526,14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835D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926BD0" w:rsidRPr="004D4203" w14:paraId="0B018DFC" w14:textId="77777777" w:rsidTr="00926BD0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8441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9D49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Самонесучий ізольований провід, марка СИП-5, переріз 4х16 мм2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D41C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00CD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8F03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1113/1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5E6D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72518,86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4AA7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926BD0" w:rsidRPr="004D4203" w14:paraId="33144CE6" w14:textId="77777777" w:rsidTr="00926BD0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C18E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5516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Щит керування зовнішнім освітленням ЩУЗО ІР54 з терміналом Спрут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361C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B999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EBDC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1014/12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497C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66580,69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0FD6" w14:textId="77777777" w:rsidR="00926BD0" w:rsidRPr="004D4203" w:rsidRDefault="00926BD0" w:rsidP="006A679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926BD0" w:rsidRPr="004D4203" w14:paraId="1160D380" w14:textId="77777777" w:rsidTr="00926BD0">
        <w:trPr>
          <w:trHeight w:val="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EA53" w14:textId="77777777" w:rsidR="00926BD0" w:rsidRPr="004D4203" w:rsidRDefault="00926BD0" w:rsidP="006A679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32AA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8CA9" w14:textId="77777777" w:rsidR="00926BD0" w:rsidRPr="004D4203" w:rsidRDefault="00926BD0" w:rsidP="006A6794">
            <w:pPr>
              <w:ind w:left="-272" w:firstLine="272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EE42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4306" w14:textId="77777777" w:rsidR="00926BD0" w:rsidRPr="004D4203" w:rsidRDefault="00926BD0" w:rsidP="006A6794">
            <w:pPr>
              <w:ind w:right="-108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07F" w14:textId="77777777" w:rsidR="00926BD0" w:rsidRPr="004D4203" w:rsidRDefault="00926BD0" w:rsidP="006A6794">
            <w:pPr>
              <w:ind w:right="3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271625,69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098" w14:textId="77777777" w:rsidR="00926BD0" w:rsidRPr="004D4203" w:rsidRDefault="00926BD0" w:rsidP="006A6794">
            <w:pPr>
              <w:ind w:right="3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</w:tbl>
    <w:p w14:paraId="68355CFC" w14:textId="77777777" w:rsidR="00926BD0" w:rsidRPr="004D4203" w:rsidRDefault="00926BD0" w:rsidP="00A86DF4">
      <w:pPr>
        <w:jc w:val="both"/>
        <w:rPr>
          <w:color w:val="auto"/>
          <w:lang w:val="uk-UA"/>
        </w:rPr>
      </w:pPr>
    </w:p>
    <w:p w14:paraId="4E99721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F7EF1B5" w14:textId="7ABFBA5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40B71C4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>8.36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4D4203">
        <w:rPr>
          <w:color w:val="auto"/>
          <w:lang w:val="uk-UA" w:bidi="uk-UA"/>
        </w:rPr>
        <w:t xml:space="preserve">«Про вилучення комунального майна у управління з питань культури та охорони культурної спадщини Миколаївської міської ради та передачу його БУ </w:t>
      </w:r>
      <w:r w:rsidRPr="004D4203">
        <w:rPr>
          <w:color w:val="auto"/>
          <w:lang w:val="uk-UA" w:bidi="fr-FR"/>
        </w:rPr>
        <w:t xml:space="preserve">MMP </w:t>
      </w:r>
      <w:r w:rsidRPr="004D4203">
        <w:rPr>
          <w:color w:val="auto"/>
          <w:lang w:val="uk-UA" w:bidi="uk-UA"/>
        </w:rPr>
        <w:t>КІК «Дитяче містечко «Казка» (від 16.04.2019 №5105/020201- 03/14/19).</w:t>
      </w:r>
    </w:p>
    <w:p w14:paraId="0A9BC0E8" w14:textId="58625738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 xml:space="preserve">«Про вилучення комунального майна у управління з питань культури та охорони культурної спадщини Миколаївської міської ради та передачу його БУ </w:t>
      </w:r>
      <w:r w:rsidR="00694D6A" w:rsidRPr="004D4203">
        <w:rPr>
          <w:color w:val="auto"/>
          <w:lang w:val="uk-UA" w:bidi="fr-FR"/>
        </w:rPr>
        <w:t xml:space="preserve">MMP </w:t>
      </w:r>
      <w:r w:rsidR="00694D6A" w:rsidRPr="004D4203">
        <w:rPr>
          <w:color w:val="auto"/>
          <w:lang w:val="uk-UA" w:bidi="uk-UA"/>
        </w:rPr>
        <w:t>КІК «Дитяче містечко «Казка» (від 16.04.2019 №5105/020201- 03/14/19)</w:t>
      </w:r>
      <w:r w:rsidR="00356D86" w:rsidRPr="004D4203">
        <w:rPr>
          <w:color w:val="auto"/>
          <w:lang w:val="uk-UA" w:bidi="uk-UA"/>
        </w:rPr>
        <w:t>, а саме:</w:t>
      </w:r>
    </w:p>
    <w:p w14:paraId="4FB8D1D7" w14:textId="77777777" w:rsidR="00356D86" w:rsidRPr="004D4203" w:rsidRDefault="00356D86" w:rsidP="00A86DF4">
      <w:pPr>
        <w:jc w:val="both"/>
        <w:rPr>
          <w:color w:val="auto"/>
          <w:lang w:val="uk-UA" w:bidi="uk-UA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688"/>
        <w:gridCol w:w="1138"/>
        <w:gridCol w:w="1128"/>
        <w:gridCol w:w="902"/>
        <w:gridCol w:w="1286"/>
        <w:gridCol w:w="931"/>
        <w:gridCol w:w="1129"/>
      </w:tblGrid>
      <w:tr w:rsidR="00356D86" w:rsidRPr="004D4203" w14:paraId="44C74778" w14:textId="77777777" w:rsidTr="00356D86">
        <w:trPr>
          <w:trHeight w:hRule="exact" w:val="12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EFC81" w14:textId="77777777" w:rsidR="00356D86" w:rsidRPr="004D4203" w:rsidRDefault="00356D86" w:rsidP="00356D86">
            <w:pPr>
              <w:spacing w:line="17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№п/п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9D107" w14:textId="77777777" w:rsidR="00356D86" w:rsidRPr="004D4203" w:rsidRDefault="00356D86" w:rsidP="00356D86">
            <w:pPr>
              <w:spacing w:line="17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Найменування об’єкта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4F686" w14:textId="77777777" w:rsidR="00356D86" w:rsidRPr="004D4203" w:rsidRDefault="00356D86" w:rsidP="00356D86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 xml:space="preserve">Дата введення в </w:t>
            </w:r>
            <w:proofErr w:type="spellStart"/>
            <w:r w:rsidRPr="004D4203">
              <w:rPr>
                <w:rStyle w:val="285pt"/>
                <w:rFonts w:eastAsia="Calibri"/>
                <w:color w:val="auto"/>
              </w:rPr>
              <w:t>експл</w:t>
            </w:r>
            <w:proofErr w:type="spellEnd"/>
            <w:r w:rsidRPr="004D4203">
              <w:rPr>
                <w:rStyle w:val="285pt"/>
                <w:rFonts w:eastAsia="Calibri"/>
                <w:color w:val="auto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724B9F" w14:textId="77777777" w:rsidR="00356D86" w:rsidRPr="004D4203" w:rsidRDefault="00356D86" w:rsidP="00356D86">
            <w:pPr>
              <w:spacing w:after="60" w:line="170" w:lineRule="exact"/>
              <w:ind w:left="160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85pt"/>
                <w:rFonts w:eastAsia="Calibri"/>
                <w:color w:val="auto"/>
              </w:rPr>
              <w:t>Інв</w:t>
            </w:r>
            <w:proofErr w:type="spellEnd"/>
            <w:r w:rsidRPr="004D4203">
              <w:rPr>
                <w:rStyle w:val="285pt"/>
                <w:rFonts w:eastAsia="Calibri"/>
                <w:color w:val="auto"/>
              </w:rPr>
              <w:t>.</w:t>
            </w:r>
          </w:p>
          <w:p w14:paraId="70CBDD8A" w14:textId="77777777" w:rsidR="00356D86" w:rsidRPr="004D4203" w:rsidRDefault="00356D86" w:rsidP="00356D86">
            <w:pPr>
              <w:spacing w:before="60" w:line="17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номер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EDB9C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К-ть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BDFD6" w14:textId="77777777" w:rsidR="00356D86" w:rsidRPr="004D4203" w:rsidRDefault="00356D86" w:rsidP="00356D86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Балансова</w:t>
            </w:r>
          </w:p>
          <w:p w14:paraId="7F0711B8" w14:textId="77777777" w:rsidR="00356D86" w:rsidRPr="004D4203" w:rsidRDefault="00356D86" w:rsidP="00356D86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вартість</w:t>
            </w:r>
          </w:p>
          <w:p w14:paraId="4D3FBF25" w14:textId="77777777" w:rsidR="00356D86" w:rsidRPr="004D4203" w:rsidRDefault="00356D86" w:rsidP="00356D86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грн.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4DFA9" w14:textId="77777777" w:rsidR="00356D86" w:rsidRPr="004D4203" w:rsidRDefault="00356D86" w:rsidP="00356D86">
            <w:pPr>
              <w:spacing w:after="60" w:line="17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Сума</w:t>
            </w:r>
          </w:p>
          <w:p w14:paraId="67551B7A" w14:textId="77777777" w:rsidR="00356D86" w:rsidRPr="004D4203" w:rsidRDefault="00356D86" w:rsidP="00356D86">
            <w:pPr>
              <w:spacing w:before="60" w:after="300"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зносу</w:t>
            </w:r>
          </w:p>
          <w:p w14:paraId="470C034B" w14:textId="77777777" w:rsidR="00356D86" w:rsidRPr="004D4203" w:rsidRDefault="00356D86" w:rsidP="00356D86">
            <w:pPr>
              <w:spacing w:before="300"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грн.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2445" w14:textId="77777777" w:rsidR="00356D86" w:rsidRPr="004D4203" w:rsidRDefault="00356D86" w:rsidP="00356D86">
            <w:pPr>
              <w:spacing w:line="230" w:lineRule="exact"/>
              <w:ind w:right="1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Залишкова</w:t>
            </w:r>
          </w:p>
          <w:p w14:paraId="6867449B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вартість</w:t>
            </w:r>
          </w:p>
          <w:p w14:paraId="5CBFCA78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грн.</w:t>
            </w:r>
          </w:p>
        </w:tc>
      </w:tr>
      <w:tr w:rsidR="00356D86" w:rsidRPr="004D4203" w14:paraId="38B112FC" w14:textId="77777777" w:rsidTr="00356D86">
        <w:trPr>
          <w:trHeight w:hRule="exact" w:val="2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D9352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98AA1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81428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A424A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DB8D2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82302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3F1F3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A5B22B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8</w:t>
            </w:r>
          </w:p>
        </w:tc>
      </w:tr>
      <w:tr w:rsidR="00356D86" w:rsidRPr="004D4203" w14:paraId="043692A2" w14:textId="77777777" w:rsidTr="00356D86">
        <w:trPr>
          <w:trHeight w:hRule="exact" w:val="11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20E95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65D72" w14:textId="77777777" w:rsidR="00356D86" w:rsidRPr="004D4203" w:rsidRDefault="00356D86" w:rsidP="00356D86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 xml:space="preserve">Модульна конструкція- архітектурна модель (макет) споруди: водонапірна башта 1907року інж. </w:t>
            </w:r>
            <w:proofErr w:type="spellStart"/>
            <w:r w:rsidRPr="004D4203">
              <w:rPr>
                <w:rStyle w:val="285pt"/>
                <w:rFonts w:eastAsia="Calibri"/>
                <w:color w:val="auto"/>
              </w:rPr>
              <w:t>В.Г.Шухов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A6DF" w14:textId="77777777" w:rsidR="00356D86" w:rsidRPr="004D4203" w:rsidRDefault="00356D86" w:rsidP="00356D86">
            <w:pPr>
              <w:spacing w:line="170" w:lineRule="exac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26.12,2018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D854A" w14:textId="77777777" w:rsidR="00356D86" w:rsidRPr="004D4203" w:rsidRDefault="00356D86" w:rsidP="00356D86">
            <w:pPr>
              <w:spacing w:line="17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101330025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F3E46" w14:textId="77777777" w:rsidR="00356D86" w:rsidRPr="004D4203" w:rsidRDefault="00356D86" w:rsidP="00356D86">
            <w:pPr>
              <w:spacing w:line="170" w:lineRule="exact"/>
              <w:ind w:right="1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4EDD3" w14:textId="77777777" w:rsidR="00356D86" w:rsidRPr="004D4203" w:rsidRDefault="00356D86" w:rsidP="00356D86">
            <w:pPr>
              <w:spacing w:line="17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180000,00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4B528" w14:textId="77777777" w:rsidR="00356D86" w:rsidRPr="004D4203" w:rsidRDefault="00356D86" w:rsidP="00356D86">
            <w:pPr>
              <w:spacing w:line="17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3000,00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6A2F6" w14:textId="77777777" w:rsidR="00356D86" w:rsidRPr="004D4203" w:rsidRDefault="00356D86" w:rsidP="00356D86">
            <w:pPr>
              <w:spacing w:line="170" w:lineRule="exact"/>
              <w:ind w:right="1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177000,00</w:t>
            </w:r>
          </w:p>
        </w:tc>
      </w:tr>
      <w:tr w:rsidR="00356D86" w:rsidRPr="004D4203" w14:paraId="0D58FADE" w14:textId="77777777" w:rsidTr="00356D86">
        <w:trPr>
          <w:trHeight w:hRule="exact" w:val="4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A40D78" w14:textId="77777777" w:rsidR="00356D86" w:rsidRPr="004D4203" w:rsidRDefault="00356D86" w:rsidP="00356D8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58C68" w14:textId="77777777" w:rsidR="00356D86" w:rsidRPr="004D4203" w:rsidRDefault="00356D86" w:rsidP="00356D86">
            <w:pPr>
              <w:spacing w:line="170" w:lineRule="exact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Всього: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86D7C" w14:textId="77777777" w:rsidR="00356D86" w:rsidRPr="004D4203" w:rsidRDefault="00356D86" w:rsidP="00356D8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D2A0E" w14:textId="77777777" w:rsidR="00356D86" w:rsidRPr="004D4203" w:rsidRDefault="00356D86" w:rsidP="00356D8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3263D" w14:textId="77777777" w:rsidR="00356D86" w:rsidRPr="004D4203" w:rsidRDefault="00356D86" w:rsidP="00356D86">
            <w:pPr>
              <w:spacing w:line="170" w:lineRule="exact"/>
              <w:ind w:right="1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ED31E" w14:textId="77777777" w:rsidR="00356D86" w:rsidRPr="004D4203" w:rsidRDefault="00356D86" w:rsidP="00356D86">
            <w:pPr>
              <w:spacing w:line="17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</w:rPr>
              <w:t>180000,00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60163" w14:textId="77777777" w:rsidR="00356D86" w:rsidRPr="004D4203" w:rsidRDefault="00356D86" w:rsidP="00356D86">
            <w:pPr>
              <w:spacing w:line="17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3000,00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047C" w14:textId="77777777" w:rsidR="00356D86" w:rsidRPr="004D4203" w:rsidRDefault="00356D86" w:rsidP="00356D86">
            <w:pPr>
              <w:spacing w:line="170" w:lineRule="exact"/>
              <w:ind w:right="1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177000,00</w:t>
            </w:r>
          </w:p>
        </w:tc>
      </w:tr>
    </w:tbl>
    <w:p w14:paraId="667FFAA2" w14:textId="77777777" w:rsidR="00356D86" w:rsidRPr="004D4203" w:rsidRDefault="00356D86" w:rsidP="00A86DF4">
      <w:pPr>
        <w:jc w:val="both"/>
        <w:rPr>
          <w:color w:val="auto"/>
          <w:lang w:val="uk-UA" w:bidi="uk-UA"/>
        </w:rPr>
      </w:pPr>
    </w:p>
    <w:p w14:paraId="6FBAF23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830749D" w14:textId="285CA181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55F68433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 w:bidi="uk-UA"/>
        </w:rPr>
        <w:t>8.37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комунальній установі ММР «Миколаївський міський палац культури «Корабельний» (від 16.04.2019 №5106/020201-03/14/19).</w:t>
      </w:r>
    </w:p>
    <w:p w14:paraId="772287BB" w14:textId="4159E73E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комунальній установі ММР «Миколаївський міський палац культури «Корабельний» (від 16.04.2019 №5106/020201-03/14/19)</w:t>
      </w:r>
      <w:r w:rsidR="00926BD0" w:rsidRPr="004D4203">
        <w:rPr>
          <w:color w:val="auto"/>
          <w:lang w:val="uk-UA" w:bidi="uk-UA"/>
        </w:rPr>
        <w:t>, а саме:</w:t>
      </w:r>
    </w:p>
    <w:p w14:paraId="3109064C" w14:textId="4243641B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04"/>
        <w:gridCol w:w="1581"/>
        <w:gridCol w:w="1276"/>
        <w:gridCol w:w="850"/>
        <w:gridCol w:w="1134"/>
        <w:gridCol w:w="1276"/>
        <w:gridCol w:w="1276"/>
      </w:tblGrid>
      <w:tr w:rsidR="00926BD0" w:rsidRPr="004D4203" w14:paraId="51547620" w14:textId="77777777" w:rsidTr="00926BD0">
        <w:trPr>
          <w:trHeight w:val="9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5F047E1" w14:textId="77777777" w:rsidR="00926BD0" w:rsidRPr="004D4203" w:rsidRDefault="00926BD0" w:rsidP="006A6794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78F9" w14:textId="77777777" w:rsidR="00926BD0" w:rsidRPr="004D4203" w:rsidRDefault="00926BD0" w:rsidP="006A6794">
            <w:pPr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Найменування об’єкта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A6C" w14:textId="77777777" w:rsidR="00926BD0" w:rsidRPr="004D4203" w:rsidRDefault="00926BD0" w:rsidP="006A6794">
            <w:pPr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Дата введення в експлуатацію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CB345B7" w14:textId="77777777" w:rsidR="00926BD0" w:rsidRPr="004D4203" w:rsidRDefault="00926BD0" w:rsidP="006A6794">
            <w:pPr>
              <w:ind w:right="-108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4864736" w14:textId="77777777" w:rsidR="00926BD0" w:rsidRPr="004D4203" w:rsidRDefault="00926BD0" w:rsidP="006A6794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Кіл-</w:t>
            </w:r>
            <w:proofErr w:type="spellStart"/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243" w14:textId="77777777" w:rsidR="00926BD0" w:rsidRPr="004D4203" w:rsidRDefault="00926BD0" w:rsidP="006A6794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Первісна вартість,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B7C3" w14:textId="77777777" w:rsidR="00926BD0" w:rsidRPr="004D4203" w:rsidRDefault="00926BD0" w:rsidP="006A6794">
            <w:pPr>
              <w:spacing w:after="240"/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C83A4C2" w14:textId="77777777" w:rsidR="00926BD0" w:rsidRPr="004D4203" w:rsidRDefault="00926BD0" w:rsidP="006A6794">
            <w:pPr>
              <w:jc w:val="center"/>
              <w:rPr>
                <w:b/>
                <w:bCs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/>
              </w:rPr>
              <w:t>Балансова вартість, грн.</w:t>
            </w:r>
          </w:p>
        </w:tc>
      </w:tr>
      <w:tr w:rsidR="00926BD0" w:rsidRPr="004D4203" w14:paraId="4D077392" w14:textId="77777777" w:rsidTr="00926BD0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486B0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857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Ростова лялька «Сніговик»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99B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14.12.2018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DA5" w14:textId="77777777" w:rsidR="00926BD0" w:rsidRPr="004D4203" w:rsidRDefault="00926BD0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101800345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CB0B8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44B27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3D582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2BADC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10633,33</w:t>
            </w:r>
          </w:p>
        </w:tc>
      </w:tr>
      <w:tr w:rsidR="00926BD0" w:rsidRPr="004D4203" w14:paraId="42C05B5A" w14:textId="77777777" w:rsidTr="00926BD0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9863A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EE8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Ростова лялька «Робот»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A132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14.12.2018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8C2" w14:textId="77777777" w:rsidR="00926BD0" w:rsidRPr="004D4203" w:rsidRDefault="00926BD0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101800008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9A9CB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396E1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0102D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97166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15466,67</w:t>
            </w:r>
          </w:p>
        </w:tc>
      </w:tr>
      <w:tr w:rsidR="00926BD0" w:rsidRPr="004D4203" w14:paraId="3054D908" w14:textId="77777777" w:rsidTr="00926BD0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D6AED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122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Ростова лялька «Порося»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291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14.12.2018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DE0" w14:textId="77777777" w:rsidR="00926BD0" w:rsidRPr="004D4203" w:rsidRDefault="00926BD0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101800009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AE51E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46219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44DBF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76B1B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10633,33</w:t>
            </w:r>
          </w:p>
        </w:tc>
      </w:tr>
      <w:tr w:rsidR="00926BD0" w:rsidRPr="004D4203" w14:paraId="7C3353BE" w14:textId="77777777" w:rsidTr="00926BD0">
        <w:trPr>
          <w:trHeight w:val="3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6C2E0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356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Ростова лялька «Єдиноріг»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63E3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14.12.2018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C8DE" w14:textId="77777777" w:rsidR="00926BD0" w:rsidRPr="004D4203" w:rsidRDefault="00926BD0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EB87A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7F344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C5477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2E21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12566,67</w:t>
            </w:r>
          </w:p>
        </w:tc>
      </w:tr>
      <w:tr w:rsidR="00926BD0" w:rsidRPr="004D4203" w14:paraId="464A938D" w14:textId="77777777" w:rsidTr="00926BD0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0A339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A4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Новорічний костюм «Холод»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7EA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EE2" w14:textId="77777777" w:rsidR="00926BD0" w:rsidRPr="004D4203" w:rsidRDefault="00926BD0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11131608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22AC1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F021C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0B766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8ABFB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4470,00</w:t>
            </w:r>
          </w:p>
        </w:tc>
      </w:tr>
      <w:tr w:rsidR="00926BD0" w:rsidRPr="004D4203" w14:paraId="4962F423" w14:textId="77777777" w:rsidTr="00926BD0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5A1F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F31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Новорічний костюм «Жара»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306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13.12.2018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07E" w14:textId="77777777" w:rsidR="00926BD0" w:rsidRPr="004D4203" w:rsidRDefault="00926BD0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11131609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D8097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B1391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AA566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8207B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4470,00</w:t>
            </w:r>
          </w:p>
        </w:tc>
      </w:tr>
      <w:tr w:rsidR="00926BD0" w:rsidRPr="004D4203" w14:paraId="3911EA88" w14:textId="77777777" w:rsidTr="00926BD0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CBA4E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923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05A5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44B" w14:textId="77777777" w:rsidR="00926BD0" w:rsidRPr="004D4203" w:rsidRDefault="00926BD0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E23B5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CB503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92142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DD3C4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58240,0</w:t>
            </w:r>
          </w:p>
        </w:tc>
      </w:tr>
    </w:tbl>
    <w:p w14:paraId="2E643920" w14:textId="7777777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p w14:paraId="71EAE63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6463D47" w14:textId="77777777" w:rsidR="00694D6A" w:rsidRPr="004D4203" w:rsidRDefault="00694D6A" w:rsidP="00A86DF4">
      <w:pPr>
        <w:jc w:val="both"/>
        <w:rPr>
          <w:color w:val="auto"/>
          <w:lang w:val="uk-UA" w:bidi="uk-UA"/>
        </w:rPr>
      </w:pPr>
    </w:p>
    <w:p w14:paraId="02BE0228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 w:bidi="uk-UA"/>
        </w:rPr>
        <w:t>8.38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</w:t>
      </w:r>
      <w:proofErr w:type="spellStart"/>
      <w:r w:rsidRPr="004D4203">
        <w:rPr>
          <w:color w:val="auto"/>
          <w:lang w:val="uk-UA" w:bidi="uk-UA"/>
        </w:rPr>
        <w:t>Кропивпицького</w:t>
      </w:r>
      <w:proofErr w:type="spellEnd"/>
      <w:r w:rsidRPr="004D4203">
        <w:rPr>
          <w:color w:val="auto"/>
          <w:lang w:val="uk-UA" w:bidi="uk-UA"/>
        </w:rPr>
        <w:t xml:space="preserve"> ЦБС для дорослих м. Миколаєва (від 16.04.2019 №5107/020201-03/14/19).</w:t>
      </w:r>
    </w:p>
    <w:p w14:paraId="03DDBB2A" w14:textId="4351F1D1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</w:t>
      </w:r>
      <w:proofErr w:type="spellStart"/>
      <w:r w:rsidR="00694D6A" w:rsidRPr="004D4203">
        <w:rPr>
          <w:color w:val="auto"/>
          <w:lang w:val="uk-UA" w:bidi="uk-UA"/>
        </w:rPr>
        <w:t>Кропивпицького</w:t>
      </w:r>
      <w:proofErr w:type="spellEnd"/>
      <w:r w:rsidR="00694D6A" w:rsidRPr="004D4203">
        <w:rPr>
          <w:color w:val="auto"/>
          <w:lang w:val="uk-UA" w:bidi="uk-UA"/>
        </w:rPr>
        <w:t xml:space="preserve"> ЦБС для дорослих м. Миколаєва (від 16.04.2019 №5107/020201-03/14/19)</w:t>
      </w:r>
      <w:r w:rsidR="006B7C99" w:rsidRPr="004D4203">
        <w:rPr>
          <w:color w:val="auto"/>
          <w:lang w:val="uk-UA" w:bidi="uk-UA"/>
        </w:rPr>
        <w:t>, а саме:</w:t>
      </w:r>
    </w:p>
    <w:p w14:paraId="39B6ADC0" w14:textId="30347BE3" w:rsidR="006B7C99" w:rsidRPr="004D4203" w:rsidRDefault="006B7C99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998"/>
        <w:gridCol w:w="1421"/>
        <w:gridCol w:w="1138"/>
        <w:gridCol w:w="1286"/>
        <w:gridCol w:w="1286"/>
      </w:tblGrid>
      <w:tr w:rsidR="006B7C99" w:rsidRPr="004D4203" w14:paraId="48F336FE" w14:textId="77777777" w:rsidTr="006B7C99">
        <w:trPr>
          <w:trHeight w:hRule="exact" w:val="11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1E99F" w14:textId="77777777" w:rsidR="006B7C99" w:rsidRPr="004D4203" w:rsidRDefault="006B7C99" w:rsidP="006B7C99">
            <w:pPr>
              <w:spacing w:after="120"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lastRenderedPageBreak/>
              <w:t>№</w:t>
            </w:r>
          </w:p>
          <w:p w14:paraId="4EFC5778" w14:textId="77777777" w:rsidR="006B7C99" w:rsidRPr="004D4203" w:rsidRDefault="006B7C99" w:rsidP="006B7C99">
            <w:pPr>
              <w:spacing w:before="120"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48736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Найменування комунального майна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3FCAE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Дата</w:t>
            </w:r>
          </w:p>
          <w:p w14:paraId="60A66368" w14:textId="7519097C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надходження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0827E" w14:textId="77777777" w:rsidR="006B7C99" w:rsidRPr="004D4203" w:rsidRDefault="006B7C99" w:rsidP="006B7C99">
            <w:pPr>
              <w:spacing w:after="180"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Кількість,</w:t>
            </w:r>
          </w:p>
          <w:p w14:paraId="47DB0353" w14:textId="7557C192" w:rsidR="006B7C99" w:rsidRPr="004D4203" w:rsidRDefault="006B7C99" w:rsidP="006B7C99">
            <w:pPr>
              <w:spacing w:before="180" w:line="1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pt"/>
                <w:rFonts w:eastAsia="Calibri"/>
                <w:color w:val="auto"/>
              </w:rPr>
              <w:t>шт.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B620B" w14:textId="77777777" w:rsidR="006B7C99" w:rsidRPr="004D4203" w:rsidRDefault="006B7C99" w:rsidP="006B7C99">
            <w:pPr>
              <w:spacing w:line="317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</w:t>
            </w:r>
          </w:p>
          <w:p w14:paraId="0D8D0023" w14:textId="77777777" w:rsidR="006B7C99" w:rsidRPr="004D4203" w:rsidRDefault="006B7C99" w:rsidP="006B7C99">
            <w:pPr>
              <w:spacing w:line="317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одиниці,</w:t>
            </w:r>
          </w:p>
          <w:p w14:paraId="754B04C5" w14:textId="77777777" w:rsidR="006B7C99" w:rsidRPr="004D4203" w:rsidRDefault="006B7C99" w:rsidP="006B7C99">
            <w:pPr>
              <w:spacing w:line="317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F366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Первісна</w:t>
            </w:r>
          </w:p>
          <w:p w14:paraId="3E407762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4A30B096" w14:textId="77777777" w:rsidR="006B7C99" w:rsidRPr="004D4203" w:rsidRDefault="006B7C99" w:rsidP="006B7C99">
            <w:pPr>
              <w:spacing w:line="317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</w:tr>
      <w:tr w:rsidR="006B7C99" w:rsidRPr="004D4203" w14:paraId="7E94C710" w14:textId="77777777" w:rsidTr="006B7C99">
        <w:trPr>
          <w:trHeight w:hRule="exact" w:val="10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19992" w14:textId="77777777" w:rsidR="006B7C99" w:rsidRPr="004D4203" w:rsidRDefault="006B7C99" w:rsidP="006B7C99">
            <w:pPr>
              <w:spacing w:line="16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8pt"/>
                <w:rFonts w:eastAsia="Calibri"/>
                <w:color w:val="auto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5413" w14:textId="09E08389" w:rsidR="006B7C99" w:rsidRPr="004D4203" w:rsidRDefault="006B7C99" w:rsidP="006B7C99">
            <w:pPr>
              <w:spacing w:line="31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Апарат д/нагрівання води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YOTEROST V118White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F352B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8B6A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1E5A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4206,00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5290E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4206,00</w:t>
            </w:r>
          </w:p>
        </w:tc>
      </w:tr>
      <w:tr w:rsidR="006B7C99" w:rsidRPr="004D4203" w14:paraId="65E74E0E" w14:textId="77777777" w:rsidTr="006B7C99">
        <w:trPr>
          <w:trHeight w:hRule="exact" w:val="4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5ADDF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BFDA1" w14:textId="243EC8AE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Складний дерев’яний стілець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DFD7A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2120E" w14:textId="77777777" w:rsidR="006B7C99" w:rsidRPr="004D4203" w:rsidRDefault="006B7C99" w:rsidP="006B7C99">
            <w:pPr>
              <w:spacing w:line="30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5pt75"/>
                <w:rFonts w:eastAsia="Calibri"/>
                <w:b w:val="0"/>
                <w:bCs w:val="0"/>
                <w:color w:val="auto"/>
              </w:rPr>
              <w:t>зо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69AB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1A301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9600,00</w:t>
            </w:r>
          </w:p>
        </w:tc>
      </w:tr>
      <w:tr w:rsidR="006B7C99" w:rsidRPr="004D4203" w14:paraId="78DF74F4" w14:textId="77777777" w:rsidTr="006B7C99">
        <w:trPr>
          <w:trHeight w:hRule="exact" w:val="6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A501D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0715B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Портативний пристрій посилення мови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97D9C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4A370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ECA64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73BD7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1390,00</w:t>
            </w:r>
          </w:p>
        </w:tc>
      </w:tr>
      <w:tr w:rsidR="006B7C99" w:rsidRPr="004D4203" w14:paraId="1F10E160" w14:textId="77777777" w:rsidTr="006B7C99">
        <w:trPr>
          <w:trHeight w:hRule="exact" w:val="4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6AA48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4687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Стійка для мікрофона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Hercules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16FA0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42B03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2DC6B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1850,00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ED5E8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1850,00</w:t>
            </w:r>
          </w:p>
        </w:tc>
      </w:tr>
      <w:tr w:rsidR="006B7C99" w:rsidRPr="004D4203" w14:paraId="4440817A" w14:textId="77777777" w:rsidTr="006B7C99">
        <w:trPr>
          <w:trHeight w:hRule="exact" w:val="5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2ED46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889F" w14:textId="6A928A33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bidi="ru-RU"/>
              </w:rPr>
              <w:t xml:space="preserve">Ноутбук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НР250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G6(4LT11EA)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0EB5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C1283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26D9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13935,00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224F4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13935,00</w:t>
            </w:r>
          </w:p>
        </w:tc>
      </w:tr>
      <w:tr w:rsidR="006B7C99" w:rsidRPr="004D4203" w14:paraId="0BD65ECB" w14:textId="77777777" w:rsidTr="006B7C99">
        <w:trPr>
          <w:trHeight w:hRule="exact" w:val="6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4012E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E3614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Екран для проектору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Sjpar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Junior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88 (1:1)155*(1150)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Black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Case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D5431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394BE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E3F06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1970,00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4A8A4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1970,00</w:t>
            </w:r>
          </w:p>
        </w:tc>
      </w:tr>
      <w:tr w:rsidR="006B7C99" w:rsidRPr="004D4203" w14:paraId="4CC5D568" w14:textId="77777777" w:rsidTr="006B7C99">
        <w:trPr>
          <w:trHeight w:hRule="exact"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429A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AD1E9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Окуляри віртуальної реальності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VR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Shinecon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 G04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38175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A269E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84F51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7C10D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750,00</w:t>
            </w:r>
          </w:p>
        </w:tc>
      </w:tr>
      <w:tr w:rsidR="006B7C99" w:rsidRPr="004D4203" w14:paraId="351921D9" w14:textId="77777777" w:rsidTr="006B7C99">
        <w:trPr>
          <w:trHeight w:hRule="exact" w:val="4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8CDC6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AFA58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3D- ручка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MyRiwell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fr-FR" w:bidi="fr-FR"/>
              </w:rPr>
              <w:t xml:space="preserve">RP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100А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304DE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E9F13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9815C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1448,00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57CD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1448,00</w:t>
            </w:r>
          </w:p>
        </w:tc>
      </w:tr>
      <w:tr w:rsidR="006B7C99" w:rsidRPr="004D4203" w14:paraId="15A11B9B" w14:textId="77777777" w:rsidTr="006B7C99">
        <w:trPr>
          <w:trHeight w:hRule="exact" w:val="5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45B86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7E76B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Борцівський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мат 100*200*4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AF24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CC58D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3AB61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29D81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700,00</w:t>
            </w:r>
          </w:p>
        </w:tc>
      </w:tr>
      <w:tr w:rsidR="006B7C99" w:rsidRPr="004D4203" w14:paraId="1A63FD03" w14:textId="77777777" w:rsidTr="006B7C99">
        <w:trPr>
          <w:trHeight w:hRule="exact" w:val="4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CD68F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01034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Тренажер для ніг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>Leg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fr-FR" w:bidi="fr-FR"/>
              </w:rPr>
              <w:t>Vagis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A7614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0B948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0B4BB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3EE7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1950,00</w:t>
            </w:r>
          </w:p>
        </w:tc>
      </w:tr>
      <w:tr w:rsidR="006B7C99" w:rsidRPr="004D4203" w14:paraId="63D61B16" w14:textId="77777777" w:rsidTr="006B7C99">
        <w:trPr>
          <w:trHeight w:hRule="exact" w:val="44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E0E72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CE14A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Мат гімнастичний «Мат 100*120»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B9E5D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71E63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5BC8B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EEEA6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1120,00</w:t>
            </w:r>
          </w:p>
        </w:tc>
      </w:tr>
      <w:tr w:rsidR="006B7C99" w:rsidRPr="004D4203" w14:paraId="41F50C40" w14:textId="77777777" w:rsidTr="006B7C99">
        <w:trPr>
          <w:trHeight w:hRule="exact" w:val="6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A1175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C6FA5" w14:textId="77777777" w:rsidR="006B7C99" w:rsidRPr="004D4203" w:rsidRDefault="006B7C99" w:rsidP="006B7C99">
            <w:pPr>
              <w:spacing w:line="31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Електричний конвектор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fr-FR" w:bidi="fr-FR"/>
              </w:rPr>
              <w:t>ZANUSSI ZCH/C-1500ER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40B58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4194B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B226C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1750,00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44A59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1750,00</w:t>
            </w:r>
          </w:p>
        </w:tc>
      </w:tr>
      <w:tr w:rsidR="006B7C99" w:rsidRPr="004D4203" w14:paraId="6C5DE11A" w14:textId="77777777" w:rsidTr="006B7C99">
        <w:trPr>
          <w:trHeight w:hRule="exact" w:val="15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DDDF" w14:textId="77777777" w:rsidR="006B7C99" w:rsidRPr="004D4203" w:rsidRDefault="006B7C99" w:rsidP="006B7C99">
            <w:pPr>
              <w:spacing w:line="230" w:lineRule="exact"/>
              <w:ind w:right="30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3A00E" w14:textId="77777777" w:rsidR="006B7C99" w:rsidRPr="004D4203" w:rsidRDefault="006B7C99" w:rsidP="006B7C99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Однокольорове інформаційне світлодіо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bidi="ru-RU"/>
              </w:rPr>
              <w:t xml:space="preserve">дне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табло: модуль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eastAsia="en-US" w:bidi="en-US"/>
              </w:rPr>
              <w:t xml:space="preserve">DIP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Р10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bidi="ru-RU"/>
              </w:rPr>
              <w:t>(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bidi="ru-RU"/>
              </w:rPr>
              <w:t>моно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bidi="ru-RU"/>
              </w:rPr>
              <w:t xml:space="preserve">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хром),колір діодів-червоний, розмір модуля-320* 160мм,розмір екрану-1280* 160мм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03698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10.04.2019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B224A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F25C8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4120,00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94CA3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4120,00</w:t>
            </w:r>
          </w:p>
        </w:tc>
      </w:tr>
      <w:tr w:rsidR="006B7C99" w:rsidRPr="004D4203" w14:paraId="5C1D8F8D" w14:textId="77777777" w:rsidTr="006B7C99">
        <w:trPr>
          <w:trHeight w:hRule="exact" w:val="34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1A51E" w14:textId="77777777" w:rsidR="006B7C99" w:rsidRPr="004D4203" w:rsidRDefault="006B7C99" w:rsidP="006B7C99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867B6" w14:textId="77777777" w:rsidR="006B7C99" w:rsidRPr="004D4203" w:rsidRDefault="006B7C99" w:rsidP="006B7C9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ВСЬОГО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F759A" w14:textId="77777777" w:rsidR="006B7C99" w:rsidRPr="004D4203" w:rsidRDefault="006B7C99" w:rsidP="006B7C99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F6F88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6A566" w14:textId="77777777" w:rsidR="006B7C99" w:rsidRPr="004D4203" w:rsidRDefault="006B7C99" w:rsidP="006B7C99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1099" w14:textId="77777777" w:rsidR="006B7C99" w:rsidRPr="004D4203" w:rsidRDefault="006B7C99" w:rsidP="006B7C99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48 439,00</w:t>
            </w:r>
          </w:p>
        </w:tc>
      </w:tr>
    </w:tbl>
    <w:p w14:paraId="688184D6" w14:textId="77777777" w:rsidR="006B7C99" w:rsidRPr="004D4203" w:rsidRDefault="006B7C99" w:rsidP="00A86DF4">
      <w:pPr>
        <w:jc w:val="both"/>
        <w:rPr>
          <w:color w:val="auto"/>
          <w:lang w:val="uk-UA" w:bidi="uk-UA"/>
        </w:rPr>
      </w:pPr>
    </w:p>
    <w:p w14:paraId="31DC53D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0D3FE19" w14:textId="6CEE04F6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7FC7C19F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 w:bidi="uk-UA"/>
        </w:rPr>
        <w:t>8.39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адміністрації Центрального району Миколаївської міської ради та передачу його управлінню освіти Миколаївської міської ради (міський Палац творчості учнів) (02.04.2019 №689/06.01-46/1/19).</w:t>
      </w:r>
    </w:p>
    <w:p w14:paraId="702F5565" w14:textId="1EF00A49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 xml:space="preserve">«Про вилучення комунального майна у адміністрації Центрального району Миколаївської міської ради та передачу його управлінню освіти Миколаївської </w:t>
      </w:r>
      <w:r w:rsidR="00694D6A" w:rsidRPr="004D4203">
        <w:rPr>
          <w:color w:val="auto"/>
          <w:lang w:val="uk-UA" w:bidi="uk-UA"/>
        </w:rPr>
        <w:lastRenderedPageBreak/>
        <w:t>міської ради (міський Палац творчості учнів) (02.04.2019 №689/06.01-46/1/19)</w:t>
      </w:r>
      <w:r w:rsidR="00356D86" w:rsidRPr="004D4203">
        <w:rPr>
          <w:color w:val="auto"/>
          <w:lang w:val="uk-UA" w:bidi="uk-UA"/>
        </w:rPr>
        <w:t>, а саме:</w:t>
      </w:r>
    </w:p>
    <w:p w14:paraId="79C745B1" w14:textId="77777777" w:rsidR="00356D86" w:rsidRPr="004D4203" w:rsidRDefault="00356D86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3394"/>
        <w:gridCol w:w="1546"/>
        <w:gridCol w:w="1704"/>
        <w:gridCol w:w="1142"/>
        <w:gridCol w:w="1704"/>
      </w:tblGrid>
      <w:tr w:rsidR="00356D86" w:rsidRPr="004D4203" w14:paraId="3114A8D2" w14:textId="77777777" w:rsidTr="00356D86">
        <w:trPr>
          <w:trHeight w:hRule="exact" w:val="9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6CE2B" w14:textId="77777777" w:rsidR="00356D86" w:rsidRPr="004D4203" w:rsidRDefault="00356D86" w:rsidP="00356D86">
            <w:pPr>
              <w:spacing w:after="60" w:line="26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№</w:t>
            </w:r>
          </w:p>
          <w:p w14:paraId="3E002D99" w14:textId="77777777" w:rsidR="00356D86" w:rsidRPr="004D4203" w:rsidRDefault="00356D86" w:rsidP="00356D86">
            <w:pPr>
              <w:spacing w:before="60" w:line="17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228AA" w14:textId="77777777" w:rsidR="00356D86" w:rsidRPr="004D4203" w:rsidRDefault="00356D86" w:rsidP="00356D86">
            <w:pPr>
              <w:spacing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Найменування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ED2AF" w14:textId="77777777" w:rsidR="00356D86" w:rsidRPr="004D4203" w:rsidRDefault="00356D86" w:rsidP="00356D86">
            <w:pPr>
              <w:spacing w:after="60"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К-ть</w:t>
            </w:r>
          </w:p>
          <w:p w14:paraId="47253DA5" w14:textId="77777777" w:rsidR="00356D86" w:rsidRPr="004D4203" w:rsidRDefault="00356D86" w:rsidP="00356D86">
            <w:pPr>
              <w:spacing w:before="60" w:line="17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AB403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Балансова</w:t>
            </w:r>
          </w:p>
          <w:p w14:paraId="6798C575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вартість,</w:t>
            </w:r>
          </w:p>
          <w:p w14:paraId="6ADC08C5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грн.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963A8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Сума</w:t>
            </w:r>
          </w:p>
          <w:p w14:paraId="1880E1B3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зносу,</w:t>
            </w:r>
          </w:p>
          <w:p w14:paraId="235F5650" w14:textId="77777777" w:rsidR="00356D86" w:rsidRPr="004D4203" w:rsidRDefault="00356D86" w:rsidP="00356D86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грн.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EFD14" w14:textId="77777777" w:rsidR="00356D86" w:rsidRPr="004D4203" w:rsidRDefault="00356D86" w:rsidP="00356D86">
            <w:pPr>
              <w:spacing w:line="226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Залишкова</w:t>
            </w:r>
          </w:p>
          <w:p w14:paraId="71BF9CB6" w14:textId="77777777" w:rsidR="00356D86" w:rsidRPr="004D4203" w:rsidRDefault="00356D86" w:rsidP="00356D86">
            <w:pPr>
              <w:spacing w:line="226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варті</w:t>
            </w:r>
          </w:p>
          <w:p w14:paraId="5EEBF803" w14:textId="77777777" w:rsidR="00356D86" w:rsidRPr="004D4203" w:rsidRDefault="00356D86" w:rsidP="00356D86">
            <w:pPr>
              <w:spacing w:line="226" w:lineRule="exact"/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85pt0"/>
                <w:rFonts w:eastAsia="Calibri"/>
                <w:color w:val="auto"/>
              </w:rPr>
              <w:t>сть</w:t>
            </w:r>
            <w:proofErr w:type="spellEnd"/>
          </w:p>
          <w:p w14:paraId="1D967BB6" w14:textId="77777777" w:rsidR="00356D86" w:rsidRPr="004D4203" w:rsidRDefault="00356D86" w:rsidP="00356D86">
            <w:pPr>
              <w:spacing w:line="226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85pt0"/>
                <w:rFonts w:eastAsia="Calibri"/>
                <w:color w:val="auto"/>
              </w:rPr>
              <w:t>грн.</w:t>
            </w:r>
          </w:p>
        </w:tc>
      </w:tr>
      <w:tr w:rsidR="00356D86" w:rsidRPr="004D4203" w14:paraId="001A07C6" w14:textId="77777777" w:rsidTr="00356D86">
        <w:trPr>
          <w:trHeight w:hRule="exact" w:val="6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D4082" w14:textId="77777777" w:rsidR="00356D86" w:rsidRPr="004D4203" w:rsidRDefault="00356D86" w:rsidP="00356D86">
            <w:pPr>
              <w:spacing w:line="26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061E4" w14:textId="77777777" w:rsidR="00356D86" w:rsidRPr="004D4203" w:rsidRDefault="00356D86" w:rsidP="00356D86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Акустична система </w:t>
            </w:r>
            <w:proofErr w:type="spellStart"/>
            <w:r w:rsidRPr="004D4203">
              <w:rPr>
                <w:rStyle w:val="21"/>
                <w:color w:val="auto"/>
                <w:lang w:eastAsia="en-US" w:bidi="en-US"/>
              </w:rPr>
              <w:t>Clarity</w:t>
            </w:r>
            <w:proofErr w:type="spellEnd"/>
            <w:r w:rsidRPr="004D4203">
              <w:rPr>
                <w:rStyle w:val="21"/>
                <w:color w:val="auto"/>
                <w:lang w:eastAsia="en-US" w:bidi="en-US"/>
              </w:rPr>
              <w:t xml:space="preserve"> </w:t>
            </w:r>
            <w:r w:rsidRPr="004D4203">
              <w:rPr>
                <w:rStyle w:val="21"/>
                <w:color w:val="auto"/>
              </w:rPr>
              <w:t>МАХ 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8372F" w14:textId="77777777" w:rsidR="00356D86" w:rsidRPr="004D4203" w:rsidRDefault="00356D86" w:rsidP="00356D86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9AC67" w14:textId="77777777" w:rsidR="00356D86" w:rsidRPr="004D4203" w:rsidRDefault="00356D86" w:rsidP="00356D86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5208,00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7AE98" w14:textId="77777777" w:rsidR="00356D86" w:rsidRPr="004D4203" w:rsidRDefault="00356D86" w:rsidP="00356D86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1BDC6" w14:textId="77777777" w:rsidR="00356D86" w:rsidRPr="004D4203" w:rsidRDefault="00356D86" w:rsidP="00356D86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5208,00</w:t>
            </w:r>
          </w:p>
        </w:tc>
      </w:tr>
    </w:tbl>
    <w:p w14:paraId="3D3D655F" w14:textId="77777777" w:rsidR="00356D86" w:rsidRPr="004D4203" w:rsidRDefault="00356D86" w:rsidP="00A86DF4">
      <w:pPr>
        <w:jc w:val="both"/>
        <w:rPr>
          <w:color w:val="auto"/>
          <w:lang w:val="uk-UA" w:bidi="uk-UA"/>
        </w:rPr>
      </w:pPr>
    </w:p>
    <w:p w14:paraId="34B9508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9DF14FF" w14:textId="024137F3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3E3556CD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2" w:name="_Hlk23152460"/>
      <w:r w:rsidRPr="004D4203">
        <w:rPr>
          <w:b/>
          <w:color w:val="auto"/>
          <w:lang w:val="uk-UA"/>
        </w:rPr>
        <w:t>8.40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(проектно-кошторисна документація) у пологового будинку №3 та передачу його департаменту енергетики, енергозбереження та запровадження інноваційних технологій Миколаївської міської ради (від 18.04.2019 №5316/020201-03/14/Ц9)</w:t>
      </w:r>
    </w:p>
    <w:p w14:paraId="0ECAC53B" w14:textId="1A4CAD2B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(проектно-кошторисна документація) у пологового будинку №3 та передачу його департаменту енергетики, енергозбереження та запровадження інноваційних технологій Миколаївської міської ради (від 18.04.2019 №5316/020201-03/14/Ц9)</w:t>
      </w:r>
      <w:r w:rsidR="00356D86" w:rsidRPr="004D4203">
        <w:rPr>
          <w:color w:val="auto"/>
          <w:lang w:val="uk-UA" w:bidi="uk-UA"/>
        </w:rPr>
        <w:t>, а саме:</w:t>
      </w:r>
    </w:p>
    <w:p w14:paraId="0A9C01B2" w14:textId="216A7181" w:rsidR="00356D86" w:rsidRPr="004D4203" w:rsidRDefault="00356D86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 проектно-кошторисна документація на проведення капітального ремонту об’єкту «Капітальний ремонт (енергоефективна </w:t>
      </w:r>
      <w:proofErr w:type="spellStart"/>
      <w:r w:rsidRPr="004D4203">
        <w:rPr>
          <w:color w:val="auto"/>
          <w:lang w:val="uk-UA" w:bidi="uk-UA"/>
        </w:rPr>
        <w:t>термосанація</w:t>
      </w:r>
      <w:proofErr w:type="spellEnd"/>
      <w:r w:rsidRPr="004D4203">
        <w:rPr>
          <w:color w:val="auto"/>
          <w:lang w:val="uk-UA" w:bidi="uk-UA"/>
        </w:rPr>
        <w:t xml:space="preserve">) будівель акушерського корпусу, жіночої консультації та гінекологічного корпусу Пологового будинку №3 за </w:t>
      </w:r>
      <w:r w:rsidR="00415FA2" w:rsidRPr="004D4203">
        <w:rPr>
          <w:color w:val="auto"/>
          <w:lang w:val="uk-UA" w:bidi="uk-UA"/>
        </w:rPr>
        <w:t>а</w:t>
      </w:r>
      <w:r w:rsidRPr="004D4203">
        <w:rPr>
          <w:color w:val="auto"/>
          <w:lang w:val="uk-UA" w:bidi="uk-UA"/>
        </w:rPr>
        <w:t>дресою: вул. Київська, 3», вартістю 914 529,00 грн.</w:t>
      </w:r>
    </w:p>
    <w:p w14:paraId="445366B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"/>
    <w:p w14:paraId="509EC546" w14:textId="1B0C0C05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7602E844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3" w:name="_Hlk23152480"/>
      <w:r w:rsidRPr="004D4203">
        <w:rPr>
          <w:b/>
          <w:color w:val="auto"/>
          <w:lang w:val="uk-UA"/>
        </w:rPr>
        <w:t xml:space="preserve">8.41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КП «ДЄЗ «Пілот» та передачу його КП «ДЄЗ «Океан» (02.05.2019 №770/10.01-07/19).</w:t>
      </w:r>
    </w:p>
    <w:p w14:paraId="40A5BF7C" w14:textId="4DADCEE0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КП «ДЄЗ «Пілот» та передачу його КП «ДЄЗ «Океан» (02.05.2019 №770/10.01-07/19)</w:t>
      </w:r>
      <w:r w:rsidR="00926BD0" w:rsidRPr="004D4203">
        <w:rPr>
          <w:color w:val="auto"/>
          <w:lang w:val="uk-UA" w:bidi="uk-UA"/>
        </w:rPr>
        <w:t>, а саме:</w:t>
      </w:r>
    </w:p>
    <w:p w14:paraId="1FE6578C" w14:textId="62B9461D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38"/>
        <w:gridCol w:w="1257"/>
        <w:gridCol w:w="1397"/>
        <w:gridCol w:w="1536"/>
        <w:gridCol w:w="1401"/>
        <w:gridCol w:w="1382"/>
      </w:tblGrid>
      <w:tr w:rsidR="00926BD0" w:rsidRPr="004D4203" w14:paraId="519AED81" w14:textId="77777777" w:rsidTr="00926BD0">
        <w:tc>
          <w:tcPr>
            <w:tcW w:w="286" w:type="pct"/>
            <w:shd w:val="clear" w:color="auto" w:fill="auto"/>
          </w:tcPr>
          <w:p w14:paraId="03C9D61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45" w:type="pct"/>
            <w:shd w:val="clear" w:color="auto" w:fill="auto"/>
          </w:tcPr>
          <w:p w14:paraId="712761B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643" w:type="pct"/>
            <w:shd w:val="clear" w:color="auto" w:fill="auto"/>
          </w:tcPr>
          <w:p w14:paraId="0EDC5AC9" w14:textId="77777777" w:rsidR="00926BD0" w:rsidRPr="004D4203" w:rsidRDefault="00926BD0" w:rsidP="00926BD0">
            <w:pPr>
              <w:ind w:left="-60"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експлуат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14:paraId="36939894" w14:textId="77777777" w:rsidR="00926BD0" w:rsidRPr="004D4203" w:rsidRDefault="00926BD0" w:rsidP="00926BD0">
            <w:pPr>
              <w:ind w:left="-104" w:right="-13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786" w:type="pct"/>
            <w:shd w:val="clear" w:color="auto" w:fill="auto"/>
          </w:tcPr>
          <w:p w14:paraId="57512B2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Відновна вартість, грн.</w:t>
            </w:r>
          </w:p>
        </w:tc>
        <w:tc>
          <w:tcPr>
            <w:tcW w:w="717" w:type="pct"/>
            <w:shd w:val="clear" w:color="auto" w:fill="auto"/>
          </w:tcPr>
          <w:p w14:paraId="5FF1324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Знос,</w:t>
            </w:r>
          </w:p>
          <w:p w14:paraId="4323006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грн.,</w:t>
            </w:r>
          </w:p>
        </w:tc>
        <w:tc>
          <w:tcPr>
            <w:tcW w:w="707" w:type="pct"/>
            <w:shd w:val="clear" w:color="auto" w:fill="auto"/>
          </w:tcPr>
          <w:p w14:paraId="30D40A46" w14:textId="77777777" w:rsidR="00926BD0" w:rsidRPr="004D4203" w:rsidRDefault="00926BD0" w:rsidP="00926BD0">
            <w:pPr>
              <w:ind w:right="-108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926BD0" w:rsidRPr="004D4203" w14:paraId="15D7D290" w14:textId="77777777" w:rsidTr="00926BD0">
        <w:tc>
          <w:tcPr>
            <w:tcW w:w="286" w:type="pct"/>
            <w:shd w:val="clear" w:color="auto" w:fill="auto"/>
          </w:tcPr>
          <w:p w14:paraId="3F96520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45" w:type="pct"/>
            <w:shd w:val="clear" w:color="auto" w:fill="auto"/>
          </w:tcPr>
          <w:p w14:paraId="04D6443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Нежитлове приміщення, вул.Знаменська,10</w:t>
            </w:r>
          </w:p>
        </w:tc>
        <w:tc>
          <w:tcPr>
            <w:tcW w:w="643" w:type="pct"/>
            <w:shd w:val="clear" w:color="auto" w:fill="auto"/>
          </w:tcPr>
          <w:p w14:paraId="2B03D21D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" w:name="765"/>
            <w:bookmarkEnd w:id="4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715" w:type="pct"/>
            <w:shd w:val="clear" w:color="auto" w:fill="auto"/>
          </w:tcPr>
          <w:p w14:paraId="4CA07E1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" w:name="766"/>
            <w:bookmarkEnd w:id="5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12021</w:t>
            </w:r>
          </w:p>
        </w:tc>
        <w:tc>
          <w:tcPr>
            <w:tcW w:w="786" w:type="pct"/>
            <w:shd w:val="clear" w:color="auto" w:fill="auto"/>
          </w:tcPr>
          <w:p w14:paraId="44125D9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6" w:name="767"/>
            <w:bookmarkStart w:id="7" w:name="768"/>
            <w:bookmarkEnd w:id="6"/>
            <w:bookmarkEnd w:id="7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10800</w:t>
            </w:r>
          </w:p>
        </w:tc>
        <w:tc>
          <w:tcPr>
            <w:tcW w:w="717" w:type="pct"/>
            <w:shd w:val="clear" w:color="auto" w:fill="auto"/>
          </w:tcPr>
          <w:p w14:paraId="0F9C97B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3283,33</w:t>
            </w:r>
          </w:p>
        </w:tc>
        <w:tc>
          <w:tcPr>
            <w:tcW w:w="707" w:type="pct"/>
            <w:shd w:val="clear" w:color="auto" w:fill="auto"/>
          </w:tcPr>
          <w:p w14:paraId="0575DE2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7516,67</w:t>
            </w:r>
          </w:p>
        </w:tc>
      </w:tr>
      <w:tr w:rsidR="00926BD0" w:rsidRPr="004D4203" w14:paraId="145BB828" w14:textId="77777777" w:rsidTr="00926BD0">
        <w:tc>
          <w:tcPr>
            <w:tcW w:w="286" w:type="pct"/>
            <w:shd w:val="clear" w:color="auto" w:fill="auto"/>
          </w:tcPr>
          <w:p w14:paraId="13B59CB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145" w:type="pct"/>
            <w:shd w:val="clear" w:color="auto" w:fill="auto"/>
          </w:tcPr>
          <w:p w14:paraId="394A712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Адмін.будинок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ЖКП,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, 33 </w:t>
            </w:r>
          </w:p>
        </w:tc>
        <w:tc>
          <w:tcPr>
            <w:tcW w:w="643" w:type="pct"/>
            <w:shd w:val="clear" w:color="auto" w:fill="auto"/>
          </w:tcPr>
          <w:p w14:paraId="77E48A82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8" w:name="776"/>
            <w:bookmarkEnd w:id="8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1977</w:t>
            </w:r>
          </w:p>
        </w:tc>
        <w:tc>
          <w:tcPr>
            <w:tcW w:w="715" w:type="pct"/>
            <w:shd w:val="clear" w:color="auto" w:fill="auto"/>
          </w:tcPr>
          <w:p w14:paraId="15A2A227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9" w:name="777"/>
            <w:bookmarkEnd w:id="9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12020</w:t>
            </w:r>
          </w:p>
        </w:tc>
        <w:tc>
          <w:tcPr>
            <w:tcW w:w="786" w:type="pct"/>
            <w:shd w:val="clear" w:color="auto" w:fill="auto"/>
          </w:tcPr>
          <w:p w14:paraId="1B336EA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10" w:name="778"/>
            <w:bookmarkStart w:id="11" w:name="779"/>
            <w:bookmarkEnd w:id="10"/>
            <w:bookmarkEnd w:id="11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1210683,71</w:t>
            </w:r>
          </w:p>
        </w:tc>
        <w:tc>
          <w:tcPr>
            <w:tcW w:w="717" w:type="pct"/>
            <w:shd w:val="clear" w:color="auto" w:fill="auto"/>
          </w:tcPr>
          <w:p w14:paraId="1F282D1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975391,50</w:t>
            </w:r>
          </w:p>
        </w:tc>
        <w:tc>
          <w:tcPr>
            <w:tcW w:w="707" w:type="pct"/>
            <w:shd w:val="clear" w:color="auto" w:fill="auto"/>
          </w:tcPr>
          <w:p w14:paraId="6356CF4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235292,21</w:t>
            </w:r>
          </w:p>
        </w:tc>
      </w:tr>
      <w:tr w:rsidR="00926BD0" w:rsidRPr="004D4203" w14:paraId="7AAF9144" w14:textId="77777777" w:rsidTr="00926BD0">
        <w:tc>
          <w:tcPr>
            <w:tcW w:w="286" w:type="pct"/>
            <w:shd w:val="clear" w:color="auto" w:fill="auto"/>
          </w:tcPr>
          <w:p w14:paraId="1DB4A1B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145" w:type="pct"/>
            <w:shd w:val="clear" w:color="auto" w:fill="auto"/>
          </w:tcPr>
          <w:p w14:paraId="35AB978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Дороги та майдани</w:t>
            </w:r>
          </w:p>
        </w:tc>
        <w:tc>
          <w:tcPr>
            <w:tcW w:w="643" w:type="pct"/>
            <w:shd w:val="clear" w:color="auto" w:fill="auto"/>
          </w:tcPr>
          <w:p w14:paraId="12E117E6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1956</w:t>
            </w:r>
          </w:p>
        </w:tc>
        <w:tc>
          <w:tcPr>
            <w:tcW w:w="715" w:type="pct"/>
            <w:shd w:val="clear" w:color="auto" w:fill="auto"/>
          </w:tcPr>
          <w:p w14:paraId="605E7DB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25008</w:t>
            </w:r>
          </w:p>
        </w:tc>
        <w:tc>
          <w:tcPr>
            <w:tcW w:w="786" w:type="pct"/>
            <w:shd w:val="clear" w:color="auto" w:fill="auto"/>
          </w:tcPr>
          <w:p w14:paraId="2409A0E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364011,25</w:t>
            </w:r>
          </w:p>
        </w:tc>
        <w:tc>
          <w:tcPr>
            <w:tcW w:w="717" w:type="pct"/>
            <w:shd w:val="clear" w:color="auto" w:fill="auto"/>
          </w:tcPr>
          <w:p w14:paraId="206FC74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364011,25</w:t>
            </w:r>
          </w:p>
        </w:tc>
        <w:tc>
          <w:tcPr>
            <w:tcW w:w="707" w:type="pct"/>
            <w:shd w:val="clear" w:color="auto" w:fill="auto"/>
          </w:tcPr>
          <w:p w14:paraId="7B3D533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926BD0" w:rsidRPr="004D4203" w14:paraId="39DAE397" w14:textId="77777777" w:rsidTr="00926BD0">
        <w:tc>
          <w:tcPr>
            <w:tcW w:w="286" w:type="pct"/>
            <w:shd w:val="clear" w:color="auto" w:fill="auto"/>
          </w:tcPr>
          <w:p w14:paraId="3C64E7C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061D4DF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49</w:t>
            </w:r>
          </w:p>
        </w:tc>
        <w:tc>
          <w:tcPr>
            <w:tcW w:w="643" w:type="pct"/>
            <w:shd w:val="clear" w:color="auto" w:fill="auto"/>
          </w:tcPr>
          <w:p w14:paraId="2D448978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12" w:name="787"/>
            <w:bookmarkEnd w:id="12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1986</w:t>
            </w:r>
          </w:p>
        </w:tc>
        <w:tc>
          <w:tcPr>
            <w:tcW w:w="715" w:type="pct"/>
            <w:shd w:val="clear" w:color="auto" w:fill="auto"/>
          </w:tcPr>
          <w:p w14:paraId="395A95C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13" w:name="788"/>
            <w:bookmarkEnd w:id="13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23375</w:t>
            </w:r>
          </w:p>
        </w:tc>
        <w:tc>
          <w:tcPr>
            <w:tcW w:w="786" w:type="pct"/>
            <w:shd w:val="clear" w:color="auto" w:fill="auto"/>
          </w:tcPr>
          <w:p w14:paraId="63312E0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14" w:name="789"/>
            <w:bookmarkStart w:id="15" w:name="790"/>
            <w:bookmarkEnd w:id="14"/>
            <w:bookmarkEnd w:id="15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5440729,09</w:t>
            </w:r>
          </w:p>
        </w:tc>
        <w:tc>
          <w:tcPr>
            <w:tcW w:w="717" w:type="pct"/>
            <w:shd w:val="clear" w:color="auto" w:fill="auto"/>
          </w:tcPr>
          <w:p w14:paraId="70BF1BC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3381747,03</w:t>
            </w:r>
          </w:p>
        </w:tc>
        <w:tc>
          <w:tcPr>
            <w:tcW w:w="707" w:type="pct"/>
            <w:shd w:val="clear" w:color="auto" w:fill="auto"/>
          </w:tcPr>
          <w:p w14:paraId="6E9A8B3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2058982,06</w:t>
            </w:r>
          </w:p>
        </w:tc>
      </w:tr>
      <w:tr w:rsidR="00926BD0" w:rsidRPr="004D4203" w14:paraId="1C744F04" w14:textId="77777777" w:rsidTr="00926BD0">
        <w:tc>
          <w:tcPr>
            <w:tcW w:w="286" w:type="pct"/>
            <w:shd w:val="clear" w:color="auto" w:fill="auto"/>
          </w:tcPr>
          <w:p w14:paraId="1D59FD6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145" w:type="pct"/>
            <w:shd w:val="clear" w:color="auto" w:fill="auto"/>
          </w:tcPr>
          <w:p w14:paraId="205A772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</w:tcPr>
          <w:p w14:paraId="499A429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16" w:name="798"/>
            <w:bookmarkEnd w:id="16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715" w:type="pct"/>
            <w:shd w:val="clear" w:color="auto" w:fill="auto"/>
          </w:tcPr>
          <w:p w14:paraId="3DF8E3B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17" w:name="799"/>
            <w:bookmarkEnd w:id="17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23372</w:t>
            </w:r>
          </w:p>
        </w:tc>
        <w:tc>
          <w:tcPr>
            <w:tcW w:w="786" w:type="pct"/>
            <w:shd w:val="clear" w:color="auto" w:fill="auto"/>
          </w:tcPr>
          <w:p w14:paraId="10447C9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18" w:name="800"/>
            <w:bookmarkStart w:id="19" w:name="801"/>
            <w:bookmarkEnd w:id="18"/>
            <w:bookmarkEnd w:id="19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1048368,51</w:t>
            </w:r>
          </w:p>
        </w:tc>
        <w:tc>
          <w:tcPr>
            <w:tcW w:w="717" w:type="pct"/>
            <w:shd w:val="clear" w:color="auto" w:fill="auto"/>
          </w:tcPr>
          <w:p w14:paraId="2E6C343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708426,06</w:t>
            </w:r>
          </w:p>
        </w:tc>
        <w:tc>
          <w:tcPr>
            <w:tcW w:w="707" w:type="pct"/>
            <w:shd w:val="clear" w:color="auto" w:fill="auto"/>
          </w:tcPr>
          <w:p w14:paraId="081B5AB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339942,45</w:t>
            </w:r>
          </w:p>
        </w:tc>
      </w:tr>
      <w:tr w:rsidR="00926BD0" w:rsidRPr="004D4203" w14:paraId="0ADBB416" w14:textId="77777777" w:rsidTr="00926BD0">
        <w:tc>
          <w:tcPr>
            <w:tcW w:w="286" w:type="pct"/>
            <w:shd w:val="clear" w:color="auto" w:fill="auto"/>
          </w:tcPr>
          <w:p w14:paraId="3507FDD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45" w:type="pct"/>
            <w:shd w:val="clear" w:color="auto" w:fill="auto"/>
          </w:tcPr>
          <w:p w14:paraId="0EA1A2C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53</w:t>
            </w:r>
          </w:p>
        </w:tc>
        <w:tc>
          <w:tcPr>
            <w:tcW w:w="643" w:type="pct"/>
            <w:shd w:val="clear" w:color="auto" w:fill="auto"/>
          </w:tcPr>
          <w:p w14:paraId="69ED9FCD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20" w:name="809"/>
            <w:bookmarkEnd w:id="20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1986</w:t>
            </w:r>
          </w:p>
        </w:tc>
        <w:tc>
          <w:tcPr>
            <w:tcW w:w="715" w:type="pct"/>
            <w:shd w:val="clear" w:color="auto" w:fill="auto"/>
          </w:tcPr>
          <w:p w14:paraId="5C186592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1" w:name="810"/>
            <w:bookmarkEnd w:id="21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23374</w:t>
            </w:r>
          </w:p>
        </w:tc>
        <w:tc>
          <w:tcPr>
            <w:tcW w:w="786" w:type="pct"/>
            <w:shd w:val="clear" w:color="auto" w:fill="auto"/>
          </w:tcPr>
          <w:p w14:paraId="2EFD73A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2" w:name="811"/>
            <w:bookmarkStart w:id="23" w:name="812"/>
            <w:bookmarkEnd w:id="22"/>
            <w:bookmarkEnd w:id="23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5115332,65</w:t>
            </w:r>
          </w:p>
        </w:tc>
        <w:tc>
          <w:tcPr>
            <w:tcW w:w="717" w:type="pct"/>
            <w:shd w:val="clear" w:color="auto" w:fill="auto"/>
          </w:tcPr>
          <w:p w14:paraId="4C4B5AF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3500865,48</w:t>
            </w:r>
          </w:p>
        </w:tc>
        <w:tc>
          <w:tcPr>
            <w:tcW w:w="707" w:type="pct"/>
            <w:shd w:val="clear" w:color="auto" w:fill="auto"/>
          </w:tcPr>
          <w:p w14:paraId="01ED622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1614467,17</w:t>
            </w:r>
          </w:p>
        </w:tc>
      </w:tr>
      <w:tr w:rsidR="00926BD0" w:rsidRPr="004D4203" w14:paraId="1BB12251" w14:textId="77777777" w:rsidTr="00926BD0">
        <w:tc>
          <w:tcPr>
            <w:tcW w:w="286" w:type="pct"/>
            <w:shd w:val="clear" w:color="auto" w:fill="auto"/>
          </w:tcPr>
          <w:p w14:paraId="299866C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145" w:type="pct"/>
            <w:shd w:val="clear" w:color="auto" w:fill="auto"/>
          </w:tcPr>
          <w:p w14:paraId="56AB559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55</w:t>
            </w:r>
          </w:p>
        </w:tc>
        <w:tc>
          <w:tcPr>
            <w:tcW w:w="643" w:type="pct"/>
            <w:shd w:val="clear" w:color="auto" w:fill="auto"/>
          </w:tcPr>
          <w:p w14:paraId="05FE8D9C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24" w:name="820"/>
            <w:bookmarkEnd w:id="24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1995</w:t>
            </w:r>
          </w:p>
        </w:tc>
        <w:tc>
          <w:tcPr>
            <w:tcW w:w="715" w:type="pct"/>
            <w:shd w:val="clear" w:color="auto" w:fill="auto"/>
          </w:tcPr>
          <w:p w14:paraId="118B411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5" w:name="821"/>
            <w:bookmarkEnd w:id="25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24465</w:t>
            </w:r>
          </w:p>
        </w:tc>
        <w:tc>
          <w:tcPr>
            <w:tcW w:w="786" w:type="pct"/>
            <w:shd w:val="clear" w:color="auto" w:fill="auto"/>
          </w:tcPr>
          <w:p w14:paraId="264CB14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6" w:name="822"/>
            <w:bookmarkStart w:id="27" w:name="823"/>
            <w:bookmarkEnd w:id="26"/>
            <w:bookmarkEnd w:id="27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239087,32</w:t>
            </w:r>
          </w:p>
        </w:tc>
        <w:tc>
          <w:tcPr>
            <w:tcW w:w="717" w:type="pct"/>
            <w:shd w:val="clear" w:color="auto" w:fill="auto"/>
          </w:tcPr>
          <w:p w14:paraId="673A955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182615,23</w:t>
            </w:r>
          </w:p>
        </w:tc>
        <w:tc>
          <w:tcPr>
            <w:tcW w:w="707" w:type="pct"/>
            <w:shd w:val="clear" w:color="auto" w:fill="auto"/>
          </w:tcPr>
          <w:p w14:paraId="4D7EFCB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56472,09</w:t>
            </w:r>
          </w:p>
        </w:tc>
      </w:tr>
      <w:tr w:rsidR="00926BD0" w:rsidRPr="004D4203" w14:paraId="626EA6E5" w14:textId="77777777" w:rsidTr="00926BD0">
        <w:tc>
          <w:tcPr>
            <w:tcW w:w="286" w:type="pct"/>
            <w:shd w:val="clear" w:color="auto" w:fill="auto"/>
          </w:tcPr>
          <w:p w14:paraId="757E353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145" w:type="pct"/>
            <w:shd w:val="clear" w:color="auto" w:fill="auto"/>
          </w:tcPr>
          <w:p w14:paraId="05CD981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57</w:t>
            </w:r>
          </w:p>
        </w:tc>
        <w:tc>
          <w:tcPr>
            <w:tcW w:w="643" w:type="pct"/>
            <w:shd w:val="clear" w:color="auto" w:fill="auto"/>
          </w:tcPr>
          <w:p w14:paraId="3B507AE7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1968</w:t>
            </w:r>
          </w:p>
        </w:tc>
        <w:tc>
          <w:tcPr>
            <w:tcW w:w="715" w:type="pct"/>
            <w:shd w:val="clear" w:color="auto" w:fill="auto"/>
          </w:tcPr>
          <w:p w14:paraId="1987D3E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23376</w:t>
            </w:r>
          </w:p>
        </w:tc>
        <w:tc>
          <w:tcPr>
            <w:tcW w:w="786" w:type="pct"/>
            <w:shd w:val="clear" w:color="auto" w:fill="auto"/>
          </w:tcPr>
          <w:p w14:paraId="0AD7F7B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3710398,33</w:t>
            </w:r>
          </w:p>
        </w:tc>
        <w:tc>
          <w:tcPr>
            <w:tcW w:w="717" w:type="pct"/>
            <w:shd w:val="clear" w:color="auto" w:fill="auto"/>
          </w:tcPr>
          <w:p w14:paraId="1A46077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2512765,64</w:t>
            </w:r>
          </w:p>
        </w:tc>
        <w:tc>
          <w:tcPr>
            <w:tcW w:w="707" w:type="pct"/>
            <w:shd w:val="clear" w:color="auto" w:fill="auto"/>
          </w:tcPr>
          <w:p w14:paraId="0B9807C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1197632,69</w:t>
            </w:r>
          </w:p>
        </w:tc>
      </w:tr>
      <w:tr w:rsidR="00926BD0" w:rsidRPr="004D4203" w14:paraId="42C727FD" w14:textId="77777777" w:rsidTr="00926BD0">
        <w:tc>
          <w:tcPr>
            <w:tcW w:w="286" w:type="pct"/>
            <w:shd w:val="clear" w:color="auto" w:fill="auto"/>
          </w:tcPr>
          <w:p w14:paraId="4A057DF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1145" w:type="pct"/>
            <w:shd w:val="clear" w:color="auto" w:fill="auto"/>
          </w:tcPr>
          <w:p w14:paraId="4FBEB10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59</w:t>
            </w:r>
          </w:p>
        </w:tc>
        <w:tc>
          <w:tcPr>
            <w:tcW w:w="643" w:type="pct"/>
            <w:shd w:val="clear" w:color="auto" w:fill="auto"/>
          </w:tcPr>
          <w:p w14:paraId="619AC8F0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28" w:name="831"/>
            <w:bookmarkEnd w:id="28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1984</w:t>
            </w:r>
          </w:p>
        </w:tc>
        <w:tc>
          <w:tcPr>
            <w:tcW w:w="715" w:type="pct"/>
            <w:shd w:val="clear" w:color="auto" w:fill="auto"/>
          </w:tcPr>
          <w:p w14:paraId="0A1B862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29" w:name="832"/>
            <w:bookmarkEnd w:id="29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25040</w:t>
            </w:r>
          </w:p>
        </w:tc>
        <w:tc>
          <w:tcPr>
            <w:tcW w:w="786" w:type="pct"/>
            <w:shd w:val="clear" w:color="auto" w:fill="auto"/>
          </w:tcPr>
          <w:p w14:paraId="5CF5DC9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0" w:name="833"/>
            <w:bookmarkStart w:id="31" w:name="834"/>
            <w:bookmarkEnd w:id="30"/>
            <w:bookmarkEnd w:id="31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6727083,14</w:t>
            </w:r>
          </w:p>
        </w:tc>
        <w:tc>
          <w:tcPr>
            <w:tcW w:w="717" w:type="pct"/>
            <w:shd w:val="clear" w:color="auto" w:fill="auto"/>
          </w:tcPr>
          <w:p w14:paraId="5F1C213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4674384,49</w:t>
            </w:r>
          </w:p>
        </w:tc>
        <w:tc>
          <w:tcPr>
            <w:tcW w:w="707" w:type="pct"/>
            <w:shd w:val="clear" w:color="auto" w:fill="auto"/>
          </w:tcPr>
          <w:p w14:paraId="5533E43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2052698,65</w:t>
            </w:r>
          </w:p>
        </w:tc>
      </w:tr>
      <w:tr w:rsidR="00926BD0" w:rsidRPr="004D4203" w14:paraId="19851327" w14:textId="77777777" w:rsidTr="00926BD0">
        <w:tc>
          <w:tcPr>
            <w:tcW w:w="286" w:type="pct"/>
            <w:shd w:val="clear" w:color="auto" w:fill="auto"/>
          </w:tcPr>
          <w:p w14:paraId="6D55E11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145" w:type="pct"/>
            <w:shd w:val="clear" w:color="auto" w:fill="auto"/>
          </w:tcPr>
          <w:p w14:paraId="12A9E4F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61</w:t>
            </w:r>
          </w:p>
        </w:tc>
        <w:tc>
          <w:tcPr>
            <w:tcW w:w="643" w:type="pct"/>
            <w:shd w:val="clear" w:color="auto" w:fill="auto"/>
          </w:tcPr>
          <w:p w14:paraId="1AC17987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32" w:name="842"/>
            <w:bookmarkEnd w:id="32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tcW w:w="715" w:type="pct"/>
            <w:shd w:val="clear" w:color="auto" w:fill="auto"/>
          </w:tcPr>
          <w:p w14:paraId="0B5FE07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3" w:name="843"/>
            <w:bookmarkEnd w:id="33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25024</w:t>
            </w:r>
          </w:p>
        </w:tc>
        <w:tc>
          <w:tcPr>
            <w:tcW w:w="786" w:type="pct"/>
            <w:shd w:val="clear" w:color="auto" w:fill="auto"/>
          </w:tcPr>
          <w:p w14:paraId="78325C4A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34" w:name="844"/>
            <w:bookmarkStart w:id="35" w:name="845"/>
            <w:bookmarkEnd w:id="34"/>
            <w:bookmarkEnd w:id="35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4078657,35</w:t>
            </w:r>
          </w:p>
        </w:tc>
        <w:tc>
          <w:tcPr>
            <w:tcW w:w="717" w:type="pct"/>
            <w:shd w:val="clear" w:color="auto" w:fill="auto"/>
          </w:tcPr>
          <w:p w14:paraId="3F0B6BC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2765733,01</w:t>
            </w:r>
          </w:p>
        </w:tc>
        <w:tc>
          <w:tcPr>
            <w:tcW w:w="707" w:type="pct"/>
            <w:shd w:val="clear" w:color="auto" w:fill="auto"/>
          </w:tcPr>
          <w:p w14:paraId="3432BCE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1312924,34</w:t>
            </w:r>
          </w:p>
        </w:tc>
      </w:tr>
      <w:tr w:rsidR="00926BD0" w:rsidRPr="004D4203" w14:paraId="1578D007" w14:textId="77777777" w:rsidTr="00926BD0">
        <w:tc>
          <w:tcPr>
            <w:tcW w:w="286" w:type="pct"/>
            <w:shd w:val="clear" w:color="auto" w:fill="auto"/>
          </w:tcPr>
          <w:p w14:paraId="213C8BF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1145" w:type="pct"/>
            <w:shd w:val="clear" w:color="auto" w:fill="auto"/>
          </w:tcPr>
          <w:p w14:paraId="2AD289E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39</w:t>
            </w:r>
          </w:p>
        </w:tc>
        <w:tc>
          <w:tcPr>
            <w:tcW w:w="643" w:type="pct"/>
            <w:shd w:val="clear" w:color="auto" w:fill="auto"/>
          </w:tcPr>
          <w:p w14:paraId="6A013077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715" w:type="pct"/>
            <w:shd w:val="clear" w:color="auto" w:fill="auto"/>
          </w:tcPr>
          <w:p w14:paraId="4AAD455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25025</w:t>
            </w:r>
          </w:p>
        </w:tc>
        <w:tc>
          <w:tcPr>
            <w:tcW w:w="786" w:type="pct"/>
            <w:shd w:val="clear" w:color="auto" w:fill="auto"/>
          </w:tcPr>
          <w:p w14:paraId="744AA51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573546,14</w:t>
            </w:r>
          </w:p>
        </w:tc>
        <w:tc>
          <w:tcPr>
            <w:tcW w:w="717" w:type="pct"/>
            <w:shd w:val="clear" w:color="auto" w:fill="auto"/>
          </w:tcPr>
          <w:p w14:paraId="6EAD9A2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323554,51</w:t>
            </w:r>
          </w:p>
        </w:tc>
        <w:tc>
          <w:tcPr>
            <w:tcW w:w="707" w:type="pct"/>
            <w:shd w:val="clear" w:color="auto" w:fill="auto"/>
          </w:tcPr>
          <w:p w14:paraId="14FEFE9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249991,63</w:t>
            </w:r>
          </w:p>
        </w:tc>
      </w:tr>
      <w:tr w:rsidR="00926BD0" w:rsidRPr="004D4203" w14:paraId="0884C59E" w14:textId="77777777" w:rsidTr="00926BD0">
        <w:tc>
          <w:tcPr>
            <w:tcW w:w="286" w:type="pct"/>
            <w:shd w:val="clear" w:color="auto" w:fill="auto"/>
          </w:tcPr>
          <w:p w14:paraId="56D15DB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1145" w:type="pct"/>
            <w:shd w:val="clear" w:color="auto" w:fill="auto"/>
          </w:tcPr>
          <w:p w14:paraId="3905A9D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вул.Знаменська,41</w:t>
            </w:r>
          </w:p>
        </w:tc>
        <w:tc>
          <w:tcPr>
            <w:tcW w:w="643" w:type="pct"/>
            <w:shd w:val="clear" w:color="auto" w:fill="auto"/>
          </w:tcPr>
          <w:p w14:paraId="2950C3CB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715" w:type="pct"/>
            <w:shd w:val="clear" w:color="auto" w:fill="auto"/>
          </w:tcPr>
          <w:p w14:paraId="1A7408C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25025</w:t>
            </w:r>
          </w:p>
        </w:tc>
        <w:tc>
          <w:tcPr>
            <w:tcW w:w="786" w:type="pct"/>
            <w:shd w:val="clear" w:color="auto" w:fill="auto"/>
          </w:tcPr>
          <w:p w14:paraId="70829A4E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1624594,05</w:t>
            </w:r>
          </w:p>
        </w:tc>
        <w:tc>
          <w:tcPr>
            <w:tcW w:w="717" w:type="pct"/>
            <w:shd w:val="clear" w:color="auto" w:fill="auto"/>
          </w:tcPr>
          <w:p w14:paraId="5D66898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1205099,41</w:t>
            </w:r>
          </w:p>
        </w:tc>
        <w:tc>
          <w:tcPr>
            <w:tcW w:w="707" w:type="pct"/>
            <w:shd w:val="clear" w:color="auto" w:fill="auto"/>
          </w:tcPr>
          <w:p w14:paraId="41B6451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419494,64</w:t>
            </w:r>
          </w:p>
        </w:tc>
      </w:tr>
      <w:tr w:rsidR="00926BD0" w:rsidRPr="004D4203" w14:paraId="3ED29FF0" w14:textId="77777777" w:rsidTr="00926BD0">
        <w:tc>
          <w:tcPr>
            <w:tcW w:w="286" w:type="pct"/>
            <w:shd w:val="clear" w:color="auto" w:fill="auto"/>
          </w:tcPr>
          <w:p w14:paraId="689DFE7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1145" w:type="pct"/>
            <w:shd w:val="clear" w:color="auto" w:fill="auto"/>
          </w:tcPr>
          <w:p w14:paraId="1037DA5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643" w:type="pct"/>
            <w:shd w:val="clear" w:color="auto" w:fill="auto"/>
          </w:tcPr>
          <w:p w14:paraId="49BF5361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715" w:type="pct"/>
            <w:shd w:val="clear" w:color="auto" w:fill="auto"/>
          </w:tcPr>
          <w:p w14:paraId="4BEE970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23378</w:t>
            </w:r>
          </w:p>
        </w:tc>
        <w:tc>
          <w:tcPr>
            <w:tcW w:w="786" w:type="pct"/>
            <w:shd w:val="clear" w:color="auto" w:fill="auto"/>
          </w:tcPr>
          <w:p w14:paraId="1B253C9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3944276,7</w:t>
            </w:r>
          </w:p>
        </w:tc>
        <w:tc>
          <w:tcPr>
            <w:tcW w:w="717" w:type="pct"/>
            <w:shd w:val="clear" w:color="auto" w:fill="auto"/>
          </w:tcPr>
          <w:p w14:paraId="7E9149A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2745337,35</w:t>
            </w:r>
          </w:p>
        </w:tc>
        <w:tc>
          <w:tcPr>
            <w:tcW w:w="707" w:type="pct"/>
            <w:shd w:val="clear" w:color="auto" w:fill="auto"/>
          </w:tcPr>
          <w:p w14:paraId="26C3C11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1198939,35</w:t>
            </w:r>
          </w:p>
        </w:tc>
      </w:tr>
      <w:tr w:rsidR="00926BD0" w:rsidRPr="004D4203" w14:paraId="537107E7" w14:textId="77777777" w:rsidTr="00926BD0">
        <w:tc>
          <w:tcPr>
            <w:tcW w:w="286" w:type="pct"/>
            <w:shd w:val="clear" w:color="auto" w:fill="auto"/>
          </w:tcPr>
          <w:p w14:paraId="314E903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1145" w:type="pct"/>
            <w:shd w:val="clear" w:color="auto" w:fill="auto"/>
          </w:tcPr>
          <w:p w14:paraId="2DFF08D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45</w:t>
            </w:r>
          </w:p>
        </w:tc>
        <w:tc>
          <w:tcPr>
            <w:tcW w:w="643" w:type="pct"/>
            <w:shd w:val="clear" w:color="auto" w:fill="auto"/>
          </w:tcPr>
          <w:p w14:paraId="2C01D8F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1967</w:t>
            </w:r>
          </w:p>
        </w:tc>
        <w:tc>
          <w:tcPr>
            <w:tcW w:w="715" w:type="pct"/>
            <w:shd w:val="clear" w:color="auto" w:fill="auto"/>
          </w:tcPr>
          <w:p w14:paraId="5DEC9D6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23377</w:t>
            </w:r>
          </w:p>
        </w:tc>
        <w:tc>
          <w:tcPr>
            <w:tcW w:w="786" w:type="pct"/>
            <w:shd w:val="clear" w:color="auto" w:fill="auto"/>
          </w:tcPr>
          <w:p w14:paraId="595F119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3571714,24</w:t>
            </w:r>
          </w:p>
        </w:tc>
        <w:tc>
          <w:tcPr>
            <w:tcW w:w="717" w:type="pct"/>
            <w:shd w:val="clear" w:color="auto" w:fill="auto"/>
          </w:tcPr>
          <w:p w14:paraId="2F32CF4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2425406,22</w:t>
            </w:r>
          </w:p>
        </w:tc>
        <w:tc>
          <w:tcPr>
            <w:tcW w:w="707" w:type="pct"/>
            <w:shd w:val="clear" w:color="auto" w:fill="auto"/>
          </w:tcPr>
          <w:p w14:paraId="4B45E50D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1146308,02</w:t>
            </w:r>
          </w:p>
        </w:tc>
      </w:tr>
      <w:tr w:rsidR="00926BD0" w:rsidRPr="004D4203" w14:paraId="772F9C3C" w14:textId="77777777" w:rsidTr="00926BD0">
        <w:tc>
          <w:tcPr>
            <w:tcW w:w="286" w:type="pct"/>
            <w:shd w:val="clear" w:color="auto" w:fill="auto"/>
          </w:tcPr>
          <w:p w14:paraId="3248FD2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1145" w:type="pct"/>
            <w:shd w:val="clear" w:color="auto" w:fill="auto"/>
          </w:tcPr>
          <w:p w14:paraId="352407D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47</w:t>
            </w:r>
          </w:p>
        </w:tc>
        <w:tc>
          <w:tcPr>
            <w:tcW w:w="643" w:type="pct"/>
            <w:shd w:val="clear" w:color="auto" w:fill="auto"/>
          </w:tcPr>
          <w:p w14:paraId="424DEB65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1967</w:t>
            </w:r>
          </w:p>
        </w:tc>
        <w:tc>
          <w:tcPr>
            <w:tcW w:w="715" w:type="pct"/>
            <w:shd w:val="clear" w:color="auto" w:fill="auto"/>
          </w:tcPr>
          <w:p w14:paraId="424C5A2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23370</w:t>
            </w:r>
          </w:p>
        </w:tc>
        <w:tc>
          <w:tcPr>
            <w:tcW w:w="786" w:type="pct"/>
            <w:shd w:val="clear" w:color="auto" w:fill="auto"/>
          </w:tcPr>
          <w:p w14:paraId="062C8469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2324581,12</w:t>
            </w:r>
          </w:p>
        </w:tc>
        <w:tc>
          <w:tcPr>
            <w:tcW w:w="717" w:type="pct"/>
            <w:shd w:val="clear" w:color="auto" w:fill="auto"/>
          </w:tcPr>
          <w:p w14:paraId="74E0609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1607632,18</w:t>
            </w:r>
          </w:p>
        </w:tc>
        <w:tc>
          <w:tcPr>
            <w:tcW w:w="707" w:type="pct"/>
            <w:shd w:val="clear" w:color="auto" w:fill="auto"/>
          </w:tcPr>
          <w:p w14:paraId="5EE7A19B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716948,94</w:t>
            </w:r>
          </w:p>
        </w:tc>
      </w:tr>
      <w:tr w:rsidR="00926BD0" w:rsidRPr="004D4203" w14:paraId="69E7BA9D" w14:textId="77777777" w:rsidTr="00926BD0">
        <w:tc>
          <w:tcPr>
            <w:tcW w:w="286" w:type="pct"/>
            <w:shd w:val="clear" w:color="auto" w:fill="auto"/>
          </w:tcPr>
          <w:p w14:paraId="78899D5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1145" w:type="pct"/>
            <w:shd w:val="clear" w:color="auto" w:fill="auto"/>
          </w:tcPr>
          <w:p w14:paraId="5265C9A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49</w:t>
            </w:r>
          </w:p>
        </w:tc>
        <w:tc>
          <w:tcPr>
            <w:tcW w:w="643" w:type="pct"/>
            <w:shd w:val="clear" w:color="auto" w:fill="auto"/>
          </w:tcPr>
          <w:p w14:paraId="25F6DF2C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36" w:name="853"/>
            <w:bookmarkEnd w:id="36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1966</w:t>
            </w:r>
          </w:p>
        </w:tc>
        <w:tc>
          <w:tcPr>
            <w:tcW w:w="715" w:type="pct"/>
            <w:shd w:val="clear" w:color="auto" w:fill="auto"/>
          </w:tcPr>
          <w:p w14:paraId="0ADC4EF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37" w:name="854"/>
            <w:bookmarkEnd w:id="37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25026</w:t>
            </w:r>
          </w:p>
        </w:tc>
        <w:tc>
          <w:tcPr>
            <w:tcW w:w="786" w:type="pct"/>
            <w:shd w:val="clear" w:color="auto" w:fill="auto"/>
          </w:tcPr>
          <w:p w14:paraId="40CEF5A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38" w:name="855"/>
            <w:bookmarkStart w:id="39" w:name="856"/>
            <w:bookmarkEnd w:id="38"/>
            <w:bookmarkEnd w:id="39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2729847,01</w:t>
            </w:r>
          </w:p>
        </w:tc>
        <w:tc>
          <w:tcPr>
            <w:tcW w:w="717" w:type="pct"/>
            <w:shd w:val="clear" w:color="auto" w:fill="auto"/>
          </w:tcPr>
          <w:p w14:paraId="5EB22AC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1964416,92</w:t>
            </w:r>
          </w:p>
        </w:tc>
        <w:tc>
          <w:tcPr>
            <w:tcW w:w="707" w:type="pct"/>
            <w:shd w:val="clear" w:color="auto" w:fill="auto"/>
          </w:tcPr>
          <w:p w14:paraId="741F255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765430,09</w:t>
            </w:r>
          </w:p>
        </w:tc>
      </w:tr>
      <w:tr w:rsidR="00926BD0" w:rsidRPr="004D4203" w14:paraId="7FF710D5" w14:textId="77777777" w:rsidTr="00926BD0">
        <w:tc>
          <w:tcPr>
            <w:tcW w:w="286" w:type="pct"/>
            <w:shd w:val="clear" w:color="auto" w:fill="auto"/>
          </w:tcPr>
          <w:p w14:paraId="79EF14B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1145" w:type="pct"/>
            <w:shd w:val="clear" w:color="auto" w:fill="auto"/>
          </w:tcPr>
          <w:p w14:paraId="63FB929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</w:tcPr>
          <w:p w14:paraId="4533957A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1962</w:t>
            </w:r>
          </w:p>
        </w:tc>
        <w:tc>
          <w:tcPr>
            <w:tcW w:w="715" w:type="pct"/>
            <w:shd w:val="clear" w:color="auto" w:fill="auto"/>
          </w:tcPr>
          <w:p w14:paraId="66FA555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23380</w:t>
            </w:r>
          </w:p>
        </w:tc>
        <w:tc>
          <w:tcPr>
            <w:tcW w:w="786" w:type="pct"/>
            <w:shd w:val="clear" w:color="auto" w:fill="auto"/>
          </w:tcPr>
          <w:p w14:paraId="2CA9CE24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2630221,03</w:t>
            </w:r>
          </w:p>
        </w:tc>
        <w:tc>
          <w:tcPr>
            <w:tcW w:w="717" w:type="pct"/>
            <w:shd w:val="clear" w:color="auto" w:fill="auto"/>
          </w:tcPr>
          <w:p w14:paraId="09561080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1851355,32</w:t>
            </w:r>
          </w:p>
        </w:tc>
        <w:tc>
          <w:tcPr>
            <w:tcW w:w="707" w:type="pct"/>
            <w:shd w:val="clear" w:color="auto" w:fill="auto"/>
          </w:tcPr>
          <w:p w14:paraId="45C3B4AC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778865,71</w:t>
            </w:r>
          </w:p>
        </w:tc>
      </w:tr>
      <w:tr w:rsidR="00926BD0" w:rsidRPr="004D4203" w14:paraId="44E63CF6" w14:textId="77777777" w:rsidTr="00926BD0">
        <w:tc>
          <w:tcPr>
            <w:tcW w:w="286" w:type="pct"/>
            <w:shd w:val="clear" w:color="auto" w:fill="auto"/>
          </w:tcPr>
          <w:p w14:paraId="444DC03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1145" w:type="pct"/>
            <w:shd w:val="clear" w:color="auto" w:fill="auto"/>
          </w:tcPr>
          <w:p w14:paraId="75D44CD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30</w:t>
            </w:r>
          </w:p>
        </w:tc>
        <w:tc>
          <w:tcPr>
            <w:tcW w:w="643" w:type="pct"/>
            <w:shd w:val="clear" w:color="auto" w:fill="auto"/>
          </w:tcPr>
          <w:p w14:paraId="6C955AF4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0" w:name="864"/>
            <w:bookmarkEnd w:id="40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1962</w:t>
            </w:r>
          </w:p>
        </w:tc>
        <w:tc>
          <w:tcPr>
            <w:tcW w:w="715" w:type="pct"/>
            <w:shd w:val="clear" w:color="auto" w:fill="auto"/>
          </w:tcPr>
          <w:p w14:paraId="38CF23F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1" w:name="865"/>
            <w:bookmarkEnd w:id="41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24452</w:t>
            </w:r>
          </w:p>
        </w:tc>
        <w:tc>
          <w:tcPr>
            <w:tcW w:w="786" w:type="pct"/>
            <w:shd w:val="clear" w:color="auto" w:fill="auto"/>
          </w:tcPr>
          <w:p w14:paraId="7DA3DF7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bookmarkStart w:id="42" w:name="866"/>
            <w:bookmarkStart w:id="43" w:name="867"/>
            <w:bookmarkEnd w:id="42"/>
            <w:bookmarkEnd w:id="43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1537378,73</w:t>
            </w:r>
          </w:p>
        </w:tc>
        <w:tc>
          <w:tcPr>
            <w:tcW w:w="717" w:type="pct"/>
            <w:shd w:val="clear" w:color="auto" w:fill="auto"/>
          </w:tcPr>
          <w:p w14:paraId="12C1F56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1131928,27</w:t>
            </w:r>
          </w:p>
        </w:tc>
        <w:tc>
          <w:tcPr>
            <w:tcW w:w="707" w:type="pct"/>
            <w:shd w:val="clear" w:color="auto" w:fill="auto"/>
          </w:tcPr>
          <w:p w14:paraId="35EFA05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405450,46</w:t>
            </w:r>
          </w:p>
        </w:tc>
      </w:tr>
      <w:tr w:rsidR="00926BD0" w:rsidRPr="004D4203" w14:paraId="159840AD" w14:textId="77777777" w:rsidTr="00926BD0">
        <w:tc>
          <w:tcPr>
            <w:tcW w:w="286" w:type="pct"/>
            <w:shd w:val="clear" w:color="auto" w:fill="auto"/>
          </w:tcPr>
          <w:p w14:paraId="4FBD74A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1145" w:type="pct"/>
            <w:shd w:val="clear" w:color="auto" w:fill="auto"/>
          </w:tcPr>
          <w:p w14:paraId="3231B30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32</w:t>
            </w:r>
          </w:p>
        </w:tc>
        <w:tc>
          <w:tcPr>
            <w:tcW w:w="643" w:type="pct"/>
            <w:shd w:val="clear" w:color="auto" w:fill="auto"/>
          </w:tcPr>
          <w:p w14:paraId="37AD73B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1961</w:t>
            </w:r>
          </w:p>
        </w:tc>
        <w:tc>
          <w:tcPr>
            <w:tcW w:w="715" w:type="pct"/>
            <w:shd w:val="clear" w:color="auto" w:fill="auto"/>
          </w:tcPr>
          <w:p w14:paraId="143C6C4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24450</w:t>
            </w:r>
          </w:p>
        </w:tc>
        <w:tc>
          <w:tcPr>
            <w:tcW w:w="786" w:type="pct"/>
            <w:shd w:val="clear" w:color="auto" w:fill="auto"/>
          </w:tcPr>
          <w:p w14:paraId="6D138A6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1621540,74</w:t>
            </w:r>
          </w:p>
        </w:tc>
        <w:tc>
          <w:tcPr>
            <w:tcW w:w="717" w:type="pct"/>
            <w:shd w:val="clear" w:color="auto" w:fill="auto"/>
          </w:tcPr>
          <w:p w14:paraId="21B0A539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1187390,83</w:t>
            </w:r>
          </w:p>
        </w:tc>
        <w:tc>
          <w:tcPr>
            <w:tcW w:w="707" w:type="pct"/>
            <w:shd w:val="clear" w:color="auto" w:fill="auto"/>
          </w:tcPr>
          <w:p w14:paraId="10BF4A7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434149,91</w:t>
            </w:r>
          </w:p>
        </w:tc>
      </w:tr>
      <w:tr w:rsidR="00926BD0" w:rsidRPr="004D4203" w14:paraId="3D4803AD" w14:textId="77777777" w:rsidTr="00926BD0">
        <w:tc>
          <w:tcPr>
            <w:tcW w:w="286" w:type="pct"/>
            <w:shd w:val="clear" w:color="auto" w:fill="auto"/>
          </w:tcPr>
          <w:p w14:paraId="0CF5DBF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145" w:type="pct"/>
            <w:shd w:val="clear" w:color="auto" w:fill="auto"/>
          </w:tcPr>
          <w:p w14:paraId="4F04E95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43</w:t>
            </w:r>
          </w:p>
        </w:tc>
        <w:tc>
          <w:tcPr>
            <w:tcW w:w="643" w:type="pct"/>
            <w:shd w:val="clear" w:color="auto" w:fill="auto"/>
          </w:tcPr>
          <w:p w14:paraId="0A77F76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1957</w:t>
            </w:r>
          </w:p>
        </w:tc>
        <w:tc>
          <w:tcPr>
            <w:tcW w:w="715" w:type="pct"/>
            <w:shd w:val="clear" w:color="auto" w:fill="auto"/>
          </w:tcPr>
          <w:p w14:paraId="375A497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23379</w:t>
            </w:r>
          </w:p>
        </w:tc>
        <w:tc>
          <w:tcPr>
            <w:tcW w:w="786" w:type="pct"/>
            <w:shd w:val="clear" w:color="auto" w:fill="auto"/>
          </w:tcPr>
          <w:p w14:paraId="1DC10C0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1459725,66</w:t>
            </w:r>
          </w:p>
        </w:tc>
        <w:tc>
          <w:tcPr>
            <w:tcW w:w="717" w:type="pct"/>
            <w:shd w:val="clear" w:color="auto" w:fill="auto"/>
          </w:tcPr>
          <w:p w14:paraId="11F86D4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1063680,80</w:t>
            </w:r>
          </w:p>
        </w:tc>
        <w:tc>
          <w:tcPr>
            <w:tcW w:w="707" w:type="pct"/>
            <w:shd w:val="clear" w:color="auto" w:fill="auto"/>
          </w:tcPr>
          <w:p w14:paraId="0284D76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396044,86</w:t>
            </w:r>
          </w:p>
        </w:tc>
      </w:tr>
      <w:tr w:rsidR="00926BD0" w:rsidRPr="004D4203" w14:paraId="55F61C0F" w14:textId="77777777" w:rsidTr="00926BD0">
        <w:tc>
          <w:tcPr>
            <w:tcW w:w="286" w:type="pct"/>
            <w:shd w:val="clear" w:color="auto" w:fill="auto"/>
          </w:tcPr>
          <w:p w14:paraId="0EC1D05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1145" w:type="pct"/>
            <w:shd w:val="clear" w:color="auto" w:fill="auto"/>
          </w:tcPr>
          <w:p w14:paraId="3C62E8A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45</w:t>
            </w:r>
          </w:p>
        </w:tc>
        <w:tc>
          <w:tcPr>
            <w:tcW w:w="643" w:type="pct"/>
            <w:shd w:val="clear" w:color="auto" w:fill="auto"/>
          </w:tcPr>
          <w:p w14:paraId="398363D2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1958</w:t>
            </w:r>
          </w:p>
        </w:tc>
        <w:tc>
          <w:tcPr>
            <w:tcW w:w="715" w:type="pct"/>
            <w:shd w:val="clear" w:color="auto" w:fill="auto"/>
          </w:tcPr>
          <w:p w14:paraId="00994862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24982</w:t>
            </w:r>
          </w:p>
        </w:tc>
        <w:tc>
          <w:tcPr>
            <w:tcW w:w="786" w:type="pct"/>
            <w:shd w:val="clear" w:color="auto" w:fill="auto"/>
          </w:tcPr>
          <w:p w14:paraId="137A89F5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912681,52</w:t>
            </w:r>
          </w:p>
        </w:tc>
        <w:tc>
          <w:tcPr>
            <w:tcW w:w="717" w:type="pct"/>
            <w:shd w:val="clear" w:color="auto" w:fill="auto"/>
          </w:tcPr>
          <w:p w14:paraId="5F0B31E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697937,33</w:t>
            </w:r>
          </w:p>
        </w:tc>
        <w:tc>
          <w:tcPr>
            <w:tcW w:w="707" w:type="pct"/>
            <w:shd w:val="clear" w:color="auto" w:fill="auto"/>
          </w:tcPr>
          <w:p w14:paraId="4B855AB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214744,19</w:t>
            </w:r>
          </w:p>
        </w:tc>
      </w:tr>
      <w:tr w:rsidR="00926BD0" w:rsidRPr="004D4203" w14:paraId="324DC5DB" w14:textId="77777777" w:rsidTr="00926BD0">
        <w:tc>
          <w:tcPr>
            <w:tcW w:w="286" w:type="pct"/>
            <w:shd w:val="clear" w:color="auto" w:fill="auto"/>
          </w:tcPr>
          <w:p w14:paraId="5D9F55C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1145" w:type="pct"/>
            <w:shd w:val="clear" w:color="auto" w:fill="auto"/>
          </w:tcPr>
          <w:p w14:paraId="44AA5D1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47</w:t>
            </w:r>
          </w:p>
        </w:tc>
        <w:tc>
          <w:tcPr>
            <w:tcW w:w="643" w:type="pct"/>
            <w:shd w:val="clear" w:color="auto" w:fill="auto"/>
          </w:tcPr>
          <w:p w14:paraId="56C295EC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715" w:type="pct"/>
            <w:shd w:val="clear" w:color="auto" w:fill="auto"/>
          </w:tcPr>
          <w:p w14:paraId="01FE52A8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23305</w:t>
            </w:r>
          </w:p>
        </w:tc>
        <w:tc>
          <w:tcPr>
            <w:tcW w:w="786" w:type="pct"/>
            <w:shd w:val="clear" w:color="auto" w:fill="auto"/>
          </w:tcPr>
          <w:p w14:paraId="14B5BB4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897318,94</w:t>
            </w:r>
          </w:p>
        </w:tc>
        <w:tc>
          <w:tcPr>
            <w:tcW w:w="717" w:type="pct"/>
            <w:shd w:val="clear" w:color="auto" w:fill="auto"/>
          </w:tcPr>
          <w:p w14:paraId="1ADEF1E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689513,26</w:t>
            </w:r>
          </w:p>
        </w:tc>
        <w:tc>
          <w:tcPr>
            <w:tcW w:w="707" w:type="pct"/>
            <w:shd w:val="clear" w:color="auto" w:fill="auto"/>
          </w:tcPr>
          <w:p w14:paraId="75F4257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207805,68</w:t>
            </w:r>
          </w:p>
        </w:tc>
      </w:tr>
      <w:tr w:rsidR="00926BD0" w:rsidRPr="004D4203" w14:paraId="17718DE6" w14:textId="77777777" w:rsidTr="00926BD0">
        <w:tc>
          <w:tcPr>
            <w:tcW w:w="286" w:type="pct"/>
            <w:shd w:val="clear" w:color="auto" w:fill="auto"/>
          </w:tcPr>
          <w:p w14:paraId="6CAC3FF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1145" w:type="pct"/>
            <w:shd w:val="clear" w:color="auto" w:fill="auto"/>
          </w:tcPr>
          <w:p w14:paraId="271FE08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49</w:t>
            </w:r>
          </w:p>
        </w:tc>
        <w:tc>
          <w:tcPr>
            <w:tcW w:w="643" w:type="pct"/>
            <w:shd w:val="clear" w:color="auto" w:fill="auto"/>
          </w:tcPr>
          <w:p w14:paraId="0CF521DD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1971</w:t>
            </w:r>
          </w:p>
        </w:tc>
        <w:tc>
          <w:tcPr>
            <w:tcW w:w="715" w:type="pct"/>
            <w:shd w:val="clear" w:color="auto" w:fill="auto"/>
          </w:tcPr>
          <w:p w14:paraId="3320E31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24987</w:t>
            </w:r>
          </w:p>
        </w:tc>
        <w:tc>
          <w:tcPr>
            <w:tcW w:w="786" w:type="pct"/>
            <w:shd w:val="clear" w:color="auto" w:fill="auto"/>
          </w:tcPr>
          <w:p w14:paraId="0FB3DD7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942293,74</w:t>
            </w:r>
          </w:p>
        </w:tc>
        <w:tc>
          <w:tcPr>
            <w:tcW w:w="717" w:type="pct"/>
            <w:shd w:val="clear" w:color="auto" w:fill="auto"/>
          </w:tcPr>
          <w:p w14:paraId="0243F35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705769,12</w:t>
            </w:r>
          </w:p>
        </w:tc>
        <w:tc>
          <w:tcPr>
            <w:tcW w:w="707" w:type="pct"/>
            <w:shd w:val="clear" w:color="auto" w:fill="auto"/>
          </w:tcPr>
          <w:p w14:paraId="03DB845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236524,62</w:t>
            </w:r>
          </w:p>
        </w:tc>
      </w:tr>
      <w:tr w:rsidR="00926BD0" w:rsidRPr="004D4203" w14:paraId="59F783A7" w14:textId="77777777" w:rsidTr="00926BD0">
        <w:tc>
          <w:tcPr>
            <w:tcW w:w="286" w:type="pct"/>
            <w:shd w:val="clear" w:color="auto" w:fill="auto"/>
          </w:tcPr>
          <w:p w14:paraId="7A5D7E2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1145" w:type="pct"/>
            <w:shd w:val="clear" w:color="auto" w:fill="auto"/>
          </w:tcPr>
          <w:p w14:paraId="6FBE2F7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51</w:t>
            </w:r>
          </w:p>
        </w:tc>
        <w:tc>
          <w:tcPr>
            <w:tcW w:w="643" w:type="pct"/>
            <w:shd w:val="clear" w:color="auto" w:fill="auto"/>
          </w:tcPr>
          <w:p w14:paraId="6E2FE9C7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715" w:type="pct"/>
            <w:shd w:val="clear" w:color="auto" w:fill="auto"/>
          </w:tcPr>
          <w:p w14:paraId="3F2879B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21661</w:t>
            </w:r>
          </w:p>
        </w:tc>
        <w:tc>
          <w:tcPr>
            <w:tcW w:w="786" w:type="pct"/>
            <w:shd w:val="clear" w:color="auto" w:fill="auto"/>
          </w:tcPr>
          <w:p w14:paraId="0ED3510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895225,17</w:t>
            </w:r>
          </w:p>
        </w:tc>
        <w:tc>
          <w:tcPr>
            <w:tcW w:w="717" w:type="pct"/>
            <w:shd w:val="clear" w:color="auto" w:fill="auto"/>
          </w:tcPr>
          <w:p w14:paraId="5BD76B2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741965,36</w:t>
            </w:r>
          </w:p>
        </w:tc>
        <w:tc>
          <w:tcPr>
            <w:tcW w:w="707" w:type="pct"/>
            <w:shd w:val="clear" w:color="auto" w:fill="auto"/>
          </w:tcPr>
          <w:p w14:paraId="7237990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153259,81</w:t>
            </w:r>
          </w:p>
        </w:tc>
      </w:tr>
      <w:tr w:rsidR="00926BD0" w:rsidRPr="004D4203" w14:paraId="7B422795" w14:textId="77777777" w:rsidTr="00926BD0">
        <w:tc>
          <w:tcPr>
            <w:tcW w:w="286" w:type="pct"/>
            <w:shd w:val="clear" w:color="auto" w:fill="auto"/>
          </w:tcPr>
          <w:p w14:paraId="0782884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1145" w:type="pct"/>
            <w:shd w:val="clear" w:color="auto" w:fill="auto"/>
          </w:tcPr>
          <w:p w14:paraId="35B36AE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53</w:t>
            </w:r>
          </w:p>
        </w:tc>
        <w:tc>
          <w:tcPr>
            <w:tcW w:w="643" w:type="pct"/>
            <w:shd w:val="clear" w:color="auto" w:fill="auto"/>
          </w:tcPr>
          <w:p w14:paraId="3F1A0374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4" w:name="875"/>
            <w:bookmarkEnd w:id="44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715" w:type="pct"/>
            <w:shd w:val="clear" w:color="auto" w:fill="auto"/>
          </w:tcPr>
          <w:p w14:paraId="64034E8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5" w:name="876"/>
            <w:bookmarkEnd w:id="45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24999</w:t>
            </w:r>
          </w:p>
        </w:tc>
        <w:tc>
          <w:tcPr>
            <w:tcW w:w="786" w:type="pct"/>
            <w:shd w:val="clear" w:color="auto" w:fill="auto"/>
          </w:tcPr>
          <w:p w14:paraId="6DE9A07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6" w:name="149"/>
            <w:bookmarkStart w:id="47" w:name="877"/>
            <w:bookmarkEnd w:id="46"/>
            <w:bookmarkEnd w:id="47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888222,72</w:t>
            </w:r>
          </w:p>
        </w:tc>
        <w:tc>
          <w:tcPr>
            <w:tcW w:w="717" w:type="pct"/>
            <w:shd w:val="clear" w:color="auto" w:fill="auto"/>
          </w:tcPr>
          <w:p w14:paraId="36BE9B6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719238,89</w:t>
            </w:r>
          </w:p>
        </w:tc>
        <w:tc>
          <w:tcPr>
            <w:tcW w:w="707" w:type="pct"/>
            <w:shd w:val="clear" w:color="auto" w:fill="auto"/>
          </w:tcPr>
          <w:p w14:paraId="495C76B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168983,83</w:t>
            </w:r>
          </w:p>
        </w:tc>
      </w:tr>
      <w:tr w:rsidR="00926BD0" w:rsidRPr="004D4203" w14:paraId="2380C813" w14:textId="77777777" w:rsidTr="00926BD0">
        <w:tc>
          <w:tcPr>
            <w:tcW w:w="286" w:type="pct"/>
            <w:shd w:val="clear" w:color="auto" w:fill="auto"/>
          </w:tcPr>
          <w:p w14:paraId="33F583A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1145" w:type="pct"/>
            <w:shd w:val="clear" w:color="auto" w:fill="auto"/>
          </w:tcPr>
          <w:p w14:paraId="6CC96A1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55</w:t>
            </w:r>
          </w:p>
        </w:tc>
        <w:tc>
          <w:tcPr>
            <w:tcW w:w="643" w:type="pct"/>
            <w:shd w:val="clear" w:color="auto" w:fill="auto"/>
          </w:tcPr>
          <w:p w14:paraId="05F92525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bookmarkStart w:id="48" w:name="885"/>
            <w:bookmarkEnd w:id="48"/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715" w:type="pct"/>
            <w:shd w:val="clear" w:color="auto" w:fill="auto"/>
          </w:tcPr>
          <w:p w14:paraId="4212B5E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49" w:name="886"/>
            <w:bookmarkEnd w:id="49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23371</w:t>
            </w:r>
          </w:p>
        </w:tc>
        <w:tc>
          <w:tcPr>
            <w:tcW w:w="786" w:type="pct"/>
            <w:shd w:val="clear" w:color="auto" w:fill="auto"/>
          </w:tcPr>
          <w:p w14:paraId="62D991B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bookmarkStart w:id="50" w:name="887"/>
            <w:bookmarkStart w:id="51" w:name="150"/>
            <w:bookmarkEnd w:id="50"/>
            <w:bookmarkEnd w:id="51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2186333,59</w:t>
            </w:r>
          </w:p>
        </w:tc>
        <w:tc>
          <w:tcPr>
            <w:tcW w:w="717" w:type="pct"/>
            <w:shd w:val="clear" w:color="auto" w:fill="auto"/>
          </w:tcPr>
          <w:p w14:paraId="4FB742A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1588307,45</w:t>
            </w:r>
          </w:p>
        </w:tc>
        <w:tc>
          <w:tcPr>
            <w:tcW w:w="707" w:type="pct"/>
            <w:shd w:val="clear" w:color="auto" w:fill="auto"/>
          </w:tcPr>
          <w:p w14:paraId="4484536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598026,14</w:t>
            </w:r>
          </w:p>
        </w:tc>
      </w:tr>
      <w:tr w:rsidR="00926BD0" w:rsidRPr="004D4203" w14:paraId="0B53ECC6" w14:textId="77777777" w:rsidTr="00926BD0">
        <w:tc>
          <w:tcPr>
            <w:tcW w:w="286" w:type="pct"/>
            <w:shd w:val="clear" w:color="auto" w:fill="auto"/>
          </w:tcPr>
          <w:p w14:paraId="1E884E1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1145" w:type="pct"/>
            <w:shd w:val="clear" w:color="auto" w:fill="auto"/>
          </w:tcPr>
          <w:p w14:paraId="6E28328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57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282A89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715" w:type="pct"/>
            <w:shd w:val="clear" w:color="auto" w:fill="auto"/>
          </w:tcPr>
          <w:p w14:paraId="7AF47F0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14:paraId="10BAA87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1841146,25</w:t>
            </w:r>
          </w:p>
        </w:tc>
        <w:tc>
          <w:tcPr>
            <w:tcW w:w="717" w:type="pct"/>
            <w:shd w:val="clear" w:color="auto" w:fill="auto"/>
          </w:tcPr>
          <w:p w14:paraId="63DD53D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1337738,95</w:t>
            </w:r>
          </w:p>
        </w:tc>
        <w:tc>
          <w:tcPr>
            <w:tcW w:w="707" w:type="pct"/>
            <w:shd w:val="clear" w:color="auto" w:fill="auto"/>
          </w:tcPr>
          <w:p w14:paraId="3CE72A7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503407,30</w:t>
            </w:r>
          </w:p>
        </w:tc>
      </w:tr>
      <w:tr w:rsidR="00926BD0" w:rsidRPr="004D4203" w14:paraId="1A792317" w14:textId="77777777" w:rsidTr="00926BD0">
        <w:tc>
          <w:tcPr>
            <w:tcW w:w="286" w:type="pct"/>
            <w:shd w:val="clear" w:color="auto" w:fill="auto"/>
          </w:tcPr>
          <w:p w14:paraId="2DAF127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1145" w:type="pct"/>
            <w:shd w:val="clear" w:color="auto" w:fill="auto"/>
          </w:tcPr>
          <w:p w14:paraId="306525D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59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369A08B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715" w:type="pct"/>
            <w:shd w:val="clear" w:color="auto" w:fill="auto"/>
          </w:tcPr>
          <w:p w14:paraId="7640BC8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786" w:type="pct"/>
            <w:shd w:val="clear" w:color="auto" w:fill="auto"/>
          </w:tcPr>
          <w:p w14:paraId="2C8C69B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2114840,45</w:t>
            </w:r>
          </w:p>
        </w:tc>
        <w:tc>
          <w:tcPr>
            <w:tcW w:w="717" w:type="pct"/>
            <w:shd w:val="clear" w:color="auto" w:fill="auto"/>
          </w:tcPr>
          <w:p w14:paraId="21BF9A6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1538212,32</w:t>
            </w:r>
          </w:p>
        </w:tc>
        <w:tc>
          <w:tcPr>
            <w:tcW w:w="707" w:type="pct"/>
            <w:shd w:val="clear" w:color="auto" w:fill="auto"/>
          </w:tcPr>
          <w:p w14:paraId="4E93E30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576628,13</w:t>
            </w:r>
          </w:p>
        </w:tc>
      </w:tr>
      <w:tr w:rsidR="00926BD0" w:rsidRPr="004D4203" w14:paraId="45E8D07F" w14:textId="77777777" w:rsidTr="00926BD0">
        <w:tc>
          <w:tcPr>
            <w:tcW w:w="286" w:type="pct"/>
            <w:shd w:val="clear" w:color="auto" w:fill="auto"/>
          </w:tcPr>
          <w:p w14:paraId="3443EEE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1145" w:type="pct"/>
            <w:shd w:val="clear" w:color="auto" w:fill="auto"/>
          </w:tcPr>
          <w:p w14:paraId="2D3069E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61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55AE0C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715" w:type="pct"/>
            <w:shd w:val="clear" w:color="auto" w:fill="auto"/>
          </w:tcPr>
          <w:p w14:paraId="7A6D74A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184</w:t>
            </w:r>
          </w:p>
        </w:tc>
        <w:tc>
          <w:tcPr>
            <w:tcW w:w="786" w:type="pct"/>
            <w:shd w:val="clear" w:color="auto" w:fill="auto"/>
          </w:tcPr>
          <w:p w14:paraId="54200B8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2332235,92</w:t>
            </w:r>
          </w:p>
        </w:tc>
        <w:tc>
          <w:tcPr>
            <w:tcW w:w="717" w:type="pct"/>
            <w:shd w:val="clear" w:color="auto" w:fill="auto"/>
          </w:tcPr>
          <w:p w14:paraId="6C66CEA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1663471,75</w:t>
            </w:r>
          </w:p>
        </w:tc>
        <w:tc>
          <w:tcPr>
            <w:tcW w:w="707" w:type="pct"/>
            <w:shd w:val="clear" w:color="auto" w:fill="auto"/>
          </w:tcPr>
          <w:p w14:paraId="3F128E4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668764,17</w:t>
            </w:r>
          </w:p>
        </w:tc>
      </w:tr>
      <w:tr w:rsidR="00926BD0" w:rsidRPr="004D4203" w14:paraId="3A5E8274" w14:textId="77777777" w:rsidTr="00926BD0">
        <w:tc>
          <w:tcPr>
            <w:tcW w:w="286" w:type="pct"/>
            <w:shd w:val="clear" w:color="auto" w:fill="auto"/>
          </w:tcPr>
          <w:p w14:paraId="0F937367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45" w:type="pct"/>
            <w:shd w:val="clear" w:color="auto" w:fill="auto"/>
          </w:tcPr>
          <w:p w14:paraId="26BEF30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вул.Райдужна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 63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67E7817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715" w:type="pct"/>
            <w:shd w:val="clear" w:color="auto" w:fill="auto"/>
          </w:tcPr>
          <w:p w14:paraId="3CD1B95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20044</w:t>
            </w:r>
          </w:p>
        </w:tc>
        <w:tc>
          <w:tcPr>
            <w:tcW w:w="786" w:type="pct"/>
            <w:shd w:val="clear" w:color="auto" w:fill="auto"/>
          </w:tcPr>
          <w:p w14:paraId="54BFEDC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3505982,2</w:t>
            </w:r>
          </w:p>
        </w:tc>
        <w:tc>
          <w:tcPr>
            <w:tcW w:w="717" w:type="pct"/>
            <w:shd w:val="clear" w:color="auto" w:fill="auto"/>
          </w:tcPr>
          <w:p w14:paraId="621308A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2498454,33</w:t>
            </w:r>
          </w:p>
        </w:tc>
        <w:tc>
          <w:tcPr>
            <w:tcW w:w="707" w:type="pct"/>
            <w:shd w:val="clear" w:color="auto" w:fill="auto"/>
          </w:tcPr>
          <w:p w14:paraId="0F408C9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1007527,87</w:t>
            </w:r>
          </w:p>
        </w:tc>
      </w:tr>
      <w:tr w:rsidR="00926BD0" w:rsidRPr="004D4203" w14:paraId="6A6EBD50" w14:textId="77777777" w:rsidTr="00926BD0">
        <w:tc>
          <w:tcPr>
            <w:tcW w:w="286" w:type="pct"/>
            <w:shd w:val="clear" w:color="auto" w:fill="auto"/>
          </w:tcPr>
          <w:p w14:paraId="56BF70C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1145" w:type="pct"/>
            <w:shd w:val="clear" w:color="auto" w:fill="auto"/>
          </w:tcPr>
          <w:p w14:paraId="095798C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Пітомник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д.5 (кв1; кв2)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08CF37F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715" w:type="pct"/>
            <w:shd w:val="clear" w:color="auto" w:fill="auto"/>
          </w:tcPr>
          <w:p w14:paraId="3A66038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13029</w:t>
            </w:r>
          </w:p>
        </w:tc>
        <w:tc>
          <w:tcPr>
            <w:tcW w:w="786" w:type="pct"/>
            <w:shd w:val="clear" w:color="auto" w:fill="auto"/>
          </w:tcPr>
          <w:p w14:paraId="76A1912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76904</w:t>
            </w:r>
          </w:p>
        </w:tc>
        <w:tc>
          <w:tcPr>
            <w:tcW w:w="717" w:type="pct"/>
            <w:shd w:val="clear" w:color="auto" w:fill="auto"/>
          </w:tcPr>
          <w:p w14:paraId="2F4A854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76904,00</w:t>
            </w:r>
          </w:p>
        </w:tc>
        <w:tc>
          <w:tcPr>
            <w:tcW w:w="707" w:type="pct"/>
            <w:shd w:val="clear" w:color="auto" w:fill="auto"/>
          </w:tcPr>
          <w:p w14:paraId="58E87F7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926BD0" w:rsidRPr="004D4203" w14:paraId="3F5A431E" w14:textId="77777777" w:rsidTr="00926BD0">
        <w:tc>
          <w:tcPr>
            <w:tcW w:w="286" w:type="pct"/>
            <w:shd w:val="clear" w:color="auto" w:fill="auto"/>
          </w:tcPr>
          <w:p w14:paraId="3561920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1145" w:type="pct"/>
            <w:shd w:val="clear" w:color="auto" w:fill="auto"/>
          </w:tcPr>
          <w:p w14:paraId="7B2C334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Пітомник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д.5 (кв4; кв5; кв6)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9B89DC8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6A8A044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12031</w:t>
            </w:r>
          </w:p>
        </w:tc>
        <w:tc>
          <w:tcPr>
            <w:tcW w:w="786" w:type="pct"/>
            <w:shd w:val="clear" w:color="auto" w:fill="auto"/>
          </w:tcPr>
          <w:p w14:paraId="4BD22274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613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03,31</w:t>
            </w:r>
          </w:p>
        </w:tc>
        <w:tc>
          <w:tcPr>
            <w:tcW w:w="717" w:type="pct"/>
            <w:shd w:val="clear" w:color="auto" w:fill="auto"/>
          </w:tcPr>
          <w:p w14:paraId="5780AB1C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61303,31</w:t>
            </w:r>
          </w:p>
        </w:tc>
        <w:tc>
          <w:tcPr>
            <w:tcW w:w="707" w:type="pct"/>
            <w:shd w:val="clear" w:color="auto" w:fill="auto"/>
          </w:tcPr>
          <w:p w14:paraId="7E312B6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4265C871" w14:textId="77777777" w:rsidTr="00926BD0">
        <w:tc>
          <w:tcPr>
            <w:tcW w:w="286" w:type="pct"/>
            <w:shd w:val="clear" w:color="auto" w:fill="auto"/>
          </w:tcPr>
          <w:p w14:paraId="04CD9AC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1145" w:type="pct"/>
            <w:shd w:val="clear" w:color="auto" w:fill="auto"/>
          </w:tcPr>
          <w:p w14:paraId="5EB6DB8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Пригородна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11-а (кв1; кв2; кв3)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8113FE2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715" w:type="pct"/>
            <w:shd w:val="clear" w:color="auto" w:fill="auto"/>
          </w:tcPr>
          <w:p w14:paraId="38CC998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24365</w:t>
            </w:r>
          </w:p>
        </w:tc>
        <w:tc>
          <w:tcPr>
            <w:tcW w:w="786" w:type="pct"/>
            <w:shd w:val="clear" w:color="auto" w:fill="auto"/>
          </w:tcPr>
          <w:p w14:paraId="1C2A43A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70032</w:t>
            </w:r>
          </w:p>
        </w:tc>
        <w:tc>
          <w:tcPr>
            <w:tcW w:w="717" w:type="pct"/>
            <w:shd w:val="clear" w:color="auto" w:fill="auto"/>
          </w:tcPr>
          <w:p w14:paraId="1C73452D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70032,00</w:t>
            </w:r>
          </w:p>
        </w:tc>
        <w:tc>
          <w:tcPr>
            <w:tcW w:w="707" w:type="pct"/>
            <w:shd w:val="clear" w:color="auto" w:fill="auto"/>
          </w:tcPr>
          <w:p w14:paraId="0D319675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703CC242" w14:textId="77777777" w:rsidTr="00926BD0">
        <w:tc>
          <w:tcPr>
            <w:tcW w:w="286" w:type="pct"/>
            <w:shd w:val="clear" w:color="auto" w:fill="auto"/>
          </w:tcPr>
          <w:p w14:paraId="55C76AE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1145" w:type="pct"/>
            <w:shd w:val="clear" w:color="auto" w:fill="auto"/>
          </w:tcPr>
          <w:p w14:paraId="5E5CB6D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Інформац.стенд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DF6CA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715" w:type="pct"/>
            <w:shd w:val="clear" w:color="auto" w:fill="auto"/>
          </w:tcPr>
          <w:p w14:paraId="07577FD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20044</w:t>
            </w:r>
          </w:p>
        </w:tc>
        <w:tc>
          <w:tcPr>
            <w:tcW w:w="786" w:type="pct"/>
            <w:shd w:val="clear" w:color="auto" w:fill="auto"/>
          </w:tcPr>
          <w:p w14:paraId="42CFE75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3535,1</w:t>
            </w:r>
          </w:p>
        </w:tc>
        <w:tc>
          <w:tcPr>
            <w:tcW w:w="717" w:type="pct"/>
            <w:shd w:val="clear" w:color="auto" w:fill="auto"/>
          </w:tcPr>
          <w:p w14:paraId="3CE9FF9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2944,20</w:t>
            </w:r>
          </w:p>
        </w:tc>
        <w:tc>
          <w:tcPr>
            <w:tcW w:w="707" w:type="pct"/>
            <w:shd w:val="clear" w:color="auto" w:fill="auto"/>
          </w:tcPr>
          <w:p w14:paraId="77FE4227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590,90</w:t>
            </w:r>
          </w:p>
        </w:tc>
      </w:tr>
      <w:tr w:rsidR="00926BD0" w:rsidRPr="004D4203" w14:paraId="7EE1FBCA" w14:textId="77777777" w:rsidTr="00926BD0">
        <w:tc>
          <w:tcPr>
            <w:tcW w:w="286" w:type="pct"/>
            <w:shd w:val="clear" w:color="auto" w:fill="auto"/>
          </w:tcPr>
          <w:p w14:paraId="65F553F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1145" w:type="pct"/>
            <w:shd w:val="clear" w:color="auto" w:fill="auto"/>
          </w:tcPr>
          <w:p w14:paraId="0FA3EE0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Кладова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ЖКП по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EF013BC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715" w:type="pct"/>
            <w:shd w:val="clear" w:color="auto" w:fill="auto"/>
          </w:tcPr>
          <w:p w14:paraId="7B31D0C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13029</w:t>
            </w:r>
          </w:p>
        </w:tc>
        <w:tc>
          <w:tcPr>
            <w:tcW w:w="786" w:type="pct"/>
            <w:shd w:val="clear" w:color="auto" w:fill="auto"/>
          </w:tcPr>
          <w:p w14:paraId="41249A4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30621,97</w:t>
            </w:r>
          </w:p>
        </w:tc>
        <w:tc>
          <w:tcPr>
            <w:tcW w:w="717" w:type="pct"/>
            <w:shd w:val="clear" w:color="auto" w:fill="auto"/>
          </w:tcPr>
          <w:p w14:paraId="343F39A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21738,48</w:t>
            </w:r>
          </w:p>
        </w:tc>
        <w:tc>
          <w:tcPr>
            <w:tcW w:w="707" w:type="pct"/>
            <w:shd w:val="clear" w:color="auto" w:fill="auto"/>
          </w:tcPr>
          <w:p w14:paraId="7894C8A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8883,49</w:t>
            </w:r>
          </w:p>
        </w:tc>
      </w:tr>
      <w:tr w:rsidR="00926BD0" w:rsidRPr="004D4203" w14:paraId="1D88F2F1" w14:textId="77777777" w:rsidTr="00926BD0">
        <w:tc>
          <w:tcPr>
            <w:tcW w:w="286" w:type="pct"/>
            <w:shd w:val="clear" w:color="auto" w:fill="auto"/>
          </w:tcPr>
          <w:p w14:paraId="3E8567D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1145" w:type="pct"/>
            <w:shd w:val="clear" w:color="auto" w:fill="auto"/>
          </w:tcPr>
          <w:p w14:paraId="1EEDC63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Куточок відпочинку,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43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2DA631B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2F18D9F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12031</w:t>
            </w:r>
          </w:p>
        </w:tc>
        <w:tc>
          <w:tcPr>
            <w:tcW w:w="786" w:type="pct"/>
            <w:shd w:val="clear" w:color="auto" w:fill="auto"/>
          </w:tcPr>
          <w:p w14:paraId="676E22A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35136,23</w:t>
            </w:r>
          </w:p>
        </w:tc>
        <w:tc>
          <w:tcPr>
            <w:tcW w:w="717" w:type="pct"/>
            <w:shd w:val="clear" w:color="auto" w:fill="auto"/>
          </w:tcPr>
          <w:p w14:paraId="0733752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29653,26</w:t>
            </w:r>
          </w:p>
        </w:tc>
        <w:tc>
          <w:tcPr>
            <w:tcW w:w="707" w:type="pct"/>
            <w:shd w:val="clear" w:color="auto" w:fill="auto"/>
          </w:tcPr>
          <w:p w14:paraId="5C21F38B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5482,97</w:t>
            </w:r>
          </w:p>
        </w:tc>
      </w:tr>
      <w:tr w:rsidR="00926BD0" w:rsidRPr="004D4203" w14:paraId="3976E5FB" w14:textId="77777777" w:rsidTr="00926BD0">
        <w:tc>
          <w:tcPr>
            <w:tcW w:w="286" w:type="pct"/>
            <w:shd w:val="clear" w:color="auto" w:fill="auto"/>
          </w:tcPr>
          <w:p w14:paraId="29DCBA0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1145" w:type="pct"/>
            <w:shd w:val="clear" w:color="auto" w:fill="auto"/>
          </w:tcPr>
          <w:p w14:paraId="13DA6EE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Майстерня ліфтерів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39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DDD2FCB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715" w:type="pct"/>
            <w:shd w:val="clear" w:color="auto" w:fill="auto"/>
          </w:tcPr>
          <w:p w14:paraId="697F481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24365</w:t>
            </w:r>
          </w:p>
        </w:tc>
        <w:tc>
          <w:tcPr>
            <w:tcW w:w="786" w:type="pct"/>
            <w:shd w:val="clear" w:color="auto" w:fill="auto"/>
          </w:tcPr>
          <w:p w14:paraId="52FDE09D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1164,58</w:t>
            </w:r>
          </w:p>
        </w:tc>
        <w:tc>
          <w:tcPr>
            <w:tcW w:w="717" w:type="pct"/>
            <w:shd w:val="clear" w:color="auto" w:fill="auto"/>
          </w:tcPr>
          <w:p w14:paraId="709ED8B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769,59</w:t>
            </w:r>
          </w:p>
        </w:tc>
        <w:tc>
          <w:tcPr>
            <w:tcW w:w="707" w:type="pct"/>
            <w:shd w:val="clear" w:color="auto" w:fill="auto"/>
          </w:tcPr>
          <w:p w14:paraId="18EC39ED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394,99</w:t>
            </w:r>
          </w:p>
        </w:tc>
      </w:tr>
      <w:tr w:rsidR="00926BD0" w:rsidRPr="004D4203" w14:paraId="159D96AB" w14:textId="77777777" w:rsidTr="00926BD0">
        <w:tc>
          <w:tcPr>
            <w:tcW w:w="286" w:type="pct"/>
            <w:shd w:val="clear" w:color="auto" w:fill="auto"/>
          </w:tcPr>
          <w:p w14:paraId="2161A07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1145" w:type="pct"/>
            <w:shd w:val="clear" w:color="auto" w:fill="auto"/>
          </w:tcPr>
          <w:p w14:paraId="39556CE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Майстерня сантехніків ЖКП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D4020A1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715" w:type="pct"/>
            <w:shd w:val="clear" w:color="auto" w:fill="auto"/>
          </w:tcPr>
          <w:p w14:paraId="40308F3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12033</w:t>
            </w:r>
          </w:p>
        </w:tc>
        <w:tc>
          <w:tcPr>
            <w:tcW w:w="786" w:type="pct"/>
            <w:shd w:val="clear" w:color="auto" w:fill="auto"/>
          </w:tcPr>
          <w:p w14:paraId="21F3ED54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5788,23</w:t>
            </w:r>
          </w:p>
        </w:tc>
        <w:tc>
          <w:tcPr>
            <w:tcW w:w="717" w:type="pct"/>
            <w:shd w:val="clear" w:color="auto" w:fill="auto"/>
          </w:tcPr>
          <w:p w14:paraId="25E4850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5788,23</w:t>
            </w:r>
          </w:p>
        </w:tc>
        <w:tc>
          <w:tcPr>
            <w:tcW w:w="707" w:type="pct"/>
            <w:shd w:val="clear" w:color="auto" w:fill="auto"/>
          </w:tcPr>
          <w:p w14:paraId="4ACF813B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0F26D7CF" w14:textId="77777777" w:rsidTr="00926BD0">
        <w:tc>
          <w:tcPr>
            <w:tcW w:w="286" w:type="pct"/>
            <w:shd w:val="clear" w:color="auto" w:fill="auto"/>
          </w:tcPr>
          <w:p w14:paraId="59A9D69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1145" w:type="pct"/>
            <w:shd w:val="clear" w:color="auto" w:fill="auto"/>
          </w:tcPr>
          <w:p w14:paraId="639B439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Овочесховище(склад)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33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7CC9AD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715" w:type="pct"/>
            <w:shd w:val="clear" w:color="auto" w:fill="auto"/>
          </w:tcPr>
          <w:p w14:paraId="0C51D92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12034</w:t>
            </w:r>
          </w:p>
        </w:tc>
        <w:tc>
          <w:tcPr>
            <w:tcW w:w="786" w:type="pct"/>
            <w:shd w:val="clear" w:color="auto" w:fill="auto"/>
          </w:tcPr>
          <w:p w14:paraId="3B055955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3767,22</w:t>
            </w:r>
          </w:p>
        </w:tc>
        <w:tc>
          <w:tcPr>
            <w:tcW w:w="717" w:type="pct"/>
            <w:shd w:val="clear" w:color="auto" w:fill="auto"/>
          </w:tcPr>
          <w:p w14:paraId="5740DE6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3767,22</w:t>
            </w:r>
          </w:p>
        </w:tc>
        <w:tc>
          <w:tcPr>
            <w:tcW w:w="707" w:type="pct"/>
            <w:shd w:val="clear" w:color="auto" w:fill="auto"/>
          </w:tcPr>
          <w:p w14:paraId="6EA01A8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53404281" w14:textId="77777777" w:rsidTr="00926BD0">
        <w:tc>
          <w:tcPr>
            <w:tcW w:w="286" w:type="pct"/>
            <w:shd w:val="clear" w:color="auto" w:fill="auto"/>
          </w:tcPr>
          <w:p w14:paraId="6031D22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1145" w:type="pct"/>
            <w:shd w:val="clear" w:color="auto" w:fill="auto"/>
          </w:tcPr>
          <w:p w14:paraId="7258E81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Прим. д/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сбереж.фарби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51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7CD32E4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762641F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10122</w:t>
            </w:r>
          </w:p>
        </w:tc>
        <w:tc>
          <w:tcPr>
            <w:tcW w:w="786" w:type="pct"/>
            <w:shd w:val="clear" w:color="auto" w:fill="auto"/>
          </w:tcPr>
          <w:p w14:paraId="34BEC66E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9008,5</w:t>
            </w:r>
          </w:p>
        </w:tc>
        <w:tc>
          <w:tcPr>
            <w:tcW w:w="717" w:type="pct"/>
            <w:shd w:val="clear" w:color="auto" w:fill="auto"/>
          </w:tcPr>
          <w:p w14:paraId="15CF27EE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9008,5</w:t>
            </w:r>
          </w:p>
        </w:tc>
        <w:tc>
          <w:tcPr>
            <w:tcW w:w="707" w:type="pct"/>
            <w:shd w:val="clear" w:color="auto" w:fill="auto"/>
          </w:tcPr>
          <w:p w14:paraId="473B914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621C5AA2" w14:textId="77777777" w:rsidTr="00926BD0">
        <w:tc>
          <w:tcPr>
            <w:tcW w:w="286" w:type="pct"/>
            <w:shd w:val="clear" w:color="auto" w:fill="auto"/>
          </w:tcPr>
          <w:p w14:paraId="63442B2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41</w:t>
            </w:r>
          </w:p>
        </w:tc>
        <w:tc>
          <w:tcPr>
            <w:tcW w:w="1145" w:type="pct"/>
            <w:shd w:val="clear" w:color="auto" w:fill="auto"/>
          </w:tcPr>
          <w:p w14:paraId="49392EC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Приміщення для ліфтерів ул.Вокзальна,59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1C50C98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715" w:type="pct"/>
            <w:shd w:val="clear" w:color="auto" w:fill="auto"/>
          </w:tcPr>
          <w:p w14:paraId="6F80FDC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23372</w:t>
            </w:r>
          </w:p>
        </w:tc>
        <w:tc>
          <w:tcPr>
            <w:tcW w:w="786" w:type="pct"/>
            <w:shd w:val="clear" w:color="auto" w:fill="auto"/>
          </w:tcPr>
          <w:p w14:paraId="4295B8D4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16700,35</w:t>
            </w:r>
          </w:p>
        </w:tc>
        <w:tc>
          <w:tcPr>
            <w:tcW w:w="717" w:type="pct"/>
            <w:shd w:val="clear" w:color="auto" w:fill="auto"/>
          </w:tcPr>
          <w:p w14:paraId="04E07390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16700,35</w:t>
            </w:r>
          </w:p>
        </w:tc>
        <w:tc>
          <w:tcPr>
            <w:tcW w:w="707" w:type="pct"/>
            <w:shd w:val="clear" w:color="auto" w:fill="auto"/>
          </w:tcPr>
          <w:p w14:paraId="31BE06EC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1820E24D" w14:textId="77777777" w:rsidTr="00926BD0">
        <w:tc>
          <w:tcPr>
            <w:tcW w:w="286" w:type="pct"/>
            <w:shd w:val="clear" w:color="auto" w:fill="auto"/>
          </w:tcPr>
          <w:p w14:paraId="74CDDCF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1145" w:type="pct"/>
            <w:shd w:val="clear" w:color="auto" w:fill="auto"/>
          </w:tcPr>
          <w:p w14:paraId="18A2704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ТУ -16 на п'єдесталі, 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6А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AB951F2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715" w:type="pct"/>
            <w:shd w:val="clear" w:color="auto" w:fill="auto"/>
          </w:tcPr>
          <w:p w14:paraId="22896CB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20027</w:t>
            </w:r>
          </w:p>
        </w:tc>
        <w:tc>
          <w:tcPr>
            <w:tcW w:w="786" w:type="pct"/>
            <w:shd w:val="clear" w:color="auto" w:fill="auto"/>
          </w:tcPr>
          <w:p w14:paraId="0D1C33A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12922,55</w:t>
            </w:r>
          </w:p>
        </w:tc>
        <w:tc>
          <w:tcPr>
            <w:tcW w:w="717" w:type="pct"/>
            <w:shd w:val="clear" w:color="auto" w:fill="auto"/>
          </w:tcPr>
          <w:p w14:paraId="0DF61D4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12922,55</w:t>
            </w:r>
          </w:p>
        </w:tc>
        <w:tc>
          <w:tcPr>
            <w:tcW w:w="707" w:type="pct"/>
            <w:shd w:val="clear" w:color="auto" w:fill="auto"/>
          </w:tcPr>
          <w:p w14:paraId="35CD1810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1E5E9813" w14:textId="77777777" w:rsidTr="00926BD0">
        <w:tc>
          <w:tcPr>
            <w:tcW w:w="286" w:type="pct"/>
            <w:shd w:val="clear" w:color="auto" w:fill="auto"/>
          </w:tcPr>
          <w:p w14:paraId="4096583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1145" w:type="pct"/>
            <w:shd w:val="clear" w:color="auto" w:fill="auto"/>
          </w:tcPr>
          <w:p w14:paraId="62C2672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75А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FC401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715" w:type="pct"/>
            <w:shd w:val="clear" w:color="auto" w:fill="auto"/>
          </w:tcPr>
          <w:p w14:paraId="2632EAE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24853</w:t>
            </w:r>
          </w:p>
        </w:tc>
        <w:tc>
          <w:tcPr>
            <w:tcW w:w="786" w:type="pct"/>
            <w:shd w:val="clear" w:color="auto" w:fill="auto"/>
          </w:tcPr>
          <w:p w14:paraId="0A696247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2626077,24</w:t>
            </w:r>
          </w:p>
        </w:tc>
        <w:tc>
          <w:tcPr>
            <w:tcW w:w="717" w:type="pct"/>
            <w:shd w:val="clear" w:color="auto" w:fill="auto"/>
          </w:tcPr>
          <w:p w14:paraId="07EBFB8A" w14:textId="77777777" w:rsidR="00926BD0" w:rsidRPr="004D4203" w:rsidRDefault="00926BD0" w:rsidP="00926BD0">
            <w:pPr>
              <w:pStyle w:val="43"/>
              <w:spacing w:line="240" w:lineRule="auto"/>
              <w:ind w:right="-204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1757111,22</w:t>
            </w:r>
          </w:p>
        </w:tc>
        <w:tc>
          <w:tcPr>
            <w:tcW w:w="707" w:type="pct"/>
            <w:shd w:val="clear" w:color="auto" w:fill="auto"/>
          </w:tcPr>
          <w:p w14:paraId="031D840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868966,02</w:t>
            </w:r>
          </w:p>
        </w:tc>
      </w:tr>
      <w:tr w:rsidR="00926BD0" w:rsidRPr="004D4203" w14:paraId="3AC2D066" w14:textId="77777777" w:rsidTr="00926BD0">
        <w:tc>
          <w:tcPr>
            <w:tcW w:w="286" w:type="pct"/>
            <w:shd w:val="clear" w:color="auto" w:fill="auto"/>
          </w:tcPr>
          <w:p w14:paraId="2DFCC5B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44</w:t>
            </w:r>
          </w:p>
        </w:tc>
        <w:tc>
          <w:tcPr>
            <w:tcW w:w="1145" w:type="pct"/>
            <w:shd w:val="clear" w:color="auto" w:fill="auto"/>
          </w:tcPr>
          <w:p w14:paraId="553A639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75/1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C0B445D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715" w:type="pct"/>
            <w:shd w:val="clear" w:color="auto" w:fill="auto"/>
          </w:tcPr>
          <w:p w14:paraId="174A799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24854</w:t>
            </w:r>
          </w:p>
        </w:tc>
        <w:tc>
          <w:tcPr>
            <w:tcW w:w="786" w:type="pct"/>
            <w:shd w:val="clear" w:color="auto" w:fill="auto"/>
          </w:tcPr>
          <w:p w14:paraId="1F26FBC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1528252,6</w:t>
            </w:r>
          </w:p>
        </w:tc>
        <w:tc>
          <w:tcPr>
            <w:tcW w:w="717" w:type="pct"/>
            <w:shd w:val="clear" w:color="auto" w:fill="auto"/>
          </w:tcPr>
          <w:p w14:paraId="3595F967" w14:textId="77777777" w:rsidR="00926BD0" w:rsidRPr="004D4203" w:rsidRDefault="00926BD0" w:rsidP="00926BD0">
            <w:pPr>
              <w:pStyle w:val="43"/>
              <w:spacing w:line="240" w:lineRule="auto"/>
              <w:ind w:right="-204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1114925,45</w:t>
            </w:r>
          </w:p>
        </w:tc>
        <w:tc>
          <w:tcPr>
            <w:tcW w:w="707" w:type="pct"/>
            <w:shd w:val="clear" w:color="auto" w:fill="auto"/>
          </w:tcPr>
          <w:p w14:paraId="558DC4C6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413327,15</w:t>
            </w:r>
          </w:p>
        </w:tc>
      </w:tr>
      <w:tr w:rsidR="00926BD0" w:rsidRPr="004D4203" w14:paraId="5D56C822" w14:textId="77777777" w:rsidTr="00926BD0">
        <w:tc>
          <w:tcPr>
            <w:tcW w:w="286" w:type="pct"/>
            <w:shd w:val="clear" w:color="auto" w:fill="auto"/>
          </w:tcPr>
          <w:p w14:paraId="5EC1A52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45</w:t>
            </w:r>
          </w:p>
        </w:tc>
        <w:tc>
          <w:tcPr>
            <w:tcW w:w="1145" w:type="pct"/>
            <w:shd w:val="clear" w:color="auto" w:fill="auto"/>
          </w:tcPr>
          <w:p w14:paraId="45EAC48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вул. 295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Стр.Дивізії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 75/2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A8261AF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715" w:type="pct"/>
            <w:shd w:val="clear" w:color="auto" w:fill="auto"/>
          </w:tcPr>
          <w:p w14:paraId="56EA4CF7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24758</w:t>
            </w:r>
          </w:p>
        </w:tc>
        <w:tc>
          <w:tcPr>
            <w:tcW w:w="786" w:type="pct"/>
            <w:shd w:val="clear" w:color="auto" w:fill="auto"/>
          </w:tcPr>
          <w:p w14:paraId="75978A20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857685,9</w:t>
            </w:r>
          </w:p>
        </w:tc>
        <w:tc>
          <w:tcPr>
            <w:tcW w:w="717" w:type="pct"/>
            <w:shd w:val="clear" w:color="auto" w:fill="auto"/>
          </w:tcPr>
          <w:p w14:paraId="519AEB2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667617,97</w:t>
            </w:r>
          </w:p>
        </w:tc>
        <w:tc>
          <w:tcPr>
            <w:tcW w:w="707" w:type="pct"/>
            <w:shd w:val="clear" w:color="auto" w:fill="auto"/>
          </w:tcPr>
          <w:p w14:paraId="3F3B346B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190067,93</w:t>
            </w:r>
          </w:p>
        </w:tc>
      </w:tr>
      <w:tr w:rsidR="00926BD0" w:rsidRPr="004D4203" w14:paraId="05E3577B" w14:textId="77777777" w:rsidTr="00926BD0">
        <w:tc>
          <w:tcPr>
            <w:tcW w:w="286" w:type="pct"/>
            <w:shd w:val="clear" w:color="auto" w:fill="auto"/>
          </w:tcPr>
          <w:p w14:paraId="6548A35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145" w:type="pct"/>
            <w:shd w:val="clear" w:color="auto" w:fill="auto"/>
          </w:tcPr>
          <w:p w14:paraId="2EAECBB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2C94103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715" w:type="pct"/>
            <w:shd w:val="clear" w:color="auto" w:fill="auto"/>
          </w:tcPr>
          <w:p w14:paraId="7DCFBF4B" w14:textId="77777777" w:rsidR="00926BD0" w:rsidRPr="004D4203" w:rsidRDefault="00926BD0" w:rsidP="00926BD0">
            <w:pPr>
              <w:ind w:right="-106" w:hanging="126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10500002</w:t>
            </w:r>
          </w:p>
        </w:tc>
        <w:tc>
          <w:tcPr>
            <w:tcW w:w="786" w:type="pct"/>
            <w:shd w:val="clear" w:color="auto" w:fill="auto"/>
          </w:tcPr>
          <w:p w14:paraId="25EA8AB9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701861,9</w:t>
            </w:r>
          </w:p>
        </w:tc>
        <w:tc>
          <w:tcPr>
            <w:tcW w:w="717" w:type="pct"/>
            <w:shd w:val="clear" w:color="auto" w:fill="auto"/>
          </w:tcPr>
          <w:p w14:paraId="31D8A9F5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500372,66</w:t>
            </w:r>
          </w:p>
        </w:tc>
        <w:tc>
          <w:tcPr>
            <w:tcW w:w="707" w:type="pct"/>
            <w:shd w:val="clear" w:color="auto" w:fill="auto"/>
          </w:tcPr>
          <w:p w14:paraId="5FFCF22B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201489,24</w:t>
            </w:r>
          </w:p>
        </w:tc>
      </w:tr>
      <w:tr w:rsidR="00926BD0" w:rsidRPr="004D4203" w14:paraId="3AD79620" w14:textId="77777777" w:rsidTr="00926BD0">
        <w:tc>
          <w:tcPr>
            <w:tcW w:w="286" w:type="pct"/>
            <w:shd w:val="clear" w:color="auto" w:fill="auto"/>
          </w:tcPr>
          <w:p w14:paraId="7D9FC6D2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47</w:t>
            </w:r>
          </w:p>
        </w:tc>
        <w:tc>
          <w:tcPr>
            <w:tcW w:w="1145" w:type="pct"/>
            <w:shd w:val="clear" w:color="auto" w:fill="auto"/>
          </w:tcPr>
          <w:p w14:paraId="759B6EE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6F9B309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715" w:type="pct"/>
            <w:shd w:val="clear" w:color="auto" w:fill="auto"/>
          </w:tcPr>
          <w:p w14:paraId="14563F82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51171</w:t>
            </w:r>
          </w:p>
        </w:tc>
        <w:tc>
          <w:tcPr>
            <w:tcW w:w="786" w:type="pct"/>
            <w:shd w:val="clear" w:color="auto" w:fill="auto"/>
          </w:tcPr>
          <w:p w14:paraId="4BCF0C8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646170,48</w:t>
            </w:r>
          </w:p>
        </w:tc>
        <w:tc>
          <w:tcPr>
            <w:tcW w:w="717" w:type="pct"/>
            <w:shd w:val="clear" w:color="auto" w:fill="auto"/>
          </w:tcPr>
          <w:p w14:paraId="6120A0FC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466777,08</w:t>
            </w:r>
          </w:p>
        </w:tc>
        <w:tc>
          <w:tcPr>
            <w:tcW w:w="707" w:type="pct"/>
            <w:shd w:val="clear" w:color="auto" w:fill="auto"/>
          </w:tcPr>
          <w:p w14:paraId="3BCCCCB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179393,40</w:t>
            </w:r>
          </w:p>
        </w:tc>
      </w:tr>
      <w:tr w:rsidR="00926BD0" w:rsidRPr="004D4203" w14:paraId="17BA0046" w14:textId="77777777" w:rsidTr="00926BD0">
        <w:tc>
          <w:tcPr>
            <w:tcW w:w="286" w:type="pct"/>
            <w:shd w:val="clear" w:color="auto" w:fill="auto"/>
          </w:tcPr>
          <w:p w14:paraId="7BA7223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48</w:t>
            </w:r>
          </w:p>
        </w:tc>
        <w:tc>
          <w:tcPr>
            <w:tcW w:w="1145" w:type="pct"/>
            <w:shd w:val="clear" w:color="auto" w:fill="auto"/>
          </w:tcPr>
          <w:p w14:paraId="55D7801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Житловий будинок вул. Молодіжна, 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75A383E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715" w:type="pct"/>
            <w:shd w:val="clear" w:color="auto" w:fill="auto"/>
          </w:tcPr>
          <w:p w14:paraId="6B2C7158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00040</w:t>
            </w:r>
          </w:p>
        </w:tc>
        <w:tc>
          <w:tcPr>
            <w:tcW w:w="786" w:type="pct"/>
            <w:shd w:val="clear" w:color="auto" w:fill="auto"/>
          </w:tcPr>
          <w:p w14:paraId="23054078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966216,19</w:t>
            </w:r>
          </w:p>
        </w:tc>
        <w:tc>
          <w:tcPr>
            <w:tcW w:w="717" w:type="pct"/>
            <w:shd w:val="clear" w:color="auto" w:fill="auto"/>
          </w:tcPr>
          <w:p w14:paraId="1B870D0B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685328,03</w:t>
            </w:r>
          </w:p>
        </w:tc>
        <w:tc>
          <w:tcPr>
            <w:tcW w:w="707" w:type="pct"/>
            <w:shd w:val="clear" w:color="auto" w:fill="auto"/>
          </w:tcPr>
          <w:p w14:paraId="270C237B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280888,16</w:t>
            </w:r>
          </w:p>
        </w:tc>
      </w:tr>
      <w:tr w:rsidR="00926BD0" w:rsidRPr="004D4203" w14:paraId="4CD7619F" w14:textId="77777777" w:rsidTr="00926BD0">
        <w:tc>
          <w:tcPr>
            <w:tcW w:w="286" w:type="pct"/>
            <w:shd w:val="clear" w:color="auto" w:fill="auto"/>
          </w:tcPr>
          <w:p w14:paraId="55A9480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49</w:t>
            </w:r>
          </w:p>
        </w:tc>
        <w:tc>
          <w:tcPr>
            <w:tcW w:w="1145" w:type="pct"/>
            <w:shd w:val="clear" w:color="auto" w:fill="auto"/>
          </w:tcPr>
          <w:p w14:paraId="5A3E3DF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вул.Знаменська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8А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0DD0B3F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1999</w:t>
            </w:r>
          </w:p>
        </w:tc>
        <w:tc>
          <w:tcPr>
            <w:tcW w:w="715" w:type="pct"/>
            <w:shd w:val="clear" w:color="auto" w:fill="auto"/>
          </w:tcPr>
          <w:p w14:paraId="5B053EC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00001</w:t>
            </w:r>
          </w:p>
        </w:tc>
        <w:tc>
          <w:tcPr>
            <w:tcW w:w="786" w:type="pct"/>
            <w:shd w:val="clear" w:color="auto" w:fill="auto"/>
          </w:tcPr>
          <w:p w14:paraId="7346891F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9519925,56</w:t>
            </w:r>
          </w:p>
        </w:tc>
        <w:tc>
          <w:tcPr>
            <w:tcW w:w="717" w:type="pct"/>
            <w:shd w:val="clear" w:color="auto" w:fill="auto"/>
          </w:tcPr>
          <w:p w14:paraId="74075DE0" w14:textId="77777777" w:rsidR="00926BD0" w:rsidRPr="004D4203" w:rsidRDefault="00926BD0" w:rsidP="00926BD0">
            <w:pPr>
              <w:pStyle w:val="43"/>
              <w:spacing w:line="240" w:lineRule="auto"/>
              <w:ind w:right="-204" w:hanging="16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3659258,09</w:t>
            </w:r>
          </w:p>
        </w:tc>
        <w:tc>
          <w:tcPr>
            <w:tcW w:w="707" w:type="pct"/>
            <w:shd w:val="clear" w:color="auto" w:fill="auto"/>
          </w:tcPr>
          <w:p w14:paraId="59A93EB4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5860667,47</w:t>
            </w:r>
          </w:p>
        </w:tc>
      </w:tr>
      <w:tr w:rsidR="00926BD0" w:rsidRPr="004D4203" w14:paraId="105176CC" w14:textId="77777777" w:rsidTr="00926BD0">
        <w:tc>
          <w:tcPr>
            <w:tcW w:w="286" w:type="pct"/>
            <w:shd w:val="clear" w:color="auto" w:fill="auto"/>
          </w:tcPr>
          <w:p w14:paraId="7DC8EF9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1145" w:type="pct"/>
            <w:shd w:val="clear" w:color="auto" w:fill="auto"/>
          </w:tcPr>
          <w:p w14:paraId="209D7EF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магазин "Овочевий" вул.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2а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51C2889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1963</w:t>
            </w:r>
          </w:p>
        </w:tc>
        <w:tc>
          <w:tcPr>
            <w:tcW w:w="715" w:type="pct"/>
            <w:shd w:val="clear" w:color="auto" w:fill="auto"/>
          </w:tcPr>
          <w:p w14:paraId="344BFE1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786" w:type="pct"/>
            <w:shd w:val="clear" w:color="auto" w:fill="auto"/>
          </w:tcPr>
          <w:p w14:paraId="625E9409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53800</w:t>
            </w:r>
          </w:p>
        </w:tc>
        <w:tc>
          <w:tcPr>
            <w:tcW w:w="717" w:type="pct"/>
            <w:shd w:val="clear" w:color="auto" w:fill="auto"/>
          </w:tcPr>
          <w:p w14:paraId="61621082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53800,00</w:t>
            </w:r>
          </w:p>
        </w:tc>
        <w:tc>
          <w:tcPr>
            <w:tcW w:w="707" w:type="pct"/>
            <w:shd w:val="clear" w:color="auto" w:fill="auto"/>
          </w:tcPr>
          <w:p w14:paraId="0A20330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5F46974C" w14:textId="77777777" w:rsidTr="00926BD0">
        <w:tc>
          <w:tcPr>
            <w:tcW w:w="286" w:type="pct"/>
            <w:shd w:val="clear" w:color="auto" w:fill="auto"/>
          </w:tcPr>
          <w:p w14:paraId="204723E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1145" w:type="pct"/>
            <w:shd w:val="clear" w:color="auto" w:fill="auto"/>
          </w:tcPr>
          <w:p w14:paraId="643882A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магазин фірма "Слов'янка", вул.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Знаменська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, 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6F8E335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715" w:type="pct"/>
            <w:shd w:val="clear" w:color="auto" w:fill="auto"/>
          </w:tcPr>
          <w:p w14:paraId="75315E57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12017</w:t>
            </w:r>
          </w:p>
        </w:tc>
        <w:tc>
          <w:tcPr>
            <w:tcW w:w="786" w:type="pct"/>
            <w:shd w:val="clear" w:color="auto" w:fill="auto"/>
          </w:tcPr>
          <w:p w14:paraId="01FD13A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164100</w:t>
            </w:r>
          </w:p>
        </w:tc>
        <w:tc>
          <w:tcPr>
            <w:tcW w:w="717" w:type="pct"/>
            <w:shd w:val="clear" w:color="auto" w:fill="auto"/>
          </w:tcPr>
          <w:p w14:paraId="64E71A9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139947,94</w:t>
            </w:r>
          </w:p>
        </w:tc>
        <w:tc>
          <w:tcPr>
            <w:tcW w:w="707" w:type="pct"/>
            <w:shd w:val="clear" w:color="auto" w:fill="auto"/>
          </w:tcPr>
          <w:p w14:paraId="10F3426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24152,06</w:t>
            </w:r>
          </w:p>
        </w:tc>
      </w:tr>
      <w:tr w:rsidR="00926BD0" w:rsidRPr="004D4203" w14:paraId="71BDA6EA" w14:textId="77777777" w:rsidTr="00926BD0">
        <w:tc>
          <w:tcPr>
            <w:tcW w:w="286" w:type="pct"/>
            <w:shd w:val="clear" w:color="auto" w:fill="auto"/>
          </w:tcPr>
          <w:p w14:paraId="3227157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52</w:t>
            </w:r>
          </w:p>
        </w:tc>
        <w:tc>
          <w:tcPr>
            <w:tcW w:w="1145" w:type="pct"/>
            <w:shd w:val="clear" w:color="auto" w:fill="auto"/>
          </w:tcPr>
          <w:p w14:paraId="206ECAA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Нежитловий будинок магазин УТБ ОПС, вул. Знаменська,5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5601A8A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715" w:type="pct"/>
            <w:shd w:val="clear" w:color="auto" w:fill="auto"/>
          </w:tcPr>
          <w:p w14:paraId="62E705B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10115</w:t>
            </w:r>
          </w:p>
        </w:tc>
        <w:tc>
          <w:tcPr>
            <w:tcW w:w="786" w:type="pct"/>
            <w:shd w:val="clear" w:color="auto" w:fill="auto"/>
          </w:tcPr>
          <w:p w14:paraId="53D3E2D3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717" w:type="pct"/>
            <w:shd w:val="clear" w:color="auto" w:fill="auto"/>
          </w:tcPr>
          <w:p w14:paraId="02B19737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1100,00</w:t>
            </w:r>
          </w:p>
        </w:tc>
        <w:tc>
          <w:tcPr>
            <w:tcW w:w="707" w:type="pct"/>
            <w:shd w:val="clear" w:color="auto" w:fill="auto"/>
          </w:tcPr>
          <w:p w14:paraId="7202D54C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01E9AE61" w14:textId="77777777" w:rsidTr="00926BD0">
        <w:tc>
          <w:tcPr>
            <w:tcW w:w="286" w:type="pct"/>
            <w:shd w:val="clear" w:color="auto" w:fill="auto"/>
          </w:tcPr>
          <w:p w14:paraId="13B95BE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53</w:t>
            </w:r>
          </w:p>
        </w:tc>
        <w:tc>
          <w:tcPr>
            <w:tcW w:w="1145" w:type="pct"/>
            <w:shd w:val="clear" w:color="auto" w:fill="auto"/>
          </w:tcPr>
          <w:p w14:paraId="4907F20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Нежитловий будинок магазин УТБ ОПС, вул. Знаменська,5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0DDD8F4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1955</w:t>
            </w:r>
          </w:p>
        </w:tc>
        <w:tc>
          <w:tcPr>
            <w:tcW w:w="715" w:type="pct"/>
            <w:shd w:val="clear" w:color="auto" w:fill="auto"/>
          </w:tcPr>
          <w:p w14:paraId="69D8E89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12002</w:t>
            </w:r>
          </w:p>
        </w:tc>
        <w:tc>
          <w:tcPr>
            <w:tcW w:w="786" w:type="pct"/>
            <w:shd w:val="clear" w:color="auto" w:fill="auto"/>
          </w:tcPr>
          <w:p w14:paraId="41610FC0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13800</w:t>
            </w:r>
          </w:p>
        </w:tc>
        <w:tc>
          <w:tcPr>
            <w:tcW w:w="717" w:type="pct"/>
            <w:shd w:val="clear" w:color="auto" w:fill="auto"/>
          </w:tcPr>
          <w:p w14:paraId="43A6197C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13800,00</w:t>
            </w:r>
          </w:p>
        </w:tc>
        <w:tc>
          <w:tcPr>
            <w:tcW w:w="707" w:type="pct"/>
            <w:shd w:val="clear" w:color="auto" w:fill="auto"/>
          </w:tcPr>
          <w:p w14:paraId="562C70A1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116AE282" w14:textId="77777777" w:rsidTr="00926BD0">
        <w:tc>
          <w:tcPr>
            <w:tcW w:w="286" w:type="pct"/>
            <w:shd w:val="clear" w:color="auto" w:fill="auto"/>
          </w:tcPr>
          <w:p w14:paraId="7CD3633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54</w:t>
            </w:r>
          </w:p>
        </w:tc>
        <w:tc>
          <w:tcPr>
            <w:tcW w:w="1145" w:type="pct"/>
            <w:shd w:val="clear" w:color="auto" w:fill="auto"/>
          </w:tcPr>
          <w:p w14:paraId="5491A2E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 xml:space="preserve">Нежитловий будинок 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столяр.мастер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. МВП "</w:t>
            </w:r>
            <w:proofErr w:type="spellStart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Гром</w:t>
            </w:r>
            <w:proofErr w:type="spellEnd"/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", ул.Знаменська,5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2243131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noProof/>
                <w:color w:val="auto"/>
                <w:sz w:val="24"/>
                <w:szCs w:val="24"/>
                <w:lang w:val="uk-UA"/>
              </w:rPr>
              <w:t>1955</w:t>
            </w:r>
          </w:p>
        </w:tc>
        <w:tc>
          <w:tcPr>
            <w:tcW w:w="715" w:type="pct"/>
            <w:shd w:val="clear" w:color="auto" w:fill="auto"/>
          </w:tcPr>
          <w:p w14:paraId="71800F7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12001</w:t>
            </w:r>
          </w:p>
        </w:tc>
        <w:tc>
          <w:tcPr>
            <w:tcW w:w="786" w:type="pct"/>
            <w:shd w:val="clear" w:color="auto" w:fill="auto"/>
          </w:tcPr>
          <w:p w14:paraId="58DF6E27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8200</w:t>
            </w:r>
          </w:p>
        </w:tc>
        <w:tc>
          <w:tcPr>
            <w:tcW w:w="717" w:type="pct"/>
            <w:shd w:val="clear" w:color="auto" w:fill="auto"/>
          </w:tcPr>
          <w:p w14:paraId="0E91A11E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8200,00</w:t>
            </w:r>
          </w:p>
        </w:tc>
        <w:tc>
          <w:tcPr>
            <w:tcW w:w="707" w:type="pct"/>
            <w:shd w:val="clear" w:color="auto" w:fill="auto"/>
          </w:tcPr>
          <w:p w14:paraId="03DEB24D" w14:textId="77777777" w:rsidR="00926BD0" w:rsidRPr="004D4203" w:rsidRDefault="00926BD0" w:rsidP="00926BD0">
            <w:pPr>
              <w:pStyle w:val="43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0,00</w:t>
            </w:r>
          </w:p>
        </w:tc>
      </w:tr>
      <w:tr w:rsidR="00926BD0" w:rsidRPr="004D4203" w14:paraId="58175455" w14:textId="77777777" w:rsidTr="00926BD0">
        <w:tc>
          <w:tcPr>
            <w:tcW w:w="286" w:type="pct"/>
            <w:shd w:val="clear" w:color="auto" w:fill="auto"/>
          </w:tcPr>
          <w:p w14:paraId="4C8040F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55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6F49E06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Автомобіль ЗАЗ 1102 Е6139АО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031EB7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2012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6230262" w14:textId="77777777" w:rsidR="00926BD0" w:rsidRPr="004D4203" w:rsidRDefault="00926BD0" w:rsidP="00926BD0">
            <w:pPr>
              <w:ind w:right="-125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10500002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81F2E6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4880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F436A6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4880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856E18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1AD441A8" w14:textId="77777777" w:rsidTr="00926BD0">
        <w:tc>
          <w:tcPr>
            <w:tcW w:w="286" w:type="pct"/>
            <w:shd w:val="clear" w:color="auto" w:fill="auto"/>
          </w:tcPr>
          <w:p w14:paraId="120B1B9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4F2F54F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Ком'ютер</w:t>
            </w:r>
            <w:proofErr w:type="spellEnd"/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 у комплекті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5DB5607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2A8043A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51171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5AF3F5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2176,77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F1DF43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2176,77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B2F261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3E8A066F" w14:textId="77777777" w:rsidTr="00926BD0">
        <w:tc>
          <w:tcPr>
            <w:tcW w:w="286" w:type="pct"/>
            <w:shd w:val="clear" w:color="auto" w:fill="auto"/>
          </w:tcPr>
          <w:p w14:paraId="5BE7779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57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9E3A01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Телевізор "</w:t>
            </w:r>
            <w:proofErr w:type="spellStart"/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Samsyng</w:t>
            </w:r>
            <w:proofErr w:type="spellEnd"/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C82649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2004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1597F2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616E9DA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2031,64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BA3F8B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2031,64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C8AA93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121C2BEE" w14:textId="77777777" w:rsidTr="00926BD0">
        <w:tc>
          <w:tcPr>
            <w:tcW w:w="286" w:type="pct"/>
            <w:shd w:val="clear" w:color="auto" w:fill="auto"/>
          </w:tcPr>
          <w:p w14:paraId="5025A24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58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4ED00C8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Факс</w:t>
            </w: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аппарат</w:t>
            </w:r>
            <w:proofErr w:type="spellEnd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"</w:t>
            </w: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Раnаsопіc</w:t>
            </w:r>
            <w:proofErr w:type="spellEnd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E7CBB5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22B792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8D2CB3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1169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9CBE4B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1169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E11F62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2F3F2BE8" w14:textId="77777777" w:rsidTr="00926BD0">
        <w:tc>
          <w:tcPr>
            <w:tcW w:w="286" w:type="pct"/>
            <w:shd w:val="clear" w:color="auto" w:fill="auto"/>
          </w:tcPr>
          <w:p w14:paraId="5DCDF82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59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41B55D2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Комп'ютер - ноутбук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5C2DC4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2006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F8A9F4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40E870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2990,83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C5EA54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2990,83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5F691A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0B1B13CC" w14:textId="77777777" w:rsidTr="00926BD0">
        <w:tc>
          <w:tcPr>
            <w:tcW w:w="286" w:type="pct"/>
            <w:shd w:val="clear" w:color="auto" w:fill="auto"/>
          </w:tcPr>
          <w:p w14:paraId="2584348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BDF0EC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Автомобіль " ZUKA" Е1645АО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747DBC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AC79DE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700EE9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3333,33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9CD407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3333,33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22EDE8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3891E853" w14:textId="77777777" w:rsidTr="00926BD0">
        <w:tc>
          <w:tcPr>
            <w:tcW w:w="286" w:type="pct"/>
            <w:shd w:val="clear" w:color="auto" w:fill="auto"/>
          </w:tcPr>
          <w:p w14:paraId="28D3223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46D59A0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Принтер МФУ </w:t>
            </w: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Саnоn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МF 4018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B8237B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DA10E8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6B7F63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1398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A6E52C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1398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56AAD9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46303174" w14:textId="77777777" w:rsidTr="00926BD0">
        <w:tc>
          <w:tcPr>
            <w:tcW w:w="286" w:type="pct"/>
            <w:shd w:val="clear" w:color="auto" w:fill="auto"/>
          </w:tcPr>
          <w:p w14:paraId="508A7EA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62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6C29F04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Касовий апарат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FF4FB84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461B15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2DC83B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1238,17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0B6A12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1130,1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952526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108,07</w:t>
            </w:r>
          </w:p>
        </w:tc>
      </w:tr>
      <w:tr w:rsidR="00926BD0" w:rsidRPr="004D4203" w14:paraId="21983BB3" w14:textId="77777777" w:rsidTr="00926BD0">
        <w:tc>
          <w:tcPr>
            <w:tcW w:w="286" w:type="pct"/>
            <w:shd w:val="clear" w:color="auto" w:fill="auto"/>
          </w:tcPr>
          <w:p w14:paraId="41E60888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63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30E217A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Ноутбук для роботи з </w:t>
            </w: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офіс.пр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іложеніямі</w:t>
            </w:r>
            <w:proofErr w:type="spellEnd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НР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CB16D9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6DC69F4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7D9948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2406,67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124C7C0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2316,21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B100B8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90,46</w:t>
            </w:r>
          </w:p>
        </w:tc>
      </w:tr>
      <w:tr w:rsidR="00926BD0" w:rsidRPr="004D4203" w14:paraId="070EDF63" w14:textId="77777777" w:rsidTr="00926BD0">
        <w:tc>
          <w:tcPr>
            <w:tcW w:w="286" w:type="pct"/>
            <w:shd w:val="clear" w:color="auto" w:fill="auto"/>
          </w:tcPr>
          <w:p w14:paraId="6837183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64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24A80BA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Ноутбук LINOVO В5900GА1005V2G500R8ЕUА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DD40F8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2B64DD0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51176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77F27D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2415,83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428FB1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1944,53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336595B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471,3</w:t>
            </w:r>
          </w:p>
        </w:tc>
      </w:tr>
      <w:tr w:rsidR="00926BD0" w:rsidRPr="004D4203" w14:paraId="256EEE20" w14:textId="77777777" w:rsidTr="00926BD0">
        <w:tc>
          <w:tcPr>
            <w:tcW w:w="286" w:type="pct"/>
            <w:shd w:val="clear" w:color="auto" w:fill="auto"/>
          </w:tcPr>
          <w:p w14:paraId="609C9F0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65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738D7CA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Агрегат насос </w:t>
            </w: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самовсасив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АНС-60Д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5F3D37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604F42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717F15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245,09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C92304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245,09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F5405C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5427CDEF" w14:textId="77777777" w:rsidTr="00926BD0">
        <w:tc>
          <w:tcPr>
            <w:tcW w:w="286" w:type="pct"/>
            <w:shd w:val="clear" w:color="auto" w:fill="auto"/>
          </w:tcPr>
          <w:p w14:paraId="2BB2100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66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691CA9B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Ацетиленовий генератор АСП-10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BA6AF0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/>
              </w:rPr>
              <w:t>19</w:t>
            </w: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495CDE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208E46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A2EC97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FF48F3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4DAD3C0A" w14:textId="77777777" w:rsidTr="00926BD0">
        <w:tc>
          <w:tcPr>
            <w:tcW w:w="286" w:type="pct"/>
            <w:shd w:val="clear" w:color="auto" w:fill="auto"/>
          </w:tcPr>
          <w:p w14:paraId="16141B3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1C64310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Ацетиленовий генератор АСП</w:t>
            </w: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-10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4ABA51B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/>
              </w:rPr>
              <w:t>19</w:t>
            </w: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68DD570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E5FC1C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A9A48F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79,02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BEDD26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1793EE5B" w14:textId="77777777" w:rsidTr="00926BD0">
        <w:tc>
          <w:tcPr>
            <w:tcW w:w="286" w:type="pct"/>
            <w:shd w:val="clear" w:color="auto" w:fill="auto"/>
          </w:tcPr>
          <w:p w14:paraId="09E5333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68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38E96CF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Віз під газозварювальний</w:t>
            </w: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апарат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E05FFD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735D41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67158A1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101,58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05F35D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101,58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FA1A71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6187CEED" w14:textId="77777777" w:rsidTr="00926BD0">
        <w:tc>
          <w:tcPr>
            <w:tcW w:w="286" w:type="pct"/>
            <w:shd w:val="clear" w:color="auto" w:fill="auto"/>
          </w:tcPr>
          <w:p w14:paraId="212BDA1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69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2A5ABE09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Віз для електрозварювальних апарату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763927A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9B2F6FB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1B9AF6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145,11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B8B19C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145,11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268977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4486D0F4" w14:textId="77777777" w:rsidTr="00926BD0">
        <w:tc>
          <w:tcPr>
            <w:tcW w:w="286" w:type="pct"/>
            <w:shd w:val="clear" w:color="auto" w:fill="auto"/>
          </w:tcPr>
          <w:p w14:paraId="321A4F5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70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3663608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Ваги настільні НЗЦІЗУ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D7AE84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F2E698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2922EB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12,9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D15F1F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12,9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DEFD33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79A75F18" w14:textId="77777777" w:rsidTr="00926BD0">
        <w:tc>
          <w:tcPr>
            <w:tcW w:w="286" w:type="pct"/>
            <w:shd w:val="clear" w:color="auto" w:fill="auto"/>
          </w:tcPr>
          <w:p w14:paraId="030AF0A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71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5BF834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Компресор ГСВО 6/12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F1CD6C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068447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B168D1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594,98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B2EEC9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594,98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23656A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68D9997B" w14:textId="77777777" w:rsidTr="00926BD0">
        <w:tc>
          <w:tcPr>
            <w:tcW w:w="286" w:type="pct"/>
            <w:shd w:val="clear" w:color="auto" w:fill="auto"/>
          </w:tcPr>
          <w:p w14:paraId="24F8036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72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9A81FC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Метал.сейф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для </w:t>
            </w: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сбер.прил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. Т-44168</w:t>
            </w:r>
          </w:p>
        </w:tc>
        <w:tc>
          <w:tcPr>
            <w:tcW w:w="643" w:type="pct"/>
            <w:shd w:val="clear" w:color="auto" w:fill="auto"/>
          </w:tcPr>
          <w:p w14:paraId="21D7CB1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715" w:type="pct"/>
            <w:shd w:val="clear" w:color="auto" w:fill="auto"/>
          </w:tcPr>
          <w:p w14:paraId="6E971B3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786" w:type="pct"/>
            <w:shd w:val="clear" w:color="auto" w:fill="auto"/>
          </w:tcPr>
          <w:p w14:paraId="35FC732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17" w:type="pct"/>
            <w:shd w:val="clear" w:color="auto" w:fill="auto"/>
          </w:tcPr>
          <w:p w14:paraId="30DAC5B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07" w:type="pct"/>
            <w:shd w:val="clear" w:color="auto" w:fill="auto"/>
          </w:tcPr>
          <w:p w14:paraId="53E08EF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24161BDB" w14:textId="77777777" w:rsidTr="00926BD0">
        <w:tc>
          <w:tcPr>
            <w:tcW w:w="286" w:type="pct"/>
            <w:shd w:val="clear" w:color="auto" w:fill="auto"/>
          </w:tcPr>
          <w:p w14:paraId="7EE1F84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73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3DFE612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Метал.сейф</w:t>
            </w:r>
            <w:proofErr w:type="spellEnd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сбер.прил</w:t>
            </w:r>
            <w:proofErr w:type="spellEnd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. Т-44168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2E31420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C87F77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72DD3B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4200FD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27,42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D0D58D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3A27BF4D" w14:textId="77777777" w:rsidTr="00926BD0">
        <w:tc>
          <w:tcPr>
            <w:tcW w:w="286" w:type="pct"/>
            <w:shd w:val="clear" w:color="auto" w:fill="auto"/>
          </w:tcPr>
          <w:p w14:paraId="7F375BA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74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09C4E1C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Мийна установка М-217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1155DC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35"/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BBBDC7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10558A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894,9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52805C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894,9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B731CE0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23E9DDB3" w14:textId="77777777" w:rsidTr="00926BD0">
        <w:tc>
          <w:tcPr>
            <w:tcW w:w="286" w:type="pct"/>
            <w:shd w:val="clear" w:color="auto" w:fill="auto"/>
          </w:tcPr>
          <w:p w14:paraId="21E2C59D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75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13C3ED4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Насос К 20/30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E7397E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3989A6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6068D89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1074,94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14A951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1074,94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5457017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70B2F7F8" w14:textId="77777777" w:rsidTr="00926BD0">
        <w:tc>
          <w:tcPr>
            <w:tcW w:w="286" w:type="pct"/>
            <w:shd w:val="clear" w:color="auto" w:fill="auto"/>
          </w:tcPr>
          <w:p w14:paraId="5DEAF078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76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191820A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Верстат токарно - </w:t>
            </w:r>
            <w:proofErr w:type="spellStart"/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гвінтонарізний</w:t>
            </w:r>
            <w:proofErr w:type="spellEnd"/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 1К-62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4DA8B60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1970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C5CEA5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396C85F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8150,76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A91CA4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8150,76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6095FF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04AC12CA" w14:textId="77777777" w:rsidTr="00926BD0">
        <w:tc>
          <w:tcPr>
            <w:tcW w:w="286" w:type="pct"/>
            <w:shd w:val="clear" w:color="auto" w:fill="auto"/>
          </w:tcPr>
          <w:p w14:paraId="1CDFC74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77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4FEBBA4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Стелаж для майстерні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156932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157488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C875B2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109,65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FC1ED9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109,65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DC5B48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0</w:t>
            </w:r>
          </w:p>
        </w:tc>
      </w:tr>
      <w:tr w:rsidR="00926BD0" w:rsidRPr="004D4203" w14:paraId="770FEE08" w14:textId="77777777" w:rsidTr="00926BD0">
        <w:tc>
          <w:tcPr>
            <w:tcW w:w="286" w:type="pct"/>
            <w:shd w:val="clear" w:color="auto" w:fill="auto"/>
          </w:tcPr>
          <w:p w14:paraId="58597E23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7C48EBBD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Стіл-верстак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488A88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1994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9B4ED4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CFF67CE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61,</w:t>
            </w: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D3E075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61,27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FACE66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685987FB" w14:textId="77777777" w:rsidTr="00926BD0">
        <w:tc>
          <w:tcPr>
            <w:tcW w:w="286" w:type="pct"/>
            <w:shd w:val="clear" w:color="auto" w:fill="auto"/>
          </w:tcPr>
          <w:p w14:paraId="392BA95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79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B0C089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Установка оперативного зв'язку  "Псков-25"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77B2FD4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28AB2D8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9FEC92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564,34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E776B4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564,34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65A7C2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0</w:t>
            </w:r>
          </w:p>
        </w:tc>
      </w:tr>
      <w:tr w:rsidR="00926BD0" w:rsidRPr="004D4203" w14:paraId="75DBBF85" w14:textId="77777777" w:rsidTr="00926BD0">
        <w:tc>
          <w:tcPr>
            <w:tcW w:w="286" w:type="pct"/>
            <w:shd w:val="clear" w:color="auto" w:fill="auto"/>
          </w:tcPr>
          <w:p w14:paraId="4DC2A1A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80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3EBFFB4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Насос 9/</w:t>
            </w: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дВ</w:t>
            </w:r>
            <w:proofErr w:type="spellEnd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8-16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6179F7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34CAB4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F53E55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1132,5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091071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965,16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6C95C0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167,34</w:t>
            </w:r>
          </w:p>
        </w:tc>
      </w:tr>
      <w:tr w:rsidR="00926BD0" w:rsidRPr="004D4203" w14:paraId="228A5D0F" w14:textId="77777777" w:rsidTr="00926BD0">
        <w:tc>
          <w:tcPr>
            <w:tcW w:w="286" w:type="pct"/>
            <w:shd w:val="clear" w:color="auto" w:fill="auto"/>
          </w:tcPr>
          <w:p w14:paraId="0A4F48C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lastRenderedPageBreak/>
              <w:t>81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1EA6DC4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Водолічильник</w:t>
            </w:r>
            <w:proofErr w:type="spellEnd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КВБ-100 без </w:t>
            </w: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імп.вих</w:t>
            </w:r>
            <w:proofErr w:type="spellEnd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. (вул.Райдужна,43)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25D19D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8B4E74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5F18918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2121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C934AD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1212,91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9AA3A46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908,09</w:t>
            </w:r>
          </w:p>
        </w:tc>
      </w:tr>
      <w:tr w:rsidR="00926BD0" w:rsidRPr="004D4203" w14:paraId="60C59F83" w14:textId="77777777" w:rsidTr="00926BD0">
        <w:tc>
          <w:tcPr>
            <w:tcW w:w="286" w:type="pct"/>
            <w:shd w:val="clear" w:color="auto" w:fill="auto"/>
          </w:tcPr>
          <w:p w14:paraId="3120C2D2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0DEB8D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Лічильник обліку </w:t>
            </w: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тепл.енергіі</w:t>
            </w:r>
            <w:proofErr w:type="spellEnd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 xml:space="preserve"> СВТУ-10М (вул. </w:t>
            </w: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Знаменська</w:t>
            </w:r>
            <w:proofErr w:type="spellEnd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, 51)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B6720E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2012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E65E1E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5977C2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27053,4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F8206C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22139,08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4A4C00C0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4914,32</w:t>
            </w:r>
          </w:p>
        </w:tc>
      </w:tr>
      <w:tr w:rsidR="00926BD0" w:rsidRPr="004D4203" w14:paraId="351DA4AB" w14:textId="77777777" w:rsidTr="00926BD0">
        <w:tc>
          <w:tcPr>
            <w:tcW w:w="286" w:type="pct"/>
            <w:shd w:val="clear" w:color="auto" w:fill="auto"/>
          </w:tcPr>
          <w:p w14:paraId="188555A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83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4E33EB8B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Пісочниця велика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38E0015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4A0829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CBF54E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22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3288DD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1765,11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5D630D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451,39</w:t>
            </w:r>
          </w:p>
        </w:tc>
      </w:tr>
      <w:tr w:rsidR="00926BD0" w:rsidRPr="004D4203" w14:paraId="273A368E" w14:textId="77777777" w:rsidTr="00926BD0">
        <w:tc>
          <w:tcPr>
            <w:tcW w:w="286" w:type="pct"/>
            <w:shd w:val="clear" w:color="auto" w:fill="auto"/>
          </w:tcPr>
          <w:p w14:paraId="4D42FCE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84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1DEC058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Гойдалка - балансир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029CD1F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552F432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130DE6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1858,17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AD10A1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1479,76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07C9A5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378,41</w:t>
            </w:r>
          </w:p>
        </w:tc>
      </w:tr>
      <w:tr w:rsidR="00926BD0" w:rsidRPr="004D4203" w14:paraId="06D5CE04" w14:textId="77777777" w:rsidTr="00926BD0">
        <w:tc>
          <w:tcPr>
            <w:tcW w:w="286" w:type="pct"/>
            <w:shd w:val="clear" w:color="auto" w:fill="auto"/>
          </w:tcPr>
          <w:p w14:paraId="7F4BA07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85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13585FA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Карусель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405B7DB0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0F19CDC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01B682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5020,42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67898C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3998,01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B89217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1022,41</w:t>
            </w:r>
          </w:p>
        </w:tc>
      </w:tr>
      <w:tr w:rsidR="00926BD0" w:rsidRPr="004D4203" w14:paraId="203FCE3D" w14:textId="77777777" w:rsidTr="00926BD0">
        <w:tc>
          <w:tcPr>
            <w:tcW w:w="286" w:type="pct"/>
            <w:shd w:val="clear" w:color="auto" w:fill="auto"/>
          </w:tcPr>
          <w:p w14:paraId="534D25A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1A9517A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Гойдалки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7A793C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22DE218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EB9DE4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4739,92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B917BF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3774,63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74DD70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965,29</w:t>
            </w:r>
          </w:p>
        </w:tc>
      </w:tr>
      <w:tr w:rsidR="00926BD0" w:rsidRPr="004D4203" w14:paraId="68057E52" w14:textId="77777777" w:rsidTr="00926BD0">
        <w:tc>
          <w:tcPr>
            <w:tcW w:w="286" w:type="pct"/>
            <w:shd w:val="clear" w:color="auto" w:fill="auto"/>
          </w:tcPr>
          <w:p w14:paraId="4AD7BCB2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16EDDE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Лавка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25435CE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244EF08B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36EBEF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1170,75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4A9FF11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932,32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4F14C3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238,43</w:t>
            </w:r>
          </w:p>
        </w:tc>
      </w:tr>
      <w:tr w:rsidR="00926BD0" w:rsidRPr="004D4203" w14:paraId="568357CA" w14:textId="77777777" w:rsidTr="00926BD0">
        <w:tc>
          <w:tcPr>
            <w:tcW w:w="286" w:type="pct"/>
            <w:shd w:val="clear" w:color="auto" w:fill="auto"/>
          </w:tcPr>
          <w:p w14:paraId="35CBED60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88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6B5E50B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Лавка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C4A87D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2493DF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EDAC27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1170,75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962F66B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932,32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49440B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238,43</w:t>
            </w:r>
          </w:p>
        </w:tc>
      </w:tr>
      <w:tr w:rsidR="00926BD0" w:rsidRPr="004D4203" w14:paraId="573FFD8B" w14:textId="77777777" w:rsidTr="00926BD0">
        <w:tc>
          <w:tcPr>
            <w:tcW w:w="286" w:type="pct"/>
            <w:shd w:val="clear" w:color="auto" w:fill="auto"/>
          </w:tcPr>
          <w:p w14:paraId="07CBB9C7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89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2DA2AF28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Лавка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5265D4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BD5857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96F3A0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1591,5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0B11A65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1267,39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F2706E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324,11</w:t>
            </w:r>
          </w:p>
        </w:tc>
      </w:tr>
      <w:tr w:rsidR="00926BD0" w:rsidRPr="004D4203" w14:paraId="57F652AD" w14:textId="77777777" w:rsidTr="00926BD0">
        <w:tc>
          <w:tcPr>
            <w:tcW w:w="286" w:type="pct"/>
            <w:shd w:val="clear" w:color="auto" w:fill="auto"/>
          </w:tcPr>
          <w:p w14:paraId="4CEE977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78364FA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Балансир великий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69AB12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78C00C4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106048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2091,5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EE8275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1665,57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B39802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425,93</w:t>
            </w:r>
          </w:p>
        </w:tc>
      </w:tr>
      <w:tr w:rsidR="00926BD0" w:rsidRPr="004D4203" w14:paraId="18FB478A" w14:textId="77777777" w:rsidTr="00926BD0">
        <w:tc>
          <w:tcPr>
            <w:tcW w:w="286" w:type="pct"/>
            <w:shd w:val="clear" w:color="auto" w:fill="auto"/>
          </w:tcPr>
          <w:p w14:paraId="1FCE900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91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277A2C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Ігровий комплекс "Малюк"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2AC5E0B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9A0BD3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6687AC10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10040,83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DE0CDC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7996,01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3443680B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2044,82</w:t>
            </w:r>
          </w:p>
        </w:tc>
      </w:tr>
      <w:tr w:rsidR="00926BD0" w:rsidRPr="004D4203" w14:paraId="6151777C" w14:textId="77777777" w:rsidTr="00926BD0">
        <w:tc>
          <w:tcPr>
            <w:tcW w:w="286" w:type="pct"/>
            <w:shd w:val="clear" w:color="auto" w:fill="auto"/>
          </w:tcPr>
          <w:p w14:paraId="7AF42EE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92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04B94A57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Карусель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5365920B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AA090C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CDFFC6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4266,33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37E23BC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3397,49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7D1D1F94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868,84</w:t>
            </w:r>
          </w:p>
        </w:tc>
      </w:tr>
      <w:tr w:rsidR="00926BD0" w:rsidRPr="004D4203" w14:paraId="0C1E5A2C" w14:textId="77777777" w:rsidTr="00926BD0">
        <w:tc>
          <w:tcPr>
            <w:tcW w:w="286" w:type="pct"/>
            <w:shd w:val="clear" w:color="auto" w:fill="auto"/>
          </w:tcPr>
          <w:p w14:paraId="0D61C0AB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93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7A2913D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Гойдалка на пружині "Скутер "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4EA45D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A8722B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2D4CF61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1666,67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7C88CD9A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1327,26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7448E9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339,41</w:t>
            </w:r>
          </w:p>
        </w:tc>
      </w:tr>
      <w:tr w:rsidR="00926BD0" w:rsidRPr="004D4203" w14:paraId="4B91C8DC" w14:textId="77777777" w:rsidTr="00926BD0">
        <w:tc>
          <w:tcPr>
            <w:tcW w:w="286" w:type="pct"/>
            <w:shd w:val="clear" w:color="auto" w:fill="auto"/>
          </w:tcPr>
          <w:p w14:paraId="0376096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94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625274F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Мотокоса</w:t>
            </w:r>
            <w:proofErr w:type="spellEnd"/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8ііЬ1 Р855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05E7124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12272F2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044879B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2291,67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B71D15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1727,13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087A0155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564,54</w:t>
            </w:r>
          </w:p>
        </w:tc>
      </w:tr>
      <w:tr w:rsidR="00926BD0" w:rsidRPr="004D4203" w14:paraId="312B26FD" w14:textId="77777777" w:rsidTr="00926BD0">
        <w:tc>
          <w:tcPr>
            <w:tcW w:w="286" w:type="pct"/>
            <w:shd w:val="clear" w:color="auto" w:fill="auto"/>
          </w:tcPr>
          <w:p w14:paraId="32D3757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754F26E1" w14:textId="576A1B5A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Столи </w:t>
            </w: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депутацкі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(3 </w:t>
            </w: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шт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78938A35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F2A18DA" w14:textId="77777777" w:rsidR="00926BD0" w:rsidRPr="004D4203" w:rsidRDefault="00926BD0" w:rsidP="00926BD0">
            <w:pPr>
              <w:ind w:left="-109"/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113001291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D0837F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642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F56DCBC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599,35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225EFD6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42,65</w:t>
            </w:r>
          </w:p>
        </w:tc>
      </w:tr>
      <w:tr w:rsidR="00926BD0" w:rsidRPr="004D4203" w14:paraId="25CFE6D2" w14:textId="77777777" w:rsidTr="00926BD0">
        <w:tc>
          <w:tcPr>
            <w:tcW w:w="286" w:type="pct"/>
            <w:shd w:val="clear" w:color="auto" w:fill="auto"/>
          </w:tcPr>
          <w:p w14:paraId="5F838CF4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96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4C34CB3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 xml:space="preserve">Стільці Тема без </w:t>
            </w:r>
            <w:proofErr w:type="spellStart"/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подлакот</w:t>
            </w:r>
            <w:proofErr w:type="spellEnd"/>
            <w:r w:rsidRPr="004D4203">
              <w:rPr>
                <w:rStyle w:val="24pt"/>
                <w:b w:val="0"/>
                <w:bCs w:val="0"/>
                <w:iCs/>
                <w:color w:val="auto"/>
                <w:sz w:val="24"/>
                <w:szCs w:val="24"/>
                <w:lang w:val="uk-UA" w:eastAsia="uk-UA"/>
              </w:rPr>
              <w:t>.(10</w:t>
            </w:r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4D4203">
              <w:rPr>
                <w:rStyle w:val="35"/>
                <w:iCs/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6362439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4BC9075F" w14:textId="77777777" w:rsidR="00926BD0" w:rsidRPr="004D4203" w:rsidRDefault="00926BD0" w:rsidP="00926BD0">
            <w:pPr>
              <w:ind w:left="-109"/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11300129</w:t>
            </w: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7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7A2CB4D4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1970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02229BF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1836,8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9A83A42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133,2</w:t>
            </w:r>
          </w:p>
        </w:tc>
      </w:tr>
      <w:tr w:rsidR="00926BD0" w:rsidRPr="004D4203" w14:paraId="59BE0334" w14:textId="77777777" w:rsidTr="00926BD0">
        <w:tc>
          <w:tcPr>
            <w:tcW w:w="286" w:type="pct"/>
            <w:shd w:val="clear" w:color="auto" w:fill="auto"/>
          </w:tcPr>
          <w:p w14:paraId="33D6CEE5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97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52CC0167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37"/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  <w:lang w:val="uk-UA" w:eastAsia="uk-UA"/>
              </w:rPr>
              <w:t>Кушоріз</w:t>
            </w:r>
            <w:proofErr w:type="spellEnd"/>
          </w:p>
        </w:tc>
        <w:tc>
          <w:tcPr>
            <w:tcW w:w="643" w:type="pct"/>
            <w:shd w:val="clear" w:color="auto" w:fill="auto"/>
            <w:vAlign w:val="bottom"/>
          </w:tcPr>
          <w:p w14:paraId="775EC0E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091C559D" w14:textId="77777777" w:rsidR="00926BD0" w:rsidRPr="004D4203" w:rsidRDefault="00926BD0" w:rsidP="00926BD0">
            <w:pPr>
              <w:ind w:left="-109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10630024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F0D11EC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3680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537552D1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2453,35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6F6EBB9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1</w:t>
            </w: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226,65</w:t>
            </w:r>
          </w:p>
        </w:tc>
      </w:tr>
      <w:tr w:rsidR="00926BD0" w:rsidRPr="004D4203" w14:paraId="11ECD540" w14:textId="77777777" w:rsidTr="00926BD0">
        <w:tc>
          <w:tcPr>
            <w:tcW w:w="286" w:type="pct"/>
            <w:shd w:val="clear" w:color="auto" w:fill="auto"/>
          </w:tcPr>
          <w:p w14:paraId="698DCA6A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98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7F9B2D41" w14:textId="77777777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Кушоріз</w:t>
            </w:r>
            <w:proofErr w:type="spellEnd"/>
          </w:p>
        </w:tc>
        <w:tc>
          <w:tcPr>
            <w:tcW w:w="643" w:type="pct"/>
            <w:shd w:val="clear" w:color="auto" w:fill="auto"/>
            <w:vAlign w:val="bottom"/>
          </w:tcPr>
          <w:p w14:paraId="7F241444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2010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262A661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ind w:left="-109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10630025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439A93A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3680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1C1E988D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2862,24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5CCF25DF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817,76</w:t>
            </w:r>
          </w:p>
        </w:tc>
      </w:tr>
      <w:tr w:rsidR="00926BD0" w:rsidRPr="004D4203" w14:paraId="5A7599B5" w14:textId="77777777" w:rsidTr="00926BD0">
        <w:tc>
          <w:tcPr>
            <w:tcW w:w="286" w:type="pct"/>
            <w:shd w:val="clear" w:color="auto" w:fill="auto"/>
          </w:tcPr>
          <w:p w14:paraId="45BDA7AE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99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17D6973B" w14:textId="62F1201E" w:rsidR="00926BD0" w:rsidRPr="004D4203" w:rsidRDefault="00926BD0" w:rsidP="00926BD0">
            <w:pPr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Дитячий ігровий майданчик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1E745DD2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713FFB48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1030318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3E97E9A0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51262,13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4EA6B5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5801,42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02444F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45460,71</w:t>
            </w:r>
          </w:p>
        </w:tc>
      </w:tr>
      <w:tr w:rsidR="00926BD0" w:rsidRPr="004D4203" w14:paraId="1F2E58F0" w14:textId="77777777" w:rsidTr="00926BD0">
        <w:tc>
          <w:tcPr>
            <w:tcW w:w="286" w:type="pct"/>
            <w:shd w:val="clear" w:color="auto" w:fill="auto"/>
          </w:tcPr>
          <w:p w14:paraId="6C968B85" w14:textId="77777777" w:rsidR="00926BD0" w:rsidRPr="004D4203" w:rsidRDefault="00926BD0" w:rsidP="00926BD0">
            <w:pPr>
              <w:ind w:right="-107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45" w:type="pct"/>
            <w:shd w:val="clear" w:color="auto" w:fill="auto"/>
            <w:vAlign w:val="bottom"/>
          </w:tcPr>
          <w:p w14:paraId="66735431" w14:textId="601724CF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Дитячий ігровий майданчик</w:t>
            </w:r>
          </w:p>
        </w:tc>
        <w:tc>
          <w:tcPr>
            <w:tcW w:w="643" w:type="pct"/>
            <w:shd w:val="clear" w:color="auto" w:fill="auto"/>
            <w:vAlign w:val="bottom"/>
          </w:tcPr>
          <w:p w14:paraId="7171C4C6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715" w:type="pct"/>
            <w:shd w:val="clear" w:color="auto" w:fill="auto"/>
            <w:vAlign w:val="bottom"/>
          </w:tcPr>
          <w:p w14:paraId="3496CC2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1030320</w:t>
            </w:r>
          </w:p>
        </w:tc>
        <w:tc>
          <w:tcPr>
            <w:tcW w:w="786" w:type="pct"/>
            <w:shd w:val="clear" w:color="auto" w:fill="auto"/>
            <w:vAlign w:val="bottom"/>
          </w:tcPr>
          <w:p w14:paraId="1821CC8E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27932,92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63B130C3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3561,43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1FA88621" w14:textId="77777777" w:rsidR="00926BD0" w:rsidRPr="004D4203" w:rsidRDefault="00926BD0" w:rsidP="00926BD0">
            <w:pPr>
              <w:pStyle w:val="4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24371,49</w:t>
            </w:r>
          </w:p>
        </w:tc>
      </w:tr>
      <w:tr w:rsidR="00926BD0" w:rsidRPr="004D4203" w14:paraId="6EBC9B65" w14:textId="77777777" w:rsidTr="00926BD0">
        <w:tc>
          <w:tcPr>
            <w:tcW w:w="286" w:type="pct"/>
            <w:shd w:val="clear" w:color="auto" w:fill="auto"/>
          </w:tcPr>
          <w:p w14:paraId="5016A476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5" w:type="pct"/>
            <w:shd w:val="clear" w:color="auto" w:fill="auto"/>
          </w:tcPr>
          <w:p w14:paraId="0FB02254" w14:textId="77777777" w:rsidR="00926BD0" w:rsidRPr="004D4203" w:rsidRDefault="00926BD0" w:rsidP="00926BD0">
            <w:pPr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Cs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321B3B9" w14:textId="77777777" w:rsidR="00926BD0" w:rsidRPr="004D4203" w:rsidRDefault="00926BD0" w:rsidP="00926BD0">
            <w:pPr>
              <w:jc w:val="center"/>
              <w:rPr>
                <w:iCs/>
                <w:noProof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15" w:type="pct"/>
            <w:shd w:val="clear" w:color="auto" w:fill="auto"/>
          </w:tcPr>
          <w:p w14:paraId="6EF8BDC9" w14:textId="77777777" w:rsidR="00926BD0" w:rsidRPr="004D4203" w:rsidRDefault="00926BD0" w:rsidP="00926BD0">
            <w:pPr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86" w:type="pct"/>
            <w:shd w:val="clear" w:color="auto" w:fill="auto"/>
            <w:vAlign w:val="bottom"/>
          </w:tcPr>
          <w:p w14:paraId="5795B257" w14:textId="77777777" w:rsidR="00926BD0" w:rsidRPr="004D4203" w:rsidRDefault="00926BD0" w:rsidP="00926BD0">
            <w:pPr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84086738,78</w:t>
            </w:r>
          </w:p>
        </w:tc>
        <w:tc>
          <w:tcPr>
            <w:tcW w:w="717" w:type="pct"/>
            <w:shd w:val="clear" w:color="auto" w:fill="auto"/>
            <w:vAlign w:val="bottom"/>
          </w:tcPr>
          <w:p w14:paraId="24E7AA38" w14:textId="77777777" w:rsidR="00926BD0" w:rsidRPr="004D4203" w:rsidRDefault="00926BD0" w:rsidP="00926BD0">
            <w:pPr>
              <w:ind w:left="-164" w:right="-204"/>
              <w:jc w:val="center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56242637,27</w:t>
            </w:r>
          </w:p>
        </w:tc>
        <w:tc>
          <w:tcPr>
            <w:tcW w:w="707" w:type="pct"/>
            <w:shd w:val="clear" w:color="auto" w:fill="auto"/>
            <w:vAlign w:val="bottom"/>
          </w:tcPr>
          <w:p w14:paraId="6679EE6C" w14:textId="77777777" w:rsidR="00926BD0" w:rsidRPr="004D4203" w:rsidRDefault="00926BD0" w:rsidP="00926BD0">
            <w:pPr>
              <w:ind w:hanging="192"/>
              <w:jc w:val="right"/>
              <w:rPr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27844101,51</w:t>
            </w:r>
          </w:p>
        </w:tc>
      </w:tr>
    </w:tbl>
    <w:p w14:paraId="78C39F79" w14:textId="7777777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p w14:paraId="3829ACF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3"/>
    <w:p w14:paraId="0B4374E0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812DC33" w14:textId="3835CBC6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16966CB1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2" w:name="_Hlk23152508"/>
      <w:r w:rsidRPr="004D4203">
        <w:rPr>
          <w:b/>
          <w:color w:val="auto"/>
          <w:lang w:val="uk-UA" w:bidi="uk-UA"/>
        </w:rPr>
        <w:t>8.42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КП ММР «Капітальне будівництво міста Миколаєва» та передачу його на баланс КП «Миколаївкомунтранс» (06.05.2019 №5946/02.02.01-03/14/19).</w:t>
      </w:r>
    </w:p>
    <w:p w14:paraId="7129F96E" w14:textId="3BE55844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КП ММР «Капітальне будівництво міста Миколаєва» та передачу його на баланс КП «Миколаївкомунтранс» (06.05.2019 №5946/02.02.01-03/14/19)</w:t>
      </w:r>
      <w:r w:rsidR="000B665A" w:rsidRPr="004D4203">
        <w:rPr>
          <w:color w:val="auto"/>
          <w:lang w:val="uk-UA" w:bidi="uk-UA"/>
        </w:rPr>
        <w:t>, а саме:</w:t>
      </w:r>
    </w:p>
    <w:p w14:paraId="6877F368" w14:textId="77777777" w:rsidR="00EE16EA" w:rsidRPr="004D4203" w:rsidRDefault="00EE16EA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898"/>
        <w:gridCol w:w="970"/>
        <w:gridCol w:w="1301"/>
        <w:gridCol w:w="989"/>
        <w:gridCol w:w="1882"/>
      </w:tblGrid>
      <w:tr w:rsidR="00EE16EA" w:rsidRPr="004D4203" w14:paraId="032F5A2D" w14:textId="77777777" w:rsidTr="00EE16EA">
        <w:trPr>
          <w:trHeight w:hRule="exact" w:val="662"/>
        </w:trPr>
        <w:tc>
          <w:tcPr>
            <w:tcW w:w="638" w:type="dxa"/>
            <w:shd w:val="clear" w:color="auto" w:fill="FFFFFF"/>
            <w:vAlign w:val="bottom"/>
          </w:tcPr>
          <w:p w14:paraId="105E77DC" w14:textId="77777777" w:rsidR="00EE16EA" w:rsidRPr="004D4203" w:rsidRDefault="00EE16EA" w:rsidP="00EE16EA">
            <w:pPr>
              <w:spacing w:after="60"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№</w:t>
            </w:r>
          </w:p>
          <w:p w14:paraId="1328ED25" w14:textId="77777777" w:rsidR="00EE16EA" w:rsidRPr="004D4203" w:rsidRDefault="00EE16EA" w:rsidP="00EE16EA">
            <w:pPr>
              <w:spacing w:before="60"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з/п</w:t>
            </w:r>
          </w:p>
        </w:tc>
        <w:tc>
          <w:tcPr>
            <w:tcW w:w="3898" w:type="dxa"/>
            <w:shd w:val="clear" w:color="auto" w:fill="FFFFFF"/>
          </w:tcPr>
          <w:p w14:paraId="241E5D17" w14:textId="77777777" w:rsidR="00EE16EA" w:rsidRPr="004D4203" w:rsidRDefault="00EE16EA" w:rsidP="00EE16EA">
            <w:pPr>
              <w:spacing w:line="260" w:lineRule="exact"/>
              <w:ind w:right="3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Найменування</w:t>
            </w:r>
          </w:p>
        </w:tc>
        <w:tc>
          <w:tcPr>
            <w:tcW w:w="970" w:type="dxa"/>
            <w:shd w:val="clear" w:color="auto" w:fill="FFFFFF"/>
            <w:vAlign w:val="bottom"/>
          </w:tcPr>
          <w:p w14:paraId="3BE5FB1F" w14:textId="77777777" w:rsidR="00EE16EA" w:rsidRPr="004D4203" w:rsidRDefault="00EE16EA" w:rsidP="00EE16EA">
            <w:pPr>
              <w:spacing w:after="120" w:line="26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Рік</w:t>
            </w:r>
          </w:p>
          <w:p w14:paraId="00DF9DD8" w14:textId="77777777" w:rsidR="00EE16EA" w:rsidRPr="004D4203" w:rsidRDefault="00EE16EA" w:rsidP="00EE16EA">
            <w:pPr>
              <w:spacing w:before="120"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вводу</w:t>
            </w:r>
          </w:p>
        </w:tc>
        <w:tc>
          <w:tcPr>
            <w:tcW w:w="1301" w:type="dxa"/>
            <w:shd w:val="clear" w:color="auto" w:fill="FFFFFF"/>
            <w:vAlign w:val="bottom"/>
          </w:tcPr>
          <w:p w14:paraId="1DB7292F" w14:textId="77777777" w:rsidR="00EE16EA" w:rsidRPr="004D4203" w:rsidRDefault="00EE16EA" w:rsidP="00EE16EA">
            <w:pPr>
              <w:spacing w:after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Одиниця</w:t>
            </w:r>
          </w:p>
          <w:p w14:paraId="16B3AF05" w14:textId="77777777" w:rsidR="00EE16EA" w:rsidRPr="004D4203" w:rsidRDefault="00EE16EA" w:rsidP="00EE16EA">
            <w:pPr>
              <w:spacing w:before="60"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виміру</w:t>
            </w:r>
          </w:p>
        </w:tc>
        <w:tc>
          <w:tcPr>
            <w:tcW w:w="989" w:type="dxa"/>
            <w:shd w:val="clear" w:color="auto" w:fill="FFFFFF"/>
            <w:vAlign w:val="bottom"/>
          </w:tcPr>
          <w:p w14:paraId="064E019D" w14:textId="77777777" w:rsidR="00EE16EA" w:rsidRPr="004D4203" w:rsidRDefault="00EE16EA" w:rsidP="00EE16EA">
            <w:pPr>
              <w:spacing w:after="60"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Кіль</w:t>
            </w:r>
          </w:p>
          <w:p w14:paraId="79A094FF" w14:textId="77777777" w:rsidR="00EE16EA" w:rsidRPr="004D4203" w:rsidRDefault="00EE16EA" w:rsidP="00EE16EA">
            <w:pPr>
              <w:spacing w:before="60"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кість</w:t>
            </w:r>
          </w:p>
        </w:tc>
        <w:tc>
          <w:tcPr>
            <w:tcW w:w="1882" w:type="dxa"/>
            <w:shd w:val="clear" w:color="auto" w:fill="FFFFFF"/>
            <w:vAlign w:val="bottom"/>
          </w:tcPr>
          <w:p w14:paraId="20810299" w14:textId="77777777" w:rsidR="00EE16EA" w:rsidRPr="004D4203" w:rsidRDefault="00EE16EA" w:rsidP="00EE16EA">
            <w:pPr>
              <w:spacing w:after="120"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Сума</w:t>
            </w:r>
          </w:p>
          <w:p w14:paraId="104D5E82" w14:textId="77777777" w:rsidR="00EE16EA" w:rsidRPr="004D4203" w:rsidRDefault="00EE16EA" w:rsidP="00EE16EA">
            <w:pPr>
              <w:spacing w:before="120"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грн</w:t>
            </w:r>
          </w:p>
        </w:tc>
      </w:tr>
      <w:tr w:rsidR="00EE16EA" w:rsidRPr="004D4203" w14:paraId="40560195" w14:textId="77777777" w:rsidTr="00EE16EA">
        <w:trPr>
          <w:trHeight w:hRule="exact" w:val="696"/>
        </w:trPr>
        <w:tc>
          <w:tcPr>
            <w:tcW w:w="638" w:type="dxa"/>
            <w:shd w:val="clear" w:color="auto" w:fill="FFFFFF"/>
            <w:vAlign w:val="center"/>
          </w:tcPr>
          <w:p w14:paraId="4AA3259F" w14:textId="77777777" w:rsidR="00EE16EA" w:rsidRPr="004D4203" w:rsidRDefault="00EE16EA" w:rsidP="00EE16EA">
            <w:pPr>
              <w:spacing w:line="26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</w:t>
            </w:r>
          </w:p>
        </w:tc>
        <w:tc>
          <w:tcPr>
            <w:tcW w:w="3898" w:type="dxa"/>
            <w:shd w:val="clear" w:color="auto" w:fill="FFFFFF"/>
            <w:vAlign w:val="center"/>
          </w:tcPr>
          <w:p w14:paraId="6FE72438" w14:textId="77777777" w:rsidR="00EE16EA" w:rsidRPr="004D4203" w:rsidRDefault="00EE16EA" w:rsidP="00EE16EA">
            <w:pPr>
              <w:spacing w:line="346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Резервуар технічних рідин об'ємом 65м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16578ED" w14:textId="77777777" w:rsidR="00EE16EA" w:rsidRPr="004D4203" w:rsidRDefault="00EE16EA" w:rsidP="00EE16EA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2018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14:paraId="7CDCC3E2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color w:val="auto"/>
              </w:rPr>
              <w:t>одн</w:t>
            </w:r>
            <w:proofErr w:type="spellEnd"/>
            <w:r w:rsidRPr="004D4203">
              <w:rPr>
                <w:rStyle w:val="21"/>
                <w:color w:val="auto"/>
              </w:rPr>
              <w:t>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C53A040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6F37877F" w14:textId="77777777" w:rsidR="00EE16EA" w:rsidRPr="004D4203" w:rsidRDefault="00EE16EA" w:rsidP="00EE16EA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1 241 656,54</w:t>
            </w:r>
          </w:p>
        </w:tc>
      </w:tr>
      <w:tr w:rsidR="00EE16EA" w:rsidRPr="004D4203" w14:paraId="476A5647" w14:textId="77777777" w:rsidTr="00EE16EA">
        <w:trPr>
          <w:trHeight w:hRule="exact" w:val="841"/>
        </w:trPr>
        <w:tc>
          <w:tcPr>
            <w:tcW w:w="638" w:type="dxa"/>
            <w:shd w:val="clear" w:color="auto" w:fill="FFFFFF"/>
            <w:vAlign w:val="center"/>
          </w:tcPr>
          <w:p w14:paraId="3E878114" w14:textId="77777777" w:rsidR="00EE16EA" w:rsidRPr="004D4203" w:rsidRDefault="00EE16EA" w:rsidP="00EE16EA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</w:t>
            </w:r>
          </w:p>
        </w:tc>
        <w:tc>
          <w:tcPr>
            <w:tcW w:w="3898" w:type="dxa"/>
            <w:shd w:val="clear" w:color="auto" w:fill="FFFFFF"/>
            <w:vAlign w:val="bottom"/>
          </w:tcPr>
          <w:p w14:paraId="6F6FAED6" w14:textId="77777777" w:rsidR="00EE16EA" w:rsidRPr="004D4203" w:rsidRDefault="00EE16EA" w:rsidP="00EE16EA">
            <w:pPr>
              <w:spacing w:line="38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Зовнішні мережі водопроводу </w:t>
            </w:r>
            <w:proofErr w:type="spellStart"/>
            <w:r w:rsidRPr="004D4203">
              <w:rPr>
                <w:rStyle w:val="21"/>
                <w:color w:val="auto"/>
              </w:rPr>
              <w:t>Диам</w:t>
            </w:r>
            <w:proofErr w:type="spellEnd"/>
            <w:r w:rsidRPr="004D4203">
              <w:rPr>
                <w:rStyle w:val="21"/>
                <w:color w:val="auto"/>
              </w:rPr>
              <w:t>. труби 40 мм</w:t>
            </w:r>
          </w:p>
        </w:tc>
        <w:tc>
          <w:tcPr>
            <w:tcW w:w="970" w:type="dxa"/>
            <w:vMerge w:val="restart"/>
            <w:shd w:val="clear" w:color="auto" w:fill="FFFFFF"/>
            <w:vAlign w:val="center"/>
          </w:tcPr>
          <w:p w14:paraId="2A932807" w14:textId="77777777" w:rsidR="00EE16EA" w:rsidRPr="004D4203" w:rsidRDefault="00EE16EA" w:rsidP="00EE16EA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2018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14:paraId="6A7357C0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п/м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5FA5E54" w14:textId="77777777" w:rsidR="00EE16EA" w:rsidRPr="004D4203" w:rsidRDefault="00EE16EA" w:rsidP="00EE16EA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20,2</w:t>
            </w:r>
          </w:p>
        </w:tc>
        <w:tc>
          <w:tcPr>
            <w:tcW w:w="1882" w:type="dxa"/>
            <w:vMerge w:val="restart"/>
            <w:shd w:val="clear" w:color="auto" w:fill="FFFFFF"/>
            <w:vAlign w:val="bottom"/>
          </w:tcPr>
          <w:p w14:paraId="5101A6D7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49 592,24</w:t>
            </w:r>
          </w:p>
        </w:tc>
      </w:tr>
      <w:tr w:rsidR="00EE16EA" w:rsidRPr="004D4203" w14:paraId="715F972D" w14:textId="77777777" w:rsidTr="00EE16EA">
        <w:trPr>
          <w:trHeight w:hRule="exact" w:val="394"/>
        </w:trPr>
        <w:tc>
          <w:tcPr>
            <w:tcW w:w="638" w:type="dxa"/>
            <w:shd w:val="clear" w:color="auto" w:fill="FFFFFF"/>
          </w:tcPr>
          <w:p w14:paraId="557CC945" w14:textId="77777777" w:rsidR="00EE16EA" w:rsidRPr="004D4203" w:rsidRDefault="00EE16EA" w:rsidP="00EE16EA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898" w:type="dxa"/>
            <w:shd w:val="clear" w:color="auto" w:fill="FFFFFF"/>
          </w:tcPr>
          <w:p w14:paraId="2F422FFD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63 мм</w:t>
            </w: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1937C12C" w14:textId="77777777" w:rsidR="00EE16EA" w:rsidRPr="004D4203" w:rsidRDefault="00EE16EA" w:rsidP="00EE16EA">
            <w:pPr>
              <w:rPr>
                <w:color w:val="auto"/>
                <w:lang w:val="uk-UA"/>
              </w:rPr>
            </w:pPr>
          </w:p>
        </w:tc>
        <w:tc>
          <w:tcPr>
            <w:tcW w:w="1301" w:type="dxa"/>
            <w:shd w:val="clear" w:color="auto" w:fill="FFFFFF"/>
          </w:tcPr>
          <w:p w14:paraId="0AFA7AAC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п/м</w:t>
            </w:r>
          </w:p>
        </w:tc>
        <w:tc>
          <w:tcPr>
            <w:tcW w:w="989" w:type="dxa"/>
            <w:shd w:val="clear" w:color="auto" w:fill="FFFFFF"/>
          </w:tcPr>
          <w:p w14:paraId="4640C91D" w14:textId="77777777" w:rsidR="00EE16EA" w:rsidRPr="004D4203" w:rsidRDefault="00EE16EA" w:rsidP="00EE16EA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34,0</w:t>
            </w:r>
          </w:p>
        </w:tc>
        <w:tc>
          <w:tcPr>
            <w:tcW w:w="1882" w:type="dxa"/>
            <w:vMerge/>
            <w:shd w:val="clear" w:color="auto" w:fill="FFFFFF"/>
            <w:vAlign w:val="bottom"/>
          </w:tcPr>
          <w:p w14:paraId="3E7032F4" w14:textId="77777777" w:rsidR="00EE16EA" w:rsidRPr="004D4203" w:rsidRDefault="00EE16EA" w:rsidP="00EE16EA">
            <w:pPr>
              <w:rPr>
                <w:color w:val="auto"/>
                <w:lang w:val="uk-UA"/>
              </w:rPr>
            </w:pPr>
          </w:p>
        </w:tc>
      </w:tr>
      <w:tr w:rsidR="00EE16EA" w:rsidRPr="004D4203" w14:paraId="3BBAFEE9" w14:textId="77777777" w:rsidTr="00EE16EA">
        <w:trPr>
          <w:trHeight w:hRule="exact" w:val="653"/>
        </w:trPr>
        <w:tc>
          <w:tcPr>
            <w:tcW w:w="638" w:type="dxa"/>
            <w:shd w:val="clear" w:color="auto" w:fill="FFFFFF"/>
          </w:tcPr>
          <w:p w14:paraId="7B377FB2" w14:textId="77777777" w:rsidR="00EE16EA" w:rsidRPr="004D4203" w:rsidRDefault="00EE16EA" w:rsidP="00EE16EA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898" w:type="dxa"/>
            <w:shd w:val="clear" w:color="auto" w:fill="FFFFFF"/>
          </w:tcPr>
          <w:p w14:paraId="1B2AD4AA" w14:textId="77777777" w:rsidR="00EE16EA" w:rsidRPr="004D4203" w:rsidRDefault="00EE16EA" w:rsidP="00EE16EA">
            <w:pPr>
              <w:spacing w:line="259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Колодязі збірного залізобетону</w:t>
            </w:r>
          </w:p>
        </w:tc>
        <w:tc>
          <w:tcPr>
            <w:tcW w:w="970" w:type="dxa"/>
            <w:vMerge/>
            <w:shd w:val="clear" w:color="auto" w:fill="FFFFFF"/>
            <w:vAlign w:val="center"/>
          </w:tcPr>
          <w:p w14:paraId="552D411E" w14:textId="77777777" w:rsidR="00EE16EA" w:rsidRPr="004D4203" w:rsidRDefault="00EE16EA" w:rsidP="00EE16EA">
            <w:pPr>
              <w:rPr>
                <w:color w:val="auto"/>
                <w:lang w:val="uk-UA"/>
              </w:rPr>
            </w:pPr>
          </w:p>
        </w:tc>
        <w:tc>
          <w:tcPr>
            <w:tcW w:w="1301" w:type="dxa"/>
            <w:shd w:val="clear" w:color="auto" w:fill="FFFFFF"/>
            <w:vAlign w:val="center"/>
          </w:tcPr>
          <w:p w14:paraId="4428010D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color w:val="auto"/>
              </w:rPr>
              <w:t>одн</w:t>
            </w:r>
            <w:proofErr w:type="spellEnd"/>
            <w:r w:rsidRPr="004D4203">
              <w:rPr>
                <w:rStyle w:val="21"/>
                <w:color w:val="auto"/>
              </w:rPr>
              <w:t>.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DBD31CE" w14:textId="77777777" w:rsidR="00EE16EA" w:rsidRPr="004D4203" w:rsidRDefault="00EE16EA" w:rsidP="00EE16EA">
            <w:pPr>
              <w:spacing w:line="26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3,0</w:t>
            </w:r>
          </w:p>
        </w:tc>
        <w:tc>
          <w:tcPr>
            <w:tcW w:w="1882" w:type="dxa"/>
            <w:shd w:val="clear" w:color="auto" w:fill="FFFFFF"/>
          </w:tcPr>
          <w:p w14:paraId="6E2C7CC2" w14:textId="77777777" w:rsidR="00EE16EA" w:rsidRPr="004D4203" w:rsidRDefault="00EE16EA" w:rsidP="00EE16EA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EE16EA" w:rsidRPr="004D4203" w14:paraId="5CDFBC70" w14:textId="77777777" w:rsidTr="00EE16EA">
        <w:trPr>
          <w:trHeight w:hRule="exact" w:val="528"/>
        </w:trPr>
        <w:tc>
          <w:tcPr>
            <w:tcW w:w="638" w:type="dxa"/>
            <w:shd w:val="clear" w:color="auto" w:fill="FFFFFF"/>
          </w:tcPr>
          <w:p w14:paraId="0FD201CC" w14:textId="77777777" w:rsidR="00EE16EA" w:rsidRPr="004D4203" w:rsidRDefault="00EE16EA" w:rsidP="00EE16EA">
            <w:pPr>
              <w:spacing w:line="26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</w:t>
            </w:r>
          </w:p>
        </w:tc>
        <w:tc>
          <w:tcPr>
            <w:tcW w:w="3898" w:type="dxa"/>
            <w:shd w:val="clear" w:color="auto" w:fill="FFFFFF"/>
            <w:vAlign w:val="bottom"/>
          </w:tcPr>
          <w:p w14:paraId="069B97B9" w14:textId="77777777" w:rsidR="00EE16EA" w:rsidRPr="004D4203" w:rsidRDefault="00EE16EA" w:rsidP="00EE16EA">
            <w:pPr>
              <w:spacing w:line="259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Покриття площадок асфальтобетонними сумішами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1A1858EB" w14:textId="77777777" w:rsidR="00EE16EA" w:rsidRPr="004D4203" w:rsidRDefault="00EE16EA" w:rsidP="00EE16EA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2018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14:paraId="3317F881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м2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9A52B21" w14:textId="77777777" w:rsidR="00EE16EA" w:rsidRPr="004D4203" w:rsidRDefault="00EE16EA" w:rsidP="00EE16EA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1168,0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107468A8" w14:textId="77777777" w:rsidR="00EE16EA" w:rsidRPr="004D4203" w:rsidRDefault="00EE16EA" w:rsidP="00EE16EA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1 192 054,13</w:t>
            </w:r>
          </w:p>
        </w:tc>
      </w:tr>
      <w:tr w:rsidR="00EE16EA" w:rsidRPr="004D4203" w14:paraId="0E92CB9E" w14:textId="77777777" w:rsidTr="00EE16EA">
        <w:trPr>
          <w:trHeight w:hRule="exact" w:val="648"/>
        </w:trPr>
        <w:tc>
          <w:tcPr>
            <w:tcW w:w="638" w:type="dxa"/>
            <w:shd w:val="clear" w:color="auto" w:fill="FFFFFF"/>
          </w:tcPr>
          <w:p w14:paraId="0E4CF280" w14:textId="77777777" w:rsidR="00EE16EA" w:rsidRPr="004D4203" w:rsidRDefault="00EE16EA" w:rsidP="00EE16EA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4</w:t>
            </w:r>
          </w:p>
        </w:tc>
        <w:tc>
          <w:tcPr>
            <w:tcW w:w="3898" w:type="dxa"/>
            <w:shd w:val="clear" w:color="auto" w:fill="FFFFFF"/>
            <w:vAlign w:val="bottom"/>
          </w:tcPr>
          <w:p w14:paraId="38FFDBDC" w14:textId="77777777" w:rsidR="00EE16EA" w:rsidRPr="004D4203" w:rsidRDefault="00EE16EA" w:rsidP="00EE16EA">
            <w:pPr>
              <w:spacing w:line="379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Електропостачання Провід СИП 4x25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4AA26C13" w14:textId="77777777" w:rsidR="00EE16EA" w:rsidRPr="004D4203" w:rsidRDefault="00EE16EA" w:rsidP="00EE16EA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2018</w:t>
            </w:r>
          </w:p>
        </w:tc>
        <w:tc>
          <w:tcPr>
            <w:tcW w:w="1301" w:type="dxa"/>
            <w:shd w:val="clear" w:color="auto" w:fill="FFFFFF"/>
            <w:vAlign w:val="center"/>
          </w:tcPr>
          <w:p w14:paraId="5418F6FC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п/м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CC7F278" w14:textId="77777777" w:rsidR="00EE16EA" w:rsidRPr="004D4203" w:rsidRDefault="00EE16EA" w:rsidP="00EE16EA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57,5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7DADC606" w14:textId="77777777" w:rsidR="00EE16EA" w:rsidRPr="004D4203" w:rsidRDefault="00EE16EA" w:rsidP="00EE16EA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29 520,20</w:t>
            </w:r>
          </w:p>
        </w:tc>
      </w:tr>
      <w:tr w:rsidR="00EE16EA" w:rsidRPr="004D4203" w14:paraId="66854FC0" w14:textId="77777777" w:rsidTr="00EE16EA">
        <w:trPr>
          <w:trHeight w:hRule="exact" w:val="360"/>
        </w:trPr>
        <w:tc>
          <w:tcPr>
            <w:tcW w:w="638" w:type="dxa"/>
            <w:shd w:val="clear" w:color="auto" w:fill="FFFFFF"/>
          </w:tcPr>
          <w:p w14:paraId="309A348E" w14:textId="77777777" w:rsidR="00EE16EA" w:rsidRPr="004D4203" w:rsidRDefault="00EE16EA" w:rsidP="00EE16EA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898" w:type="dxa"/>
            <w:shd w:val="clear" w:color="auto" w:fill="FFFFFF"/>
            <w:vAlign w:val="bottom"/>
          </w:tcPr>
          <w:p w14:paraId="26DF025B" w14:textId="77777777" w:rsidR="00EE16EA" w:rsidRPr="004D4203" w:rsidRDefault="00EE16EA" w:rsidP="00EE16EA">
            <w:pPr>
              <w:spacing w:line="260" w:lineRule="exact"/>
              <w:ind w:right="1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Разом:</w:t>
            </w:r>
          </w:p>
        </w:tc>
        <w:tc>
          <w:tcPr>
            <w:tcW w:w="970" w:type="dxa"/>
            <w:shd w:val="clear" w:color="auto" w:fill="FFFFFF"/>
          </w:tcPr>
          <w:p w14:paraId="546A1D92" w14:textId="77777777" w:rsidR="00EE16EA" w:rsidRPr="004D4203" w:rsidRDefault="00EE16EA" w:rsidP="00EE16EA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01" w:type="dxa"/>
            <w:shd w:val="clear" w:color="auto" w:fill="FFFFFF"/>
          </w:tcPr>
          <w:p w14:paraId="05FD52F1" w14:textId="77777777" w:rsidR="00EE16EA" w:rsidRPr="004D4203" w:rsidRDefault="00EE16EA" w:rsidP="00EE16EA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989" w:type="dxa"/>
            <w:shd w:val="clear" w:color="auto" w:fill="FFFFFF"/>
          </w:tcPr>
          <w:p w14:paraId="6263A66A" w14:textId="77777777" w:rsidR="00EE16EA" w:rsidRPr="004D4203" w:rsidRDefault="00EE16EA" w:rsidP="00EE16EA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882" w:type="dxa"/>
            <w:shd w:val="clear" w:color="auto" w:fill="FFFFFF"/>
            <w:vAlign w:val="bottom"/>
          </w:tcPr>
          <w:p w14:paraId="23F4198F" w14:textId="77777777" w:rsidR="00EE16EA" w:rsidRPr="004D4203" w:rsidRDefault="00EE16EA" w:rsidP="00EE16EA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2 512 823,1 1</w:t>
            </w:r>
          </w:p>
        </w:tc>
      </w:tr>
    </w:tbl>
    <w:p w14:paraId="5B8FD6A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52"/>
    <w:p w14:paraId="2B1E494A" w14:textId="02D73F01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43EE75B9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3" w:name="_Hlk23152520"/>
      <w:r w:rsidRPr="004D4203">
        <w:rPr>
          <w:b/>
          <w:color w:val="auto"/>
          <w:lang w:val="uk-UA" w:bidi="uk-UA"/>
        </w:rPr>
        <w:t>8.43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«Прибужжя» та передачу його ДП КП «Миколаївкомунтранс» «Абонентська служба Центральний» (25.02.2019 №390/10.01-07/19).</w:t>
      </w:r>
    </w:p>
    <w:p w14:paraId="7CA9A4CD" w14:textId="1AA1FC8F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«Прибужжя» та передачу його ДП КП «Миколаївкомунтранс» «Абонентська служба Центральний» (25.02.2019 №390/10.01-07/19)</w:t>
      </w:r>
      <w:r w:rsidR="000B665A" w:rsidRPr="004D4203">
        <w:rPr>
          <w:color w:val="auto"/>
          <w:lang w:val="uk-UA" w:bidi="uk-UA"/>
        </w:rPr>
        <w:t>, а саме:</w:t>
      </w:r>
    </w:p>
    <w:p w14:paraId="5362CB9F" w14:textId="77777777" w:rsidR="000B665A" w:rsidRPr="004D4203" w:rsidRDefault="000B665A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722"/>
        <w:gridCol w:w="1133"/>
        <w:gridCol w:w="989"/>
        <w:gridCol w:w="1277"/>
        <w:gridCol w:w="1142"/>
        <w:gridCol w:w="1248"/>
        <w:gridCol w:w="830"/>
      </w:tblGrid>
      <w:tr w:rsidR="000B665A" w:rsidRPr="004D4203" w14:paraId="09151870" w14:textId="77777777" w:rsidTr="000B665A">
        <w:trPr>
          <w:trHeight w:hRule="exact" w:val="6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36FCA" w14:textId="77777777" w:rsidR="000B665A" w:rsidRPr="004D4203" w:rsidRDefault="000B665A" w:rsidP="000B665A">
            <w:pPr>
              <w:spacing w:after="60" w:line="150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0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№і</w:t>
            </w:r>
          </w:p>
          <w:p w14:paraId="3AB45633" w14:textId="77777777" w:rsidR="000B665A" w:rsidRPr="004D4203" w:rsidRDefault="000B665A" w:rsidP="000B665A">
            <w:pPr>
              <w:spacing w:before="60" w:line="150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0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BB6BF" w14:textId="77777777" w:rsidR="000B665A" w:rsidRPr="004D4203" w:rsidRDefault="000B665A" w:rsidP="000B665A">
            <w:pPr>
              <w:spacing w:line="140" w:lineRule="exact"/>
              <w:jc w:val="both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E9D85" w14:textId="77777777" w:rsidR="000B665A" w:rsidRPr="004D4203" w:rsidRDefault="000B665A" w:rsidP="000B665A">
            <w:pPr>
              <w:spacing w:line="140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Інв.номер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DD2E0" w14:textId="77777777" w:rsidR="000B665A" w:rsidRPr="004D4203" w:rsidRDefault="000B665A" w:rsidP="000B665A">
            <w:pPr>
              <w:spacing w:line="150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0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К-ть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FDA3B" w14:textId="77777777" w:rsidR="000B665A" w:rsidRPr="004D4203" w:rsidRDefault="000B665A" w:rsidP="000B665A">
            <w:pPr>
              <w:spacing w:line="206" w:lineRule="exact"/>
              <w:jc w:val="both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0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РІК </w:t>
            </w: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 xml:space="preserve">вводу до </w:t>
            </w:r>
            <w:proofErr w:type="spellStart"/>
            <w:r w:rsidRPr="004D4203">
              <w:rPr>
                <w:rStyle w:val="275pt0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експл</w:t>
            </w:r>
            <w:proofErr w:type="spellEnd"/>
            <w:r w:rsidRPr="004D4203">
              <w:rPr>
                <w:rStyle w:val="275pt0pt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3D0D8" w14:textId="77777777" w:rsidR="000B665A" w:rsidRPr="004D4203" w:rsidRDefault="000B665A" w:rsidP="000B665A">
            <w:pPr>
              <w:spacing w:line="202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Балансова</w:t>
            </w:r>
          </w:p>
          <w:p w14:paraId="778FA5EA" w14:textId="77777777" w:rsidR="000B665A" w:rsidRPr="004D4203" w:rsidRDefault="000B665A" w:rsidP="000B665A">
            <w:pPr>
              <w:spacing w:line="202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вартість</w:t>
            </w:r>
          </w:p>
          <w:p w14:paraId="5CDCEBBB" w14:textId="77777777" w:rsidR="000B665A" w:rsidRPr="004D4203" w:rsidRDefault="000B665A" w:rsidP="000B665A">
            <w:pPr>
              <w:spacing w:line="202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грн.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C4A2A" w14:textId="77777777" w:rsidR="000B665A" w:rsidRPr="004D4203" w:rsidRDefault="000B665A" w:rsidP="000B665A">
            <w:pPr>
              <w:spacing w:line="202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Сума зносу грн.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5EFF1" w14:textId="77777777" w:rsidR="000B665A" w:rsidRPr="004D4203" w:rsidRDefault="000B665A" w:rsidP="000B665A">
            <w:pPr>
              <w:spacing w:line="202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Сума</w:t>
            </w:r>
          </w:p>
          <w:p w14:paraId="3B92E3B7" w14:textId="77777777" w:rsidR="000B665A" w:rsidRPr="004D4203" w:rsidRDefault="000B665A" w:rsidP="000B665A">
            <w:pPr>
              <w:spacing w:line="202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зносу</w:t>
            </w:r>
          </w:p>
          <w:p w14:paraId="0D36C44B" w14:textId="77777777" w:rsidR="000B665A" w:rsidRPr="004D4203" w:rsidRDefault="000B665A" w:rsidP="000B665A">
            <w:pPr>
              <w:spacing w:line="202" w:lineRule="exact"/>
              <w:rPr>
                <w:b/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pt0pt"/>
                <w:rFonts w:eastAsia="Calibri"/>
                <w:color w:val="auto"/>
                <w:sz w:val="20"/>
                <w:szCs w:val="20"/>
              </w:rPr>
              <w:t>грн.</w:t>
            </w:r>
          </w:p>
        </w:tc>
      </w:tr>
      <w:tr w:rsidR="000B665A" w:rsidRPr="004D4203" w14:paraId="02231D0B" w14:textId="77777777" w:rsidTr="000B665A">
        <w:trPr>
          <w:trHeight w:hRule="exact" w:val="5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73418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76210E" w14:textId="77777777" w:rsidR="000B665A" w:rsidRPr="004D4203" w:rsidRDefault="000B665A" w:rsidP="000B665A">
            <w:pPr>
              <w:spacing w:line="25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 xml:space="preserve">Контейнер для збору ТПВ 4,8 </w:t>
            </w:r>
            <w:proofErr w:type="spellStart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куб.м</w:t>
            </w:r>
            <w:proofErr w:type="spellEnd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F19F5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3C038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1F39E" w14:textId="77777777" w:rsidR="000B665A" w:rsidRPr="004D4203" w:rsidRDefault="000B665A" w:rsidP="000B665A">
            <w:pPr>
              <w:spacing w:line="18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BD4FB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4125,38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68032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3861,66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0BDEE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263,72</w:t>
            </w:r>
          </w:p>
        </w:tc>
      </w:tr>
      <w:tr w:rsidR="000B665A" w:rsidRPr="004D4203" w14:paraId="59A885B8" w14:textId="77777777" w:rsidTr="000B665A">
        <w:trPr>
          <w:trHeight w:hRule="exact" w:val="5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DF0B6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8350F" w14:textId="77777777" w:rsidR="000B665A" w:rsidRPr="004D4203" w:rsidRDefault="000B665A" w:rsidP="000B665A">
            <w:pPr>
              <w:spacing w:line="25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 xml:space="preserve">Контейнер для збору ТПВ 1,5 </w:t>
            </w:r>
            <w:proofErr w:type="spellStart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куб.м</w:t>
            </w:r>
            <w:proofErr w:type="spellEnd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8611C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22EC8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9B707" w14:textId="77777777" w:rsidR="000B665A" w:rsidRPr="004D4203" w:rsidRDefault="000B665A" w:rsidP="000B665A">
            <w:pPr>
              <w:spacing w:line="18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F6892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1375,12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BB1DC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1287,22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31279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87,90</w:t>
            </w:r>
          </w:p>
        </w:tc>
      </w:tr>
      <w:tr w:rsidR="000B665A" w:rsidRPr="004D4203" w14:paraId="65C3DCC1" w14:textId="77777777" w:rsidTr="000B665A">
        <w:trPr>
          <w:trHeight w:hRule="exact" w:val="5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ED4E9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ACC29" w14:textId="77777777" w:rsidR="000B665A" w:rsidRPr="004D4203" w:rsidRDefault="000B665A" w:rsidP="000B665A">
            <w:pPr>
              <w:spacing w:line="25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 xml:space="preserve">Контейнер для збору ТПВ 1,5 </w:t>
            </w:r>
            <w:proofErr w:type="spellStart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куб.м</w:t>
            </w:r>
            <w:proofErr w:type="spellEnd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6E863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DC6E0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35FF6" w14:textId="77777777" w:rsidR="000B665A" w:rsidRPr="004D4203" w:rsidRDefault="000B665A" w:rsidP="000B665A">
            <w:pPr>
              <w:spacing w:line="18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51903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1375,12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D6E37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1287,22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A2400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87,90</w:t>
            </w:r>
          </w:p>
        </w:tc>
      </w:tr>
      <w:tr w:rsidR="000B665A" w:rsidRPr="004D4203" w14:paraId="4354A2AB" w14:textId="77777777" w:rsidTr="000B665A">
        <w:trPr>
          <w:trHeight w:hRule="exact" w:val="5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8C044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4B69C" w14:textId="77777777" w:rsidR="000B665A" w:rsidRPr="004D4203" w:rsidRDefault="000B665A" w:rsidP="000B665A">
            <w:pPr>
              <w:spacing w:line="254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 xml:space="preserve">Контейнер для збору ТПВ 0,75 </w:t>
            </w:r>
            <w:proofErr w:type="spellStart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куб.м</w:t>
            </w:r>
            <w:proofErr w:type="spellEnd"/>
            <w:r w:rsidRPr="004D4203">
              <w:rPr>
                <w:rStyle w:val="29pt"/>
                <w:rFonts w:eastAsia="Calibri"/>
                <w:color w:val="auto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E6A92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B2C17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7261" w14:textId="77777777" w:rsidR="000B665A" w:rsidRPr="004D4203" w:rsidRDefault="000B665A" w:rsidP="000B665A">
            <w:pPr>
              <w:spacing w:line="18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2006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BCF2E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687,56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7C651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643,61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FEA85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43,95</w:t>
            </w:r>
          </w:p>
        </w:tc>
      </w:tr>
      <w:tr w:rsidR="000B665A" w:rsidRPr="004D4203" w14:paraId="2757AF73" w14:textId="77777777" w:rsidTr="000B665A">
        <w:trPr>
          <w:trHeight w:hRule="exact" w:val="2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F1565C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8AD1E6" w14:textId="77777777" w:rsidR="000B665A" w:rsidRPr="004D4203" w:rsidRDefault="000B665A" w:rsidP="000B665A">
            <w:pPr>
              <w:spacing w:line="18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Всього;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35387" w14:textId="77777777" w:rsidR="000B665A" w:rsidRPr="004D4203" w:rsidRDefault="000B665A" w:rsidP="000B665A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C815E5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CC057" w14:textId="77777777" w:rsidR="000B665A" w:rsidRPr="004D4203" w:rsidRDefault="000B665A" w:rsidP="000B665A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6BB4C1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7563,21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02205E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7079,74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057DE" w14:textId="77777777" w:rsidR="000B665A" w:rsidRPr="004D4203" w:rsidRDefault="000B665A" w:rsidP="000B665A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"/>
                <w:rFonts w:eastAsia="Calibri"/>
                <w:color w:val="auto"/>
                <w:sz w:val="20"/>
                <w:szCs w:val="20"/>
              </w:rPr>
              <w:t>483,47</w:t>
            </w:r>
          </w:p>
        </w:tc>
      </w:tr>
    </w:tbl>
    <w:p w14:paraId="6EBEF03E" w14:textId="77777777" w:rsidR="000B665A" w:rsidRPr="004D4203" w:rsidRDefault="000B665A" w:rsidP="00A86DF4">
      <w:pPr>
        <w:jc w:val="both"/>
        <w:rPr>
          <w:color w:val="auto"/>
          <w:lang w:val="uk-UA" w:bidi="uk-UA"/>
        </w:rPr>
      </w:pPr>
    </w:p>
    <w:p w14:paraId="7F810B4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bookmarkEnd w:id="53"/>
    <w:p w14:paraId="2AFF9021" w14:textId="1698B533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29491037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4" w:name="_Hlk23152531"/>
      <w:r w:rsidRPr="004D4203">
        <w:rPr>
          <w:b/>
          <w:color w:val="auto"/>
          <w:lang w:val="uk-UA" w:bidi="uk-UA"/>
        </w:rPr>
        <w:t>8.44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КНП ММР «ЦПМСД №7» та передачу його ЖКП ММР «Бриз» (03.04.2019 №4439/020201-04/14/19).</w:t>
      </w:r>
    </w:p>
    <w:p w14:paraId="5C50CD46" w14:textId="635203D9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КНП ММР «ЦПМСД №7» та передачу його ЖКП ММР «Бриз» (03.04.2019 №4439/020201-04/14/19)</w:t>
      </w:r>
      <w:r w:rsidR="002334A9" w:rsidRPr="004D4203">
        <w:rPr>
          <w:color w:val="auto"/>
          <w:lang w:val="uk-UA" w:bidi="uk-UA"/>
        </w:rPr>
        <w:t>, а саме:</w:t>
      </w:r>
    </w:p>
    <w:p w14:paraId="5C6A8B79" w14:textId="63D3C008" w:rsidR="002334A9" w:rsidRPr="004D4203" w:rsidRDefault="002334A9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-автомобіль ВАЗ 21065, державний номер ВЕ3251ВН, інвентарний номер – 10510673, рік введення до експлуатації – 1999, первісна вартість – 29 704,00 грн., сума зносу – 26 704,00 грн.., залишкова вартість – 3 000,00 грн.</w:t>
      </w:r>
    </w:p>
    <w:p w14:paraId="7AAAA4C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54"/>
    <w:p w14:paraId="50A22A9E" w14:textId="77777777" w:rsidR="00694D6A" w:rsidRPr="004D4203" w:rsidRDefault="00694D6A" w:rsidP="00A86DF4">
      <w:pPr>
        <w:jc w:val="both"/>
        <w:rPr>
          <w:color w:val="auto"/>
          <w:lang w:val="uk-UA" w:bidi="uk-UA"/>
        </w:rPr>
      </w:pPr>
    </w:p>
    <w:p w14:paraId="22DFD777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5" w:name="_Hlk23152543"/>
      <w:r w:rsidRPr="004D4203">
        <w:rPr>
          <w:b/>
          <w:color w:val="auto"/>
          <w:lang w:val="uk-UA" w:bidi="uk-UA"/>
        </w:rPr>
        <w:t>8.45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управління з питань надзвичайних ситуацій та цивільного захисту населення ММР та передачу його управлінню освіти ММР» (12.04.2019 №691/10.01-07/19).</w:t>
      </w:r>
    </w:p>
    <w:p w14:paraId="7422ADAA" w14:textId="04446A63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управління з питань надзвичайних ситуацій та цивільного захисту населення ММР та передачу його управлінню освіти ММР» (12.04.2019 №691/10.01-07/19)</w:t>
      </w:r>
      <w:r w:rsidR="00D331D4" w:rsidRPr="004D4203">
        <w:rPr>
          <w:color w:val="auto"/>
          <w:lang w:val="uk-UA" w:bidi="uk-UA"/>
        </w:rPr>
        <w:t>, а саме: 0,8055 </w:t>
      </w:r>
      <w:proofErr w:type="spellStart"/>
      <w:r w:rsidR="00D331D4" w:rsidRPr="004D4203">
        <w:rPr>
          <w:color w:val="auto"/>
          <w:lang w:val="uk-UA" w:bidi="uk-UA"/>
        </w:rPr>
        <w:t>куб.м</w:t>
      </w:r>
      <w:proofErr w:type="spellEnd"/>
      <w:r w:rsidR="00D331D4" w:rsidRPr="004D4203">
        <w:rPr>
          <w:color w:val="auto"/>
          <w:lang w:val="uk-UA" w:bidi="uk-UA"/>
        </w:rPr>
        <w:t>. деревини, вартістю 154,66 грн.</w:t>
      </w:r>
    </w:p>
    <w:p w14:paraId="4126702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55"/>
    <w:p w14:paraId="0B34B98F" w14:textId="7E8672D6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00BF486B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6" w:name="_Hlk23152560"/>
      <w:r w:rsidRPr="004D4203">
        <w:rPr>
          <w:b/>
          <w:color w:val="auto"/>
          <w:lang w:val="uk-UA" w:bidi="uk-UA"/>
        </w:rPr>
        <w:t>8.46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КП СКП «Гуртожиток» (16.04.2019 №5056/020301-04/14/19).</w:t>
      </w:r>
    </w:p>
    <w:p w14:paraId="6D7681D5" w14:textId="58D3FA4C" w:rsidR="00D331D4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КП СКП «Гуртожиток» (16.04.2019 №5056/020301-04/14/19)</w:t>
      </w:r>
      <w:r w:rsidR="00D331D4" w:rsidRPr="004D4203">
        <w:rPr>
          <w:color w:val="auto"/>
          <w:lang w:val="uk-UA" w:bidi="uk-UA"/>
        </w:rPr>
        <w:t>, а саме:</w:t>
      </w:r>
    </w:p>
    <w:p w14:paraId="57362720" w14:textId="6FF92360" w:rsidR="00D331D4" w:rsidRPr="004D4203" w:rsidRDefault="00D331D4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-автомобіль ІЖ 02715, </w:t>
      </w:r>
      <w:proofErr w:type="spellStart"/>
      <w:r w:rsidRPr="004D4203">
        <w:rPr>
          <w:color w:val="auto"/>
          <w:lang w:val="uk-UA" w:bidi="uk-UA"/>
        </w:rPr>
        <w:t>держ</w:t>
      </w:r>
      <w:proofErr w:type="spellEnd"/>
      <w:r w:rsidRPr="004D4203">
        <w:rPr>
          <w:color w:val="auto"/>
          <w:lang w:val="uk-UA" w:bidi="uk-UA"/>
        </w:rPr>
        <w:t>. №15-79, рік введення до експлуатації – 16</w:t>
      </w:r>
      <w:r w:rsidR="009465CC" w:rsidRPr="004D4203">
        <w:rPr>
          <w:color w:val="auto"/>
          <w:lang w:val="uk-UA" w:bidi="uk-UA"/>
        </w:rPr>
        <w:t>.</w:t>
      </w:r>
      <w:r w:rsidRPr="004D4203">
        <w:rPr>
          <w:color w:val="auto"/>
          <w:lang w:val="uk-UA" w:bidi="uk-UA"/>
        </w:rPr>
        <w:t>04</w:t>
      </w:r>
      <w:r w:rsidR="009465CC" w:rsidRPr="004D4203">
        <w:rPr>
          <w:color w:val="auto"/>
          <w:lang w:val="uk-UA" w:bidi="uk-UA"/>
        </w:rPr>
        <w:t>.</w:t>
      </w:r>
      <w:r w:rsidRPr="004D4203">
        <w:rPr>
          <w:color w:val="auto"/>
          <w:lang w:val="uk-UA" w:bidi="uk-UA"/>
        </w:rPr>
        <w:t>2003, інвентарний номер – 105100917, первісна вартість – 8900,00 Грн., сума зносу – 8746,46 грн., залишкова вартість – 153,54 грн.</w:t>
      </w:r>
    </w:p>
    <w:p w14:paraId="5035F5E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56"/>
    <w:p w14:paraId="3FE91317" w14:textId="06F06791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6B8E270E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7" w:name="_Hlk23152586"/>
      <w:r w:rsidRPr="004D4203">
        <w:rPr>
          <w:b/>
          <w:color w:val="auto"/>
          <w:lang w:val="uk-UA" w:bidi="uk-UA"/>
        </w:rPr>
        <w:t>8.47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дошкільного навчального закладу №67 м. Миколаєва та передачу його управлінню освіти Миколаївської міської ради» (25.02.2019 №225/км/19).</w:t>
      </w:r>
    </w:p>
    <w:p w14:paraId="1F98CD85" w14:textId="54BD3B3B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 xml:space="preserve">«Про вилучення комунального майна у дошкільного навчального закладу №67 </w:t>
      </w:r>
      <w:r w:rsidR="00694D6A" w:rsidRPr="004D4203">
        <w:rPr>
          <w:color w:val="auto"/>
          <w:lang w:val="uk-UA" w:bidi="uk-UA"/>
        </w:rPr>
        <w:lastRenderedPageBreak/>
        <w:t>м. Миколаєва та передачу його управлінню освіти Миколаївської міської ради» (25.02.2019 №225/км/19)</w:t>
      </w:r>
      <w:r w:rsidR="009B067F" w:rsidRPr="004D4203">
        <w:rPr>
          <w:color w:val="auto"/>
          <w:lang w:val="uk-UA" w:bidi="uk-UA"/>
        </w:rPr>
        <w:t>, а саме:</w:t>
      </w:r>
    </w:p>
    <w:p w14:paraId="7A9638EC" w14:textId="7012A48D" w:rsidR="009B067F" w:rsidRPr="004D4203" w:rsidRDefault="009B067F" w:rsidP="00A86DF4">
      <w:pPr>
        <w:jc w:val="both"/>
        <w:rPr>
          <w:color w:val="auto"/>
          <w:lang w:val="uk-UA" w:bidi="uk-UA"/>
        </w:rPr>
      </w:pPr>
    </w:p>
    <w:tbl>
      <w:tblPr>
        <w:tblpPr w:leftFromText="180" w:rightFromText="180" w:vertAnchor="text" w:horzAnchor="margin" w:tblpXSpec="center" w:tblpY="4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48"/>
        <w:gridCol w:w="1440"/>
        <w:gridCol w:w="1080"/>
        <w:gridCol w:w="1272"/>
        <w:gridCol w:w="1258"/>
        <w:gridCol w:w="1282"/>
      </w:tblGrid>
      <w:tr w:rsidR="009B067F" w:rsidRPr="004D4203" w14:paraId="6321F13E" w14:textId="77777777" w:rsidTr="00CB15C6">
        <w:trPr>
          <w:trHeight w:hRule="exact" w:val="1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DDB80" w14:textId="77777777" w:rsidR="009B067F" w:rsidRPr="004D4203" w:rsidRDefault="009B067F" w:rsidP="00CB15C6">
            <w:pPr>
              <w:spacing w:after="60"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№</w:t>
            </w:r>
          </w:p>
          <w:p w14:paraId="1A8A84C2" w14:textId="77777777" w:rsidR="009B067F" w:rsidRPr="004D4203" w:rsidRDefault="009B067F" w:rsidP="00CB15C6">
            <w:pPr>
              <w:spacing w:before="60"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з/п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3D659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Наіменування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3064C" w14:textId="7156926E" w:rsidR="009B067F" w:rsidRPr="004D4203" w:rsidRDefault="009B067F" w:rsidP="00CB15C6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Інвентарний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57603" w14:textId="77777777" w:rsidR="009B067F" w:rsidRPr="004D4203" w:rsidRDefault="009B067F" w:rsidP="00CB15C6">
            <w:pPr>
              <w:spacing w:line="274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Рік</w:t>
            </w:r>
          </w:p>
          <w:p w14:paraId="60ED3A36" w14:textId="77777777" w:rsidR="009B067F" w:rsidRPr="004D4203" w:rsidRDefault="009B067F" w:rsidP="00CB15C6">
            <w:pPr>
              <w:spacing w:line="274" w:lineRule="exact"/>
              <w:ind w:left="160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введен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.</w:t>
            </w:r>
          </w:p>
          <w:p w14:paraId="07DF23C1" w14:textId="77777777" w:rsidR="009B067F" w:rsidRPr="004D4203" w:rsidRDefault="009B067F" w:rsidP="00CB15C6">
            <w:pPr>
              <w:spacing w:line="274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до</w:t>
            </w:r>
          </w:p>
          <w:p w14:paraId="166B5970" w14:textId="77777777" w:rsidR="009B067F" w:rsidRPr="004D4203" w:rsidRDefault="009B067F" w:rsidP="00CB15C6">
            <w:pPr>
              <w:spacing w:line="274" w:lineRule="exact"/>
              <w:ind w:left="160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експлуа</w:t>
            </w:r>
            <w:proofErr w:type="spellEnd"/>
          </w:p>
          <w:p w14:paraId="2F52EB9D" w14:textId="77777777" w:rsidR="009B067F" w:rsidRPr="004D4203" w:rsidRDefault="009B067F" w:rsidP="00CB15C6">
            <w:pPr>
              <w:spacing w:line="274" w:lineRule="exact"/>
              <w:ind w:left="320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тації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5BC48" w14:textId="77777777" w:rsidR="009B067F" w:rsidRPr="004D4203" w:rsidRDefault="009B067F" w:rsidP="00CB15C6">
            <w:pPr>
              <w:spacing w:line="274" w:lineRule="exact"/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Балансов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 xml:space="preserve"> </w:t>
            </w: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а вартість грн.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4CC42" w14:textId="77777777" w:rsidR="009B067F" w:rsidRPr="004D4203" w:rsidRDefault="009B067F" w:rsidP="00CB15C6">
            <w:pPr>
              <w:spacing w:line="22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Знос грн.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CB8FF" w14:textId="77777777" w:rsidR="009B067F" w:rsidRPr="004D4203" w:rsidRDefault="009B067F" w:rsidP="00CB15C6">
            <w:pPr>
              <w:spacing w:line="274" w:lineRule="exact"/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Залишков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а вартість грн.</w:t>
            </w:r>
          </w:p>
        </w:tc>
      </w:tr>
      <w:tr w:rsidR="009B067F" w:rsidRPr="004D4203" w14:paraId="2404C6DE" w14:textId="77777777" w:rsidTr="00CB15C6">
        <w:trPr>
          <w:trHeight w:hRule="exact" w:val="4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0B2DD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A8BDE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Бал/</w:t>
            </w: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сч</w:t>
            </w:r>
            <w:proofErr w:type="spellEnd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. 1013/0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4BDB6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9E8B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539E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A182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C3DA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9B067F" w:rsidRPr="004D4203" w14:paraId="6F7D29BB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DFEC6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3E0BF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Веранда дерев'яна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1F207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101330015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ECCF0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8D739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447,00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57CD9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447,00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37430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0,00</w:t>
            </w:r>
          </w:p>
        </w:tc>
      </w:tr>
      <w:tr w:rsidR="009B067F" w:rsidRPr="004D4203" w14:paraId="297DFB0A" w14:textId="77777777" w:rsidTr="00CB15C6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6D209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47AB7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Б/С 1014/0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470FC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F375B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B86A9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9CAC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3FAEB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9B067F" w:rsidRPr="004D4203" w14:paraId="426DC3E9" w14:textId="77777777" w:rsidTr="00CB15C6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4773D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F395F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Шафа пекарська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8E606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101490045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D5F53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EE99D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7048,00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50C9E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7048,00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1E869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0,00</w:t>
            </w:r>
          </w:p>
        </w:tc>
      </w:tr>
      <w:tr w:rsidR="009B067F" w:rsidRPr="004D4203" w14:paraId="575351EA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18B3A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6F1C8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Холодильник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Іпсіезії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B66AF6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101490044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22905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C93DB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2726,00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14041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2726,00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AD5A8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0,00</w:t>
            </w:r>
          </w:p>
        </w:tc>
      </w:tr>
      <w:tr w:rsidR="009B067F" w:rsidRPr="004D4203" w14:paraId="7AEFDD4F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A6D94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A8C00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Машина пральна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Веко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9AF8B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101490039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055A4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24F04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E2F82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16D02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0,00</w:t>
            </w:r>
          </w:p>
        </w:tc>
      </w:tr>
      <w:tr w:rsidR="009B067F" w:rsidRPr="004D4203" w14:paraId="7402B4A8" w14:textId="77777777" w:rsidTr="00CB15C6">
        <w:trPr>
          <w:trHeight w:hRule="exact" w:val="3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A1C01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13964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381CD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77275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EDC4E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11474,00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66217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11474,00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E10AE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0,00</w:t>
            </w:r>
          </w:p>
        </w:tc>
      </w:tr>
      <w:tr w:rsidR="009B067F" w:rsidRPr="004D4203" w14:paraId="45EC8793" w14:textId="77777777" w:rsidTr="00CB15C6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97BE2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2417B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 xml:space="preserve">Б/С 1014/3 </w:t>
            </w: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bidi="ru-RU"/>
              </w:rPr>
              <w:t>поручение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6BDE3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F7BC4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BEC63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8782C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6DA2B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9B067F" w:rsidRPr="004D4203" w14:paraId="48C3C430" w14:textId="77777777" w:rsidTr="00CB15C6">
        <w:trPr>
          <w:trHeight w:hRule="exact" w:val="3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9F83B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4C380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Машина пральна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Іпдезії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FE0E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101490047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B6941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BA5B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7036F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1704,00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B9304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596,00</w:t>
            </w:r>
          </w:p>
        </w:tc>
      </w:tr>
      <w:tr w:rsidR="009B067F" w:rsidRPr="004D4203" w14:paraId="576C873B" w14:textId="77777777" w:rsidTr="00CB15C6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A4712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54B04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AB3F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58514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F070B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2300,00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DDC01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1704,00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DF63E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596,00</w:t>
            </w:r>
          </w:p>
        </w:tc>
      </w:tr>
      <w:tr w:rsidR="009B067F" w:rsidRPr="004D4203" w14:paraId="539D77CE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D30C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973CA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Бал/</w:t>
            </w: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сч</w:t>
            </w:r>
            <w:proofErr w:type="spellEnd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. 1014/2 с\фонд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CCBE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A965A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6C1F3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B7D83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AFCB6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9B067F" w:rsidRPr="004D4203" w14:paraId="43E6DE38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A01AF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F8D56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Шафа холодильна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DF242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101490007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3BBE6" w14:textId="77777777" w:rsidR="009B067F" w:rsidRPr="004D4203" w:rsidRDefault="009B067F" w:rsidP="00CB15C6">
            <w:pPr>
              <w:spacing w:line="22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12\2016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C2BF0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19470,00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E77AB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4056,25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1C107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15413,75</w:t>
            </w:r>
          </w:p>
        </w:tc>
      </w:tr>
      <w:tr w:rsidR="009B067F" w:rsidRPr="004D4203" w14:paraId="04C6A020" w14:textId="77777777" w:rsidTr="00CB15C6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7D86D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67C0D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Машина пральна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Веко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1F03E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101490003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A3531" w14:textId="77777777" w:rsidR="009B067F" w:rsidRPr="004D4203" w:rsidRDefault="009B067F" w:rsidP="00CB15C6">
            <w:pPr>
              <w:spacing w:line="22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12\2016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77B42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9960,00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06061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1992,00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E3512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7968,00</w:t>
            </w:r>
          </w:p>
        </w:tc>
      </w:tr>
      <w:tr w:rsidR="009B067F" w:rsidRPr="004D4203" w14:paraId="22C67926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9A206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9A092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Електросковорода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1DA34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101490001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CDC92" w14:textId="77777777" w:rsidR="009B067F" w:rsidRPr="004D4203" w:rsidRDefault="009B067F" w:rsidP="00CB15C6">
            <w:pPr>
              <w:spacing w:line="22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12\2014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6CB85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13664,00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A782C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4203,05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0F512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9460,95</w:t>
            </w:r>
          </w:p>
        </w:tc>
      </w:tr>
      <w:tr w:rsidR="009B067F" w:rsidRPr="004D4203" w14:paraId="07F22905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276D4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57C8E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82FC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C9C42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38311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43094,00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7FD04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10251,30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25421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32842,70</w:t>
            </w:r>
          </w:p>
        </w:tc>
      </w:tr>
      <w:tr w:rsidR="009B067F" w:rsidRPr="004D4203" w14:paraId="38318A46" w14:textId="77777777" w:rsidTr="00CB15C6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C4CAD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67AF8" w14:textId="77777777" w:rsidR="009B067F" w:rsidRPr="004D4203" w:rsidRDefault="009B067F" w:rsidP="00CB15C6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 xml:space="preserve">Б/С 1016 /3 </w:t>
            </w: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bidi="ru-RU"/>
              </w:rPr>
              <w:t>поручение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21C8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4DD81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294A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C9438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EF6DE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9B067F" w:rsidRPr="004D4203" w14:paraId="76BA020A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28149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6AFE7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Пенал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6F759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101640030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C07A5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E1797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BBCBF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764,00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4AA66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286,00</w:t>
            </w:r>
          </w:p>
        </w:tc>
      </w:tr>
      <w:tr w:rsidR="009B067F" w:rsidRPr="004D4203" w14:paraId="40EFDFF4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D248E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03D38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Стінка двосекційна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95AD2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101640033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DFD15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303D2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64610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2463,00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AA52F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1537,00</w:t>
            </w:r>
          </w:p>
        </w:tc>
      </w:tr>
      <w:tr w:rsidR="009B067F" w:rsidRPr="004D4203" w14:paraId="6167B26B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F726D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90D2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Стінка двосекційна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19E3B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101640029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02463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0B378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1E3B4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1591,00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93373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609,00</w:t>
            </w:r>
          </w:p>
        </w:tc>
      </w:tr>
      <w:tr w:rsidR="009B067F" w:rsidRPr="004D4203" w14:paraId="697F2B1B" w14:textId="77777777" w:rsidTr="00CB15C6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4A56F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B891D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E5B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38E12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E0933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7250,00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3E05E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4818,00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32CEC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2432,00</w:t>
            </w:r>
          </w:p>
        </w:tc>
      </w:tr>
      <w:tr w:rsidR="009B067F" w:rsidRPr="004D4203" w14:paraId="14A7CCCC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58EB0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FD4A6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Б/С 1018/0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DAE8F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7E04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51FAA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CB025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E7127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9B067F" w:rsidRPr="004D4203" w14:paraId="683A6C67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869AE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AFB33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Блузи українські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395D7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101810001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8296E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A3003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0AEC5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84,84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D8094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40,16</w:t>
            </w:r>
          </w:p>
        </w:tc>
      </w:tr>
      <w:tr w:rsidR="009B067F" w:rsidRPr="004D4203" w14:paraId="3B6DFC4B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DA5EE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34E43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E4005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AFE4C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A7477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125,00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2BE50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84,84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BEF09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40,16</w:t>
            </w:r>
          </w:p>
        </w:tc>
      </w:tr>
      <w:tr w:rsidR="009B067F" w:rsidRPr="004D4203" w14:paraId="1DDD0E69" w14:textId="77777777" w:rsidTr="00CB15C6">
        <w:trPr>
          <w:trHeight w:hRule="exact" w:val="4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4A2CA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5D52E" w14:textId="77777777" w:rsidR="009B067F" w:rsidRPr="004D4203" w:rsidRDefault="009B067F" w:rsidP="00CB15C6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Бал/</w:t>
            </w: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сч</w:t>
            </w:r>
            <w:proofErr w:type="spellEnd"/>
            <w:r w:rsidRPr="004D4203">
              <w:rPr>
                <w:rStyle w:val="211pt0"/>
                <w:rFonts w:eastAsia="Calibri"/>
                <w:b w:val="0"/>
                <w:bCs w:val="0"/>
                <w:color w:val="auto"/>
              </w:rPr>
              <w:t>. 1113/0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2F96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E5A37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7F02E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60CD2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6B4A5" w14:textId="77777777" w:rsidR="009B067F" w:rsidRPr="004D4203" w:rsidRDefault="009B067F" w:rsidP="00CB15C6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9B067F" w:rsidRPr="004D4203" w14:paraId="4132704D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E9E46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AABE3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Обруч, 3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0EFBF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A226A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726E7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C696C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53796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7,00</w:t>
            </w:r>
          </w:p>
        </w:tc>
      </w:tr>
      <w:tr w:rsidR="009B067F" w:rsidRPr="004D4203" w14:paraId="6BE604D9" w14:textId="77777777" w:rsidTr="00CB15C6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B08B9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A7761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Сітка волейбольна,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2735E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0C0A8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BA8E7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B5E6A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1E0B2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5,50</w:t>
            </w:r>
          </w:p>
        </w:tc>
      </w:tr>
      <w:tr w:rsidR="009B067F" w:rsidRPr="004D4203" w14:paraId="546922BC" w14:textId="77777777" w:rsidTr="00CB15C6">
        <w:trPr>
          <w:trHeight w:hRule="exact" w:val="3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4E028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84AF4" w14:textId="77777777" w:rsidR="009B067F" w:rsidRPr="004D4203" w:rsidRDefault="009B067F" w:rsidP="00CB15C6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Відро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емольоване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0462F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16738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81A9A1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96,15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580F8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48,08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41911F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48,07</w:t>
            </w:r>
          </w:p>
        </w:tc>
      </w:tr>
      <w:tr w:rsidR="009B067F" w:rsidRPr="004D4203" w14:paraId="57133C0C" w14:textId="77777777" w:rsidTr="00CB15C6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66348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16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BAAF4" w14:textId="77777777" w:rsidR="009B067F" w:rsidRPr="004D4203" w:rsidRDefault="009B067F" w:rsidP="00CB15C6">
            <w:pPr>
              <w:spacing w:line="274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Веделки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нержавіючі, 94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3EC4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9CCD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A35C4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107,60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DA37A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53,80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56226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53,80</w:t>
            </w:r>
          </w:p>
        </w:tc>
      </w:tr>
      <w:tr w:rsidR="009B067F" w:rsidRPr="004D4203" w14:paraId="6556E61D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375F3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099BB" w14:textId="77777777" w:rsidR="009B067F" w:rsidRPr="004D4203" w:rsidRDefault="009B067F" w:rsidP="00CB15C6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Шафа д/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пос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68C74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6F8D0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3FFA8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469,00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39D6E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234,50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B7727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234,50</w:t>
            </w:r>
          </w:p>
        </w:tc>
      </w:tr>
      <w:tr w:rsidR="009B067F" w:rsidRPr="004D4203" w14:paraId="674B3D7C" w14:textId="77777777" w:rsidTr="00CB15C6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6C34C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F0F81" w14:textId="77777777" w:rsidR="009B067F" w:rsidRPr="004D4203" w:rsidRDefault="009B067F" w:rsidP="00CB15C6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шафа для одягу 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299FB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A3562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ECC8B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314,21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99F1A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157,11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98189" w14:textId="77777777" w:rsidR="009B067F" w:rsidRPr="004D4203" w:rsidRDefault="009B067F" w:rsidP="00CB15C6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157,10</w:t>
            </w:r>
          </w:p>
        </w:tc>
      </w:tr>
      <w:tr w:rsidR="009B067F" w:rsidRPr="004D4203" w14:paraId="1BFB4D92" w14:textId="77777777" w:rsidTr="00CB15C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29A48" w14:textId="77777777" w:rsidR="009B067F" w:rsidRPr="004D4203" w:rsidRDefault="009B067F" w:rsidP="00CB15C6">
            <w:pPr>
              <w:spacing w:line="22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65ACFF" w14:textId="77777777" w:rsidR="009B067F" w:rsidRPr="004D4203" w:rsidRDefault="009B067F" w:rsidP="00CB15C6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Котел алюмінієвий 50 л.,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AA19B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69186" w14:textId="77777777" w:rsidR="009B067F" w:rsidRPr="004D4203" w:rsidRDefault="009B067F" w:rsidP="00CB15C6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098FD5" w14:textId="77777777" w:rsidR="009B067F" w:rsidRPr="004D4203" w:rsidRDefault="009B067F" w:rsidP="00CB15C6">
            <w:pPr>
              <w:spacing w:line="220" w:lineRule="exact"/>
              <w:ind w:right="26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FA32B" w14:textId="77777777" w:rsidR="009B067F" w:rsidRPr="004D4203" w:rsidRDefault="009B067F" w:rsidP="00CB15C6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1475,00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525B" w14:textId="77777777" w:rsidR="009B067F" w:rsidRPr="004D4203" w:rsidRDefault="009B067F" w:rsidP="00CB15C6">
            <w:pPr>
              <w:spacing w:line="22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1475,00</w:t>
            </w:r>
          </w:p>
        </w:tc>
      </w:tr>
    </w:tbl>
    <w:tbl>
      <w:tblPr>
        <w:tblW w:w="99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043"/>
        <w:gridCol w:w="1440"/>
        <w:gridCol w:w="1085"/>
        <w:gridCol w:w="1267"/>
        <w:gridCol w:w="1262"/>
        <w:gridCol w:w="1286"/>
      </w:tblGrid>
      <w:tr w:rsidR="009B067F" w:rsidRPr="004D4203" w14:paraId="5D51066A" w14:textId="77777777" w:rsidTr="009B067F">
        <w:trPr>
          <w:trHeight w:hRule="exact" w:val="605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AA509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lastRenderedPageBreak/>
              <w:t>20</w:t>
            </w:r>
          </w:p>
        </w:tc>
        <w:tc>
          <w:tcPr>
            <w:tcW w:w="30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2E36063" w14:textId="77777777" w:rsidR="009B067F" w:rsidRPr="004D4203" w:rsidRDefault="009B067F" w:rsidP="009B067F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Вішалка для рушників, 10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F5AF9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11130049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5D6CC0" w14:textId="77777777" w:rsidR="009B067F" w:rsidRPr="004D4203" w:rsidRDefault="009B067F" w:rsidP="009B067F">
            <w:pPr>
              <w:spacing w:line="220" w:lineRule="exact"/>
              <w:ind w:right="32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1993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21CD2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68,83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C73A7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34,48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9C8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34,35</w:t>
            </w:r>
          </w:p>
        </w:tc>
      </w:tr>
      <w:tr w:rsidR="009B067F" w:rsidRPr="004D4203" w14:paraId="7DE8A6CF" w14:textId="77777777" w:rsidTr="009B067F">
        <w:trPr>
          <w:trHeight w:hRule="exact" w:val="3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FF7C3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0B2DB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Шумівка,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A4C2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96BA3" w14:textId="77777777" w:rsidR="009B067F" w:rsidRPr="004D4203" w:rsidRDefault="009B067F" w:rsidP="009B067F">
            <w:pPr>
              <w:spacing w:line="220" w:lineRule="exact"/>
              <w:ind w:right="32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3076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00DA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2,08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E896A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2,09</w:t>
            </w:r>
          </w:p>
        </w:tc>
      </w:tr>
      <w:tr w:rsidR="009B067F" w:rsidRPr="004D4203" w14:paraId="24A28DFB" w14:textId="77777777" w:rsidTr="009B067F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4561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7E381" w14:textId="77777777" w:rsidR="009B067F" w:rsidRPr="004D4203" w:rsidRDefault="009B067F" w:rsidP="009B067F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Ліжко дитяче 2-ярусне, 7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FD7A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205F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B300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DE324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FC62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7350,00</w:t>
            </w:r>
          </w:p>
        </w:tc>
      </w:tr>
      <w:tr w:rsidR="009B067F" w:rsidRPr="004D4203" w14:paraId="5276B73D" w14:textId="77777777" w:rsidTr="009B067F"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2DA3A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C5D30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Ліжко-маніж, 18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FEFA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8AA4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89DB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14760,00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73326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1FF2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7380,00</w:t>
            </w:r>
          </w:p>
        </w:tc>
      </w:tr>
      <w:tr w:rsidR="009B067F" w:rsidRPr="004D4203" w14:paraId="38375C1E" w14:textId="77777777" w:rsidTr="009B067F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075D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60C1B" w14:textId="77777777" w:rsidR="009B067F" w:rsidRPr="004D4203" w:rsidRDefault="009B067F" w:rsidP="009B067F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Шафа для одягу, секція на 5 дітей, 9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B2E7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2701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2C25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BFAC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4268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9000,00</w:t>
            </w:r>
          </w:p>
        </w:tc>
      </w:tr>
      <w:tr w:rsidR="009B067F" w:rsidRPr="004D4203" w14:paraId="51B48971" w14:textId="77777777" w:rsidTr="009B067F">
        <w:trPr>
          <w:trHeight w:hRule="exact" w:val="5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5B886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4CD6A" w14:textId="77777777" w:rsidR="009B067F" w:rsidRPr="004D4203" w:rsidRDefault="009B067F" w:rsidP="009B067F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Вішалка для рушників на 5 дітей, 12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9221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DAA3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8D6D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5640,00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74A3B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2820,00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758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2820,00</w:t>
            </w:r>
          </w:p>
        </w:tc>
      </w:tr>
      <w:tr w:rsidR="009B067F" w:rsidRPr="004D4203" w14:paraId="2E16C230" w14:textId="77777777" w:rsidTr="009B067F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9A65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E4B58" w14:textId="77777777" w:rsidR="009B067F" w:rsidRPr="004D4203" w:rsidRDefault="009B067F" w:rsidP="009B067F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дитячий круглий, 10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D213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14329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A2447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2355,00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B453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1177,50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8A9C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1177,50</w:t>
            </w:r>
          </w:p>
        </w:tc>
      </w:tr>
      <w:tr w:rsidR="009B067F" w:rsidRPr="004D4203" w14:paraId="7CAF5F13" w14:textId="77777777" w:rsidTr="009B067F"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4856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F8635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однотумбовий, 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C706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0EE65" w14:textId="77777777" w:rsidR="009B067F" w:rsidRPr="004D4203" w:rsidRDefault="009B067F" w:rsidP="009B067F">
            <w:pPr>
              <w:spacing w:line="220" w:lineRule="exact"/>
              <w:ind w:right="32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65D6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552,33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A018D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276,16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A3C7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276,17</w:t>
            </w:r>
          </w:p>
        </w:tc>
      </w:tr>
      <w:tr w:rsidR="009B067F" w:rsidRPr="004D4203" w14:paraId="50E052A3" w14:textId="77777777" w:rsidTr="009B067F">
        <w:trPr>
          <w:trHeight w:hRule="exact" w:val="5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F49A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A2960" w14:textId="77777777" w:rsidR="009B067F" w:rsidRPr="004D4203" w:rsidRDefault="009B067F" w:rsidP="009B067F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Котел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аллюмінієвий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20 л.,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1EBEB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4580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1231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944,00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AEAA9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472,00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94B08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472,00</w:t>
            </w:r>
          </w:p>
        </w:tc>
      </w:tr>
      <w:tr w:rsidR="009B067F" w:rsidRPr="004D4203" w14:paraId="42D004D1" w14:textId="77777777" w:rsidTr="009B067F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F242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AB16C7" w14:textId="77777777" w:rsidR="009B067F" w:rsidRPr="004D4203" w:rsidRDefault="009B067F" w:rsidP="009B067F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Котел алюмінієвий 30л.,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5C0F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9649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46438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1160,00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5AC1C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87A1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580,00</w:t>
            </w:r>
          </w:p>
        </w:tc>
      </w:tr>
      <w:tr w:rsidR="009B067F" w:rsidRPr="004D4203" w14:paraId="3748F5B7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59E9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ЗО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0F5F3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роздатковий, 3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8138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17730" w14:textId="77777777" w:rsidR="009B067F" w:rsidRPr="004D4203" w:rsidRDefault="009B067F" w:rsidP="009B067F">
            <w:pPr>
              <w:spacing w:line="220" w:lineRule="exact"/>
              <w:ind w:right="32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623C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89EF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6DFE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17,25</w:t>
            </w:r>
          </w:p>
        </w:tc>
      </w:tr>
      <w:tr w:rsidR="009B067F" w:rsidRPr="004D4203" w14:paraId="28F3311F" w14:textId="77777777" w:rsidTr="009B067F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741E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8EFC7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2-тумбовий,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34E2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9219B" w14:textId="77777777" w:rsidR="009B067F" w:rsidRPr="004D4203" w:rsidRDefault="009B067F" w:rsidP="009B067F">
            <w:pPr>
              <w:spacing w:line="220" w:lineRule="exact"/>
              <w:ind w:right="32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B0B2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7BAD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6FA7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51,00</w:t>
            </w:r>
          </w:p>
        </w:tc>
      </w:tr>
      <w:tr w:rsidR="009B067F" w:rsidRPr="004D4203" w14:paraId="2626568A" w14:textId="77777777" w:rsidTr="009B067F"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04B34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1D4AB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Ліжка дитячі, 15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8889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D45A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6CD8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725,37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65E32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362,68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894E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362,69</w:t>
            </w:r>
          </w:p>
        </w:tc>
      </w:tr>
      <w:tr w:rsidR="009B067F" w:rsidRPr="004D4203" w14:paraId="0EE66F5D" w14:textId="77777777" w:rsidTr="009B067F"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2AB26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CA16D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Полиця різна, 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C9BD8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878E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1EFE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65,50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1C880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32,75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AF64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32,75</w:t>
            </w:r>
          </w:p>
        </w:tc>
      </w:tr>
      <w:tr w:rsidR="009B067F" w:rsidRPr="004D4203" w14:paraId="219FE0C2" w14:textId="77777777" w:rsidTr="009B067F">
        <w:trPr>
          <w:trHeight w:hRule="exact"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B028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DA4CE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Стілець п\м,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8348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4C42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48E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17,22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801B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8,61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59E1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8,61</w:t>
            </w:r>
          </w:p>
        </w:tc>
      </w:tr>
      <w:tr w:rsidR="009B067F" w:rsidRPr="004D4203" w14:paraId="43E5B980" w14:textId="77777777" w:rsidTr="009B067F">
        <w:trPr>
          <w:trHeight w:hRule="exact"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E2F9F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5A2A1" w14:textId="77777777" w:rsidR="009B067F" w:rsidRPr="004D4203" w:rsidRDefault="009B067F" w:rsidP="009B067F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Стілець дитячий на мет. Каркасі, 36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CD95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B0387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2FD8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2439,90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FED4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1219,95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3D10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1219,95</w:t>
            </w:r>
          </w:p>
        </w:tc>
      </w:tr>
      <w:tr w:rsidR="009B067F" w:rsidRPr="004D4203" w14:paraId="3A7971A0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A4EC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DC625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Тумбочка,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751B5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6658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268B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787C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BF99B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10,20</w:t>
            </w:r>
          </w:p>
        </w:tc>
      </w:tr>
      <w:tr w:rsidR="009B067F" w:rsidRPr="004D4203" w14:paraId="0D9C3E5E" w14:textId="77777777" w:rsidTr="009B067F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8E71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6EACC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Ложка чайна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нерж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ЗО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A74D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11130143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1490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FC559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17,17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D0C0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8,58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23D0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8,59</w:t>
            </w:r>
          </w:p>
        </w:tc>
      </w:tr>
      <w:tr w:rsidR="009B067F" w:rsidRPr="004D4203" w14:paraId="0CC3F44D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1433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B5444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Котел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нерж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C87A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CC812" w14:textId="77777777" w:rsidR="009B067F" w:rsidRPr="004D4203" w:rsidRDefault="009B067F" w:rsidP="009B067F">
            <w:pPr>
              <w:spacing w:line="220" w:lineRule="exact"/>
              <w:ind w:right="32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4091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122,50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CC9A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61,25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1353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61,25</w:t>
            </w:r>
          </w:p>
        </w:tc>
      </w:tr>
      <w:tr w:rsidR="009B067F" w:rsidRPr="004D4203" w14:paraId="166C0F66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FD59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329EE2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Котел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ал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9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61C7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DFAD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BB66F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345,94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294FE" w14:textId="77777777" w:rsidR="009B067F" w:rsidRPr="004D4203" w:rsidRDefault="009B067F" w:rsidP="009B067F">
            <w:pPr>
              <w:spacing w:line="22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172,97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AB7D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172,97</w:t>
            </w:r>
          </w:p>
        </w:tc>
      </w:tr>
      <w:tr w:rsidR="009B067F" w:rsidRPr="004D4203" w14:paraId="448366A4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7706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0487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Кастрюля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 xml:space="preserve">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емал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10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77D5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06BB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02D2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124,34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138C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62,16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C6E6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62,18</w:t>
            </w:r>
          </w:p>
        </w:tc>
      </w:tr>
      <w:tr w:rsidR="009B067F" w:rsidRPr="004D4203" w14:paraId="42F916E1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56E8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E1FC9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>Кастрюля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 w:bidi="ru-RU"/>
              </w:rPr>
              <w:t xml:space="preserve">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ал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64DB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F67A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932B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26,25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C3CC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13,13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54A8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13,12</w:t>
            </w:r>
          </w:p>
        </w:tc>
      </w:tr>
      <w:tr w:rsidR="009B067F" w:rsidRPr="004D4203" w14:paraId="67D11DB7" w14:textId="77777777" w:rsidTr="009B067F">
        <w:trPr>
          <w:trHeight w:hRule="exact" w:val="30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F8D8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655EE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Ложка сметанна, 9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B610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6340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65BA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6627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D534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5,00</w:t>
            </w:r>
          </w:p>
        </w:tc>
      </w:tr>
      <w:tr w:rsidR="009B067F" w:rsidRPr="004D4203" w14:paraId="6B33E7CC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DDB88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BD961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Ложка розливна, 14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F4A6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7694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DAFD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44,62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0958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22,32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15AA5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22,30</w:t>
            </w:r>
          </w:p>
        </w:tc>
      </w:tr>
      <w:tr w:rsidR="009B067F" w:rsidRPr="004D4203" w14:paraId="3501CEF8" w14:textId="77777777" w:rsidTr="009B067F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7F6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4B430" w14:textId="77777777" w:rsidR="009B067F" w:rsidRPr="004D4203" w:rsidRDefault="009B067F" w:rsidP="009B067F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Ложка столова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нерж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160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1757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55DB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9AB8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183,31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6E0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91,65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B8C4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91,66</w:t>
            </w:r>
          </w:p>
        </w:tc>
      </w:tr>
      <w:tr w:rsidR="009B067F" w:rsidRPr="004D4203" w14:paraId="371C8AB5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DE30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A47DA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Пательня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3294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41DC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82F7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3,71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1DAF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99534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1,85</w:t>
            </w:r>
          </w:p>
        </w:tc>
      </w:tr>
      <w:tr w:rsidR="009B067F" w:rsidRPr="004D4203" w14:paraId="2EBA6842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2194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04BE7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Тарілка глибока, 153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C9C9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0CF48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CE95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175,69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106A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87,85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7F54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87,84</w:t>
            </w:r>
          </w:p>
        </w:tc>
      </w:tr>
      <w:tr w:rsidR="009B067F" w:rsidRPr="004D4203" w14:paraId="3354F616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E8B4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24B28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Тарілка мілка, 86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A1CF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6FF7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40F4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112,51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A67A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56,25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7B4E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56,26</w:t>
            </w:r>
          </w:p>
        </w:tc>
      </w:tr>
      <w:tr w:rsidR="009B067F" w:rsidRPr="004D4203" w14:paraId="72FBFFA6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18BD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E636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Миска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ал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8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926A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11130177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7BC7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5A71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63,28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7643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31,64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B489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31,64</w:t>
            </w:r>
          </w:p>
        </w:tc>
      </w:tr>
      <w:tr w:rsidR="009B067F" w:rsidRPr="004D4203" w14:paraId="669D7E9A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B71C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7A2B3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Чайник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емал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97F9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0F0D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537C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9EA4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D212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36,75</w:t>
            </w:r>
          </w:p>
        </w:tc>
      </w:tr>
      <w:tr w:rsidR="009B067F" w:rsidRPr="004D4203" w14:paraId="1E288328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EC4F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63A14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Черпак,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ED3A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A84F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B9C4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DBA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0,50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2CA5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0,50</w:t>
            </w:r>
          </w:p>
        </w:tc>
      </w:tr>
      <w:tr w:rsidR="009B067F" w:rsidRPr="004D4203" w14:paraId="66460759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C676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8AEE5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Чашка, 49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A490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16AF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1472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56,30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31FD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28,15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A882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28,15</w:t>
            </w:r>
          </w:p>
        </w:tc>
      </w:tr>
      <w:tr w:rsidR="009B067F" w:rsidRPr="004D4203" w14:paraId="0301EC6F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4D09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373AC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Люстерко,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94B2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4DD7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06D4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E0BB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48F8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8,00</w:t>
            </w:r>
          </w:p>
        </w:tc>
      </w:tr>
      <w:tr w:rsidR="009B067F" w:rsidRPr="004D4203" w14:paraId="46E34DB2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81B0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90EB42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Карніз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E0A3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B6FA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7E51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45,97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C616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22,98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148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22,99</w:t>
            </w:r>
          </w:p>
        </w:tc>
      </w:tr>
      <w:tr w:rsidR="009B067F" w:rsidRPr="004D4203" w14:paraId="16A62B5A" w14:textId="77777777" w:rsidTr="009B067F">
        <w:trPr>
          <w:trHeight w:hRule="exact" w:val="2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8825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D849F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Еіогнегасник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59E02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B68D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1460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728,50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8B56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364,25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330DD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364,25</w:t>
            </w:r>
          </w:p>
        </w:tc>
      </w:tr>
      <w:tr w:rsidR="009B067F" w:rsidRPr="004D4203" w14:paraId="57C4DC26" w14:textId="77777777" w:rsidTr="009B067F">
        <w:trPr>
          <w:trHeight w:hRule="exact" w:val="2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9CB0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F83C4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аж,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EF282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A4C2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94A3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1011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5,75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3926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5,75</w:t>
            </w:r>
          </w:p>
        </w:tc>
      </w:tr>
      <w:tr w:rsidR="009B067F" w:rsidRPr="004D4203" w14:paraId="15B0D192" w14:textId="77777777" w:rsidTr="009B067F"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E905F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lastRenderedPageBreak/>
              <w:t>56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55BF0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Терка,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4CE5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CDCB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CFF2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623E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B7A5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2,00</w:t>
            </w:r>
          </w:p>
        </w:tc>
      </w:tr>
      <w:tr w:rsidR="009B067F" w:rsidRPr="004D4203" w14:paraId="22E6EB88" w14:textId="77777777" w:rsidTr="009B067F"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4822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12D90" w14:textId="77777777" w:rsidR="009B067F" w:rsidRPr="004D4203" w:rsidRDefault="009B067F" w:rsidP="009B067F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Ківш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ал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D9B1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3C0E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B7DE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B1FE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2BD5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6,50</w:t>
            </w:r>
          </w:p>
        </w:tc>
      </w:tr>
      <w:tr w:rsidR="009B067F" w:rsidRPr="004D4203" w14:paraId="4DAA6590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67EF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1E3A3" w14:textId="77777777" w:rsidR="009B067F" w:rsidRPr="004D4203" w:rsidRDefault="009B067F" w:rsidP="009B067F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Підставка для взуття,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69B2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A6D0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55A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51,40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9E36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25,70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5102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25,70</w:t>
            </w:r>
          </w:p>
        </w:tc>
      </w:tr>
      <w:tr w:rsidR="009B067F" w:rsidRPr="004D4203" w14:paraId="5C488FDB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00A8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07E64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Кошма,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D6F4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31CC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3252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436F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E2CC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26,50</w:t>
            </w:r>
          </w:p>
        </w:tc>
      </w:tr>
      <w:tr w:rsidR="009B067F" w:rsidRPr="004D4203" w14:paraId="01DB3B2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39BE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1A4F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Стелаж д / іграшок,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3929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AACE7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7E6C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1771,00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DE18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885,50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19B2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885,50</w:t>
            </w:r>
          </w:p>
        </w:tc>
      </w:tr>
      <w:tr w:rsidR="009B067F" w:rsidRPr="004D4203" w14:paraId="7CE60932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A3D2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30FF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Машинка швейна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Запоте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C89D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0E9D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732F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5850,00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C375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2925,00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3717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2925,00</w:t>
            </w:r>
          </w:p>
        </w:tc>
      </w:tr>
      <w:tr w:rsidR="009B067F" w:rsidRPr="004D4203" w14:paraId="6C5999F7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BD14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966D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Оверлок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Запоте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B273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11130293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C2C0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26B4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5850,00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4EF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2925,00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55C0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2925,00</w:t>
            </w:r>
          </w:p>
        </w:tc>
      </w:tr>
      <w:tr w:rsidR="009B067F" w:rsidRPr="004D4203" w14:paraId="71D4353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495F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8DFB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Килим 2x3,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C67C5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5D20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7FC4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1149,00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5716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574,50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645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574,50</w:t>
            </w:r>
          </w:p>
        </w:tc>
      </w:tr>
      <w:tr w:rsidR="009B067F" w:rsidRPr="004D4203" w14:paraId="44BC3499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B5FB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4DC2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Спідниця українська, 8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EC62B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53F1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1CBD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5CE6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21,50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BE9F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21,50</w:t>
            </w:r>
          </w:p>
        </w:tc>
      </w:tr>
      <w:tr w:rsidR="009B067F" w:rsidRPr="004D4203" w14:paraId="652CB343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AB97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8A7B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Костюм "осінь",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73A3A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1A1B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5600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23DF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20F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17,00</w:t>
            </w:r>
          </w:p>
        </w:tc>
      </w:tr>
      <w:tr w:rsidR="009B067F" w:rsidRPr="004D4203" w14:paraId="1BFA8A17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5F8E3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8A1DB7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2DC0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0F87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92FA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82516,67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69AA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41273,89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8936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41265,78</w:t>
            </w:r>
          </w:p>
        </w:tc>
      </w:tr>
      <w:tr w:rsidR="009B067F" w:rsidRPr="004D4203" w14:paraId="3EFED074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0616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4BBF3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 xml:space="preserve">Б/С 1113/3 </w:t>
            </w: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поручение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B40E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5BFC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AF14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8509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7C7F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9B067F" w:rsidRPr="004D4203" w14:paraId="34C0D600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FD2C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6C216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Палиці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гімнастіч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10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0A80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9D1F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8623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BE8D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131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11,50</w:t>
            </w:r>
          </w:p>
        </w:tc>
      </w:tr>
      <w:tr w:rsidR="009B067F" w:rsidRPr="004D4203" w14:paraId="7D10157E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E84E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CA57F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Стілець дитячий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дерев.н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20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5D95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FE78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0EDD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024BB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FA52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1150,00</w:t>
            </w:r>
          </w:p>
        </w:tc>
      </w:tr>
      <w:tr w:rsidR="009B067F" w:rsidRPr="004D4203" w14:paraId="2FC31B1E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58FD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CEC52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Ролети тканинні (д / закриття дзеркала у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каб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 логопеда),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2FA4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9473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D203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542,00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A53D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271,00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E77B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271,00</w:t>
            </w:r>
          </w:p>
        </w:tc>
      </w:tr>
      <w:tr w:rsidR="009B067F" w:rsidRPr="004D4203" w14:paraId="385291B4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428D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06D65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Муз.центр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80М¥,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17DB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03D3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8D36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3C6D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0734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775,00</w:t>
            </w:r>
          </w:p>
        </w:tc>
      </w:tr>
      <w:tr w:rsidR="009B067F" w:rsidRPr="004D4203" w14:paraId="1F23B605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C816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EE270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Стілець дитячий на метал., 98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C687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FD7FF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E31C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7458,00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82E2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3729,00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807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3729,00</w:t>
            </w:r>
          </w:p>
        </w:tc>
      </w:tr>
      <w:tr w:rsidR="009B067F" w:rsidRPr="004D4203" w14:paraId="11FA8279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A8E4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01C11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Дет.мягкая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меблі (крісло + диван),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422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921F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8732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998,00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7174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025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499,00</w:t>
            </w:r>
          </w:p>
        </w:tc>
      </w:tr>
      <w:tr w:rsidR="009B067F" w:rsidRPr="004D4203" w14:paraId="7CCB221A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C1EA4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06CBF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Стілець дитячий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дерев.н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79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895D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8D9E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D594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5980,72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7B0A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2990,36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835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2990,36</w:t>
            </w:r>
          </w:p>
        </w:tc>
      </w:tr>
      <w:tr w:rsidR="009B067F" w:rsidRPr="004D4203" w14:paraId="403362A2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8319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22D5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Шафа д / горщиків,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330A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DAD9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360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1970,00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87EA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985,00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455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985,00</w:t>
            </w:r>
          </w:p>
        </w:tc>
      </w:tr>
      <w:tr w:rsidR="009B067F" w:rsidRPr="004D4203" w14:paraId="0E1F61D7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BC6D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79505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журнальний,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CD122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FE9F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019D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C879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AFCC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115,00</w:t>
            </w:r>
          </w:p>
        </w:tc>
      </w:tr>
      <w:tr w:rsidR="009B067F" w:rsidRPr="004D4203" w14:paraId="73A57C04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933E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8BA46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Шафа книжкова,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EE05A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91BD2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16C1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B69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7661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1150,00</w:t>
            </w:r>
          </w:p>
        </w:tc>
      </w:tr>
      <w:tr w:rsidR="009B067F" w:rsidRPr="004D4203" w14:paraId="1B5FF35B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38D9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C395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Шафа "Паровоз",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19E9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EFAB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5778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999,00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8661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499,50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1629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499,50</w:t>
            </w:r>
          </w:p>
        </w:tc>
      </w:tr>
      <w:tr w:rsidR="009B067F" w:rsidRPr="004D4203" w14:paraId="23F55BB5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79BE3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4254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дитячий, 8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748D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272E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E684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412C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1876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1750,00</w:t>
            </w:r>
          </w:p>
        </w:tc>
      </w:tr>
      <w:tr w:rsidR="009B067F" w:rsidRPr="004D4203" w14:paraId="16A472F9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BF2F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lastRenderedPageBreak/>
              <w:t>78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3C644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Скамья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дитяча,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9F9D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11130054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19BF9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9592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E01C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6728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275,00</w:t>
            </w:r>
          </w:p>
        </w:tc>
      </w:tr>
      <w:tr w:rsidR="009B067F" w:rsidRPr="004D4203" w14:paraId="5338E618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B815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DBA0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Стінка 3-х секційна,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5723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B3DC9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E1C6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3F00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C5C9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2000,00</w:t>
            </w:r>
          </w:p>
        </w:tc>
      </w:tr>
      <w:tr w:rsidR="009B067F" w:rsidRPr="004D4203" w14:paraId="4677BBD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00D5F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DC98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детс.б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-ти вугільний, 31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84B7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3891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E288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12541,72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A62E6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6270,86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EA0B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6270,86</w:t>
            </w:r>
          </w:p>
        </w:tc>
      </w:tr>
      <w:tr w:rsidR="009B067F" w:rsidRPr="004D4203" w14:paraId="65D8ADB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EAFA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6680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 1-тумб.,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08E0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6A8E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B268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82A74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7D6D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250,00</w:t>
            </w:r>
          </w:p>
        </w:tc>
      </w:tr>
      <w:tr w:rsidR="009B067F" w:rsidRPr="004D4203" w14:paraId="472C24A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E5D7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4795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Шафа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плательного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FA0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7252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8F76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7E0A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2C71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1450,00</w:t>
            </w:r>
          </w:p>
        </w:tc>
      </w:tr>
      <w:tr w:rsidR="009B067F" w:rsidRPr="004D4203" w14:paraId="6C3189F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61094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6BA4F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Полички виставкові,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6398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A895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E30A5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553,34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0BFF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276,67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1331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276,67</w:t>
            </w:r>
          </w:p>
        </w:tc>
      </w:tr>
      <w:tr w:rsidR="009B067F" w:rsidRPr="004D4203" w14:paraId="7E80868B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7953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32A07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Полка для підлоги,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0355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B52E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82AE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2C89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63F8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145,00</w:t>
            </w:r>
          </w:p>
        </w:tc>
      </w:tr>
      <w:tr w:rsidR="009B067F" w:rsidRPr="004D4203" w14:paraId="2A54F8E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6748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1974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Муз.центр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ЬО,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5E4D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83E8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4A78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1149,00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AB22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574,50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0E45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574,50</w:t>
            </w:r>
          </w:p>
        </w:tc>
      </w:tr>
      <w:tr w:rsidR="009B067F" w:rsidRPr="004D4203" w14:paraId="49E4DE92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EB10F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B43D3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Полку різна,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5B20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11130089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C394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DEDC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366,67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37995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183,33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C68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183,34</w:t>
            </w:r>
          </w:p>
        </w:tc>
      </w:tr>
      <w:tr w:rsidR="009B067F" w:rsidRPr="004D4203" w14:paraId="77CF6EB2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B6E96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E71B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М'який куточок,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E6C9A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91CF9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94BC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E056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425,00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81D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425,00</w:t>
            </w:r>
          </w:p>
        </w:tc>
      </w:tr>
      <w:tr w:rsidR="009B067F" w:rsidRPr="004D4203" w14:paraId="471EBAFA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68F1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C128A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Ліжко дитячі.,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FFFF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C6E2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B389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2088,13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7ECC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1044,06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416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1044,07</w:t>
            </w:r>
          </w:p>
        </w:tc>
      </w:tr>
      <w:tr w:rsidR="009B067F" w:rsidRPr="004D4203" w14:paraId="278AC14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7F4A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12007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К-т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дит.мебелі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48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68E5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EED07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80E7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30009,93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EEA4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15004,97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8ED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15004,96</w:t>
            </w:r>
          </w:p>
        </w:tc>
      </w:tr>
      <w:tr w:rsidR="009B067F" w:rsidRPr="004D4203" w14:paraId="77645F9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554F4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38C2C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Парта дитяча,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5E1C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2743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055F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DC5B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863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65,00</w:t>
            </w:r>
          </w:p>
        </w:tc>
      </w:tr>
      <w:tr w:rsidR="009B067F" w:rsidRPr="004D4203" w14:paraId="668A596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50B5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1B60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Морозил.камера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б \ у,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193D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29D9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5747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990,00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0D5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7606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495,00</w:t>
            </w:r>
          </w:p>
        </w:tc>
      </w:tr>
      <w:tr w:rsidR="009B067F" w:rsidRPr="004D4203" w14:paraId="050596F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5E77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EA363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Еіарниз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пластмас., 8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F0C45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67DD9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6ABF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366,28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F530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183,14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0436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183,14</w:t>
            </w:r>
          </w:p>
        </w:tc>
      </w:tr>
      <w:tr w:rsidR="009B067F" w:rsidRPr="004D4203" w14:paraId="6668ABE5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C3F9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06BD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Тарілки дрібні, ЗО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68EE5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4B4F8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F566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26BC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CD01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300,00</w:t>
            </w:r>
          </w:p>
        </w:tc>
      </w:tr>
      <w:tr w:rsidR="009B067F" w:rsidRPr="004D4203" w14:paraId="6070B773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75558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1F30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Ліжко </w:t>
            </w:r>
            <w:r w:rsidRPr="004D4203">
              <w:rPr>
                <w:rStyle w:val="285pt"/>
                <w:rFonts w:eastAsia="Calibri"/>
                <w:color w:val="auto"/>
                <w:sz w:val="22"/>
                <w:szCs w:val="22"/>
                <w:lang w:eastAsia="ru-RU" w:bidi="ar-SA"/>
              </w:rPr>
              <w:t xml:space="preserve">ДИТ.2-Х </w:t>
            </w: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ярус, 7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60AA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3C6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FFFF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5600,00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AD54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1A5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2800,00</w:t>
            </w:r>
          </w:p>
        </w:tc>
      </w:tr>
      <w:tr w:rsidR="009B067F" w:rsidRPr="004D4203" w14:paraId="115B023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784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9FB9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Тумбочка, 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6204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236C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BBC4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360F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C984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1040,00</w:t>
            </w:r>
          </w:p>
        </w:tc>
      </w:tr>
      <w:tr w:rsidR="009B067F" w:rsidRPr="004D4203" w14:paraId="2775CBE9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0956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15F32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Трюмо,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DF0E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EE14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505E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F85A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6DCE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600,00</w:t>
            </w:r>
          </w:p>
        </w:tc>
      </w:tr>
      <w:tr w:rsidR="009B067F" w:rsidRPr="004D4203" w14:paraId="0EEB06B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C676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70E37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Підставка д / взуття,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A9385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210EF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0595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106,44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F76F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53,22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4D0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53,22</w:t>
            </w:r>
          </w:p>
        </w:tc>
      </w:tr>
      <w:tr w:rsidR="009B067F" w:rsidRPr="004D4203" w14:paraId="1B16E0D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C7A48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C0F07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Стілець офісний, 15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1E1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51C9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5F0C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2078,57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2865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1039,28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88A1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1039,29</w:t>
            </w:r>
          </w:p>
        </w:tc>
      </w:tr>
      <w:tr w:rsidR="009B067F" w:rsidRPr="004D4203" w14:paraId="46862B1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C3FF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ED8D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Дошка магнітна,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1C8C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818E3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A4FE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7AB6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6820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990,00</w:t>
            </w:r>
          </w:p>
        </w:tc>
      </w:tr>
      <w:tr w:rsidR="009B067F" w:rsidRPr="004D4203" w14:paraId="5857EBF7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F08B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D15CA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Дошка магнітна,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9B5A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ACE9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53C0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D582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A8D3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500,00</w:t>
            </w:r>
          </w:p>
        </w:tc>
      </w:tr>
      <w:tr w:rsidR="009B067F" w:rsidRPr="004D4203" w14:paraId="7D9A3B5A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4480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lastRenderedPageBreak/>
              <w:t>101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C4AEC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Дошка магнітна,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32EC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669A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8EF71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223,33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A10A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111,67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D0A8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111,66</w:t>
            </w:r>
          </w:p>
        </w:tc>
      </w:tr>
      <w:tr w:rsidR="009B067F" w:rsidRPr="004D4203" w14:paraId="4BA053A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3E92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34D2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Шафа д / одягу на 3 дітей, 3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4043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3C36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AEF4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B240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11BB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2250,00</w:t>
            </w:r>
          </w:p>
        </w:tc>
      </w:tr>
      <w:tr w:rsidR="009B067F" w:rsidRPr="004D4203" w14:paraId="3DCBF19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52AC4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694E5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Лава дитячі., 13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ADA0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BFBC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750C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26DF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1CE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2600,00</w:t>
            </w:r>
          </w:p>
        </w:tc>
      </w:tr>
      <w:tr w:rsidR="009B067F" w:rsidRPr="004D4203" w14:paraId="59098344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0B4C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41E9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Палас </w:t>
            </w:r>
            <w:r w:rsidRPr="004D4203">
              <w:rPr>
                <w:rStyle w:val="211pt2pt"/>
                <w:rFonts w:eastAsia="Calibri"/>
                <w:color w:val="auto"/>
                <w:spacing w:val="0"/>
                <w:shd w:val="clear" w:color="auto" w:fill="auto"/>
                <w:lang w:val="uk-UA" w:bidi="ar-SA"/>
              </w:rPr>
              <w:t>2*3,1</w:t>
            </w: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B6811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22677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A936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586B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F2D4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135,00</w:t>
            </w:r>
          </w:p>
        </w:tc>
      </w:tr>
      <w:tr w:rsidR="009B067F" w:rsidRPr="004D4203" w14:paraId="62189E8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DAC8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1B02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Палас 1,8 * 3,8,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FCFF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11130084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9091F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FC96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F01E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158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250,00</w:t>
            </w:r>
          </w:p>
        </w:tc>
      </w:tr>
      <w:tr w:rsidR="009B067F" w:rsidRPr="004D4203" w14:paraId="3DF29A6B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5991F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0276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Штора-задник 2,7 * 7,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599C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3F1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8C46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43B4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2D6A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90,00</w:t>
            </w:r>
          </w:p>
        </w:tc>
      </w:tr>
      <w:tr w:rsidR="009B067F" w:rsidRPr="004D4203" w14:paraId="0DF1087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AC01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89F5A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Костюм "Гнома", 7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62DD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96B6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9D6D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2AA3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9438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175,00</w:t>
            </w:r>
          </w:p>
        </w:tc>
      </w:tr>
      <w:tr w:rsidR="009B067F" w:rsidRPr="004D4203" w14:paraId="7ED75113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F407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99AC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Костюм "Снігуронька",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4AED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57959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D517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AAE6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6D8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50,00</w:t>
            </w:r>
          </w:p>
        </w:tc>
      </w:tr>
      <w:tr w:rsidR="009B067F" w:rsidRPr="004D4203" w14:paraId="55C72C80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E2F1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1D32F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Костюм "їжачок",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BF8AA5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683E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E217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67F3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A2DA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45,00</w:t>
            </w:r>
          </w:p>
        </w:tc>
      </w:tr>
      <w:tr w:rsidR="009B067F" w:rsidRPr="004D4203" w14:paraId="0599C510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2FE7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ПО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EA195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Костюм "Квіти", 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BECB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11130163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4D99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B1B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6E4B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1F46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150,00</w:t>
            </w:r>
          </w:p>
        </w:tc>
      </w:tr>
      <w:tr w:rsidR="009B067F" w:rsidRPr="004D4203" w14:paraId="2BE478D5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9A40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6A55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Костюм "Курчата", 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2593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585E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F7AA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0992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F5FA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150,00</w:t>
            </w:r>
          </w:p>
        </w:tc>
      </w:tr>
      <w:tr w:rsidR="009B067F" w:rsidRPr="004D4203" w14:paraId="36C6CD1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C590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00642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Килим 2,3 * 2,4,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CEC1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11130185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B021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BA88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920,00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D5F7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548C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460,00</w:t>
            </w:r>
          </w:p>
        </w:tc>
      </w:tr>
      <w:tr w:rsidR="009B067F" w:rsidRPr="004D4203" w14:paraId="671EBFF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7E04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3B83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Килим 3 * 1,5,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0020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BC3A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CCA9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345,00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4A0D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172,50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B1A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172,50</w:t>
            </w:r>
          </w:p>
        </w:tc>
      </w:tr>
      <w:tr w:rsidR="009B067F" w:rsidRPr="004D4203" w14:paraId="5C0BFA03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8491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D7EA3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Килим 3 * 4,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02B8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37A38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4807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087E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A97B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490,00</w:t>
            </w:r>
          </w:p>
        </w:tc>
      </w:tr>
      <w:tr w:rsidR="009B067F" w:rsidRPr="004D4203" w14:paraId="3D2D953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32286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05BE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Килим 3 * 4,5,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63667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FCFF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AB2B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941,00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6EAD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470,50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74E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470,50</w:t>
            </w:r>
          </w:p>
        </w:tc>
      </w:tr>
      <w:tr w:rsidR="009B067F" w:rsidRPr="004D4203" w14:paraId="40055105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31E6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215B6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Ковер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1,5 * 3,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794C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254F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2E2C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190C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B0E0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140,00</w:t>
            </w:r>
          </w:p>
        </w:tc>
      </w:tr>
      <w:tr w:rsidR="009B067F" w:rsidRPr="004D4203" w14:paraId="34EA4280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2150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E13E0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Палас б \ у 2 * 3,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D39C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EC3D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ADCB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1AC9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64C4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25,00</w:t>
            </w:r>
          </w:p>
        </w:tc>
      </w:tr>
      <w:tr w:rsidR="009B067F" w:rsidRPr="004D4203" w14:paraId="0494BD0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5ED23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719E0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Ковров.покр.З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* 4,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8F2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79610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4E30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6E0C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277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850,00</w:t>
            </w:r>
          </w:p>
        </w:tc>
      </w:tr>
      <w:tr w:rsidR="009B067F" w:rsidRPr="004D4203" w14:paraId="746589E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5222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C96E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Доріжка 0,55 * 9,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56CAA2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855B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DEB1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FE49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1959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135,00</w:t>
            </w:r>
          </w:p>
        </w:tc>
      </w:tr>
      <w:tr w:rsidR="009B067F" w:rsidRPr="004D4203" w14:paraId="4F49948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94224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B5D0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К-т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занав.с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ламбрікени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CE2C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4FB8F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35BD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1378,40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6239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689,20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0AD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689,20</w:t>
            </w:r>
          </w:p>
        </w:tc>
      </w:tr>
      <w:tr w:rsidR="009B067F" w:rsidRPr="004D4203" w14:paraId="7EEFD9B2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4B2C6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B2FB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Доріжка 0,6 * 7,5, 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18A5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615B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CA21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4240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E7A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135,00</w:t>
            </w:r>
          </w:p>
        </w:tc>
      </w:tr>
      <w:tr w:rsidR="009B067F" w:rsidRPr="004D4203" w14:paraId="2ED4A92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F79A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9C19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Палас (4x3,0),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5CA1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62887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D6C8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418,00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5A4F3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CC8E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209,00</w:t>
            </w:r>
          </w:p>
        </w:tc>
      </w:tr>
      <w:tr w:rsidR="009B067F" w:rsidRPr="004D4203" w14:paraId="6E36B6C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AF9F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451AC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Палас (3x1,7), 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DFE4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11130280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034D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7260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213,00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A5D7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106,50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07B4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106,50</w:t>
            </w:r>
          </w:p>
        </w:tc>
      </w:tr>
      <w:tr w:rsidR="009B067F" w:rsidRPr="004D4203" w14:paraId="0CB49A05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FA60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1F09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8206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0152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8CEF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114372,53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7AF7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62379,76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45A9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59779,77</w:t>
            </w:r>
          </w:p>
        </w:tc>
      </w:tr>
      <w:tr w:rsidR="009B067F" w:rsidRPr="004D4203" w14:paraId="6264BB6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55DA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68D1C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Б/С 1114/0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042E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3D96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75E4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926F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94CD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9B067F" w:rsidRPr="004D4203" w14:paraId="418413F0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6313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D9C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Подушка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сінтіпонова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5 Ох 50, 30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290F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071D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BB5E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DF0F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2780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750,00</w:t>
            </w:r>
          </w:p>
        </w:tc>
      </w:tr>
      <w:tr w:rsidR="009B067F" w:rsidRPr="004D4203" w14:paraId="49A3EACE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DC52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0BF95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Матраци ватяні 60x140, 27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2983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73639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80F4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5062,50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F308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2531,25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3A3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2531,25</w:t>
            </w:r>
          </w:p>
        </w:tc>
      </w:tr>
      <w:tr w:rsidR="009B067F" w:rsidRPr="004D4203" w14:paraId="187D7EBE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3BBB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58EB5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Покривало 85x145, 24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0A22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A6BD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7181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4176,00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4875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2088,00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8219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2088,00</w:t>
            </w:r>
          </w:p>
        </w:tc>
      </w:tr>
      <w:tr w:rsidR="009B067F" w:rsidRPr="004D4203" w14:paraId="5C314B1A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3ED2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ED35A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Ковдра п / ш, 87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F152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AB9D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8CDB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1460,29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9BAE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730,14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50C3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730,15</w:t>
            </w:r>
          </w:p>
        </w:tc>
      </w:tr>
      <w:tr w:rsidR="009B067F" w:rsidRPr="004D4203" w14:paraId="507E1C18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B111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B87B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Простирадло, 92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2EBBF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ADDE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070E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438,00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8941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219,00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942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219,00</w:t>
            </w:r>
          </w:p>
        </w:tc>
      </w:tr>
      <w:tr w:rsidR="009B067F" w:rsidRPr="004D4203" w14:paraId="1D712B37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897A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F3186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Подушка, 72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B903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839B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BE48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1123,20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9B80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518,40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A5F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604,80</w:t>
            </w:r>
          </w:p>
        </w:tc>
      </w:tr>
      <w:tr w:rsidR="009B067F" w:rsidRPr="004D4203" w14:paraId="16E59F8B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8EF6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02CC3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Ковдри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сентіпоновие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дитячі, 26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213E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331D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B7DD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2392,00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7633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1196,00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309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1196,00</w:t>
            </w:r>
          </w:p>
        </w:tc>
      </w:tr>
      <w:tr w:rsidR="009B067F" w:rsidRPr="004D4203" w14:paraId="77785D4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6620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C5C4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Покривало, 150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DA5B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ACFE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748E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684,96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5B52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342,48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087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342,48</w:t>
            </w:r>
          </w:p>
        </w:tc>
      </w:tr>
      <w:tr w:rsidR="009B067F" w:rsidRPr="004D4203" w14:paraId="003139D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02E6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05685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Підодіяльник, 81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3FBE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FE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23F4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771,00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1AE9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385,50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42BC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385,50</w:t>
            </w:r>
          </w:p>
        </w:tc>
      </w:tr>
      <w:tr w:rsidR="009B067F" w:rsidRPr="004D4203" w14:paraId="51DD0DA2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54CF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77C3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Матрац, 50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577B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F701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CFC4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1231,84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7E1C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615,92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E486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615,92</w:t>
            </w:r>
          </w:p>
        </w:tc>
      </w:tr>
      <w:tr w:rsidR="009B067F" w:rsidRPr="004D4203" w14:paraId="4D5C9AA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A071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F31DC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К-т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пост.белья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бязь (1- наволочка; 1-простінь; 1- підодіяльник), ЗО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88E5B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9ECD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F94E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9630,00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1112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4815,00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BE2E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4815,00</w:t>
            </w:r>
          </w:p>
        </w:tc>
      </w:tr>
      <w:tr w:rsidR="009B067F" w:rsidRPr="004D4203" w14:paraId="347D5199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6A1C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8712F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Наволочка, 66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AEC8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078F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E779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165,00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FF64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82,50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361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82,50</w:t>
            </w:r>
          </w:p>
        </w:tc>
      </w:tr>
      <w:tr w:rsidR="009B067F" w:rsidRPr="004D4203" w14:paraId="760D832A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B01F7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3091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Ковдри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сентіпоновие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 дитячі, зо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1A04A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EE90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DDF6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2784,00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1091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1392,00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60BB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1392,00</w:t>
            </w:r>
          </w:p>
        </w:tc>
      </w:tr>
      <w:tr w:rsidR="009B067F" w:rsidRPr="004D4203" w14:paraId="7712158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DD37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6B47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Подушка перо 50x50, 50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69F5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B791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2235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2268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012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2500,00</w:t>
            </w:r>
          </w:p>
        </w:tc>
      </w:tr>
      <w:tr w:rsidR="009B067F" w:rsidRPr="004D4203" w14:paraId="4568BD3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0A627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139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2CC0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Наволочка 50x50, 50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9382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BF85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25EE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0444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0DC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1500,00</w:t>
            </w:r>
          </w:p>
        </w:tc>
      </w:tr>
      <w:tr w:rsidR="009B067F" w:rsidRPr="004D4203" w14:paraId="5B98B10D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102EF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4A7DFE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Підодіяльник дитячі, 40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033B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CE766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5E77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6400,00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D3E3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854C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3200,00</w:t>
            </w:r>
          </w:p>
        </w:tc>
      </w:tr>
      <w:tr w:rsidR="009B067F" w:rsidRPr="004D4203" w14:paraId="3C5E50B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D355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4EB0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Наматрацник, 122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8646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F76A3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273B2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18300,00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5559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9150,00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2009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9150,00</w:t>
            </w:r>
          </w:p>
        </w:tc>
      </w:tr>
      <w:tr w:rsidR="009B067F" w:rsidRPr="004D4203" w14:paraId="46A0CCF8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A5EFC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AA45F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Простирадло дитяча, 50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0742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5CDD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7B09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E5CC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9586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2250,00</w:t>
            </w:r>
          </w:p>
        </w:tc>
      </w:tr>
      <w:tr w:rsidR="009B067F" w:rsidRPr="004D4203" w14:paraId="3FD22C7C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E41B5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A8D63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Комплект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дит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пост.бязь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35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ED73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276E5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8384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12980,00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5181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6490,00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B4CE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6490,00</w:t>
            </w:r>
          </w:p>
        </w:tc>
      </w:tr>
      <w:tr w:rsidR="009B067F" w:rsidRPr="004D4203" w14:paraId="5E6D5D9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16078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ECA1D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C916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1FDB8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F60A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81598,79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A995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40756,19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A6A5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40842,60</w:t>
            </w:r>
          </w:p>
        </w:tc>
      </w:tr>
      <w:tr w:rsidR="009B067F" w:rsidRPr="004D4203" w14:paraId="73FE22F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D7F7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EF45C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 xml:space="preserve">Б/С 1114/3 </w:t>
            </w:r>
            <w:proofErr w:type="spellStart"/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поручение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12CE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3D48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D5DF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DAB08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34F8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9B067F" w:rsidRPr="004D4203" w14:paraId="08E74AF8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0376B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lastRenderedPageBreak/>
              <w:t>144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AEE0B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Подушка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сінтіпонова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16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B04AC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F0AE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1561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896,00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1AAD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448,00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2FFA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448,00</w:t>
            </w:r>
          </w:p>
        </w:tc>
      </w:tr>
      <w:tr w:rsidR="009B067F" w:rsidRPr="004D4203" w14:paraId="5228B300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3CBA2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7E0E3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Матрац б / у, 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B58E7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E7A18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EE54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F9B1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E365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26,00</w:t>
            </w:r>
          </w:p>
        </w:tc>
      </w:tr>
      <w:tr w:rsidR="009B067F" w:rsidRPr="004D4203" w14:paraId="239912F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F4B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32781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Покривало дитяче, 40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F6DC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37D7A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199C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965,85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4FC58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482,93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1BDC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482,92</w:t>
            </w:r>
          </w:p>
        </w:tc>
      </w:tr>
      <w:tr w:rsidR="009B067F" w:rsidRPr="004D4203" w14:paraId="6B142F6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8772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EE83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Рушник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махр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70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F898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CE4E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737E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540,00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98B9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E96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270,00</w:t>
            </w:r>
          </w:p>
        </w:tc>
      </w:tr>
      <w:tr w:rsidR="009B067F" w:rsidRPr="004D4203" w14:paraId="757755BE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B4170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BA1006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Подушка б / у, ЗО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581B5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DE5B1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18CD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353,64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60B1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176,82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5826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176,82</w:t>
            </w:r>
          </w:p>
        </w:tc>
      </w:tr>
      <w:tr w:rsidR="009B067F" w:rsidRPr="004D4203" w14:paraId="67DAA1AF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1550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8DDD0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Підодіяльник, 125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26BC6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D646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14BE4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4128,00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90B1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2064,00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8A7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2064,00</w:t>
            </w:r>
          </w:p>
        </w:tc>
      </w:tr>
      <w:tr w:rsidR="009B067F" w:rsidRPr="004D4203" w14:paraId="3FA3DD5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99CDA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832EB6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Наволочки, 125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3DBF4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9DF5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9827E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1711,00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FE19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855,50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EDC3C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855,50</w:t>
            </w:r>
          </w:p>
        </w:tc>
      </w:tr>
      <w:tr w:rsidR="009B067F" w:rsidRPr="004D4203" w14:paraId="0AA5DE47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F09A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31F1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Простирадло, 87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CAF1D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6CBBE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31A8D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556,44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E8E0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278,22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B97A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278,22</w:t>
            </w:r>
          </w:p>
        </w:tc>
      </w:tr>
      <w:tr w:rsidR="009B067F" w:rsidRPr="004D4203" w14:paraId="0D0DE361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CFFE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01AD36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Рушник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махр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140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ED33A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DA0D0B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348F2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681,83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23F9B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340,91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196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340,92</w:t>
            </w:r>
          </w:p>
        </w:tc>
      </w:tr>
      <w:tr w:rsidR="009B067F" w:rsidRPr="004D4203" w14:paraId="3E7D447E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8AFD1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DDCBE0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Рушник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махр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., 59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3403E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246BA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1E8E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292,00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1224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146,00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3D1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146,00</w:t>
            </w:r>
          </w:p>
        </w:tc>
      </w:tr>
      <w:tr w:rsidR="009B067F" w:rsidRPr="004D4203" w14:paraId="1397DF0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964E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09E33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Ковдра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стеган.сінтепон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, 87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1F1C8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544D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E0AD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520,00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23098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0C8E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260,00</w:t>
            </w:r>
          </w:p>
        </w:tc>
      </w:tr>
      <w:tr w:rsidR="009B067F" w:rsidRPr="004D4203" w14:paraId="46F9AFE4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396E3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D054A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Наволочки, 116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CBB3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B66B44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E047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621,89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D3CE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310,94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C88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310,95</w:t>
            </w:r>
          </w:p>
        </w:tc>
      </w:tr>
      <w:tr w:rsidR="009B067F" w:rsidRPr="004D4203" w14:paraId="4B53F342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DD8C0D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2C0D7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Простирадло, 125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CC429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E1A62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6F201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2458,00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EC00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1229,00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476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1229,00</w:t>
            </w:r>
          </w:p>
        </w:tc>
      </w:tr>
      <w:tr w:rsidR="009B067F" w:rsidRPr="004D4203" w14:paraId="10F3F7B6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80C75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2CA68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 xml:space="preserve">Підодіяльник, 95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одн</w:t>
            </w:r>
            <w:proofErr w:type="spellEnd"/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BD2D1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11140030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905D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623F7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1266,67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E8EF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633,33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E06A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633,34</w:t>
            </w:r>
          </w:p>
        </w:tc>
      </w:tr>
      <w:tr w:rsidR="009B067F" w:rsidRPr="004D4203" w14:paraId="27F9BD43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2B33E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33F39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D1E30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BDEE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3C226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15043,32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C1169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7521,65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A850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7521,67</w:t>
            </w:r>
          </w:p>
        </w:tc>
      </w:tr>
      <w:tr w:rsidR="009B067F" w:rsidRPr="004D4203" w14:paraId="22A2D07B" w14:textId="77777777" w:rsidTr="009B067F">
        <w:trPr>
          <w:trHeight w:hRule="exact" w:val="5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E6FA9" w14:textId="77777777" w:rsidR="009B067F" w:rsidRPr="004D4203" w:rsidRDefault="009B067F" w:rsidP="009B067F">
            <w:pPr>
              <w:spacing w:line="22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E6257" w14:textId="77777777" w:rsidR="009B067F" w:rsidRPr="004D4203" w:rsidRDefault="009B067F" w:rsidP="009B067F">
            <w:pPr>
              <w:spacing w:line="26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0"/>
                <w:rFonts w:eastAsia="Calibri"/>
                <w:b w:val="0"/>
                <w:bCs w:val="0"/>
                <w:color w:val="auto"/>
                <w:lang w:eastAsia="ru-RU" w:bidi="ar-S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F6313" w14:textId="77777777" w:rsidR="009B067F" w:rsidRPr="004D4203" w:rsidRDefault="009B067F" w:rsidP="009B067F">
            <w:pPr>
              <w:spacing w:line="220" w:lineRule="exact"/>
              <w:ind w:left="26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87D9C" w14:textId="77777777" w:rsidR="009B067F" w:rsidRPr="004D4203" w:rsidRDefault="009B067F" w:rsidP="009B067F">
            <w:pPr>
              <w:spacing w:line="22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79BDF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358221,31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37775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180710,63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A74E3" w14:textId="77777777" w:rsidR="009B067F" w:rsidRPr="004D4203" w:rsidRDefault="009B067F" w:rsidP="009B067F">
            <w:pPr>
              <w:spacing w:line="22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185320,68</w:t>
            </w:r>
          </w:p>
        </w:tc>
      </w:tr>
    </w:tbl>
    <w:p w14:paraId="163FA7F1" w14:textId="77777777" w:rsidR="009B067F" w:rsidRPr="004D4203" w:rsidRDefault="009B067F" w:rsidP="00A86DF4">
      <w:pPr>
        <w:jc w:val="both"/>
        <w:rPr>
          <w:color w:val="auto"/>
          <w:lang w:val="uk-UA" w:bidi="uk-UA"/>
        </w:rPr>
      </w:pPr>
    </w:p>
    <w:p w14:paraId="1499EB9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57"/>
    <w:p w14:paraId="2805A6D9" w14:textId="4FC1E7D6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7BDE8ABA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8" w:name="_Hlk23162861"/>
      <w:r w:rsidRPr="004D4203">
        <w:rPr>
          <w:b/>
          <w:color w:val="auto"/>
          <w:lang w:val="uk-UA" w:bidi="uk-UA"/>
        </w:rPr>
        <w:t>8.48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адміністрації Корабельного району Миколаївської міської ради та передачу його УП «Обрій-ДКП» (05.02.2019 №276/10.01-07/19).</w:t>
      </w:r>
    </w:p>
    <w:p w14:paraId="1BC39CD4" w14:textId="2E5E5FF4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адміністрації Корабельного району Миколаївської міської ради та передачу його УП «Обрій-ДКП» (05.02.2019 №276/10.01-07/19)</w:t>
      </w:r>
      <w:r w:rsidR="00926BD0" w:rsidRPr="004D4203">
        <w:rPr>
          <w:color w:val="auto"/>
          <w:lang w:val="uk-UA" w:bidi="uk-UA"/>
        </w:rPr>
        <w:t>, а саме:</w:t>
      </w:r>
    </w:p>
    <w:p w14:paraId="7593EB91" w14:textId="46C10CA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1134"/>
        <w:gridCol w:w="1134"/>
        <w:gridCol w:w="1276"/>
        <w:gridCol w:w="850"/>
        <w:gridCol w:w="709"/>
      </w:tblGrid>
      <w:tr w:rsidR="00926BD0" w:rsidRPr="004D4203" w14:paraId="6DF89EF4" w14:textId="77777777" w:rsidTr="006A6794">
        <w:trPr>
          <w:trHeight w:val="6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49A4" w14:textId="77777777" w:rsidR="00926BD0" w:rsidRPr="004D4203" w:rsidRDefault="00926BD0" w:rsidP="006A6794">
            <w:pPr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D80C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.</w:t>
            </w:r>
          </w:p>
          <w:p w14:paraId="0D11F212" w14:textId="77777777" w:rsidR="00926BD0" w:rsidRPr="004D4203" w:rsidRDefault="00926BD0" w:rsidP="006A6794">
            <w:pPr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4860" w14:textId="77777777" w:rsidR="00926BD0" w:rsidRPr="004D4203" w:rsidRDefault="00926BD0" w:rsidP="006A6794">
            <w:pPr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Загальна вартість</w:t>
            </w:r>
          </w:p>
          <w:p w14:paraId="48654851" w14:textId="77777777" w:rsidR="00926BD0" w:rsidRPr="004D4203" w:rsidRDefault="00926BD0" w:rsidP="006A6794">
            <w:pPr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232A" w14:textId="77777777" w:rsidR="00926BD0" w:rsidRPr="004D4203" w:rsidRDefault="00926BD0" w:rsidP="006A6794">
            <w:pPr>
              <w:ind w:left="-105" w:right="-113"/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 xml:space="preserve">Балансова вартість </w:t>
            </w: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lastRenderedPageBreak/>
              <w:t xml:space="preserve">(бетонна </w:t>
            </w:r>
            <w:proofErr w:type="spellStart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кострукція</w:t>
            </w:r>
            <w:proofErr w:type="spellEnd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)</w:t>
            </w:r>
          </w:p>
          <w:p w14:paraId="7E15F6FE" w14:textId="77777777" w:rsidR="00926BD0" w:rsidRPr="004D4203" w:rsidRDefault="00926BD0" w:rsidP="006A6794">
            <w:pPr>
              <w:ind w:left="-105" w:right="-113"/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 xml:space="preserve">грн.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6E7A" w14:textId="77777777" w:rsidR="00926BD0" w:rsidRPr="004D4203" w:rsidRDefault="00926BD0" w:rsidP="006A6794">
            <w:pPr>
              <w:ind w:left="-105" w:right="-113"/>
              <w:jc w:val="center"/>
              <w:rPr>
                <w:b/>
                <w:bCs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lastRenderedPageBreak/>
              <w:t xml:space="preserve">Балансова вартість </w:t>
            </w: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lastRenderedPageBreak/>
              <w:t xml:space="preserve">(металева  </w:t>
            </w:r>
            <w:proofErr w:type="spellStart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кострукція</w:t>
            </w:r>
            <w:proofErr w:type="spellEnd"/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)</w:t>
            </w:r>
          </w:p>
          <w:p w14:paraId="50E81011" w14:textId="77777777" w:rsidR="00926BD0" w:rsidRPr="004D4203" w:rsidRDefault="00926BD0" w:rsidP="006A6794">
            <w:pPr>
              <w:ind w:left="-105" w:right="-113"/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3C88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lastRenderedPageBreak/>
              <w:t>Сума зносу</w:t>
            </w:r>
          </w:p>
          <w:p w14:paraId="03C81DE1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lastRenderedPageBreak/>
              <w:t>грн.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EE694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lastRenderedPageBreak/>
              <w:t>К-ть</w:t>
            </w:r>
          </w:p>
          <w:p w14:paraId="35508B31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22"/>
                <w:szCs w:val="22"/>
                <w:lang w:val="uk-UA" w:eastAsia="uk-UA"/>
              </w:rPr>
              <w:t>шт</w:t>
            </w:r>
            <w:proofErr w:type="spellEnd"/>
          </w:p>
        </w:tc>
      </w:tr>
      <w:tr w:rsidR="00926BD0" w:rsidRPr="004D4203" w14:paraId="70051B73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F3C5" w14:textId="77777777" w:rsidR="00926BD0" w:rsidRPr="004D4203" w:rsidRDefault="00926BD0" w:rsidP="006A6794">
            <w:pPr>
              <w:ind w:left="-108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 Контейнерний майданчик для збору побутових відходів  по пр. Богоявленському,314/2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B398" w14:textId="77777777" w:rsidR="00926BD0" w:rsidRPr="004D4203" w:rsidRDefault="00926BD0" w:rsidP="006A6794">
            <w:pPr>
              <w:jc w:val="right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1014/1</w:t>
            </w:r>
          </w:p>
          <w:p w14:paraId="02E09EC5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A927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25485,69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14936" w14:textId="77777777" w:rsidR="00926BD0" w:rsidRPr="004D4203" w:rsidRDefault="00926BD0" w:rsidP="006A6794">
            <w:pPr>
              <w:rPr>
                <w:bCs/>
                <w:color w:val="auto"/>
                <w:sz w:val="22"/>
                <w:szCs w:val="22"/>
                <w:lang w:val="uk-UA" w:eastAsia="uk-UA"/>
              </w:rPr>
            </w:pPr>
          </w:p>
          <w:p w14:paraId="074279C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B27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15307,99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22E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1BCC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40A97F85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B0B3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Контейнерний майданчик для збору побутових відходів  </w:t>
            </w:r>
          </w:p>
          <w:p w14:paraId="4FE9B09E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по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вул.Океанівській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>, 56-А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785C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B4EE4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23852,31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E692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3240,82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EAD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20611,49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D10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101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040A8BFC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EA42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Контейнерний майданчик для збору побутових відходів  по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вул.Океанівській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, 52, 54, 54-А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B0C0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C098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35903,67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510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2903,86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29C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32999,81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500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ACD8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2539F98F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8E5E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вул.Океанівській,28-А,</w:t>
            </w:r>
          </w:p>
          <w:p w14:paraId="218911A9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вул.Генерала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Попеля,162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3718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5E1F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28000,30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CB34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1992,47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EFA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26007,83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8DB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0DB4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6754C30A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79B98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пр.Богоявленському,285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FC58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ABE9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58186,92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F1B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27011,71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052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31175,21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4C7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138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2A81B00F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4707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вул.Металургів,28,32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9CB4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71F7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47232,17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902F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15305,53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CA8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31926,64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5BD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02A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0A48E2DB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38F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вул.Океанівській,47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9310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585AF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45018,45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65F3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13234,17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B11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31784,28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1BA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63A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3C03CBD6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9A77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пр.Богоявленському,318, 318/1, 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95D5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D49C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29315,84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426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1964,14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728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27351,70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DB0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016B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35C983BC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9F6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Контейнерний майданчик для збору побутових відходів  по вул.295-ї Стрілецької Дивізії,75-А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9B13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1014/9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DB3A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33693,18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2A2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14800,54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954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18892,64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AC1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C14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</w:tr>
      <w:tr w:rsidR="00926BD0" w:rsidRPr="004D4203" w14:paraId="0B0AA334" w14:textId="77777777" w:rsidTr="006A6794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985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Всього: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21AA" w14:textId="77777777" w:rsidR="00926BD0" w:rsidRPr="004D4203" w:rsidRDefault="00926BD0" w:rsidP="006A6794">
            <w:pPr>
              <w:jc w:val="right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4B5B" w14:textId="77777777" w:rsidR="00926BD0" w:rsidRPr="004D4203" w:rsidRDefault="00926BD0" w:rsidP="006A6794">
            <w:pPr>
              <w:jc w:val="right"/>
              <w:rPr>
                <w:color w:val="auto"/>
                <w:sz w:val="20"/>
                <w:szCs w:val="20"/>
                <w:lang w:val="uk-UA" w:eastAsia="uk-UA"/>
              </w:rPr>
            </w:pPr>
            <w:r w:rsidRPr="004D4203">
              <w:rPr>
                <w:color w:val="auto"/>
                <w:sz w:val="20"/>
                <w:szCs w:val="20"/>
                <w:lang w:val="uk-UA" w:eastAsia="uk-UA"/>
              </w:rPr>
              <w:t>326688,53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984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D5A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686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4C6C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9</w:t>
            </w:r>
          </w:p>
        </w:tc>
      </w:tr>
    </w:tbl>
    <w:p w14:paraId="770F4558" w14:textId="7777777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p w14:paraId="2CFF10D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58"/>
    <w:p w14:paraId="0ADFBB87" w14:textId="5CE7E57E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4429EEFA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59" w:name="_Hlk23163101"/>
      <w:r w:rsidRPr="004D4203">
        <w:rPr>
          <w:b/>
          <w:color w:val="auto"/>
          <w:lang w:val="uk-UA" w:bidi="uk-UA"/>
        </w:rPr>
        <w:t>8.49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КП «Дорога» (01.03.2019 №2786/020201-04/14/19).</w:t>
      </w:r>
    </w:p>
    <w:p w14:paraId="592E26C9" w14:textId="6521A499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КП «Дорога» (01.03.2019 №2786/020201-04/14/19)</w:t>
      </w:r>
      <w:r w:rsidR="00D331D4" w:rsidRPr="004D4203">
        <w:rPr>
          <w:color w:val="auto"/>
          <w:lang w:val="uk-UA" w:bidi="uk-UA"/>
        </w:rPr>
        <w:t>, а саме:</w:t>
      </w:r>
    </w:p>
    <w:p w14:paraId="56B4775E" w14:textId="4D873625" w:rsidR="00D331D4" w:rsidRPr="004D4203" w:rsidRDefault="00D331D4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-приче</w:t>
      </w:r>
      <w:r w:rsidR="00725F0A" w:rsidRPr="004D4203">
        <w:rPr>
          <w:color w:val="auto"/>
          <w:lang w:val="uk-UA" w:bidi="uk-UA"/>
        </w:rPr>
        <w:t>п</w:t>
      </w:r>
      <w:r w:rsidRPr="004D4203">
        <w:rPr>
          <w:color w:val="auto"/>
          <w:lang w:val="uk-UA" w:bidi="uk-UA"/>
        </w:rPr>
        <w:t xml:space="preserve"> тракторний №40508, рік введення до експлуатації – 30.12.1996, інвентарний номер – 105000936, первісна вартість – 2385,00 грн., сума зносу – 2367,45 грн., залишкова вартість – 17,55 грн.</w:t>
      </w:r>
    </w:p>
    <w:p w14:paraId="1FB9911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59"/>
    <w:p w14:paraId="00900BD4" w14:textId="475BEA11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31227672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0" w:name="_Hlk23163139"/>
      <w:r w:rsidRPr="004D4203">
        <w:rPr>
          <w:b/>
          <w:color w:val="auto"/>
          <w:lang w:val="uk-UA" w:bidi="uk-UA"/>
        </w:rPr>
        <w:lastRenderedPageBreak/>
        <w:t>8.50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КЖЕП Центрального району м. Миколаєва (протокол).</w:t>
      </w:r>
    </w:p>
    <w:p w14:paraId="7144A5D5" w14:textId="38C9CC92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КЖЕП Центрального району м. Миколаєва (протокол)</w:t>
      </w:r>
      <w:r w:rsidR="009B067F" w:rsidRPr="004D4203">
        <w:rPr>
          <w:color w:val="auto"/>
          <w:lang w:val="uk-UA" w:bidi="uk-UA"/>
        </w:rPr>
        <w:t>, а саме:</w:t>
      </w:r>
    </w:p>
    <w:p w14:paraId="30B9BE9B" w14:textId="60D20850" w:rsidR="009B067F" w:rsidRPr="004D4203" w:rsidRDefault="009B067F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144"/>
        <w:gridCol w:w="1430"/>
        <w:gridCol w:w="1421"/>
        <w:gridCol w:w="1286"/>
        <w:gridCol w:w="1142"/>
        <w:gridCol w:w="1277"/>
      </w:tblGrid>
      <w:tr w:rsidR="009B067F" w:rsidRPr="004D4203" w14:paraId="22C5B41B" w14:textId="77777777" w:rsidTr="009B067F">
        <w:trPr>
          <w:trHeight w:hRule="exact" w:val="989"/>
        </w:trPr>
        <w:tc>
          <w:tcPr>
            <w:tcW w:w="442" w:type="dxa"/>
            <w:shd w:val="clear" w:color="auto" w:fill="FFFFFF"/>
          </w:tcPr>
          <w:p w14:paraId="32FCB0BC" w14:textId="77777777" w:rsidR="009B067F" w:rsidRPr="004D4203" w:rsidRDefault="009B067F" w:rsidP="009B067F">
            <w:pPr>
              <w:spacing w:after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№</w:t>
            </w:r>
          </w:p>
          <w:p w14:paraId="2314DE29" w14:textId="77777777" w:rsidR="009B067F" w:rsidRPr="004D4203" w:rsidRDefault="009B067F" w:rsidP="009B067F">
            <w:pPr>
              <w:spacing w:before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з/п</w:t>
            </w:r>
          </w:p>
        </w:tc>
        <w:tc>
          <w:tcPr>
            <w:tcW w:w="3144" w:type="dxa"/>
            <w:shd w:val="clear" w:color="auto" w:fill="FFFFFF"/>
          </w:tcPr>
          <w:p w14:paraId="729B97C5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Найменування комунального майна</w:t>
            </w:r>
          </w:p>
        </w:tc>
        <w:tc>
          <w:tcPr>
            <w:tcW w:w="1430" w:type="dxa"/>
            <w:shd w:val="clear" w:color="auto" w:fill="FFFFFF"/>
          </w:tcPr>
          <w:p w14:paraId="561A4857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Рік введення до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експл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</w:t>
            </w:r>
          </w:p>
        </w:tc>
        <w:tc>
          <w:tcPr>
            <w:tcW w:w="1421" w:type="dxa"/>
            <w:shd w:val="clear" w:color="auto" w:fill="FFFFFF"/>
          </w:tcPr>
          <w:p w14:paraId="49562179" w14:textId="77777777" w:rsidR="009B067F" w:rsidRPr="004D4203" w:rsidRDefault="009B067F" w:rsidP="009B067F">
            <w:pPr>
              <w:spacing w:after="18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Інвентарний</w:t>
            </w:r>
          </w:p>
          <w:p w14:paraId="084F0011" w14:textId="77777777" w:rsidR="009B067F" w:rsidRPr="004D4203" w:rsidRDefault="009B067F" w:rsidP="009B067F">
            <w:pPr>
              <w:spacing w:before="18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номер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59C24F3C" w14:textId="77777777" w:rsidR="009B067F" w:rsidRPr="004D4203" w:rsidRDefault="009B067F" w:rsidP="009B067F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Балансова</w:t>
            </w:r>
          </w:p>
          <w:p w14:paraId="0E66A072" w14:textId="77777777" w:rsidR="009B067F" w:rsidRPr="004D4203" w:rsidRDefault="009B067F" w:rsidP="009B067F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1225DB42" w14:textId="77777777" w:rsidR="009B067F" w:rsidRPr="004D4203" w:rsidRDefault="009B067F" w:rsidP="009B067F">
            <w:pPr>
              <w:spacing w:line="317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51591C09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Сума</w:t>
            </w:r>
          </w:p>
          <w:p w14:paraId="629573C9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зносу,</w:t>
            </w:r>
          </w:p>
          <w:p w14:paraId="1A87E327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A220FAE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Залишкова</w:t>
            </w:r>
          </w:p>
          <w:p w14:paraId="37C06F1D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6C736A66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</w:tr>
      <w:tr w:rsidR="009B067F" w:rsidRPr="004D4203" w14:paraId="0C801A9F" w14:textId="77777777" w:rsidTr="009B067F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159B3CC3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7F76CD38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Ел. тельфер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0BABC90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01.02.2004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584B790A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109001343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626F659F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1100,00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669A81AA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1071,03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506D4F18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28,97</w:t>
            </w:r>
          </w:p>
        </w:tc>
      </w:tr>
      <w:tr w:rsidR="009B067F" w:rsidRPr="004D4203" w14:paraId="56A1B6F8" w14:textId="77777777" w:rsidTr="009B067F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298A0381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2EB5391E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Кран козловий КК-12.5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795CF1C9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30.12.1987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7DB4AD91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109001377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17739621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23492,70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48532C9B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21744,36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39E30E20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1748,34</w:t>
            </w:r>
          </w:p>
        </w:tc>
      </w:tr>
      <w:tr w:rsidR="009B067F" w:rsidRPr="004D4203" w14:paraId="3F8741DC" w14:textId="77777777" w:rsidTr="009B067F">
        <w:trPr>
          <w:trHeight w:hRule="exact" w:val="658"/>
        </w:trPr>
        <w:tc>
          <w:tcPr>
            <w:tcW w:w="442" w:type="dxa"/>
            <w:shd w:val="clear" w:color="auto" w:fill="FFFFFF"/>
          </w:tcPr>
          <w:p w14:paraId="14F51DAA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1A7FC6DF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Автомобіль ВАЗ-21063,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.№ 15-90</w:t>
            </w:r>
          </w:p>
        </w:tc>
        <w:tc>
          <w:tcPr>
            <w:tcW w:w="1430" w:type="dxa"/>
            <w:shd w:val="clear" w:color="auto" w:fill="FFFFFF"/>
          </w:tcPr>
          <w:p w14:paraId="32FD10C2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30.12.2000</w:t>
            </w:r>
          </w:p>
        </w:tc>
        <w:tc>
          <w:tcPr>
            <w:tcW w:w="1421" w:type="dxa"/>
            <w:shd w:val="clear" w:color="auto" w:fill="FFFFFF"/>
          </w:tcPr>
          <w:p w14:paraId="3178C1B6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105000922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00AC37CA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10266,00</w:t>
            </w:r>
          </w:p>
        </w:tc>
        <w:tc>
          <w:tcPr>
            <w:tcW w:w="1142" w:type="dxa"/>
            <w:shd w:val="clear" w:color="auto" w:fill="FFFFFF"/>
          </w:tcPr>
          <w:p w14:paraId="69E4FD99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9537,81</w:t>
            </w:r>
          </w:p>
        </w:tc>
        <w:tc>
          <w:tcPr>
            <w:tcW w:w="1277" w:type="dxa"/>
            <w:shd w:val="clear" w:color="auto" w:fill="FFFFFF"/>
          </w:tcPr>
          <w:p w14:paraId="10E1BFC9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728,19</w:t>
            </w:r>
          </w:p>
        </w:tc>
      </w:tr>
      <w:tr w:rsidR="009B067F" w:rsidRPr="004D4203" w14:paraId="1F91692D" w14:textId="77777777" w:rsidTr="009B067F">
        <w:trPr>
          <w:trHeight w:hRule="exact" w:val="653"/>
        </w:trPr>
        <w:tc>
          <w:tcPr>
            <w:tcW w:w="442" w:type="dxa"/>
            <w:shd w:val="clear" w:color="auto" w:fill="FFFFFF"/>
          </w:tcPr>
          <w:p w14:paraId="42F66578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019F908D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Автомобіль ИЖ02715,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.№ 15-79</w:t>
            </w:r>
          </w:p>
        </w:tc>
        <w:tc>
          <w:tcPr>
            <w:tcW w:w="1430" w:type="dxa"/>
            <w:shd w:val="clear" w:color="auto" w:fill="FFFFFF"/>
          </w:tcPr>
          <w:p w14:paraId="61793089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16.04.2003</w:t>
            </w:r>
          </w:p>
        </w:tc>
        <w:tc>
          <w:tcPr>
            <w:tcW w:w="1421" w:type="dxa"/>
            <w:shd w:val="clear" w:color="auto" w:fill="FFFFFF"/>
          </w:tcPr>
          <w:p w14:paraId="0147E44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105100917</w:t>
            </w:r>
          </w:p>
        </w:tc>
        <w:tc>
          <w:tcPr>
            <w:tcW w:w="1286" w:type="dxa"/>
            <w:shd w:val="clear" w:color="auto" w:fill="FFFFFF"/>
          </w:tcPr>
          <w:p w14:paraId="3E0CEA9B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8900,00</w:t>
            </w:r>
          </w:p>
        </w:tc>
        <w:tc>
          <w:tcPr>
            <w:tcW w:w="1142" w:type="dxa"/>
            <w:shd w:val="clear" w:color="auto" w:fill="FFFFFF"/>
          </w:tcPr>
          <w:p w14:paraId="1091175A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8746,46</w:t>
            </w:r>
          </w:p>
        </w:tc>
        <w:tc>
          <w:tcPr>
            <w:tcW w:w="1277" w:type="dxa"/>
            <w:shd w:val="clear" w:color="auto" w:fill="FFFFFF"/>
          </w:tcPr>
          <w:p w14:paraId="29398AE0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153,54</w:t>
            </w:r>
          </w:p>
        </w:tc>
      </w:tr>
      <w:tr w:rsidR="009B067F" w:rsidRPr="004D4203" w14:paraId="072D41B5" w14:textId="77777777" w:rsidTr="009B067F">
        <w:trPr>
          <w:trHeight w:hRule="exact" w:val="653"/>
        </w:trPr>
        <w:tc>
          <w:tcPr>
            <w:tcW w:w="442" w:type="dxa"/>
            <w:shd w:val="clear" w:color="auto" w:fill="FFFFFF"/>
          </w:tcPr>
          <w:p w14:paraId="287CA6DC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511A12A6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Автомобіль ЗАЗ 1102,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держ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.№ ВЕ6429ВН</w:t>
            </w:r>
          </w:p>
        </w:tc>
        <w:tc>
          <w:tcPr>
            <w:tcW w:w="1430" w:type="dxa"/>
            <w:shd w:val="clear" w:color="auto" w:fill="FFFFFF"/>
          </w:tcPr>
          <w:p w14:paraId="704A442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05.01.1993</w:t>
            </w:r>
          </w:p>
        </w:tc>
        <w:tc>
          <w:tcPr>
            <w:tcW w:w="1421" w:type="dxa"/>
            <w:shd w:val="clear" w:color="auto" w:fill="FFFFFF"/>
          </w:tcPr>
          <w:p w14:paraId="6C25111C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105020481</w:t>
            </w:r>
          </w:p>
        </w:tc>
        <w:tc>
          <w:tcPr>
            <w:tcW w:w="1286" w:type="dxa"/>
            <w:shd w:val="clear" w:color="auto" w:fill="FFFFFF"/>
          </w:tcPr>
          <w:p w14:paraId="650E5F13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31181,00</w:t>
            </w:r>
          </w:p>
        </w:tc>
        <w:tc>
          <w:tcPr>
            <w:tcW w:w="1142" w:type="dxa"/>
            <w:shd w:val="clear" w:color="auto" w:fill="FFFFFF"/>
          </w:tcPr>
          <w:p w14:paraId="73623823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31181,00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1A10878F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0,00</w:t>
            </w:r>
          </w:p>
        </w:tc>
      </w:tr>
      <w:tr w:rsidR="009B067F" w:rsidRPr="004D4203" w14:paraId="09EAB5D7" w14:textId="77777777" w:rsidTr="009B067F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6E3E7E8A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6.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6E896067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Трактор ЮМЗ-6 №40509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27443B6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7FA73B6C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105000933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4D9FA51B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12972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008DD4DB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12672,54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5C2B731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299,46</w:t>
            </w:r>
          </w:p>
        </w:tc>
      </w:tr>
      <w:tr w:rsidR="009B067F" w:rsidRPr="004D4203" w14:paraId="05ADF384" w14:textId="77777777" w:rsidTr="009B067F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0C4EA372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3FE0F19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Ел. тельфер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33A0983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32FBC9C6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105000940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0078845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1542,00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2A79445D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1495,78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09405FF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46,22</w:t>
            </w:r>
          </w:p>
        </w:tc>
      </w:tr>
      <w:tr w:rsidR="009B067F" w:rsidRPr="004D4203" w14:paraId="099D0234" w14:textId="77777777" w:rsidTr="009B067F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7D63BEF1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76A11DA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Компресор КРС-2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1DFB2F5D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4854D65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105000942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79AF42A8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317,55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539D27AF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316,87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4F0839C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0,68</w:t>
            </w:r>
          </w:p>
        </w:tc>
      </w:tr>
      <w:tr w:rsidR="009B067F" w:rsidRPr="004D4203" w14:paraId="19A71054" w14:textId="77777777" w:rsidTr="009B067F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676A2AE1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6EFBD719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Трансформатор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4E77C05C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30.12.1995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631B6103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105000947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2C6596E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1350,00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505A8AC2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1130,09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3C8A1DD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219,91</w:t>
            </w:r>
          </w:p>
        </w:tc>
      </w:tr>
      <w:tr w:rsidR="009B067F" w:rsidRPr="004D4203" w14:paraId="1B4910D8" w14:textId="77777777" w:rsidTr="009B067F">
        <w:trPr>
          <w:trHeight w:hRule="exact" w:val="336"/>
        </w:trPr>
        <w:tc>
          <w:tcPr>
            <w:tcW w:w="442" w:type="dxa"/>
            <w:shd w:val="clear" w:color="auto" w:fill="FFFFFF"/>
            <w:vAlign w:val="bottom"/>
          </w:tcPr>
          <w:p w14:paraId="392A36D7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2386A528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Каток инв.3/04150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7F7ABB3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01.04.1978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226CCBA1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109001429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42CC9E3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1604,63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3EDE0C01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1604,83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77F5768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0,00</w:t>
            </w:r>
          </w:p>
        </w:tc>
      </w:tr>
      <w:tr w:rsidR="009B067F" w:rsidRPr="004D4203" w14:paraId="7383C6CA" w14:textId="77777777" w:rsidTr="009B067F">
        <w:trPr>
          <w:trHeight w:hRule="exact" w:val="974"/>
        </w:trPr>
        <w:tc>
          <w:tcPr>
            <w:tcW w:w="442" w:type="dxa"/>
            <w:shd w:val="clear" w:color="auto" w:fill="FFFFFF"/>
          </w:tcPr>
          <w:p w14:paraId="5D17DCB3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777A9BA3" w14:textId="77777777" w:rsidR="009B067F" w:rsidRPr="004D4203" w:rsidRDefault="009B067F" w:rsidP="009B067F">
            <w:pPr>
              <w:spacing w:line="322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Лічильник гарячої води 38130-3, МКДу25 12 Поздовжня,49</w:t>
            </w:r>
          </w:p>
        </w:tc>
        <w:tc>
          <w:tcPr>
            <w:tcW w:w="1430" w:type="dxa"/>
            <w:shd w:val="clear" w:color="auto" w:fill="FFFFFF"/>
          </w:tcPr>
          <w:p w14:paraId="35B1A989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30.12.2013</w:t>
            </w:r>
          </w:p>
        </w:tc>
        <w:tc>
          <w:tcPr>
            <w:tcW w:w="1421" w:type="dxa"/>
            <w:shd w:val="clear" w:color="auto" w:fill="FFFFFF"/>
          </w:tcPr>
          <w:p w14:paraId="7BC1C734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10400004</w:t>
            </w:r>
          </w:p>
        </w:tc>
        <w:tc>
          <w:tcPr>
            <w:tcW w:w="1286" w:type="dxa"/>
            <w:shd w:val="clear" w:color="auto" w:fill="FFFFFF"/>
          </w:tcPr>
          <w:p w14:paraId="54041F4F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2056,00</w:t>
            </w:r>
          </w:p>
        </w:tc>
        <w:tc>
          <w:tcPr>
            <w:tcW w:w="1142" w:type="dxa"/>
            <w:shd w:val="clear" w:color="auto" w:fill="FFFFFF"/>
          </w:tcPr>
          <w:p w14:paraId="3D31F8A2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1966,50</w:t>
            </w:r>
          </w:p>
        </w:tc>
        <w:tc>
          <w:tcPr>
            <w:tcW w:w="1277" w:type="dxa"/>
            <w:shd w:val="clear" w:color="auto" w:fill="FFFFFF"/>
          </w:tcPr>
          <w:p w14:paraId="411C3E03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89,5</w:t>
            </w:r>
          </w:p>
        </w:tc>
      </w:tr>
      <w:tr w:rsidR="009B067F" w:rsidRPr="004D4203" w14:paraId="3EAF3BDD" w14:textId="77777777" w:rsidTr="009B067F">
        <w:trPr>
          <w:trHeight w:hRule="exact" w:val="331"/>
        </w:trPr>
        <w:tc>
          <w:tcPr>
            <w:tcW w:w="442" w:type="dxa"/>
            <w:shd w:val="clear" w:color="auto" w:fill="FFFFFF"/>
            <w:vAlign w:val="bottom"/>
          </w:tcPr>
          <w:p w14:paraId="216E1B16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1811DD7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Бочка для квасу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00698968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01.04.1996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6BC8FB39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109001430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185AAC80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981,66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699876DA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865,22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1914668F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116,44</w:t>
            </w:r>
          </w:p>
        </w:tc>
      </w:tr>
      <w:tr w:rsidR="009B067F" w:rsidRPr="004D4203" w14:paraId="265D9291" w14:textId="77777777" w:rsidTr="009B067F">
        <w:trPr>
          <w:trHeight w:hRule="exact" w:val="360"/>
        </w:trPr>
        <w:tc>
          <w:tcPr>
            <w:tcW w:w="442" w:type="dxa"/>
            <w:shd w:val="clear" w:color="auto" w:fill="FFFFFF"/>
            <w:vAlign w:val="bottom"/>
          </w:tcPr>
          <w:p w14:paraId="639864CD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13.</w:t>
            </w:r>
          </w:p>
        </w:tc>
        <w:tc>
          <w:tcPr>
            <w:tcW w:w="3144" w:type="dxa"/>
            <w:shd w:val="clear" w:color="auto" w:fill="FFFFFF"/>
            <w:vAlign w:val="bottom"/>
          </w:tcPr>
          <w:p w14:paraId="685FEC4E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Станок токарний ТА-62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42F95263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30.12.1996</w:t>
            </w:r>
          </w:p>
        </w:tc>
        <w:tc>
          <w:tcPr>
            <w:tcW w:w="1421" w:type="dxa"/>
            <w:shd w:val="clear" w:color="auto" w:fill="FFFFFF"/>
            <w:vAlign w:val="bottom"/>
          </w:tcPr>
          <w:p w14:paraId="71DA88F0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105000945</w:t>
            </w:r>
          </w:p>
        </w:tc>
        <w:tc>
          <w:tcPr>
            <w:tcW w:w="1286" w:type="dxa"/>
            <w:shd w:val="clear" w:color="auto" w:fill="FFFFFF"/>
            <w:vAlign w:val="bottom"/>
          </w:tcPr>
          <w:p w14:paraId="67C44B62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1762,36</w:t>
            </w:r>
          </w:p>
        </w:tc>
        <w:tc>
          <w:tcPr>
            <w:tcW w:w="1142" w:type="dxa"/>
            <w:shd w:val="clear" w:color="auto" w:fill="FFFFFF"/>
            <w:vAlign w:val="bottom"/>
          </w:tcPr>
          <w:p w14:paraId="708CD387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1709,56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659BD595" w14:textId="77777777" w:rsidR="009B067F" w:rsidRPr="004D4203" w:rsidRDefault="009B067F" w:rsidP="009B067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52,81</w:t>
            </w:r>
          </w:p>
        </w:tc>
      </w:tr>
    </w:tbl>
    <w:p w14:paraId="7495D441" w14:textId="77777777" w:rsidR="009B067F" w:rsidRPr="004D4203" w:rsidRDefault="009B067F" w:rsidP="00A86DF4">
      <w:pPr>
        <w:jc w:val="both"/>
        <w:rPr>
          <w:color w:val="auto"/>
          <w:lang w:val="uk-UA" w:bidi="uk-UA"/>
        </w:rPr>
      </w:pPr>
    </w:p>
    <w:p w14:paraId="688DB73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60"/>
    <w:p w14:paraId="4F0F8174" w14:textId="15922ADB" w:rsidR="00ED6F2E" w:rsidRPr="004D4203" w:rsidRDefault="00ED6F2E" w:rsidP="00ED6F2E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>скликання Солтис О.П.</w:t>
      </w:r>
      <w:r w:rsidR="00EA508D">
        <w:rPr>
          <w:color w:val="auto"/>
          <w:lang w:val="uk-UA"/>
        </w:rPr>
        <w:t xml:space="preserve"> </w:t>
      </w:r>
      <w:r w:rsidR="00EA508D" w:rsidRPr="004D4203">
        <w:rPr>
          <w:color w:val="auto"/>
          <w:lang w:val="uk-UA"/>
        </w:rPr>
        <w:t xml:space="preserve">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>. №2986/1 від 18.11.2019 та</w:t>
      </w:r>
      <w:r w:rsidRPr="004D4203">
        <w:rPr>
          <w:color w:val="auto"/>
          <w:lang w:val="uk-UA"/>
        </w:rPr>
        <w:t xml:space="preserve">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C5F4562" w14:textId="77777777" w:rsidR="00694D6A" w:rsidRPr="004D4203" w:rsidRDefault="00694D6A" w:rsidP="00A86DF4">
      <w:pPr>
        <w:jc w:val="both"/>
        <w:rPr>
          <w:color w:val="auto"/>
          <w:lang w:val="uk-UA" w:bidi="uk-UA"/>
        </w:rPr>
      </w:pPr>
    </w:p>
    <w:p w14:paraId="719ADA5E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1" w:name="_Hlk23163151"/>
      <w:r w:rsidRPr="004D4203">
        <w:rPr>
          <w:b/>
          <w:color w:val="auto"/>
          <w:lang w:val="uk-UA" w:bidi="uk-UA"/>
        </w:rPr>
        <w:t>8.51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міської лікарні №5 та передачу його дитячій школі мистецтв №2» (12.03.2019 №492/10.01-07/19).</w:t>
      </w:r>
    </w:p>
    <w:p w14:paraId="204C9DDA" w14:textId="30BF1648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міської лікарні №5 та передачу його дитячій школі мистецтв №2» (12.03.2019 №492/10.01-07/19)</w:t>
      </w:r>
      <w:r w:rsidR="00D331D4" w:rsidRPr="004D4203">
        <w:rPr>
          <w:color w:val="auto"/>
          <w:lang w:val="uk-UA" w:bidi="uk-UA"/>
        </w:rPr>
        <w:t>, а саме:</w:t>
      </w:r>
    </w:p>
    <w:p w14:paraId="2DC6A691" w14:textId="1980EB90" w:rsidR="00D331D4" w:rsidRPr="004D4203" w:rsidRDefault="00D331D4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lastRenderedPageBreak/>
        <w:t xml:space="preserve">-частину будівлі </w:t>
      </w:r>
      <w:proofErr w:type="spellStart"/>
      <w:r w:rsidRPr="004D4203">
        <w:rPr>
          <w:color w:val="auto"/>
          <w:lang w:val="uk-UA" w:bidi="uk-UA"/>
        </w:rPr>
        <w:t>інв</w:t>
      </w:r>
      <w:proofErr w:type="spellEnd"/>
      <w:r w:rsidRPr="004D4203">
        <w:rPr>
          <w:color w:val="auto"/>
          <w:lang w:val="uk-UA" w:bidi="uk-UA"/>
        </w:rPr>
        <w:t>. №101310012, за адресою: пр. Богоявленський, 311, загальною площею – 524,3 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., яка складається з приміщень, що розташовані на другому поверсі, площадки сходів і підвалу, балансовою вартістю – 215513,38 грн., зносом – 167023,28 грн., залишковою вартістю – 48490,10 грн. (станом на 01.03.2019).</w:t>
      </w:r>
    </w:p>
    <w:p w14:paraId="6EEBD66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61"/>
    <w:p w14:paraId="2454FB1A" w14:textId="2F7A2CDD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6B31C958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2" w:name="_Hlk23163165"/>
      <w:r w:rsidRPr="004D4203">
        <w:rPr>
          <w:b/>
          <w:color w:val="auto"/>
          <w:lang w:val="uk-UA" w:bidi="uk-UA"/>
        </w:rPr>
        <w:t>8.52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КП «</w:t>
      </w:r>
      <w:proofErr w:type="spellStart"/>
      <w:r w:rsidRPr="004D4203">
        <w:rPr>
          <w:color w:val="auto"/>
          <w:lang w:val="uk-UA" w:bidi="uk-UA"/>
        </w:rPr>
        <w:t>Таймсет</w:t>
      </w:r>
      <w:proofErr w:type="spellEnd"/>
      <w:r w:rsidRPr="004D4203">
        <w:rPr>
          <w:color w:val="auto"/>
          <w:lang w:val="uk-UA" w:bidi="uk-UA"/>
        </w:rPr>
        <w:t>» та передачу його КУ «Миколаївський зоопарк» (19.03.2019 №3719/02.02.01-04/19).</w:t>
      </w:r>
    </w:p>
    <w:p w14:paraId="18BFC5BD" w14:textId="1303602D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КП «</w:t>
      </w:r>
      <w:proofErr w:type="spellStart"/>
      <w:r w:rsidR="00694D6A" w:rsidRPr="004D4203">
        <w:rPr>
          <w:color w:val="auto"/>
          <w:lang w:val="uk-UA" w:bidi="uk-UA"/>
        </w:rPr>
        <w:t>Таймсет</w:t>
      </w:r>
      <w:proofErr w:type="spellEnd"/>
      <w:r w:rsidR="00694D6A" w:rsidRPr="004D4203">
        <w:rPr>
          <w:color w:val="auto"/>
          <w:lang w:val="uk-UA" w:bidi="uk-UA"/>
        </w:rPr>
        <w:t>» та передачу його КУ «Миколаївський зоопарк» (19.03.2019 №3719/02.02.01-04/19)</w:t>
      </w:r>
      <w:r w:rsidR="00D331D4" w:rsidRPr="004D4203">
        <w:rPr>
          <w:color w:val="auto"/>
          <w:lang w:val="uk-UA" w:bidi="uk-UA"/>
        </w:rPr>
        <w:t>, а саме:</w:t>
      </w:r>
    </w:p>
    <w:p w14:paraId="038D69BB" w14:textId="77777777" w:rsidR="00D331D4" w:rsidRPr="004D4203" w:rsidRDefault="00D331D4" w:rsidP="00A86DF4">
      <w:pPr>
        <w:jc w:val="both"/>
        <w:rPr>
          <w:color w:val="auto"/>
          <w:lang w:val="uk-UA" w:bidi="uk-UA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544"/>
        <w:gridCol w:w="1138"/>
        <w:gridCol w:w="1128"/>
        <w:gridCol w:w="1138"/>
        <w:gridCol w:w="1291"/>
        <w:gridCol w:w="1128"/>
        <w:gridCol w:w="1138"/>
      </w:tblGrid>
      <w:tr w:rsidR="00D331D4" w:rsidRPr="004D4203" w14:paraId="27B7EFBE" w14:textId="77777777" w:rsidTr="00D331D4">
        <w:trPr>
          <w:trHeight w:hRule="exact" w:val="112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68FE4" w14:textId="77777777" w:rsidR="00D331D4" w:rsidRPr="004D4203" w:rsidRDefault="00D331D4" w:rsidP="00D331D4">
            <w:pPr>
              <w:spacing w:line="140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B010A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Найменування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37CA1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Інв</w:t>
            </w:r>
            <w:proofErr w:type="spellEnd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.№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0F578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РІК</w:t>
            </w:r>
          </w:p>
          <w:p w14:paraId="2A65E1AC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введення в </w:t>
            </w:r>
            <w:proofErr w:type="spellStart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експ</w:t>
            </w:r>
            <w:proofErr w:type="spellEnd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F5E99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Площа</w:t>
            </w:r>
          </w:p>
          <w:p w14:paraId="142CE8A1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кв.м</w:t>
            </w:r>
            <w:proofErr w:type="spellEnd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</w:p>
          <w:p w14:paraId="19E52230" w14:textId="77777777" w:rsidR="00D331D4" w:rsidRPr="004D4203" w:rsidRDefault="00D331D4" w:rsidP="00D331D4">
            <w:pPr>
              <w:spacing w:line="206" w:lineRule="exact"/>
              <w:ind w:left="180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Кількість,</w:t>
            </w:r>
          </w:p>
          <w:p w14:paraId="065D39AC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A31BC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Балансова</w:t>
            </w:r>
          </w:p>
          <w:p w14:paraId="07D2C042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вартість</w:t>
            </w:r>
          </w:p>
          <w:p w14:paraId="3B2657FA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грн.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9EDE8" w14:textId="77777777" w:rsidR="00D331D4" w:rsidRPr="004D4203" w:rsidRDefault="00D331D4" w:rsidP="00D331D4">
            <w:pPr>
              <w:spacing w:line="206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Сума зносу станом на 31.12.2018 грн.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8C030" w14:textId="77777777" w:rsidR="00D331D4" w:rsidRPr="004D4203" w:rsidRDefault="00D331D4" w:rsidP="00D331D4">
            <w:pPr>
              <w:spacing w:line="211" w:lineRule="exact"/>
              <w:ind w:left="220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Залишкова</w:t>
            </w:r>
          </w:p>
          <w:p w14:paraId="0DF1C24A" w14:textId="77777777" w:rsidR="00D331D4" w:rsidRPr="004D4203" w:rsidRDefault="00D331D4" w:rsidP="00D331D4">
            <w:pPr>
              <w:spacing w:line="211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вартість</w:t>
            </w:r>
          </w:p>
          <w:p w14:paraId="0EB743FD" w14:textId="77777777" w:rsidR="00D331D4" w:rsidRPr="004D4203" w:rsidRDefault="00D331D4" w:rsidP="00D331D4">
            <w:pPr>
              <w:spacing w:line="211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грн.</w:t>
            </w:r>
          </w:p>
        </w:tc>
      </w:tr>
      <w:tr w:rsidR="00D331D4" w:rsidRPr="004D4203" w14:paraId="647FE062" w14:textId="77777777" w:rsidTr="00D331D4">
        <w:trPr>
          <w:trHeight w:hRule="exact" w:val="322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513A7" w14:textId="77777777" w:rsidR="00D331D4" w:rsidRPr="004D4203" w:rsidRDefault="00D331D4" w:rsidP="00D331D4">
            <w:pPr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D331D4" w:rsidRPr="004D4203" w14:paraId="4CBBF45B" w14:textId="77777777" w:rsidTr="00D331D4">
        <w:trPr>
          <w:trHeight w:hRule="exact" w:val="64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FECF7" w14:textId="77777777" w:rsidR="00D331D4" w:rsidRPr="004D4203" w:rsidRDefault="00D331D4" w:rsidP="00D331D4">
            <w:pPr>
              <w:spacing w:line="140" w:lineRule="exact"/>
              <w:jc w:val="righ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27FA4" w14:textId="7DD07B2E" w:rsidR="00D331D4" w:rsidRPr="004D4203" w:rsidRDefault="00D331D4" w:rsidP="00D331D4">
            <w:pPr>
              <w:spacing w:line="182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ВОРОТА №1 пр.Богоявленоькнй,2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7B474" w14:textId="77777777" w:rsidR="00D331D4" w:rsidRPr="004D4203" w:rsidRDefault="00D331D4" w:rsidP="00D331D4">
            <w:pPr>
              <w:spacing w:line="140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1011/4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2CC57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2009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5E55F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D3718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2 433,00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7556E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1432,84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54244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1 000,16</w:t>
            </w:r>
          </w:p>
        </w:tc>
      </w:tr>
      <w:tr w:rsidR="00D331D4" w:rsidRPr="004D4203" w14:paraId="14638DDC" w14:textId="77777777" w:rsidTr="00D331D4">
        <w:trPr>
          <w:trHeight w:hRule="exact" w:val="62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A361A" w14:textId="77777777" w:rsidR="00D331D4" w:rsidRPr="004D4203" w:rsidRDefault="00D331D4" w:rsidP="00D331D4">
            <w:pPr>
              <w:spacing w:line="140" w:lineRule="exact"/>
              <w:jc w:val="righ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A64A0" w14:textId="398ECC15" w:rsidR="00D331D4" w:rsidRPr="004D4203" w:rsidRDefault="00D331D4" w:rsidP="00D331D4">
            <w:pPr>
              <w:spacing w:line="187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ВОРОТА №2 пр.Богоявленський,2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33E85" w14:textId="77777777" w:rsidR="00D331D4" w:rsidRPr="004D4203" w:rsidRDefault="00D331D4" w:rsidP="00D331D4">
            <w:pPr>
              <w:spacing w:line="140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1011/5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2397A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2009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3C9E6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54875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2 433,00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98A6B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1432,84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00383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1 000,16</w:t>
            </w:r>
          </w:p>
        </w:tc>
      </w:tr>
      <w:tr w:rsidR="00D331D4" w:rsidRPr="004D4203" w14:paraId="19EEAE4C" w14:textId="77777777" w:rsidTr="00D331D4">
        <w:trPr>
          <w:trHeight w:hRule="exact" w:val="8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5FF85" w14:textId="77777777" w:rsidR="00D331D4" w:rsidRPr="004D4203" w:rsidRDefault="00D331D4" w:rsidP="00D331D4">
            <w:pPr>
              <w:spacing w:line="140" w:lineRule="exact"/>
              <w:jc w:val="righ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87FE8" w14:textId="4EA156BD" w:rsidR="00D331D4" w:rsidRPr="004D4203" w:rsidRDefault="00D331D4" w:rsidP="00D331D4">
            <w:pPr>
              <w:spacing w:line="182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МЕТАЛЕВЕ ОГОРОДЖЕННЯ пр.Богоявленський,2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FEB62" w14:textId="77777777" w:rsidR="00D331D4" w:rsidRPr="004D4203" w:rsidRDefault="00D331D4" w:rsidP="00D331D4">
            <w:pPr>
              <w:spacing w:line="140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1011/3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5CB12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2009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C3B6C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05574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51 067,00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B3E53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30071,64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2C14E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20 995,36</w:t>
            </w:r>
          </w:p>
        </w:tc>
      </w:tr>
      <w:tr w:rsidR="00D331D4" w:rsidRPr="004D4203" w14:paraId="0EE64424" w14:textId="77777777" w:rsidTr="00D331D4">
        <w:trPr>
          <w:trHeight w:hRule="exact" w:val="104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14EBB" w14:textId="77777777" w:rsidR="00D331D4" w:rsidRPr="004D4203" w:rsidRDefault="00D331D4" w:rsidP="00D331D4">
            <w:pPr>
              <w:spacing w:line="140" w:lineRule="exact"/>
              <w:jc w:val="righ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653D1" w14:textId="77777777" w:rsidR="00D331D4" w:rsidRPr="004D4203" w:rsidRDefault="00D331D4" w:rsidP="00D331D4">
            <w:pPr>
              <w:spacing w:line="182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ПОКРИТТЯ</w:t>
            </w:r>
          </w:p>
          <w:p w14:paraId="69DA6ABD" w14:textId="77777777" w:rsidR="00D331D4" w:rsidRPr="004D4203" w:rsidRDefault="00D331D4" w:rsidP="00D331D4">
            <w:pPr>
              <w:spacing w:line="182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АСФАЛЬТОБЕТОННЕ</w:t>
            </w:r>
          </w:p>
          <w:p w14:paraId="7B3DD190" w14:textId="77777777" w:rsidR="00D331D4" w:rsidRPr="004D4203" w:rsidRDefault="00D331D4" w:rsidP="00D331D4">
            <w:pPr>
              <w:spacing w:line="182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пр..Богоявленський,2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D79A7" w14:textId="77777777" w:rsidR="00D331D4" w:rsidRPr="004D4203" w:rsidRDefault="00D331D4" w:rsidP="00D331D4">
            <w:pPr>
              <w:spacing w:line="140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1011/2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0A45A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2009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E02BC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2 778,00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D1D2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51 007,00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31DE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24760,75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EDD8C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26 246,25</w:t>
            </w:r>
          </w:p>
        </w:tc>
      </w:tr>
      <w:tr w:rsidR="00D331D4" w:rsidRPr="004D4203" w14:paraId="0E5247F9" w14:textId="77777777" w:rsidTr="00D331D4">
        <w:trPr>
          <w:trHeight w:hRule="exact" w:val="7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0CB5B" w14:textId="77777777" w:rsidR="00D331D4" w:rsidRPr="004D4203" w:rsidRDefault="00D331D4" w:rsidP="00D331D4">
            <w:pPr>
              <w:spacing w:line="140" w:lineRule="exact"/>
              <w:jc w:val="righ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63755" w14:textId="77777777" w:rsidR="00D331D4" w:rsidRPr="004D4203" w:rsidRDefault="00D331D4" w:rsidP="00D331D4">
            <w:pPr>
              <w:spacing w:line="182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ПРИМІЩЕННЯ НЕЖИТЛОВЕ </w:t>
            </w:r>
            <w:proofErr w:type="spellStart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пр.Богоявленський</w:t>
            </w:r>
            <w:proofErr w:type="spellEnd"/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, 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5601D" w14:textId="77777777" w:rsidR="00D331D4" w:rsidRPr="004D4203" w:rsidRDefault="00D331D4" w:rsidP="00D331D4">
            <w:pPr>
              <w:spacing w:line="140" w:lineRule="exac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1011/1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52722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2009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FAB9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13,70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16DF7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11 500,00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46E08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5582,44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DDF74" w14:textId="77777777" w:rsidR="00D331D4" w:rsidRPr="004D4203" w:rsidRDefault="00D331D4" w:rsidP="00D331D4">
            <w:pPr>
              <w:spacing w:line="14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5 917,56</w:t>
            </w:r>
          </w:p>
        </w:tc>
      </w:tr>
      <w:tr w:rsidR="00D331D4" w:rsidRPr="004D4203" w14:paraId="47F7DBD8" w14:textId="77777777" w:rsidTr="00D331D4">
        <w:trPr>
          <w:trHeight w:hRule="exact" w:val="278"/>
        </w:trPr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9FE557" w14:textId="77777777" w:rsidR="00D331D4" w:rsidRPr="004D4203" w:rsidRDefault="00D331D4" w:rsidP="00D331D4">
            <w:pPr>
              <w:spacing w:line="140" w:lineRule="exact"/>
              <w:ind w:left="520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7pt"/>
                <w:rFonts w:ascii="Times New Roman" w:hAnsi="Times New Roman" w:cs="Times New Roman"/>
                <w:color w:val="auto"/>
                <w:sz w:val="18"/>
                <w:szCs w:val="18"/>
              </w:rPr>
              <w:t>Всього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DF1D3" w14:textId="77777777" w:rsidR="00D331D4" w:rsidRPr="004D4203" w:rsidRDefault="00D331D4" w:rsidP="00D331D4">
            <w:pPr>
              <w:spacing w:line="1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MicrosoftSansSerif5pt"/>
                <w:rFonts w:ascii="Times New Roman" w:hAnsi="Times New Roman" w:cs="Times New Roman"/>
                <w:color w:val="auto"/>
                <w:sz w:val="18"/>
                <w:szCs w:val="18"/>
              </w:rPr>
              <w:t>І</w:t>
            </w:r>
          </w:p>
          <w:p w14:paraId="17A326D6" w14:textId="77777777" w:rsidR="00D331D4" w:rsidRPr="004D4203" w:rsidRDefault="00D331D4" w:rsidP="00D331D4">
            <w:pPr>
              <w:spacing w:line="100" w:lineRule="exact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MicrosoftSansSerif5pt"/>
                <w:rFonts w:ascii="Times New Roman" w:hAnsi="Times New Roman" w:cs="Times New Roman"/>
                <w:color w:val="auto"/>
                <w:sz w:val="18"/>
                <w:szCs w:val="18"/>
              </w:rPr>
              <w:t>і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5AAE5" w14:textId="4688986B" w:rsidR="00D331D4" w:rsidRPr="004D4203" w:rsidRDefault="00D331D4" w:rsidP="00D331D4">
            <w:pPr>
              <w:spacing w:line="170" w:lineRule="exact"/>
              <w:jc w:val="righ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5pt"/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4D4203">
              <w:rPr>
                <w:rStyle w:val="285pt0"/>
                <w:rFonts w:eastAsia="Calibri"/>
                <w:b w:val="0"/>
                <w:bCs w:val="0"/>
                <w:color w:val="auto"/>
                <w:sz w:val="18"/>
                <w:szCs w:val="18"/>
              </w:rPr>
              <w:t>118</w:t>
            </w:r>
            <w:r w:rsidRPr="004D4203">
              <w:rPr>
                <w:rStyle w:val="25pt"/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4D4203">
              <w:rPr>
                <w:rStyle w:val="285pt0"/>
                <w:rFonts w:eastAsia="Calibri"/>
                <w:b w:val="0"/>
                <w:bCs w:val="0"/>
                <w:color w:val="auto"/>
                <w:sz w:val="18"/>
                <w:szCs w:val="18"/>
              </w:rPr>
              <w:t>440,00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9F425" w14:textId="77777777" w:rsidR="00D331D4" w:rsidRPr="004D4203" w:rsidRDefault="00D331D4" w:rsidP="00D331D4">
            <w:pPr>
              <w:spacing w:line="170" w:lineRule="exact"/>
              <w:ind w:left="160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85pt0"/>
                <w:rFonts w:eastAsia="Calibri"/>
                <w:b w:val="0"/>
                <w:bCs w:val="0"/>
                <w:color w:val="auto"/>
                <w:sz w:val="18"/>
                <w:szCs w:val="18"/>
              </w:rPr>
              <w:t>63</w:t>
            </w:r>
            <w:r w:rsidRPr="004D4203">
              <w:rPr>
                <w:rStyle w:val="25pt"/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4D4203">
              <w:rPr>
                <w:rStyle w:val="285pt0"/>
                <w:rFonts w:eastAsia="Calibri"/>
                <w:b w:val="0"/>
                <w:bCs w:val="0"/>
                <w:color w:val="auto"/>
                <w:sz w:val="18"/>
                <w:szCs w:val="18"/>
              </w:rPr>
              <w:t>280,51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8314B" w14:textId="77777777" w:rsidR="00D331D4" w:rsidRPr="004D4203" w:rsidRDefault="00D331D4" w:rsidP="00D331D4">
            <w:pPr>
              <w:spacing w:line="170" w:lineRule="exact"/>
              <w:jc w:val="right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rStyle w:val="285pt0"/>
                <w:rFonts w:eastAsia="Calibri"/>
                <w:b w:val="0"/>
                <w:bCs w:val="0"/>
                <w:color w:val="auto"/>
                <w:sz w:val="18"/>
                <w:szCs w:val="18"/>
              </w:rPr>
              <w:t>55</w:t>
            </w:r>
            <w:r w:rsidRPr="004D4203">
              <w:rPr>
                <w:rStyle w:val="25pt"/>
                <w:rFonts w:eastAsia="Calibri"/>
                <w:color w:val="auto"/>
                <w:sz w:val="18"/>
                <w:szCs w:val="18"/>
              </w:rPr>
              <w:t xml:space="preserve"> </w:t>
            </w:r>
            <w:r w:rsidRPr="004D4203">
              <w:rPr>
                <w:rStyle w:val="285pt0"/>
                <w:rFonts w:eastAsia="Calibri"/>
                <w:b w:val="0"/>
                <w:bCs w:val="0"/>
                <w:color w:val="auto"/>
                <w:sz w:val="18"/>
                <w:szCs w:val="18"/>
              </w:rPr>
              <w:t>159,49</w:t>
            </w:r>
          </w:p>
        </w:tc>
      </w:tr>
    </w:tbl>
    <w:p w14:paraId="18B7ADE3" w14:textId="77777777" w:rsidR="00D331D4" w:rsidRPr="004D4203" w:rsidRDefault="00D331D4" w:rsidP="00A86DF4">
      <w:pPr>
        <w:jc w:val="both"/>
        <w:rPr>
          <w:color w:val="auto"/>
          <w:lang w:val="uk-UA" w:bidi="uk-UA"/>
        </w:rPr>
      </w:pPr>
    </w:p>
    <w:p w14:paraId="6C896B7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62"/>
    <w:p w14:paraId="34D19D2B" w14:textId="7D17DBC5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68875701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3" w:name="_Hlk23163177"/>
      <w:r w:rsidRPr="004D4203">
        <w:rPr>
          <w:b/>
          <w:color w:val="auto"/>
          <w:lang w:val="uk-UA" w:bidi="uk-UA"/>
        </w:rPr>
        <w:t>8.53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КНП ММР «Центр первинної медико-санітарної допомоги №7» та передачу його міській лікарні №5» (28.03.2019 №4135/020201-12/14/19).</w:t>
      </w:r>
    </w:p>
    <w:p w14:paraId="59AB54CD" w14:textId="7E12FC64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КНП ММР «Центр первинної медико-</w:t>
      </w:r>
      <w:r w:rsidR="00694D6A" w:rsidRPr="004D4203">
        <w:rPr>
          <w:color w:val="auto"/>
          <w:lang w:val="uk-UA" w:bidi="uk-UA"/>
        </w:rPr>
        <w:lastRenderedPageBreak/>
        <w:t>санітарної допомоги №7» та передачу його міській лікарні №5» (28.03.2019 №4135/020201-12/14/19)</w:t>
      </w:r>
      <w:r w:rsidR="00CC2F1A" w:rsidRPr="004D4203">
        <w:rPr>
          <w:color w:val="auto"/>
          <w:lang w:val="uk-UA" w:bidi="uk-UA"/>
        </w:rPr>
        <w:t>, а саме:</w:t>
      </w:r>
    </w:p>
    <w:p w14:paraId="39698EE6" w14:textId="38016240" w:rsidR="00CC2F1A" w:rsidRPr="004D4203" w:rsidRDefault="00CC2F1A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-контейнер об’ємом 1100 л, </w:t>
      </w:r>
      <w:proofErr w:type="spellStart"/>
      <w:r w:rsidRPr="004D4203">
        <w:rPr>
          <w:color w:val="auto"/>
          <w:lang w:val="uk-UA" w:bidi="uk-UA"/>
        </w:rPr>
        <w:t>інв</w:t>
      </w:r>
      <w:proofErr w:type="spellEnd"/>
      <w:r w:rsidRPr="004D4203">
        <w:rPr>
          <w:color w:val="auto"/>
          <w:lang w:val="uk-UA" w:bidi="uk-UA"/>
        </w:rPr>
        <w:t>. №11260297, рік введення в експлуатацію 2019, первісною вартістю 9198,0 грн., зносом 4599,0 грн., залишковою вартістю 4599,0 грн.</w:t>
      </w:r>
    </w:p>
    <w:p w14:paraId="6FEF1EF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  <w:bookmarkEnd w:id="63"/>
    </w:p>
    <w:p w14:paraId="48D50BCE" w14:textId="17570B55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3032B8CD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4" w:name="_Hlk23163190"/>
      <w:r w:rsidRPr="004D4203">
        <w:rPr>
          <w:b/>
          <w:color w:val="auto"/>
          <w:lang w:val="uk-UA" w:bidi="uk-UA"/>
        </w:rPr>
        <w:t>8.54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проектно-кошторисної документації за робочим проектом «Капітальний ремонт мереж зовнішнього освітлення по вул. Айвазовського та пр. Корабелів від вул. Айвазовського до профілакторію «Знання» у Корабельному районі м. Миколаєва у адміністрації Корабельного району Миколаївської міської ради і передачу його департаменту енергетики, енергозбереження та запровадження інноваційних технологій Миколаївської міської ради» (17.01.2019 №2261/05.01.02-01).</w:t>
      </w:r>
    </w:p>
    <w:p w14:paraId="4FBE1094" w14:textId="2C48F61C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проектно-кошторисної документації за робочим проектом «Капітальний ремонт мереж зовнішнього освітлення по вул. Айвазовського та пр. Корабелів від вул. Айвазовського до профілакторію «Знання» у Корабельному районі м. Миколаєва у адміністрації Корабельного району Миколаївської міської ради і передачу його департаменту енергетики, енергозбереження та запровадження інноваційних технологій Миколаївської міської ради» (17.01.2019 №2261/05.01.02-01)</w:t>
      </w:r>
      <w:r w:rsidR="00CC2F1A" w:rsidRPr="004D4203">
        <w:rPr>
          <w:color w:val="auto"/>
          <w:lang w:val="uk-UA" w:bidi="uk-UA"/>
        </w:rPr>
        <w:t>, а саме:</w:t>
      </w:r>
    </w:p>
    <w:p w14:paraId="061669B7" w14:textId="235A5695" w:rsidR="00CC2F1A" w:rsidRPr="004D4203" w:rsidRDefault="00CC2F1A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-робочий проект «Капітальний ремонт мереж зовнішнього освітлення по вул. Айвазовського та пр. Корабелів від вул. Айвазовського до профілакторію «Знання» у Корабельному районі м. Миколаєва» загальною вартістю 63,575 тис. грн.</w:t>
      </w:r>
    </w:p>
    <w:p w14:paraId="0E688C5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64"/>
    <w:p w14:paraId="0074B112" w14:textId="015A6B9D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17B9AD06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5" w:name="_Hlk23163203"/>
      <w:r w:rsidRPr="004D4203">
        <w:rPr>
          <w:b/>
          <w:color w:val="auto"/>
          <w:lang w:val="uk-UA" w:bidi="uk-UA"/>
        </w:rPr>
        <w:t>8.55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«Бриз» та передачу його адміністрації Центрального району Миколаївської міської ради» (12.02.2019 №318/10.01-07/19).</w:t>
      </w:r>
    </w:p>
    <w:p w14:paraId="14A8BB18" w14:textId="40023925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«Бриз» та передачу його адміністрації Центрального району Миколаївської міської ради» (12.02.2019 №318/10.01-07/19)</w:t>
      </w:r>
      <w:r w:rsidR="00291E32" w:rsidRPr="004D4203">
        <w:rPr>
          <w:color w:val="auto"/>
          <w:lang w:val="uk-UA" w:bidi="uk-UA"/>
        </w:rPr>
        <w:t>, а саме:</w:t>
      </w:r>
    </w:p>
    <w:p w14:paraId="30571869" w14:textId="4B87F9A0" w:rsidR="00291E32" w:rsidRPr="004D4203" w:rsidRDefault="00291E32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-нежитлові приміщення, що розташовані на першому поверсі житлового будинку по вул. Архітектора </w:t>
      </w:r>
      <w:proofErr w:type="spellStart"/>
      <w:r w:rsidRPr="004D4203">
        <w:rPr>
          <w:color w:val="auto"/>
          <w:lang w:val="uk-UA" w:bidi="uk-UA"/>
        </w:rPr>
        <w:t>Старова</w:t>
      </w:r>
      <w:proofErr w:type="spellEnd"/>
      <w:r w:rsidRPr="004D4203">
        <w:rPr>
          <w:color w:val="auto"/>
          <w:lang w:val="uk-UA" w:bidi="uk-UA"/>
        </w:rPr>
        <w:t>, 6/11 (</w:t>
      </w:r>
      <w:proofErr w:type="spellStart"/>
      <w:r w:rsidRPr="004D4203">
        <w:rPr>
          <w:color w:val="auto"/>
          <w:lang w:val="uk-UA" w:bidi="uk-UA"/>
        </w:rPr>
        <w:t>літ.А</w:t>
      </w:r>
      <w:proofErr w:type="spellEnd"/>
      <w:r w:rsidRPr="004D4203">
        <w:rPr>
          <w:color w:val="auto"/>
          <w:lang w:val="uk-UA" w:bidi="uk-UA"/>
        </w:rPr>
        <w:t>), загальною площею 178,5 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., первісною вартістю – 18391,32 грн., зносом – 3560,58 грн., залишковою вартістю – 14830,74 грн.</w:t>
      </w:r>
    </w:p>
    <w:p w14:paraId="19D7FF4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bookmarkEnd w:id="65"/>
    <w:p w14:paraId="3DC70343" w14:textId="04DF0E33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16D506A5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6" w:name="_Hlk23163214"/>
      <w:r w:rsidRPr="004D4203">
        <w:rPr>
          <w:b/>
          <w:color w:val="auto"/>
          <w:lang w:val="uk-UA" w:bidi="uk-UA"/>
        </w:rPr>
        <w:t>8.56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Миколаївському міському палацу культури «Молодіжний» (21.03.2019 №3760/020201-13/14/19).</w:t>
      </w:r>
    </w:p>
    <w:p w14:paraId="3149DD4F" w14:textId="7C5B6B9B" w:rsidR="00A04A60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Миколаївському міському палацу культури «Молодіжний» (21.03.2019 №3760/020201-13/14/19)</w:t>
      </w:r>
      <w:r w:rsidR="00A04A60" w:rsidRPr="004D4203">
        <w:rPr>
          <w:color w:val="auto"/>
          <w:lang w:val="uk-UA" w:bidi="uk-UA"/>
        </w:rPr>
        <w:t>, а саме:</w:t>
      </w:r>
    </w:p>
    <w:p w14:paraId="5A3C18AF" w14:textId="01BDFDD3" w:rsidR="00A04A60" w:rsidRPr="004D4203" w:rsidRDefault="00A04A60" w:rsidP="00A86DF4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-нежитлові приміщення за адресою: </w:t>
      </w:r>
      <w:proofErr w:type="spellStart"/>
      <w:r w:rsidRPr="004D4203">
        <w:rPr>
          <w:color w:val="auto"/>
          <w:lang w:val="uk-UA" w:bidi="uk-UA"/>
        </w:rPr>
        <w:t>пров</w:t>
      </w:r>
      <w:proofErr w:type="spellEnd"/>
      <w:r w:rsidRPr="004D4203">
        <w:rPr>
          <w:color w:val="auto"/>
          <w:lang w:val="uk-UA" w:bidi="uk-UA"/>
        </w:rPr>
        <w:t xml:space="preserve">. Південний, 30/5, які розташовані у житловому будинку по </w:t>
      </w:r>
      <w:proofErr w:type="spellStart"/>
      <w:r w:rsidRPr="004D4203">
        <w:rPr>
          <w:color w:val="auto"/>
          <w:lang w:val="uk-UA" w:bidi="uk-UA"/>
        </w:rPr>
        <w:t>пров</w:t>
      </w:r>
      <w:proofErr w:type="spellEnd"/>
      <w:r w:rsidRPr="004D4203">
        <w:rPr>
          <w:color w:val="auto"/>
          <w:lang w:val="uk-UA" w:bidi="uk-UA"/>
        </w:rPr>
        <w:t>. Пів</w:t>
      </w:r>
      <w:r w:rsidR="005E42E5">
        <w:rPr>
          <w:color w:val="auto"/>
          <w:lang w:val="uk-UA" w:bidi="uk-UA"/>
        </w:rPr>
        <w:t>д</w:t>
      </w:r>
      <w:r w:rsidRPr="004D4203">
        <w:rPr>
          <w:color w:val="auto"/>
          <w:lang w:val="uk-UA" w:bidi="uk-UA"/>
        </w:rPr>
        <w:t>енному, 30, дата введення до експлуатації – 1968, загальною площею – 458,40 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первісною вартістю – 1238052,66 грн., сумою зносу – 872214,60 грн., залишковою вартістю – 365838,06 грн.</w:t>
      </w:r>
    </w:p>
    <w:p w14:paraId="6B587C25" w14:textId="77777777" w:rsidR="00A04A60" w:rsidRPr="004D4203" w:rsidRDefault="00A04A60" w:rsidP="00A04A60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0E630A9" w14:textId="2382C1F1" w:rsidR="00ED6F2E" w:rsidRPr="00EA508D" w:rsidRDefault="00ED6F2E" w:rsidP="00ED6F2E">
      <w:pPr>
        <w:jc w:val="both"/>
        <w:rPr>
          <w:color w:val="auto"/>
          <w:lang w:val="uk-UA"/>
        </w:rPr>
      </w:pPr>
      <w:r w:rsidRPr="00EA508D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EA508D">
        <w:rPr>
          <w:color w:val="auto"/>
          <w:lang w:val="en-US"/>
        </w:rPr>
        <w:t>VII </w:t>
      </w:r>
      <w:r w:rsidRPr="00EA508D">
        <w:rPr>
          <w:color w:val="auto"/>
          <w:lang w:val="uk-UA"/>
        </w:rPr>
        <w:t xml:space="preserve">скликання Солтис О.П. </w:t>
      </w:r>
      <w:r w:rsidR="00EA508D" w:rsidRPr="00EA508D">
        <w:rPr>
          <w:color w:val="auto"/>
          <w:lang w:val="uk-UA"/>
        </w:rPr>
        <w:t xml:space="preserve">за </w:t>
      </w:r>
      <w:proofErr w:type="spellStart"/>
      <w:r w:rsidR="00EA508D" w:rsidRPr="00EA508D">
        <w:rPr>
          <w:color w:val="auto"/>
          <w:lang w:val="uk-UA"/>
        </w:rPr>
        <w:t>вх</w:t>
      </w:r>
      <w:proofErr w:type="spellEnd"/>
      <w:r w:rsidR="00EA508D" w:rsidRPr="00EA508D">
        <w:rPr>
          <w:color w:val="auto"/>
          <w:lang w:val="uk-UA"/>
        </w:rPr>
        <w:t xml:space="preserve">. №2986/1 від 18.11.2019 та </w:t>
      </w:r>
      <w:r w:rsidRPr="00EA508D">
        <w:rPr>
          <w:color w:val="auto"/>
          <w:lang w:val="uk-UA"/>
        </w:rPr>
        <w:t xml:space="preserve">за </w:t>
      </w:r>
      <w:proofErr w:type="spellStart"/>
      <w:r w:rsidRPr="00EA508D">
        <w:rPr>
          <w:color w:val="auto"/>
          <w:lang w:val="uk-UA"/>
        </w:rPr>
        <w:t>вих</w:t>
      </w:r>
      <w:proofErr w:type="spellEnd"/>
      <w:r w:rsidRPr="00EA508D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35E60343" w14:textId="7C307BCA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54180285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7" w:name="_Hlk23163227"/>
      <w:bookmarkEnd w:id="66"/>
      <w:r w:rsidRPr="004D4203">
        <w:rPr>
          <w:b/>
          <w:color w:val="auto"/>
          <w:lang w:val="uk-UA" w:bidi="uk-UA"/>
        </w:rPr>
        <w:t>8.57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 xml:space="preserve">«Про вилучення комунального майна у адміністрації Центрального району </w:t>
      </w:r>
      <w:r w:rsidRPr="004D4203">
        <w:rPr>
          <w:color w:val="auto"/>
          <w:lang w:val="uk-UA" w:bidi="uk-UA"/>
        </w:rPr>
        <w:br/>
        <w:t>Миколаївської міської ради та передачу його управлінню освіти Миколаївської міської ради» (13.03.2019 №28).</w:t>
      </w:r>
    </w:p>
    <w:p w14:paraId="07B78E5D" w14:textId="742F43EB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 xml:space="preserve">«Про вилучення комунального майна у адміністрації Центрального району </w:t>
      </w:r>
      <w:r w:rsidR="00694D6A" w:rsidRPr="004D4203">
        <w:rPr>
          <w:color w:val="auto"/>
          <w:lang w:val="uk-UA" w:bidi="uk-UA"/>
        </w:rPr>
        <w:br/>
        <w:t>Миколаївської міської ради та передачу його управлінню освіти Миколаївської міської ради» (13.03.2019 №28)</w:t>
      </w:r>
      <w:r w:rsidR="00926BD0" w:rsidRPr="004D4203">
        <w:rPr>
          <w:color w:val="auto"/>
          <w:lang w:val="uk-UA" w:bidi="uk-UA"/>
        </w:rPr>
        <w:t>, а саме:</w:t>
      </w:r>
    </w:p>
    <w:p w14:paraId="544D783E" w14:textId="3B0AD5B0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7"/>
        <w:gridCol w:w="1560"/>
        <w:gridCol w:w="1417"/>
        <w:gridCol w:w="1276"/>
      </w:tblGrid>
      <w:tr w:rsidR="00926BD0" w:rsidRPr="004D4203" w14:paraId="1132660C" w14:textId="77777777" w:rsidTr="00926BD0">
        <w:trPr>
          <w:trHeight w:val="750"/>
        </w:trPr>
        <w:tc>
          <w:tcPr>
            <w:tcW w:w="709" w:type="dxa"/>
          </w:tcPr>
          <w:p w14:paraId="11ADE9F1" w14:textId="77777777" w:rsidR="00926BD0" w:rsidRPr="004D4203" w:rsidRDefault="00926BD0" w:rsidP="006A6794">
            <w:pPr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</w:tcPr>
          <w:p w14:paraId="57F475F3" w14:textId="77777777" w:rsidR="00926BD0" w:rsidRPr="004D4203" w:rsidRDefault="00926BD0" w:rsidP="006A6794">
            <w:pPr>
              <w:ind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17" w:type="dxa"/>
          </w:tcPr>
          <w:p w14:paraId="585DDC58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К-ть</w:t>
            </w:r>
          </w:p>
          <w:p w14:paraId="23DAF97B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560" w:type="dxa"/>
          </w:tcPr>
          <w:p w14:paraId="22A1B189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Балансова</w:t>
            </w:r>
          </w:p>
          <w:p w14:paraId="3024A40C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вартість,</w:t>
            </w:r>
          </w:p>
          <w:p w14:paraId="08B61A95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417" w:type="dxa"/>
          </w:tcPr>
          <w:p w14:paraId="4D267EC6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Сума зносу,      грн.</w:t>
            </w:r>
          </w:p>
        </w:tc>
        <w:tc>
          <w:tcPr>
            <w:tcW w:w="1276" w:type="dxa"/>
          </w:tcPr>
          <w:p w14:paraId="58DA580E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Залишкова</w:t>
            </w:r>
          </w:p>
          <w:p w14:paraId="4B710107" w14:textId="77777777" w:rsidR="00926BD0" w:rsidRPr="004D4203" w:rsidRDefault="00926BD0" w:rsidP="006A6794">
            <w:pPr>
              <w:ind w:right="34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варті</w:t>
            </w:r>
          </w:p>
          <w:p w14:paraId="4941519E" w14:textId="77777777" w:rsidR="00926BD0" w:rsidRPr="004D4203" w:rsidRDefault="00926BD0" w:rsidP="006A6794">
            <w:pPr>
              <w:ind w:right="34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сть</w:t>
            </w:r>
            <w:proofErr w:type="spellEnd"/>
          </w:p>
          <w:p w14:paraId="69E4FFB3" w14:textId="77777777" w:rsidR="00926BD0" w:rsidRPr="004D4203" w:rsidRDefault="00926BD0" w:rsidP="006A6794">
            <w:pPr>
              <w:ind w:right="34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926BD0" w:rsidRPr="004D4203" w14:paraId="10D62DDC" w14:textId="77777777" w:rsidTr="00926BD0">
        <w:trPr>
          <w:trHeight w:val="626"/>
        </w:trPr>
        <w:tc>
          <w:tcPr>
            <w:tcW w:w="709" w:type="dxa"/>
          </w:tcPr>
          <w:p w14:paraId="5581A30A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14:paraId="695897D0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Акустична система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Clarity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MAX 15</w:t>
            </w:r>
          </w:p>
        </w:tc>
        <w:tc>
          <w:tcPr>
            <w:tcW w:w="1417" w:type="dxa"/>
          </w:tcPr>
          <w:p w14:paraId="06C4F6F5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14:paraId="4D42DA2A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5208,00</w:t>
            </w:r>
          </w:p>
        </w:tc>
        <w:tc>
          <w:tcPr>
            <w:tcW w:w="1417" w:type="dxa"/>
          </w:tcPr>
          <w:p w14:paraId="18B849D6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76" w:type="dxa"/>
          </w:tcPr>
          <w:p w14:paraId="70F562A4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5208,00</w:t>
            </w:r>
          </w:p>
        </w:tc>
      </w:tr>
    </w:tbl>
    <w:p w14:paraId="29B4A1BF" w14:textId="7777777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p w14:paraId="4C00307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67"/>
    <w:p w14:paraId="15604347" w14:textId="6B09E1BC" w:rsidR="00DC07AB" w:rsidRPr="004D4203" w:rsidRDefault="00DC07AB" w:rsidP="00A86DF4">
      <w:pPr>
        <w:jc w:val="both"/>
        <w:rPr>
          <w:b/>
          <w:color w:val="auto"/>
          <w:lang w:val="uk-UA" w:bidi="uk-UA"/>
        </w:rPr>
      </w:pPr>
    </w:p>
    <w:p w14:paraId="2901C75F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8" w:name="_Hlk23163239"/>
      <w:r w:rsidRPr="004D4203">
        <w:rPr>
          <w:b/>
          <w:color w:val="auto"/>
          <w:lang w:val="uk-UA" w:bidi="uk-UA"/>
        </w:rPr>
        <w:t xml:space="preserve">8.58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 xml:space="preserve">«Про вилучення комунального майна у адміністрації Заводського району </w:t>
      </w:r>
      <w:r w:rsidRPr="004D4203">
        <w:rPr>
          <w:color w:val="auto"/>
          <w:lang w:val="uk-UA" w:bidi="uk-UA"/>
        </w:rPr>
        <w:br/>
        <w:t>Миколаївської міської ради та передачу його КП «ГДМБ» (26.11.2018  №14894/02.02.01-03/14/18).</w:t>
      </w:r>
    </w:p>
    <w:p w14:paraId="27F50E02" w14:textId="7E97FA9C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 xml:space="preserve">«Про вилучення комунального майна у адміністрації Заводського району </w:t>
      </w:r>
      <w:r w:rsidR="00694D6A" w:rsidRPr="004D4203">
        <w:rPr>
          <w:color w:val="auto"/>
          <w:lang w:val="uk-UA" w:bidi="uk-UA"/>
        </w:rPr>
        <w:br/>
        <w:t>Миколаївської міської ради та передачу його КП «ГДМБ» (26.11.2018  №14894/02.02.01-03/14/18)</w:t>
      </w:r>
      <w:r w:rsidR="00A04A60" w:rsidRPr="004D4203">
        <w:rPr>
          <w:color w:val="auto"/>
          <w:lang w:val="uk-UA" w:bidi="uk-UA"/>
        </w:rPr>
        <w:t>, а саме:</w:t>
      </w:r>
    </w:p>
    <w:p w14:paraId="27761C9F" w14:textId="77777777" w:rsidR="00A04A60" w:rsidRPr="004D4203" w:rsidRDefault="00A04A60" w:rsidP="00A86DF4">
      <w:pPr>
        <w:jc w:val="both"/>
        <w:rPr>
          <w:color w:val="auto"/>
          <w:lang w:val="uk-UA" w:bidi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6595"/>
        <w:gridCol w:w="1440"/>
        <w:gridCol w:w="1316"/>
      </w:tblGrid>
      <w:tr w:rsidR="00A04A60" w:rsidRPr="004D4203" w14:paraId="2905DC35" w14:textId="77777777" w:rsidTr="00A04A60">
        <w:trPr>
          <w:trHeight w:hRule="exact" w:val="677"/>
        </w:trPr>
        <w:tc>
          <w:tcPr>
            <w:tcW w:w="557" w:type="dxa"/>
            <w:shd w:val="clear" w:color="auto" w:fill="FFFFFF"/>
            <w:vAlign w:val="center"/>
          </w:tcPr>
          <w:p w14:paraId="43DF3345" w14:textId="77777777" w:rsidR="00A04A60" w:rsidRPr="004D4203" w:rsidRDefault="00A04A60" w:rsidP="00A04A60">
            <w:pPr>
              <w:spacing w:after="60"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№</w:t>
            </w:r>
          </w:p>
          <w:p w14:paraId="64BEBF79" w14:textId="77777777" w:rsidR="00A04A60" w:rsidRPr="004D4203" w:rsidRDefault="00A04A60" w:rsidP="00A04A60">
            <w:pPr>
              <w:spacing w:before="60"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з/п</w:t>
            </w:r>
          </w:p>
        </w:tc>
        <w:tc>
          <w:tcPr>
            <w:tcW w:w="6595" w:type="dxa"/>
            <w:shd w:val="clear" w:color="auto" w:fill="FFFFFF"/>
            <w:vAlign w:val="center"/>
          </w:tcPr>
          <w:p w14:paraId="04C463E5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Найменування комунального майна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D3900FC" w14:textId="6DF8473C" w:rsidR="00A04A60" w:rsidRPr="004D4203" w:rsidRDefault="00A04A60" w:rsidP="00A04A60">
            <w:pPr>
              <w:spacing w:after="120" w:line="23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Кількість,</w:t>
            </w:r>
          </w:p>
          <w:p w14:paraId="0EE7B79D" w14:textId="77777777" w:rsidR="00A04A60" w:rsidRPr="004D4203" w:rsidRDefault="00A04A60" w:rsidP="00A04A60">
            <w:pPr>
              <w:spacing w:before="12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шт.(м)</w:t>
            </w:r>
          </w:p>
        </w:tc>
        <w:tc>
          <w:tcPr>
            <w:tcW w:w="1316" w:type="dxa"/>
            <w:shd w:val="clear" w:color="auto" w:fill="FFFFFF"/>
            <w:vAlign w:val="center"/>
          </w:tcPr>
          <w:p w14:paraId="6A7BC372" w14:textId="3E20212F" w:rsidR="00A04A60" w:rsidRPr="004D4203" w:rsidRDefault="00A04A60" w:rsidP="00A04A60">
            <w:pPr>
              <w:spacing w:line="23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Вартість</w:t>
            </w:r>
          </w:p>
        </w:tc>
      </w:tr>
      <w:tr w:rsidR="00A04A60" w:rsidRPr="004D4203" w14:paraId="3384CEC5" w14:textId="77777777" w:rsidTr="00A04A60">
        <w:trPr>
          <w:trHeight w:hRule="exact" w:val="610"/>
        </w:trPr>
        <w:tc>
          <w:tcPr>
            <w:tcW w:w="557" w:type="dxa"/>
            <w:shd w:val="clear" w:color="auto" w:fill="FFFFFF"/>
            <w:vAlign w:val="center"/>
          </w:tcPr>
          <w:p w14:paraId="60DDB764" w14:textId="77777777" w:rsidR="00A04A60" w:rsidRPr="004D4203" w:rsidRDefault="00A04A60" w:rsidP="00A04A60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>1.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34D164E0" w14:textId="77777777" w:rsidR="00A04A60" w:rsidRPr="004D4203" w:rsidRDefault="00A04A60" w:rsidP="00A04A60">
            <w:pPr>
              <w:spacing w:line="264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 xml:space="preserve">Зона відпочинку по </w:t>
            </w:r>
            <w:proofErr w:type="spellStart"/>
            <w:r w:rsidRPr="004D4203">
              <w:rPr>
                <w:rStyle w:val="212pt0"/>
                <w:rFonts w:eastAsia="Calibri"/>
                <w:color w:val="auto"/>
              </w:rPr>
              <w:t>вул.Біла</w:t>
            </w:r>
            <w:proofErr w:type="spellEnd"/>
            <w:r w:rsidRPr="004D4203">
              <w:rPr>
                <w:rStyle w:val="212pt0"/>
                <w:rFonts w:eastAsia="Calibri"/>
                <w:color w:val="auto"/>
              </w:rPr>
              <w:t xml:space="preserve"> поблизу житлового будинку №65</w:t>
            </w:r>
          </w:p>
        </w:tc>
        <w:tc>
          <w:tcPr>
            <w:tcW w:w="1440" w:type="dxa"/>
            <w:shd w:val="clear" w:color="auto" w:fill="FFFFFF"/>
          </w:tcPr>
          <w:p w14:paraId="6017AE47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16" w:type="dxa"/>
            <w:shd w:val="clear" w:color="auto" w:fill="FFFFFF"/>
          </w:tcPr>
          <w:p w14:paraId="0785CFE2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A04A60" w:rsidRPr="004D4203" w14:paraId="368E2D4C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08FD21DA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1.1.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72086A34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 xml:space="preserve">Елемент </w:t>
            </w:r>
            <w:r w:rsidRPr="004D4203">
              <w:rPr>
                <w:rStyle w:val="2115pt0"/>
                <w:rFonts w:eastAsia="Calibri"/>
                <w:color w:val="auto"/>
                <w:lang w:bidi="ru-RU"/>
              </w:rPr>
              <w:t xml:space="preserve">садово-паркового </w:t>
            </w:r>
            <w:r w:rsidRPr="004D4203">
              <w:rPr>
                <w:rStyle w:val="2115pt0"/>
                <w:rFonts w:eastAsia="Calibri"/>
                <w:color w:val="auto"/>
              </w:rPr>
              <w:t>світильника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7DF4E11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5CC2C1B5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4330,00</w:t>
            </w:r>
          </w:p>
        </w:tc>
      </w:tr>
      <w:tr w:rsidR="00A04A60" w:rsidRPr="004D4203" w14:paraId="5BDA903F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076C8FB5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1.2.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6AD1D716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Стовп садово-пакового світильника (Елемент 1)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F355A03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0CCAD1AD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23600,00</w:t>
            </w:r>
          </w:p>
        </w:tc>
      </w:tr>
      <w:tr w:rsidR="00A04A60" w:rsidRPr="004D4203" w14:paraId="0F77F033" w14:textId="77777777" w:rsidTr="00A04A60">
        <w:trPr>
          <w:trHeight w:hRule="exact" w:val="326"/>
        </w:trPr>
        <w:tc>
          <w:tcPr>
            <w:tcW w:w="557" w:type="dxa"/>
            <w:shd w:val="clear" w:color="auto" w:fill="FFFFFF"/>
            <w:vAlign w:val="bottom"/>
          </w:tcPr>
          <w:p w14:paraId="6ADC95C7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1.3.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2B6AEBC7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 xml:space="preserve">Стовп </w:t>
            </w:r>
            <w:r w:rsidRPr="004D4203">
              <w:rPr>
                <w:rStyle w:val="2115pt0"/>
                <w:rFonts w:eastAsia="Calibri"/>
                <w:color w:val="auto"/>
                <w:lang w:bidi="ru-RU"/>
              </w:rPr>
              <w:t xml:space="preserve">садово-паркового </w:t>
            </w:r>
            <w:r w:rsidRPr="004D4203">
              <w:rPr>
                <w:rStyle w:val="2115pt0"/>
                <w:rFonts w:eastAsia="Calibri"/>
                <w:color w:val="auto"/>
              </w:rPr>
              <w:t>світильника (Елемент 2)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FE40E21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2AFEE3DA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23426,40</w:t>
            </w:r>
          </w:p>
        </w:tc>
      </w:tr>
      <w:tr w:rsidR="00A04A60" w:rsidRPr="004D4203" w14:paraId="34879A32" w14:textId="77777777" w:rsidTr="00A04A60">
        <w:trPr>
          <w:trHeight w:hRule="exact" w:val="322"/>
        </w:trPr>
        <w:tc>
          <w:tcPr>
            <w:tcW w:w="557" w:type="dxa"/>
            <w:shd w:val="clear" w:color="auto" w:fill="FFFFFF"/>
            <w:vAlign w:val="bottom"/>
          </w:tcPr>
          <w:p w14:paraId="07468B61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1.4.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385DBA37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Розподільна коробка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EBDAFBC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5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4E0BC4BE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320,00</w:t>
            </w:r>
          </w:p>
        </w:tc>
      </w:tr>
      <w:tr w:rsidR="00A04A60" w:rsidRPr="004D4203" w14:paraId="44238977" w14:textId="77777777" w:rsidTr="00A04A60">
        <w:trPr>
          <w:trHeight w:hRule="exact" w:val="605"/>
        </w:trPr>
        <w:tc>
          <w:tcPr>
            <w:tcW w:w="557" w:type="dxa"/>
            <w:shd w:val="clear" w:color="auto" w:fill="FFFFFF"/>
          </w:tcPr>
          <w:p w14:paraId="51333C97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1.5.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35A8512F" w14:textId="77777777" w:rsidR="00A04A60" w:rsidRPr="004D4203" w:rsidRDefault="00A04A60" w:rsidP="00A04A60">
            <w:pPr>
              <w:spacing w:line="264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 xml:space="preserve">Кабель 3 мідними жилами ПХВ ізоляції ВВГ, перетином 3x2,5 </w:t>
            </w:r>
            <w:proofErr w:type="spellStart"/>
            <w:r w:rsidRPr="004D4203">
              <w:rPr>
                <w:rStyle w:val="2115pt0"/>
                <w:rFonts w:eastAsia="Calibri"/>
                <w:color w:val="auto"/>
                <w:lang w:bidi="ru-RU"/>
              </w:rPr>
              <w:t>кв.мм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153F5A3C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(92)</w:t>
            </w:r>
          </w:p>
        </w:tc>
        <w:tc>
          <w:tcPr>
            <w:tcW w:w="1316" w:type="dxa"/>
            <w:shd w:val="clear" w:color="auto" w:fill="FFFFFF"/>
          </w:tcPr>
          <w:p w14:paraId="3A756153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1877,00</w:t>
            </w:r>
          </w:p>
        </w:tc>
      </w:tr>
      <w:tr w:rsidR="00A04A60" w:rsidRPr="004D4203" w14:paraId="1D37F5F0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225D6BAE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1.6.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74F8B6B1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Труби гофровані, зовнішній діаметр - 25 мм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485A542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(91)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16217952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1010,00</w:t>
            </w:r>
          </w:p>
        </w:tc>
      </w:tr>
      <w:tr w:rsidR="00A04A60" w:rsidRPr="004D4203" w14:paraId="49DBFC60" w14:textId="77777777" w:rsidTr="00A04A60">
        <w:trPr>
          <w:trHeight w:hRule="exact" w:val="336"/>
        </w:trPr>
        <w:tc>
          <w:tcPr>
            <w:tcW w:w="557" w:type="dxa"/>
            <w:shd w:val="clear" w:color="auto" w:fill="FFFFFF"/>
            <w:vAlign w:val="bottom"/>
          </w:tcPr>
          <w:p w14:paraId="06E2C60B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1.7.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44D43CE8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Розподільна коробка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D3170DE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0CC3AD4C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80,00</w:t>
            </w:r>
          </w:p>
        </w:tc>
      </w:tr>
      <w:tr w:rsidR="00A04A60" w:rsidRPr="004D4203" w14:paraId="68C03E07" w14:textId="77777777" w:rsidTr="00A04A60">
        <w:trPr>
          <w:trHeight w:hRule="exact" w:val="336"/>
        </w:trPr>
        <w:tc>
          <w:tcPr>
            <w:tcW w:w="557" w:type="dxa"/>
            <w:shd w:val="clear" w:color="auto" w:fill="FFFFFF"/>
          </w:tcPr>
          <w:p w14:paraId="176DB875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95" w:type="dxa"/>
            <w:shd w:val="clear" w:color="auto" w:fill="FFFFFF"/>
            <w:vAlign w:val="bottom"/>
          </w:tcPr>
          <w:p w14:paraId="674A2237" w14:textId="77777777" w:rsidR="00A04A60" w:rsidRPr="004D4203" w:rsidRDefault="00A04A60" w:rsidP="00A04A60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>Загальна вартість майна:</w:t>
            </w:r>
          </w:p>
        </w:tc>
        <w:tc>
          <w:tcPr>
            <w:tcW w:w="1440" w:type="dxa"/>
            <w:shd w:val="clear" w:color="auto" w:fill="FFFFFF"/>
          </w:tcPr>
          <w:p w14:paraId="220F7D49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16" w:type="dxa"/>
            <w:shd w:val="clear" w:color="auto" w:fill="FFFFFF"/>
            <w:vAlign w:val="bottom"/>
          </w:tcPr>
          <w:p w14:paraId="4746232D" w14:textId="77777777" w:rsidR="00A04A60" w:rsidRPr="004D4203" w:rsidRDefault="00A04A60" w:rsidP="00A04A60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>54 643,40</w:t>
            </w:r>
          </w:p>
        </w:tc>
      </w:tr>
      <w:tr w:rsidR="00A04A60" w:rsidRPr="004D4203" w14:paraId="50B58ABD" w14:textId="77777777" w:rsidTr="00A04A60">
        <w:trPr>
          <w:trHeight w:hRule="exact" w:val="336"/>
        </w:trPr>
        <w:tc>
          <w:tcPr>
            <w:tcW w:w="557" w:type="dxa"/>
            <w:shd w:val="clear" w:color="auto" w:fill="FFFFFF"/>
          </w:tcPr>
          <w:p w14:paraId="321873BA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95" w:type="dxa"/>
            <w:shd w:val="clear" w:color="auto" w:fill="FFFFFF"/>
          </w:tcPr>
          <w:p w14:paraId="6F1C7099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440" w:type="dxa"/>
            <w:shd w:val="clear" w:color="auto" w:fill="FFFFFF"/>
          </w:tcPr>
          <w:p w14:paraId="3118891B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16" w:type="dxa"/>
            <w:shd w:val="clear" w:color="auto" w:fill="FFFFFF"/>
          </w:tcPr>
          <w:p w14:paraId="15509D77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A04A60" w:rsidRPr="004D4203" w14:paraId="1D575725" w14:textId="77777777" w:rsidTr="00A04A60">
        <w:trPr>
          <w:trHeight w:hRule="exact" w:val="600"/>
        </w:trPr>
        <w:tc>
          <w:tcPr>
            <w:tcW w:w="557" w:type="dxa"/>
            <w:shd w:val="clear" w:color="auto" w:fill="FFFFFF"/>
            <w:vAlign w:val="center"/>
          </w:tcPr>
          <w:p w14:paraId="5F984A74" w14:textId="77777777" w:rsidR="00A04A60" w:rsidRPr="004D4203" w:rsidRDefault="00A04A60" w:rsidP="00A04A60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>2.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706D1D27" w14:textId="77777777" w:rsidR="00A04A60" w:rsidRPr="004D4203" w:rsidRDefault="00A04A60" w:rsidP="00A04A60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 xml:space="preserve">Благоустрій скверу по </w:t>
            </w:r>
            <w:proofErr w:type="spellStart"/>
            <w:r w:rsidRPr="004D4203">
              <w:rPr>
                <w:rStyle w:val="212pt0"/>
                <w:rFonts w:eastAsia="Calibri"/>
                <w:color w:val="auto"/>
              </w:rPr>
              <w:t>вул.Генерала</w:t>
            </w:r>
            <w:proofErr w:type="spellEnd"/>
            <w:r w:rsidRPr="004D4203">
              <w:rPr>
                <w:rStyle w:val="212pt0"/>
                <w:rFonts w:eastAsia="Calibri"/>
                <w:color w:val="auto"/>
              </w:rPr>
              <w:t xml:space="preserve"> Карпенка ріг </w:t>
            </w:r>
            <w:proofErr w:type="spellStart"/>
            <w:r w:rsidRPr="004D4203">
              <w:rPr>
                <w:rStyle w:val="212pt0"/>
                <w:rFonts w:eastAsia="Calibri"/>
                <w:color w:val="auto"/>
              </w:rPr>
              <w:t>вул.Білої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14:paraId="25045948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16" w:type="dxa"/>
            <w:shd w:val="clear" w:color="auto" w:fill="FFFFFF"/>
          </w:tcPr>
          <w:p w14:paraId="32E1D93A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A04A60" w:rsidRPr="004D4203" w14:paraId="745047A8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3AB6EE73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2.1.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16E67A9C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Світильник садово-парковий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2FA7B6E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7E5DECBF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73 934,32</w:t>
            </w:r>
          </w:p>
        </w:tc>
      </w:tr>
      <w:tr w:rsidR="00A04A60" w:rsidRPr="004D4203" w14:paraId="76514654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46D9E401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2.2.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300CCA77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Коробка розподільна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5BFF15F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16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5F9BC7EA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1130,72</w:t>
            </w:r>
          </w:p>
        </w:tc>
      </w:tr>
      <w:tr w:rsidR="00A04A60" w:rsidRPr="004D4203" w14:paraId="7B0E4ACB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2703FB0E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2.3.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5EC30959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 xml:space="preserve">Кабель ВВГ 3x2,5 </w:t>
            </w:r>
            <w:proofErr w:type="spellStart"/>
            <w:r w:rsidRPr="004D4203">
              <w:rPr>
                <w:rStyle w:val="2115pt0"/>
                <w:rFonts w:eastAsia="Calibri"/>
                <w:color w:val="auto"/>
                <w:lang w:bidi="ru-RU"/>
              </w:rPr>
              <w:t>кв.мм</w:t>
            </w:r>
            <w:proofErr w:type="spellEnd"/>
          </w:p>
        </w:tc>
        <w:tc>
          <w:tcPr>
            <w:tcW w:w="1440" w:type="dxa"/>
            <w:shd w:val="clear" w:color="auto" w:fill="FFFFFF"/>
            <w:vAlign w:val="bottom"/>
          </w:tcPr>
          <w:p w14:paraId="7B4A7D2F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(195)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73B17CD1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3164,85</w:t>
            </w:r>
          </w:p>
        </w:tc>
      </w:tr>
      <w:tr w:rsidR="00A04A60" w:rsidRPr="004D4203" w14:paraId="335B7928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6E584B19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2.4.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4C45F9F0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Труба діаметром 25 мм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3924FC5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(185)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0F0AFB68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1692,75</w:t>
            </w:r>
          </w:p>
        </w:tc>
      </w:tr>
      <w:tr w:rsidR="00A04A60" w:rsidRPr="004D4203" w14:paraId="7901E4FB" w14:textId="77777777" w:rsidTr="00A04A60">
        <w:trPr>
          <w:trHeight w:hRule="exact" w:val="336"/>
        </w:trPr>
        <w:tc>
          <w:tcPr>
            <w:tcW w:w="557" w:type="dxa"/>
            <w:shd w:val="clear" w:color="auto" w:fill="FFFFFF"/>
            <w:vAlign w:val="bottom"/>
          </w:tcPr>
          <w:p w14:paraId="5743CC18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2.5.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5EF9A961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Щітки освітлювальні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AE3E753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042E2303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2283,44</w:t>
            </w:r>
          </w:p>
        </w:tc>
      </w:tr>
      <w:tr w:rsidR="00A04A60" w:rsidRPr="004D4203" w14:paraId="2F32D730" w14:textId="77777777" w:rsidTr="00A04A60">
        <w:trPr>
          <w:trHeight w:hRule="exact" w:val="331"/>
        </w:trPr>
        <w:tc>
          <w:tcPr>
            <w:tcW w:w="557" w:type="dxa"/>
            <w:shd w:val="clear" w:color="auto" w:fill="FFFFFF"/>
            <w:vAlign w:val="bottom"/>
          </w:tcPr>
          <w:p w14:paraId="58BA688B" w14:textId="77777777" w:rsidR="00A04A60" w:rsidRPr="004D4203" w:rsidRDefault="00A04A60" w:rsidP="00A04A60">
            <w:pPr>
              <w:spacing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2.6.</w:t>
            </w:r>
          </w:p>
        </w:tc>
        <w:tc>
          <w:tcPr>
            <w:tcW w:w="6595" w:type="dxa"/>
            <w:shd w:val="clear" w:color="auto" w:fill="FFFFFF"/>
            <w:vAlign w:val="bottom"/>
          </w:tcPr>
          <w:p w14:paraId="024983FA" w14:textId="77777777" w:rsidR="00A04A60" w:rsidRPr="004D4203" w:rsidRDefault="00A04A60" w:rsidP="00A04A60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Світильник герметичний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958BB60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14:paraId="3C193C80" w14:textId="77777777" w:rsidR="00A04A60" w:rsidRPr="004D4203" w:rsidRDefault="00A04A60" w:rsidP="00A04A60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7674,80</w:t>
            </w:r>
          </w:p>
        </w:tc>
      </w:tr>
      <w:tr w:rsidR="00A04A60" w:rsidRPr="004D4203" w14:paraId="0CAA5BFF" w14:textId="77777777" w:rsidTr="00A04A60">
        <w:trPr>
          <w:trHeight w:hRule="exact" w:val="350"/>
        </w:trPr>
        <w:tc>
          <w:tcPr>
            <w:tcW w:w="557" w:type="dxa"/>
            <w:shd w:val="clear" w:color="auto" w:fill="FFFFFF"/>
          </w:tcPr>
          <w:p w14:paraId="4C761A5D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6595" w:type="dxa"/>
            <w:shd w:val="clear" w:color="auto" w:fill="FFFFFF"/>
            <w:vAlign w:val="bottom"/>
          </w:tcPr>
          <w:p w14:paraId="69DE3807" w14:textId="77777777" w:rsidR="00A04A60" w:rsidRPr="004D4203" w:rsidRDefault="00A04A60" w:rsidP="00A04A60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>Загальна вартість майна:</w:t>
            </w:r>
          </w:p>
        </w:tc>
        <w:tc>
          <w:tcPr>
            <w:tcW w:w="1440" w:type="dxa"/>
            <w:shd w:val="clear" w:color="auto" w:fill="FFFFFF"/>
          </w:tcPr>
          <w:p w14:paraId="0D184102" w14:textId="77777777" w:rsidR="00A04A60" w:rsidRPr="004D4203" w:rsidRDefault="00A04A60" w:rsidP="00A04A60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316" w:type="dxa"/>
            <w:shd w:val="clear" w:color="auto" w:fill="FFFFFF"/>
            <w:vAlign w:val="bottom"/>
          </w:tcPr>
          <w:p w14:paraId="7682A2BE" w14:textId="77777777" w:rsidR="00A04A60" w:rsidRPr="004D4203" w:rsidRDefault="00A04A60" w:rsidP="00A04A60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color w:val="auto"/>
              </w:rPr>
              <w:t>89 880,88</w:t>
            </w:r>
          </w:p>
        </w:tc>
      </w:tr>
    </w:tbl>
    <w:p w14:paraId="44993050" w14:textId="77777777" w:rsidR="00A04A60" w:rsidRPr="004D4203" w:rsidRDefault="00A04A60" w:rsidP="00A86DF4">
      <w:pPr>
        <w:jc w:val="both"/>
        <w:rPr>
          <w:color w:val="auto"/>
          <w:lang w:val="uk-UA" w:bidi="uk-UA"/>
        </w:rPr>
      </w:pPr>
    </w:p>
    <w:p w14:paraId="4384159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68"/>
    <w:p w14:paraId="726EE36B" w14:textId="7525D2B8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23177EE0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69" w:name="_Hlk23163252"/>
      <w:r w:rsidRPr="004D4203">
        <w:rPr>
          <w:b/>
          <w:color w:val="auto"/>
          <w:lang w:val="uk-UA" w:bidi="uk-UA"/>
        </w:rPr>
        <w:t>8.59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КП ММР «Капітальне будівництво міста Миколаєва» та передачу КДЮСШ «Олімп» (09.11.2018 №14711/02.02.01-03/14/18).</w:t>
      </w:r>
    </w:p>
    <w:p w14:paraId="7AEFD98A" w14:textId="1754AB49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КП ММР «Капітальне будівництво міста Миколаєва» та передачу КДЮСШ «Олімп» (09.11.2018 №14711/02.02.01-03/14/18)</w:t>
      </w:r>
      <w:r w:rsidR="00737BC7" w:rsidRPr="004D4203">
        <w:rPr>
          <w:color w:val="auto"/>
          <w:lang w:val="uk-UA" w:bidi="uk-UA"/>
        </w:rPr>
        <w:t>, а саме:</w:t>
      </w:r>
    </w:p>
    <w:p w14:paraId="263BCCAA" w14:textId="5F2751A0" w:rsidR="00737BC7" w:rsidRPr="004D4203" w:rsidRDefault="00737BC7" w:rsidP="00A86DF4">
      <w:pPr>
        <w:jc w:val="both"/>
        <w:rPr>
          <w:color w:val="auto"/>
          <w:lang w:val="uk-UA" w:bidi="uk-UA"/>
        </w:rPr>
      </w:pPr>
    </w:p>
    <w:tbl>
      <w:tblPr>
        <w:tblW w:w="101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87"/>
        <w:gridCol w:w="1147"/>
        <w:gridCol w:w="1296"/>
        <w:gridCol w:w="1584"/>
      </w:tblGrid>
      <w:tr w:rsidR="00737BC7" w:rsidRPr="004D4203" w14:paraId="637C23BB" w14:textId="77777777" w:rsidTr="00737BC7">
        <w:trPr>
          <w:trHeight w:hRule="exact" w:val="6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0ACBD" w14:textId="77777777" w:rsidR="00737BC7" w:rsidRPr="004D4203" w:rsidRDefault="00737BC7" w:rsidP="00737BC7">
            <w:pPr>
              <w:spacing w:after="60"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№</w:t>
            </w:r>
          </w:p>
          <w:p w14:paraId="00FFA07D" w14:textId="77777777" w:rsidR="00737BC7" w:rsidRPr="004D4203" w:rsidRDefault="00737BC7" w:rsidP="00737BC7">
            <w:pPr>
              <w:spacing w:before="60"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з/п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C8D03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Найменування комунального майна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A8F60" w14:textId="77777777" w:rsidR="00737BC7" w:rsidRPr="004D4203" w:rsidRDefault="00737BC7" w:rsidP="00737BC7">
            <w:pPr>
              <w:spacing w:after="60"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Одиниця</w:t>
            </w:r>
          </w:p>
          <w:p w14:paraId="55DB084D" w14:textId="77777777" w:rsidR="00737BC7" w:rsidRPr="004D4203" w:rsidRDefault="00737BC7" w:rsidP="00737BC7">
            <w:pPr>
              <w:spacing w:before="60"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виміру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A552E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Кількість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29789" w14:textId="77777777" w:rsidR="00737BC7" w:rsidRPr="004D4203" w:rsidRDefault="00737BC7" w:rsidP="00737BC7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Первісна вартість, грн</w:t>
            </w:r>
          </w:p>
        </w:tc>
      </w:tr>
      <w:tr w:rsidR="00737BC7" w:rsidRPr="004D4203" w14:paraId="02568034" w14:textId="77777777" w:rsidTr="00737BC7">
        <w:trPr>
          <w:trHeight w:hRule="exact"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3A948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lastRenderedPageBreak/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1FBA8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Покриття асфальтобетонних сумішей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04754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кв.м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D3F8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4596,00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4BDC7E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1 135 488,80</w:t>
            </w:r>
          </w:p>
        </w:tc>
      </w:tr>
      <w:tr w:rsidR="00737BC7" w:rsidRPr="004D4203" w14:paraId="0EEB5396" w14:textId="77777777" w:rsidTr="00737BC7">
        <w:trPr>
          <w:trHeight w:hRule="exact" w:val="30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B8107BB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127DA8" w14:textId="44F93771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Площадок тип І,ІІ,ІІ,IV,V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506B7604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459B4514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5F0FF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2DA7C182" w14:textId="77777777" w:rsidTr="00737BC7">
        <w:trPr>
          <w:trHeight w:hRule="exact" w:val="29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74F25929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537887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Поребрик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 xml:space="preserve"> </w:t>
            </w:r>
            <w:r w:rsidRPr="004D4203">
              <w:rPr>
                <w:rStyle w:val="2TimesNewRoman12pt"/>
                <w:rFonts w:eastAsia="Calibri"/>
                <w:color w:val="auto"/>
              </w:rPr>
              <w:t>500x200x60;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6D43859E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5269EF8A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65C3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3E8529A6" w14:textId="77777777" w:rsidTr="00737BC7">
        <w:trPr>
          <w:trHeight w:hRule="exact"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75FA3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CA7A9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Огорожа майданчика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8E81E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AC2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130AC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388 643,60</w:t>
            </w:r>
          </w:p>
        </w:tc>
      </w:tr>
      <w:tr w:rsidR="00737BC7" w:rsidRPr="004D4203" w14:paraId="0499C490" w14:textId="77777777" w:rsidTr="00737BC7">
        <w:trPr>
          <w:trHeight w:hRule="exact" w:val="33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159BA61D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0F407417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труба профільна 100x10;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36B249C2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п/м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70C4622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140,40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75C39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1410ED14" w14:textId="77777777" w:rsidTr="00737BC7">
        <w:trPr>
          <w:trHeight w:hRule="exact" w:val="28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1A16713A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02784A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металеві секції забору (2x2.2)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CD8DE3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C949F5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54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705A9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3BA8B8CF" w14:textId="77777777" w:rsidTr="00737BC7">
        <w:trPr>
          <w:trHeight w:hRule="exact" w:val="3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3D315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5BD05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Зовнішні мережі водопроводу: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5456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D5A2E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988FA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60 698,40</w:t>
            </w:r>
          </w:p>
        </w:tc>
      </w:tr>
      <w:tr w:rsidR="00737BC7" w:rsidRPr="004D4203" w14:paraId="274FC0EE" w14:textId="77777777" w:rsidTr="00737BC7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52C6BCCF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2D462259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-труба діаметром 400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йм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>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76A07F4E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п/м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0640BE6A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92,0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58B59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4500C826" w14:textId="77777777" w:rsidTr="00737BC7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39A93E02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2CBC9A82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-труба діаметром 300 мм;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5A804784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п/м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06446813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92,0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96192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0394EAD5" w14:textId="77777777" w:rsidTr="00737BC7">
        <w:trPr>
          <w:trHeight w:hRule="exact" w:val="31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A0B36CA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2B41CD2F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-труба діаметром 32 мм;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166949D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п/м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60424E5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52,9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430E6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76390CF4" w14:textId="77777777" w:rsidTr="00737BC7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0301A9DA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71DDB3B5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-труба діаметром 25 мм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61442AB4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п/м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0F272737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78,0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82B11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1C2A7049" w14:textId="77777777" w:rsidTr="00737BC7">
        <w:trPr>
          <w:trHeight w:hRule="exact" w:val="31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05B2EE7F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3C74295F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Каналізація: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4F63F3EF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4891EA2C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1655D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28184057" w14:textId="77777777" w:rsidTr="00737BC7">
        <w:trPr>
          <w:trHeight w:hRule="exact" w:val="35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23226FA5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7B21DF9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труба діаметром 150мм;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5D8B64BE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п/м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47A4B28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31,0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2A9C9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07D335E1" w14:textId="77777777" w:rsidTr="00737BC7">
        <w:trPr>
          <w:trHeight w:hRule="exact" w:val="25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569058C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06B1AF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колодязі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DB8102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FF0FBEC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D708B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1708AB1C" w14:textId="77777777" w:rsidTr="00737BC7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6A0C0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1BF70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Будівля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хозблоку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15C8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кв.м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A1A7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05139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1 371 939,88</w:t>
            </w:r>
          </w:p>
        </w:tc>
      </w:tr>
      <w:tr w:rsidR="00737BC7" w:rsidRPr="004D4203" w14:paraId="5F182FAE" w14:textId="77777777" w:rsidTr="00737BC7">
        <w:trPr>
          <w:trHeight w:hRule="exact" w:val="29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2991BE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CF3DE4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(каркас - збірні металеві </w:t>
            </w:r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стойки,</w:t>
            </w:r>
            <w:r w:rsidRPr="004D4203">
              <w:rPr>
                <w:rStyle w:val="2TimesNewRoman12pt"/>
                <w:rFonts w:eastAsia="Calibri"/>
                <w:color w:val="auto"/>
              </w:rPr>
              <w:t>, каркаси, панелі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5785FB5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4A0721B3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4B09D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3E6069B2" w14:textId="77777777" w:rsidTr="00737BC7">
        <w:trPr>
          <w:trHeight w:hRule="exact" w:val="25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3DEA0C57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6E82F2F" w14:textId="27D60404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А</w:t>
            </w:r>
            <w:r w:rsidR="00185715" w:rsidRPr="004D4203">
              <w:rPr>
                <w:rStyle w:val="2TimesNewRoman12pt"/>
                <w:rFonts w:eastAsia="Calibri"/>
                <w:color w:val="auto"/>
              </w:rPr>
              <w:t>LU</w:t>
            </w:r>
            <w:r w:rsidRPr="004D4203">
              <w:rPr>
                <w:rStyle w:val="2TimesNewRoman12pt"/>
                <w:rFonts w:eastAsia="Calibri"/>
                <w:color w:val="auto"/>
              </w:rPr>
              <w:t>СОВО</w:t>
            </w:r>
            <w:r w:rsidR="00185715" w:rsidRPr="004D4203">
              <w:rPr>
                <w:rStyle w:val="2TimesNewRoman12pt"/>
                <w:rFonts w:eastAsia="Calibri"/>
                <w:color w:val="auto"/>
              </w:rPr>
              <w:t>N</w:t>
            </w:r>
            <w:r w:rsidRPr="004D4203">
              <w:rPr>
                <w:rStyle w:val="2TimesNewRoman12pt"/>
                <w:rFonts w:eastAsia="Calibri"/>
                <w:color w:val="auto"/>
              </w:rPr>
              <w:t xml:space="preserve">В,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кровля-профнастил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>)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24670627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1F63C51C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D8CD3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65481FB9" w14:textId="77777777" w:rsidTr="00737BC7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3B2D9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F8DC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Електропостачання: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7FB73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610FE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46AC2D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67B278AA" w14:textId="77777777" w:rsidTr="00737BC7">
        <w:trPr>
          <w:trHeight w:hRule="exact" w:val="31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1AF5F332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687F89B9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щит навісний ЩУР н-3/12з-074У2);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7FD35FC3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0DA8B5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E251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352,00</w:t>
            </w:r>
          </w:p>
        </w:tc>
      </w:tr>
      <w:tr w:rsidR="00737BC7" w:rsidRPr="004D4203" w14:paraId="45AF2495" w14:textId="77777777" w:rsidTr="00737BC7">
        <w:trPr>
          <w:trHeight w:hRule="exact" w:val="35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4CBF543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5F8CED92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лічильник 3-х фазний електронний.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3C82D8E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C7C7C0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6BC35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2 730,40</w:t>
            </w:r>
          </w:p>
        </w:tc>
      </w:tr>
      <w:tr w:rsidR="00737BC7" w:rsidRPr="004D4203" w14:paraId="396121AB" w14:textId="77777777" w:rsidTr="00737BC7">
        <w:trPr>
          <w:trHeight w:hRule="exact"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B451D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6.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7535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Вентиляція: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D00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C6DF6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347AB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36FB1B85" w14:textId="77777777" w:rsidTr="00737BC7">
        <w:trPr>
          <w:trHeight w:hRule="exact" w:val="29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5E557FF3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1A7D8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Вентилятор «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Вентс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 xml:space="preserve"> ЦФ 100»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04E34E7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5056B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C5BD1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3 368,00</w:t>
            </w:r>
          </w:p>
        </w:tc>
      </w:tr>
      <w:tr w:rsidR="00737BC7" w:rsidRPr="004D4203" w14:paraId="6527C4B8" w14:textId="77777777" w:rsidTr="00737BC7">
        <w:trPr>
          <w:trHeight w:hRule="exact" w:val="3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B98CD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7.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1E85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Пожежна сигналізація: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BDCDF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553D7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E50A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2ABD64DA" w14:textId="77777777" w:rsidTr="00737BC7">
        <w:trPr>
          <w:trHeight w:hRule="exact" w:val="3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1B2A255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7D0A686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- прилад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прийомно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>-контрольний «Тирас-4п»;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135402E0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FEFB8E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54890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1 463,60</w:t>
            </w:r>
          </w:p>
        </w:tc>
      </w:tr>
      <w:tr w:rsidR="00737BC7" w:rsidRPr="004D4203" w14:paraId="1D437C6D" w14:textId="77777777" w:rsidTr="00737BC7">
        <w:trPr>
          <w:trHeight w:hRule="exact" w:val="31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3ED2BCF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35A71071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об’єктний устрій «Лунь-С»;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652E7CF1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37C04B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CEA2A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1 232,00</w:t>
            </w:r>
          </w:p>
        </w:tc>
      </w:tr>
      <w:tr w:rsidR="00737BC7" w:rsidRPr="004D4203" w14:paraId="02316EAE" w14:textId="77777777" w:rsidTr="00737BC7">
        <w:trPr>
          <w:trHeight w:hRule="exact" w:val="317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1091034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13BF73FC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модуль релейних ліній МРЛ;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32D13CE6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01A1FCB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2793A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1 334,00</w:t>
            </w:r>
          </w:p>
        </w:tc>
      </w:tr>
      <w:tr w:rsidR="00737BC7" w:rsidRPr="004D4203" w14:paraId="1DF7B8E5" w14:textId="77777777" w:rsidTr="00737BC7">
        <w:trPr>
          <w:trHeight w:hRule="exact" w:val="3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3D6FBD1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02B4DCF8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-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оповішувач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 xml:space="preserve"> димовий СПД-3;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6F8DCB84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2DC5745A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D72BF" w14:textId="77777777" w:rsidR="00737BC7" w:rsidRPr="004D4203" w:rsidRDefault="00737BC7" w:rsidP="00737BC7">
            <w:pPr>
              <w:spacing w:line="24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419,00</w:t>
            </w:r>
          </w:p>
        </w:tc>
      </w:tr>
      <w:tr w:rsidR="00737BC7" w:rsidRPr="004D4203" w14:paraId="21FD41A5" w14:textId="77777777" w:rsidTr="00737BC7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437CE2D0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29161331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-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оповішувач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 xml:space="preserve"> ручний;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4EEAF92B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14:paraId="2765D392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23F91" w14:textId="77777777" w:rsidR="00737BC7" w:rsidRPr="004D4203" w:rsidRDefault="00737BC7" w:rsidP="00737BC7">
            <w:pPr>
              <w:spacing w:line="24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427,00</w:t>
            </w:r>
          </w:p>
        </w:tc>
      </w:tr>
      <w:tr w:rsidR="00737BC7" w:rsidRPr="004D4203" w14:paraId="06FB4516" w14:textId="77777777" w:rsidTr="00737BC7">
        <w:trPr>
          <w:trHeight w:hRule="exact" w:val="3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0BCC119D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2ECC7021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джерело безперебійного живлення;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73F66F63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1C1B28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AA07A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1 533,00</w:t>
            </w:r>
          </w:p>
        </w:tc>
      </w:tr>
      <w:tr w:rsidR="00737BC7" w:rsidRPr="004D4203" w14:paraId="4B941446" w14:textId="77777777" w:rsidTr="00737BC7">
        <w:trPr>
          <w:trHeight w:hRule="exact" w:val="3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14:paraId="70960B85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</w:tcBorders>
            <w:shd w:val="clear" w:color="auto" w:fill="FFFFFF"/>
          </w:tcPr>
          <w:p w14:paraId="4744E5CD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-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оповішувач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 xml:space="preserve"> світлозвуковий </w:t>
            </w:r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«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Шмель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»;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14:paraId="3930C64F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34A090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08250" w14:textId="77777777" w:rsidR="00737BC7" w:rsidRPr="004D4203" w:rsidRDefault="00737BC7" w:rsidP="00737BC7">
            <w:pPr>
              <w:spacing w:line="24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684,00</w:t>
            </w:r>
          </w:p>
        </w:tc>
      </w:tr>
      <w:tr w:rsidR="00737BC7" w:rsidRPr="004D4203" w14:paraId="47F38FA5" w14:textId="77777777" w:rsidTr="00737BC7">
        <w:trPr>
          <w:trHeight w:hRule="exact" w:val="269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A99C6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49FA52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-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оповішувач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 xml:space="preserve"> світлозвуковий </w:t>
            </w:r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«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Пионер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  <w:lang w:bidi="ru-RU"/>
              </w:rPr>
              <w:t>»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415213C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шт.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A8E7F8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3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7E185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1 234,40</w:t>
            </w:r>
          </w:p>
        </w:tc>
      </w:tr>
      <w:tr w:rsidR="00737BC7" w:rsidRPr="004D4203" w14:paraId="3452E1C2" w14:textId="77777777" w:rsidTr="00737BC7">
        <w:trPr>
          <w:trHeight w:hRule="exact"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A8F2C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8.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369D9" w14:textId="77777777" w:rsidR="00737BC7" w:rsidRPr="004D4203" w:rsidRDefault="00737BC7" w:rsidP="00737BC7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Опалення: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05BA8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93437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094F" w14:textId="77777777" w:rsidR="00737BC7" w:rsidRPr="004D4203" w:rsidRDefault="00737BC7" w:rsidP="00737BC7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737BC7" w:rsidRPr="004D4203" w14:paraId="55F7A97D" w14:textId="77777777" w:rsidTr="00737BC7">
        <w:trPr>
          <w:trHeight w:hRule="exact" w:val="341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63505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8CCFA4" w14:textId="77777777" w:rsidR="00737BC7" w:rsidRPr="004D4203" w:rsidRDefault="00737BC7" w:rsidP="00737BC7">
            <w:pPr>
              <w:widowControl w:val="0"/>
              <w:numPr>
                <w:ilvl w:val="0"/>
                <w:numId w:val="30"/>
              </w:numPr>
              <w:tabs>
                <w:tab w:val="left" w:pos="134"/>
              </w:tabs>
              <w:spacing w:after="120" w:line="240" w:lineRule="exact"/>
              <w:jc w:val="both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конвектор електричний «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Atlantic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>»;</w:t>
            </w:r>
          </w:p>
          <w:p w14:paraId="2406A3B7" w14:textId="77777777" w:rsidR="00737BC7" w:rsidRPr="004D4203" w:rsidRDefault="00737BC7" w:rsidP="00737BC7">
            <w:pPr>
              <w:widowControl w:val="0"/>
              <w:numPr>
                <w:ilvl w:val="0"/>
                <w:numId w:val="30"/>
              </w:numPr>
              <w:tabs>
                <w:tab w:val="left" w:pos="134"/>
              </w:tabs>
              <w:spacing w:before="120" w:line="240" w:lineRule="exact"/>
              <w:jc w:val="both"/>
              <w:rPr>
                <w:color w:val="auto"/>
                <w:sz w:val="24"/>
                <w:szCs w:val="24"/>
                <w:lang w:val="uk-UA" w:eastAsia="uk-UA" w:bidi="uk-UA"/>
              </w:rPr>
            </w:pP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висушувач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 xml:space="preserve"> для рушників «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Atlantic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>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374DB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,</w:t>
            </w:r>
          </w:p>
          <w:p w14:paraId="3E66B313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0BE9E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6</w:t>
            </w:r>
          </w:p>
          <w:p w14:paraId="22CD574B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A8BF3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6 119,20 3 444,20</w:t>
            </w:r>
          </w:p>
        </w:tc>
      </w:tr>
      <w:tr w:rsidR="00737BC7" w:rsidRPr="004D4203" w14:paraId="386AC15A" w14:textId="77777777" w:rsidTr="00737BC7">
        <w:trPr>
          <w:trHeight w:hRule="exact"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13CD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9.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6ED3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Водопостачання: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A55D7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BF3FE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3DC6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37BC7" w:rsidRPr="004D4203" w14:paraId="1DF69CFF" w14:textId="77777777" w:rsidTr="00737BC7">
        <w:trPr>
          <w:trHeight w:hRule="exact" w:val="341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6D3D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AB4D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умивальник;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FA9C7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0F40F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FC934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2 040,00</w:t>
            </w:r>
          </w:p>
        </w:tc>
      </w:tr>
      <w:tr w:rsidR="00737BC7" w:rsidRPr="004D4203" w14:paraId="7930F13F" w14:textId="77777777" w:rsidTr="00737BC7">
        <w:trPr>
          <w:trHeight w:hRule="exact" w:val="341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19298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18E4A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змішувач;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C61C9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018A4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DFD09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1 970,40</w:t>
            </w:r>
          </w:p>
        </w:tc>
      </w:tr>
      <w:tr w:rsidR="00737BC7" w:rsidRPr="004D4203" w14:paraId="5DE5DD5E" w14:textId="77777777" w:rsidTr="00737BC7">
        <w:trPr>
          <w:trHeight w:hRule="exact" w:val="341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3F9D1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B18C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унітаз;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F33E8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72247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AACDA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1 518,40</w:t>
            </w:r>
          </w:p>
        </w:tc>
      </w:tr>
      <w:tr w:rsidR="00737BC7" w:rsidRPr="004D4203" w14:paraId="13383425" w14:textId="77777777" w:rsidTr="00737BC7">
        <w:trPr>
          <w:trHeight w:hRule="exact" w:val="341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4580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91DFC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унітаз (чаша);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02843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55266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1EE0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14 276,40</w:t>
            </w:r>
          </w:p>
        </w:tc>
      </w:tr>
      <w:tr w:rsidR="00737BC7" w:rsidRPr="004D4203" w14:paraId="4BBBBAE4" w14:textId="77777777" w:rsidTr="00737BC7">
        <w:trPr>
          <w:trHeight w:hRule="exact" w:val="341"/>
        </w:trPr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52ED4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26E7C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 xml:space="preserve">- настінний </w:t>
            </w:r>
            <w:proofErr w:type="spellStart"/>
            <w:r w:rsidRPr="004D4203">
              <w:rPr>
                <w:rStyle w:val="2TimesNewRoman12pt"/>
                <w:rFonts w:eastAsia="Calibri"/>
                <w:color w:val="auto"/>
              </w:rPr>
              <w:t>піссюар</w:t>
            </w:r>
            <w:proofErr w:type="spellEnd"/>
            <w:r w:rsidRPr="004D4203">
              <w:rPr>
                <w:rStyle w:val="2TimesNewRoman12pt"/>
                <w:rFonts w:eastAsia="Calibri"/>
                <w:color w:val="auto"/>
              </w:rPr>
              <w:t>;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53B14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8324D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E8B1D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1 209,20</w:t>
            </w:r>
          </w:p>
        </w:tc>
      </w:tr>
      <w:tr w:rsidR="00737BC7" w:rsidRPr="004D4203" w14:paraId="4770AE3D" w14:textId="77777777" w:rsidTr="00737BC7">
        <w:trPr>
          <w:trHeight w:hRule="exact" w:val="341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911E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5395D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2pt"/>
                <w:rFonts w:eastAsia="Calibri"/>
                <w:color w:val="auto"/>
              </w:rPr>
              <w:t>- водонагрівач електричний -100 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67C3A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B895F0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CDC00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2pt"/>
                <w:rFonts w:eastAsia="Calibri"/>
                <w:color w:val="auto"/>
                <w:sz w:val="20"/>
                <w:szCs w:val="20"/>
                <w:lang w:eastAsia="ru-RU" w:bidi="ar-SA"/>
              </w:rPr>
              <w:t>4 687,20</w:t>
            </w:r>
          </w:p>
        </w:tc>
      </w:tr>
      <w:tr w:rsidR="00737BC7" w:rsidRPr="004D4203" w14:paraId="70BF99A9" w14:textId="77777777" w:rsidTr="00737BC7">
        <w:trPr>
          <w:trHeight w:hRule="exact" w:val="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92384" w14:textId="77777777" w:rsidR="00737BC7" w:rsidRPr="004D4203" w:rsidRDefault="00737BC7" w:rsidP="00737BC7">
            <w:pPr>
              <w:spacing w:line="240" w:lineRule="exact"/>
              <w:ind w:left="140"/>
              <w:rPr>
                <w:color w:val="auto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45220" w14:textId="77777777" w:rsidR="00737BC7" w:rsidRPr="004D4203" w:rsidRDefault="00737BC7" w:rsidP="00737BC7">
            <w:pPr>
              <w:spacing w:line="24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TimesNewRoman115pt"/>
                <w:rFonts w:eastAsia="Calibri"/>
                <w:b w:val="0"/>
                <w:bCs w:val="0"/>
                <w:color w:val="auto"/>
                <w:sz w:val="24"/>
                <w:szCs w:val="24"/>
              </w:rPr>
              <w:t>Всього: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3F60ED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652FD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AD85" w14:textId="77777777" w:rsidR="00737BC7" w:rsidRPr="004D4203" w:rsidRDefault="00737BC7" w:rsidP="00737BC7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TimesNewRoman115pt"/>
                <w:rFonts w:eastAsia="Calibri"/>
                <w:b w:val="0"/>
                <w:bCs w:val="0"/>
                <w:color w:val="auto"/>
                <w:sz w:val="20"/>
                <w:szCs w:val="20"/>
                <w:lang w:eastAsia="ru-RU" w:bidi="ar-SA"/>
              </w:rPr>
              <w:t>3 006 813,00</w:t>
            </w:r>
          </w:p>
        </w:tc>
      </w:tr>
    </w:tbl>
    <w:p w14:paraId="027345FD" w14:textId="77777777" w:rsidR="00737BC7" w:rsidRPr="004D4203" w:rsidRDefault="00737BC7" w:rsidP="00A86DF4">
      <w:pPr>
        <w:jc w:val="both"/>
        <w:rPr>
          <w:color w:val="auto"/>
          <w:lang w:val="uk-UA" w:bidi="uk-UA"/>
        </w:rPr>
      </w:pPr>
    </w:p>
    <w:p w14:paraId="3D3E1C4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69"/>
    <w:p w14:paraId="459F6469" w14:textId="10E18390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0EDBFA9F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70" w:name="_Hlk23163275"/>
      <w:r w:rsidRPr="004D4203">
        <w:rPr>
          <w:b/>
          <w:color w:val="auto"/>
          <w:lang w:val="uk-UA" w:bidi="uk-UA"/>
        </w:rPr>
        <w:t xml:space="preserve">8.60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№1818/10.01-07/18).</w:t>
      </w:r>
    </w:p>
    <w:p w14:paraId="594AFB19" w14:textId="10DBE14F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№4» (01.08.2018 №1818/10.01-07/18)</w:t>
      </w:r>
      <w:r w:rsidR="00A9093B" w:rsidRPr="004D4203">
        <w:rPr>
          <w:color w:val="auto"/>
          <w:lang w:val="uk-UA" w:bidi="uk-UA"/>
        </w:rPr>
        <w:t>, а саме:</w:t>
      </w:r>
    </w:p>
    <w:p w14:paraId="5E5F5C74" w14:textId="0B6AB64B" w:rsidR="00A9093B" w:rsidRPr="004D4203" w:rsidRDefault="00A9093B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144"/>
        <w:gridCol w:w="1546"/>
        <w:gridCol w:w="566"/>
        <w:gridCol w:w="1291"/>
        <w:gridCol w:w="1138"/>
        <w:gridCol w:w="965"/>
        <w:gridCol w:w="754"/>
      </w:tblGrid>
      <w:tr w:rsidR="00A9093B" w:rsidRPr="004D4203" w14:paraId="18C93580" w14:textId="77777777" w:rsidTr="00A9093B">
        <w:trPr>
          <w:trHeight w:hRule="exact" w:val="8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F723C" w14:textId="5D6AF063" w:rsidR="00A9093B" w:rsidRPr="004D4203" w:rsidRDefault="00D25D92" w:rsidP="00A9093B">
            <w:pPr>
              <w:spacing w:before="60"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№п/</w:t>
            </w:r>
            <w:r w:rsidR="00A9093B" w:rsidRPr="004D4203">
              <w:rPr>
                <w:rStyle w:val="2c"/>
                <w:rFonts w:eastAsia="Calibri"/>
                <w:color w:val="auto"/>
              </w:rPr>
              <w:t>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1F18" w14:textId="77777777" w:rsidR="00A9093B" w:rsidRPr="004D4203" w:rsidRDefault="00A9093B" w:rsidP="00A9093B">
            <w:pPr>
              <w:spacing w:line="15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BB782" w14:textId="77777777" w:rsidR="00A9093B" w:rsidRPr="004D4203" w:rsidRDefault="00A9093B" w:rsidP="00A9093B">
            <w:pPr>
              <w:spacing w:after="60" w:line="15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Інвентарний</w:t>
            </w:r>
          </w:p>
          <w:p w14:paraId="0F9BBD43" w14:textId="77777777" w:rsidR="00A9093B" w:rsidRPr="004D4203" w:rsidRDefault="00A9093B" w:rsidP="00A9093B">
            <w:pPr>
              <w:spacing w:before="60" w:line="150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86E4E" w14:textId="77777777" w:rsidR="00A9093B" w:rsidRPr="004D4203" w:rsidRDefault="00A9093B" w:rsidP="00A9093B">
            <w:pPr>
              <w:spacing w:line="206" w:lineRule="exact"/>
              <w:ind w:left="26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к-</w:t>
            </w:r>
          </w:p>
          <w:p w14:paraId="126CA4AB" w14:textId="77777777" w:rsidR="00A9093B" w:rsidRPr="004D4203" w:rsidRDefault="00A9093B" w:rsidP="00A9093B">
            <w:pPr>
              <w:spacing w:line="206" w:lineRule="exact"/>
              <w:ind w:left="16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сть</w:t>
            </w:r>
            <w:proofErr w:type="spellEnd"/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,</w:t>
            </w:r>
          </w:p>
          <w:p w14:paraId="6CF5F109" w14:textId="77777777" w:rsidR="00A9093B" w:rsidRPr="004D4203" w:rsidRDefault="00A9093B" w:rsidP="00A9093B">
            <w:pPr>
              <w:spacing w:line="206" w:lineRule="exact"/>
              <w:ind w:left="16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шт.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CD9F6" w14:textId="77777777" w:rsidR="00A9093B" w:rsidRPr="004D4203" w:rsidRDefault="00A9093B" w:rsidP="00A9093B">
            <w:pPr>
              <w:spacing w:line="206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Первісна</w:t>
            </w:r>
          </w:p>
          <w:p w14:paraId="7DB27739" w14:textId="77777777" w:rsidR="00A9093B" w:rsidRPr="004D4203" w:rsidRDefault="00A9093B" w:rsidP="00A9093B">
            <w:pPr>
              <w:spacing w:line="206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вартість,</w:t>
            </w:r>
          </w:p>
          <w:p w14:paraId="4294C323" w14:textId="77777777" w:rsidR="00A9093B" w:rsidRPr="004D4203" w:rsidRDefault="00A9093B" w:rsidP="00A9093B">
            <w:pPr>
              <w:spacing w:line="206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EF240" w14:textId="77777777" w:rsidR="00A9093B" w:rsidRPr="004D4203" w:rsidRDefault="00A9093B" w:rsidP="00A9093B">
            <w:pPr>
              <w:spacing w:line="150" w:lineRule="exact"/>
              <w:ind w:left="20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Знос, гри.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35D6E" w14:textId="2F5A936F" w:rsidR="00A9093B" w:rsidRPr="004D4203" w:rsidRDefault="00A9093B" w:rsidP="00D25D92">
            <w:pPr>
              <w:spacing w:line="202" w:lineRule="exact"/>
              <w:ind w:left="16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Залишкова</w:t>
            </w:r>
          </w:p>
          <w:p w14:paraId="06464CEA" w14:textId="313A71F7" w:rsidR="00A9093B" w:rsidRPr="004D4203" w:rsidRDefault="00D25D92" w:rsidP="00D25D92">
            <w:pPr>
              <w:spacing w:line="202" w:lineRule="exact"/>
              <w:ind w:left="160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В</w:t>
            </w:r>
            <w:r w:rsidR="00A9093B"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артість</w:t>
            </w: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 xml:space="preserve">, </w:t>
            </w:r>
            <w:r w:rsidR="00A9093B"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грн.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16C2C" w14:textId="77777777" w:rsidR="00A9093B" w:rsidRPr="004D4203" w:rsidRDefault="00A9093B" w:rsidP="00A9093B">
            <w:pPr>
              <w:spacing w:line="202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LucidaSansUnicode65pt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РІК</w:t>
            </w:r>
          </w:p>
          <w:p w14:paraId="1B9FB28C" w14:textId="77777777" w:rsidR="00A9093B" w:rsidRPr="004D4203" w:rsidRDefault="00A9093B" w:rsidP="00A9093B">
            <w:pPr>
              <w:spacing w:line="202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вводу</w:t>
            </w:r>
          </w:p>
          <w:p w14:paraId="5891612D" w14:textId="77777777" w:rsidR="00A9093B" w:rsidRPr="004D4203" w:rsidRDefault="00A9093B" w:rsidP="00A9093B">
            <w:pPr>
              <w:spacing w:line="202" w:lineRule="exact"/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до</w:t>
            </w:r>
          </w:p>
          <w:p w14:paraId="5C49DDA7" w14:textId="77777777" w:rsidR="00A9093B" w:rsidRPr="004D4203" w:rsidRDefault="00A9093B" w:rsidP="00A9093B">
            <w:pPr>
              <w:spacing w:line="202" w:lineRule="exact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експл</w:t>
            </w:r>
            <w:proofErr w:type="spellEnd"/>
            <w:r w:rsidRPr="004D4203">
              <w:rPr>
                <w:rStyle w:val="275pt"/>
                <w:rFonts w:eastAsia="Calibri"/>
                <w:color w:val="auto"/>
                <w:sz w:val="22"/>
                <w:szCs w:val="22"/>
              </w:rPr>
              <w:t>.</w:t>
            </w:r>
          </w:p>
        </w:tc>
      </w:tr>
      <w:tr w:rsidR="00A9093B" w:rsidRPr="004D4203" w14:paraId="5614294D" w14:textId="77777777" w:rsidTr="00A9093B">
        <w:trPr>
          <w:trHeight w:hRule="exact" w:val="5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61D34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B4C73" w14:textId="77777777" w:rsidR="00A9093B" w:rsidRPr="004D4203" w:rsidRDefault="00A9093B" w:rsidP="00A9093B">
            <w:pPr>
              <w:spacing w:line="269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Апарат ДТ-5 0-3 « Тонус»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0BBA8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101470069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BFABE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F1546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5744,00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01EDC" w14:textId="77777777" w:rsidR="00A9093B" w:rsidRPr="004D4203" w:rsidRDefault="00A9093B" w:rsidP="00A9093B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5744,00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C9E48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1317B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2007</w:t>
            </w:r>
          </w:p>
        </w:tc>
      </w:tr>
      <w:tr w:rsidR="00A9093B" w:rsidRPr="004D4203" w14:paraId="1CFE2A6A" w14:textId="77777777" w:rsidTr="00A9093B">
        <w:trPr>
          <w:trHeight w:hRule="exact" w:val="5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6548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77418" w14:textId="77777777" w:rsidR="00A9093B" w:rsidRPr="004D4203" w:rsidRDefault="00A9093B" w:rsidP="00A9093B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Апарат для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магн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 .терапії Градієнт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76A4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D34B6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C20BB" w14:textId="77777777" w:rsidR="00A9093B" w:rsidRPr="004D4203" w:rsidRDefault="00A9093B" w:rsidP="00A9093B">
            <w:pPr>
              <w:spacing w:line="26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3502,00 .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06E05" w14:textId="77777777" w:rsidR="00A9093B" w:rsidRPr="004D4203" w:rsidRDefault="00A9093B" w:rsidP="00A9093B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3502,00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95F41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80540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2005</w:t>
            </w:r>
          </w:p>
        </w:tc>
      </w:tr>
      <w:tr w:rsidR="00A9093B" w:rsidRPr="004D4203" w14:paraId="116EDBAE" w14:textId="77777777" w:rsidTr="00A9093B">
        <w:trPr>
          <w:trHeight w:hRule="exact"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DE6E5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FB67B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Апарат « Полюс-З»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7DFB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5ABDF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71DD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3707,00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FFBAF" w14:textId="77777777" w:rsidR="00A9093B" w:rsidRPr="004D4203" w:rsidRDefault="00A9093B" w:rsidP="00A9093B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3707,00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73E98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914C6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2004</w:t>
            </w:r>
          </w:p>
        </w:tc>
      </w:tr>
      <w:tr w:rsidR="00A9093B" w:rsidRPr="004D4203" w14:paraId="4F6EB7A4" w14:textId="77777777" w:rsidTr="00A9093B">
        <w:trPr>
          <w:trHeight w:hRule="exact" w:val="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E5D54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F456C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АпаратУЗТ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І.ОІф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6F4E8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E5CB9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7E306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7041,00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4D3167" w14:textId="77777777" w:rsidR="00A9093B" w:rsidRPr="004D4203" w:rsidRDefault="00A9093B" w:rsidP="00A9093B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3462,00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CF62F" w14:textId="77777777" w:rsidR="00A9093B" w:rsidRPr="004D4203" w:rsidRDefault="00A9093B" w:rsidP="00A9093B">
            <w:pPr>
              <w:spacing w:line="26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3462,0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2D6B01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2011</w:t>
            </w:r>
          </w:p>
        </w:tc>
      </w:tr>
      <w:tr w:rsidR="00A9093B" w:rsidRPr="004D4203" w14:paraId="68AE760C" w14:textId="77777777" w:rsidTr="00A9093B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7E3D8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CCA6F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Амплипульс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 -5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ECC8F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111370062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A4152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8C98B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8C2C6" w14:textId="77777777" w:rsidR="00A9093B" w:rsidRPr="004D4203" w:rsidRDefault="00A9093B" w:rsidP="00A9093B">
            <w:pPr>
              <w:spacing w:line="26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97,50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E146" w14:textId="77777777" w:rsidR="00A9093B" w:rsidRPr="004D4203" w:rsidRDefault="00A9093B" w:rsidP="00A9093B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97,50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30EE0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2006</w:t>
            </w:r>
          </w:p>
        </w:tc>
      </w:tr>
      <w:tr w:rsidR="00A9093B" w:rsidRPr="004D4203" w14:paraId="3EBB2011" w14:textId="77777777" w:rsidTr="00A9093B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39FED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AFA5A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Термостат ТС-80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0B76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101470074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B939E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B07DE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5073,00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97F9B" w14:textId="77777777" w:rsidR="00A9093B" w:rsidRPr="004D4203" w:rsidRDefault="00A9093B" w:rsidP="00A9093B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5073,00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11A61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DB023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2007</w:t>
            </w:r>
          </w:p>
        </w:tc>
      </w:tr>
      <w:tr w:rsidR="00A9093B" w:rsidRPr="004D4203" w14:paraId="00C8C4F3" w14:textId="77777777" w:rsidTr="00A9093B">
        <w:trPr>
          <w:trHeight w:hRule="exact" w:val="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A0EB5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30A21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Електрокардіограф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83554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2D134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0763B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8617,00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49412" w14:textId="77777777" w:rsidR="00A9093B" w:rsidRPr="004D4203" w:rsidRDefault="00A9093B" w:rsidP="00A9093B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8617,00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139D4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431D6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2008</w:t>
            </w:r>
          </w:p>
        </w:tc>
      </w:tr>
      <w:tr w:rsidR="00A9093B" w:rsidRPr="004D4203" w14:paraId="56AF1109" w14:textId="77777777" w:rsidTr="00A9093B">
        <w:trPr>
          <w:trHeight w:hRule="exact" w:val="8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4877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0BAD2" w14:textId="77777777" w:rsidR="00A9093B" w:rsidRPr="004D4203" w:rsidRDefault="00A9093B" w:rsidP="00A9093B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Стіл загально процедурний 3-х секційний 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  <w:lang w:eastAsia="en-US" w:bidi="en-US"/>
              </w:rPr>
              <w:t xml:space="preserve">OSTEOFLEX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lang w:eastAsia="en-US" w:bidi="en-US"/>
              </w:rPr>
              <w:t>Luxe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FB77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AFF6A" w14:textId="77777777" w:rsidR="00A9093B" w:rsidRPr="004D4203" w:rsidRDefault="00A9093B" w:rsidP="00A9093B">
            <w:pPr>
              <w:spacing w:line="13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LucidaSansUnicode65pt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550AA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51339,00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4445A" w14:textId="77777777" w:rsidR="00A9093B" w:rsidRPr="004D4203" w:rsidRDefault="00A9093B" w:rsidP="00A9093B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51339,0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F0C2F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33899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2007</w:t>
            </w:r>
          </w:p>
        </w:tc>
      </w:tr>
      <w:tr w:rsidR="00A9093B" w:rsidRPr="004D4203" w14:paraId="0E137EEC" w14:textId="77777777" w:rsidTr="00A9093B">
        <w:trPr>
          <w:trHeight w:hRule="exact" w:val="29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D5CBD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B89AB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Кушетка медична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D11C7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111360296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FE306" w14:textId="77777777" w:rsidR="00A9093B" w:rsidRPr="004D4203" w:rsidRDefault="00A9093B" w:rsidP="00A9093B">
            <w:pPr>
              <w:spacing w:line="13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LucidaSansUnicode65pt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452DF4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0BC24" w14:textId="77777777" w:rsidR="00A9093B" w:rsidRPr="004D4203" w:rsidRDefault="00A9093B" w:rsidP="00A9093B">
            <w:pPr>
              <w:spacing w:line="26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98,00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E6408" w14:textId="77777777" w:rsidR="00A9093B" w:rsidRPr="004D4203" w:rsidRDefault="00A9093B" w:rsidP="00A9093B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04E29" w14:textId="77777777" w:rsidR="00A9093B" w:rsidRPr="004D4203" w:rsidRDefault="00A9093B" w:rsidP="00A9093B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A9093B" w:rsidRPr="004D4203" w14:paraId="220ECFBA" w14:textId="77777777" w:rsidTr="00A9093B">
        <w:trPr>
          <w:trHeight w:hRule="exact" w:val="3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8D950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80AC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Бікси маленькі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5F935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111360300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66556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A4A1E" w14:textId="77777777" w:rsidR="00A9093B" w:rsidRPr="004D4203" w:rsidRDefault="00A9093B" w:rsidP="00A9093B">
            <w:pPr>
              <w:spacing w:line="260" w:lineRule="exact"/>
              <w:ind w:right="28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2B60" w14:textId="77777777" w:rsidR="00A9093B" w:rsidRPr="004D4203" w:rsidRDefault="00A9093B" w:rsidP="00A9093B">
            <w:pPr>
              <w:spacing w:line="26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EF0D7" w14:textId="77777777" w:rsidR="00A9093B" w:rsidRPr="004D4203" w:rsidRDefault="00A9093B" w:rsidP="00A9093B">
            <w:pPr>
              <w:spacing w:line="26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7A68AE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2006</w:t>
            </w:r>
          </w:p>
        </w:tc>
      </w:tr>
      <w:tr w:rsidR="00A9093B" w:rsidRPr="004D4203" w14:paraId="7A6D0344" w14:textId="77777777" w:rsidTr="00A9093B">
        <w:trPr>
          <w:trHeight w:hRule="exact" w:val="31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3D76E" w14:textId="77777777" w:rsidR="00A9093B" w:rsidRPr="004D4203" w:rsidRDefault="00A9093B" w:rsidP="00A9093B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C6E08" w14:textId="77777777" w:rsidR="00A9093B" w:rsidRPr="004D4203" w:rsidRDefault="00A9093B" w:rsidP="00A9093B">
            <w:pPr>
              <w:spacing w:line="260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Негатоскоп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5DEEE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111370789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628E0" w14:textId="77777777" w:rsidR="00A9093B" w:rsidRPr="004D4203" w:rsidRDefault="00A9093B" w:rsidP="00A9093B">
            <w:pPr>
              <w:spacing w:line="26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B001A" w14:textId="77777777" w:rsidR="00A9093B" w:rsidRPr="004D4203" w:rsidRDefault="00A9093B" w:rsidP="00A9093B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FC07C" w14:textId="77777777" w:rsidR="00A9093B" w:rsidRPr="004D4203" w:rsidRDefault="00A9093B" w:rsidP="00A9093B">
            <w:pPr>
              <w:spacing w:line="26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82320" w14:textId="77777777" w:rsidR="00A9093B" w:rsidRPr="004D4203" w:rsidRDefault="00A9093B" w:rsidP="00A9093B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4070" w14:textId="77777777" w:rsidR="00A9093B" w:rsidRPr="004D4203" w:rsidRDefault="00A9093B" w:rsidP="00A9093B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2006</w:t>
            </w:r>
          </w:p>
        </w:tc>
      </w:tr>
    </w:tbl>
    <w:p w14:paraId="17E02128" w14:textId="77777777" w:rsidR="00A9093B" w:rsidRPr="004D4203" w:rsidRDefault="00A9093B" w:rsidP="00A86DF4">
      <w:pPr>
        <w:jc w:val="both"/>
        <w:rPr>
          <w:color w:val="auto"/>
          <w:lang w:val="uk-UA" w:bidi="uk-UA"/>
        </w:rPr>
      </w:pPr>
    </w:p>
    <w:p w14:paraId="12CE928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0"/>
    <w:p w14:paraId="7C522375" w14:textId="4711CC90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76273A88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71" w:name="_Hlk23163287"/>
      <w:r w:rsidRPr="004D4203">
        <w:rPr>
          <w:b/>
          <w:color w:val="auto"/>
          <w:lang w:val="uk-UA" w:bidi="uk-UA"/>
        </w:rPr>
        <w:t>8.61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№3» (01.08.2018 №1818/10.01-07/18).</w:t>
      </w:r>
    </w:p>
    <w:p w14:paraId="52A38AA0" w14:textId="7DB6DB66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дитячої поліклініки №3» (01.08.2018 №1818/10.01-07/18)</w:t>
      </w:r>
      <w:r w:rsidR="00D24B79" w:rsidRPr="004D4203">
        <w:rPr>
          <w:color w:val="auto"/>
          <w:lang w:val="uk-UA" w:bidi="uk-UA"/>
        </w:rPr>
        <w:t>, а саме:</w:t>
      </w:r>
    </w:p>
    <w:p w14:paraId="6B0BD0C3" w14:textId="3F54BAA8" w:rsidR="00D24B79" w:rsidRPr="004D4203" w:rsidRDefault="00D24B79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39"/>
        <w:gridCol w:w="1546"/>
        <w:gridCol w:w="566"/>
        <w:gridCol w:w="1296"/>
        <w:gridCol w:w="1138"/>
        <w:gridCol w:w="965"/>
        <w:gridCol w:w="749"/>
      </w:tblGrid>
      <w:tr w:rsidR="00D24B79" w:rsidRPr="004D4203" w14:paraId="7B04B41C" w14:textId="77777777" w:rsidTr="00D24B79">
        <w:trPr>
          <w:trHeight w:hRule="exact" w:val="8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1A071" w14:textId="77777777" w:rsidR="00D24B79" w:rsidRPr="004D4203" w:rsidRDefault="00D24B79" w:rsidP="00D24B79">
            <w:pPr>
              <w:spacing w:after="60" w:line="15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lastRenderedPageBreak/>
              <w:t>№п/</w:t>
            </w:r>
          </w:p>
          <w:p w14:paraId="37C501EB" w14:textId="77777777" w:rsidR="00D24B79" w:rsidRPr="004D4203" w:rsidRDefault="00D24B79" w:rsidP="00D24B79">
            <w:pPr>
              <w:spacing w:before="60" w:line="150" w:lineRule="exact"/>
              <w:ind w:left="24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7594F" w14:textId="77777777" w:rsidR="00D24B79" w:rsidRPr="004D4203" w:rsidRDefault="00D24B79" w:rsidP="00D24B79">
            <w:pPr>
              <w:spacing w:line="15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9E360" w14:textId="77777777" w:rsidR="00D24B79" w:rsidRPr="004D4203" w:rsidRDefault="00D24B79" w:rsidP="00D24B79">
            <w:pPr>
              <w:spacing w:after="60" w:line="15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Інвентарний</w:t>
            </w:r>
          </w:p>
          <w:p w14:paraId="34748BC7" w14:textId="77777777" w:rsidR="00D24B79" w:rsidRPr="004D4203" w:rsidRDefault="00D24B79" w:rsidP="00D24B79">
            <w:pPr>
              <w:spacing w:before="60" w:line="150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32A14" w14:textId="77777777" w:rsidR="00D24B79" w:rsidRPr="004D4203" w:rsidRDefault="00D24B79" w:rsidP="00D24B79">
            <w:pPr>
              <w:spacing w:line="202" w:lineRule="exact"/>
              <w:ind w:left="2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К-</w:t>
            </w:r>
          </w:p>
          <w:p w14:paraId="3E124AD6" w14:textId="77777777" w:rsidR="00D24B79" w:rsidRPr="004D4203" w:rsidRDefault="00D24B79" w:rsidP="00D24B79">
            <w:pPr>
              <w:spacing w:line="202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сть</w:t>
            </w:r>
            <w:proofErr w:type="spellEnd"/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,</w:t>
            </w:r>
          </w:p>
          <w:p w14:paraId="5ECDBA19" w14:textId="77777777" w:rsidR="00D24B79" w:rsidRPr="004D4203" w:rsidRDefault="00D24B79" w:rsidP="00D24B79">
            <w:pPr>
              <w:spacing w:line="202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9406E" w14:textId="77777777" w:rsidR="00D24B79" w:rsidRPr="004D4203" w:rsidRDefault="00D24B79" w:rsidP="00D24B79">
            <w:pPr>
              <w:spacing w:line="202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Первісна</w:t>
            </w:r>
          </w:p>
          <w:p w14:paraId="01D96C4B" w14:textId="77777777" w:rsidR="00D24B79" w:rsidRPr="004D4203" w:rsidRDefault="00D24B79" w:rsidP="00D24B79">
            <w:pPr>
              <w:spacing w:line="202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вартість,</w:t>
            </w:r>
          </w:p>
          <w:p w14:paraId="0D1C32CB" w14:textId="77777777" w:rsidR="00D24B79" w:rsidRPr="004D4203" w:rsidRDefault="00D24B79" w:rsidP="00D24B79">
            <w:pPr>
              <w:spacing w:line="202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грн.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55C69" w14:textId="77777777" w:rsidR="00D24B79" w:rsidRPr="004D4203" w:rsidRDefault="00D24B79" w:rsidP="00D24B79">
            <w:pPr>
              <w:spacing w:line="150" w:lineRule="exact"/>
              <w:ind w:left="20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Знос, грн.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6D744" w14:textId="77777777" w:rsidR="00D24B79" w:rsidRPr="004D4203" w:rsidRDefault="00D24B79" w:rsidP="00D24B79">
            <w:pPr>
              <w:spacing w:line="202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Залишко</w:t>
            </w:r>
            <w:proofErr w:type="spellEnd"/>
          </w:p>
          <w:p w14:paraId="31BD1FF6" w14:textId="77777777" w:rsidR="00D24B79" w:rsidRPr="004D4203" w:rsidRDefault="00D24B79" w:rsidP="00D24B79">
            <w:pPr>
              <w:spacing w:line="202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ва</w:t>
            </w:r>
          </w:p>
          <w:p w14:paraId="3F7FF0D7" w14:textId="77777777" w:rsidR="00D24B79" w:rsidRPr="004D4203" w:rsidRDefault="00D24B79" w:rsidP="00D24B79">
            <w:pPr>
              <w:spacing w:line="202" w:lineRule="exact"/>
              <w:ind w:left="1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вартість,</w:t>
            </w:r>
          </w:p>
          <w:p w14:paraId="2A474518" w14:textId="77777777" w:rsidR="00D24B79" w:rsidRPr="004D4203" w:rsidRDefault="00D24B79" w:rsidP="00D24B79">
            <w:pPr>
              <w:spacing w:line="202" w:lineRule="exact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грн.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326D28" w14:textId="77777777" w:rsidR="00D24B79" w:rsidRPr="004D4203" w:rsidRDefault="00D24B79" w:rsidP="00D24B79">
            <w:pPr>
              <w:spacing w:line="202" w:lineRule="exact"/>
              <w:ind w:left="2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Рік</w:t>
            </w:r>
          </w:p>
          <w:p w14:paraId="28925D4B" w14:textId="77777777" w:rsidR="00D24B79" w:rsidRPr="004D4203" w:rsidRDefault="00D24B79" w:rsidP="00D24B79">
            <w:pPr>
              <w:spacing w:line="202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вводу</w:t>
            </w:r>
          </w:p>
          <w:p w14:paraId="1211BDD9" w14:textId="77777777" w:rsidR="00D24B79" w:rsidRPr="004D4203" w:rsidRDefault="00D24B79" w:rsidP="00D24B79">
            <w:pPr>
              <w:spacing w:line="202" w:lineRule="exact"/>
              <w:ind w:left="260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до</w:t>
            </w:r>
          </w:p>
          <w:p w14:paraId="4DACD8C4" w14:textId="77777777" w:rsidR="00D24B79" w:rsidRPr="004D4203" w:rsidRDefault="00D24B79" w:rsidP="00D24B79">
            <w:pPr>
              <w:spacing w:line="202" w:lineRule="exact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експл</w:t>
            </w:r>
            <w:proofErr w:type="spellEnd"/>
            <w:r w:rsidRPr="004D4203">
              <w:rPr>
                <w:rStyle w:val="275pt"/>
                <w:rFonts w:eastAsia="Calibri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="00D24B79" w:rsidRPr="004D4203" w14:paraId="639B5B7C" w14:textId="77777777" w:rsidTr="00D24B79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E9F5D" w14:textId="77777777" w:rsidR="00D24B79" w:rsidRPr="004D4203" w:rsidRDefault="00D24B79" w:rsidP="00D24B79">
            <w:pPr>
              <w:spacing w:line="15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4A31A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Інгалятор « Вулкан -1»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20113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00D92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56172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1934,00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83039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1934,00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EE46F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E3530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2004</w:t>
            </w:r>
          </w:p>
        </w:tc>
      </w:tr>
      <w:tr w:rsidR="00D24B79" w:rsidRPr="004D4203" w14:paraId="56F2D753" w14:textId="77777777" w:rsidTr="00D24B79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1A2AD" w14:textId="77777777" w:rsidR="00D24B79" w:rsidRPr="004D4203" w:rsidRDefault="00D24B79" w:rsidP="00D24B79">
            <w:pPr>
              <w:spacing w:line="15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A9FA3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Апарат 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  <w:lang w:bidi="ru-RU"/>
              </w:rPr>
              <w:t>ЕС-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10-5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B136B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4DC97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F7C33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3510,00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C875F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3510,00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20EFF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60B0D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2004</w:t>
            </w:r>
          </w:p>
        </w:tc>
      </w:tr>
      <w:tr w:rsidR="00D24B79" w:rsidRPr="004D4203" w14:paraId="21155448" w14:textId="77777777" w:rsidTr="00D24B79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B70AE" w14:textId="77777777" w:rsidR="00D24B79" w:rsidRPr="004D4203" w:rsidRDefault="00D24B79" w:rsidP="00D24B79">
            <w:pPr>
              <w:spacing w:line="24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EA1C6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Апарат УВЧ-30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0E53F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78432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731A0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2902,00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7C18E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2902,00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95D4C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CF811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2004</w:t>
            </w:r>
          </w:p>
        </w:tc>
      </w:tr>
      <w:tr w:rsidR="00D24B79" w:rsidRPr="004D4203" w14:paraId="55F211EB" w14:textId="77777777" w:rsidTr="00D24B79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F1929" w14:textId="77777777" w:rsidR="00D24B79" w:rsidRPr="004D4203" w:rsidRDefault="00D24B79" w:rsidP="00D24B79">
            <w:pPr>
              <w:spacing w:line="24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50CEA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Апарат « Іскра»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D50BD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F336E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4FBD1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4191,00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D80AE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4191,00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E6184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FB150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2004</w:t>
            </w:r>
          </w:p>
        </w:tc>
      </w:tr>
      <w:tr w:rsidR="00D24B79" w:rsidRPr="004D4203" w14:paraId="220EBC43" w14:textId="77777777" w:rsidTr="00D24B79">
        <w:trPr>
          <w:trHeight w:hRule="exact" w:val="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645A1" w14:textId="77777777" w:rsidR="00D24B79" w:rsidRPr="004D4203" w:rsidRDefault="00D24B79" w:rsidP="00D24B79">
            <w:pPr>
              <w:spacing w:line="24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A027B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Стерилізатор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E3674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BA6BB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81C50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2986,00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314BD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2986,00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F4AE3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8B117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2004</w:t>
            </w:r>
          </w:p>
        </w:tc>
      </w:tr>
      <w:tr w:rsidR="00D24B79" w:rsidRPr="004D4203" w14:paraId="24ACA0A9" w14:textId="77777777" w:rsidTr="00D24B79">
        <w:trPr>
          <w:trHeight w:hRule="exact"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92850" w14:textId="77777777" w:rsidR="00D24B79" w:rsidRPr="004D4203" w:rsidRDefault="00D24B79" w:rsidP="00D24B79">
            <w:pPr>
              <w:spacing w:line="15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C53F6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lang w:bidi="ru-RU"/>
              </w:rPr>
              <w:t>Облучатель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lang w:bidi="ru-RU"/>
              </w:rPr>
              <w:t xml:space="preserve"> 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кварцовий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DE87A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101470078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C3735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ED082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2389,00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1E66A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2389,00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14C84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16642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2006</w:t>
            </w:r>
          </w:p>
        </w:tc>
      </w:tr>
      <w:tr w:rsidR="00D24B79" w:rsidRPr="004D4203" w14:paraId="28B0DFE4" w14:textId="77777777" w:rsidTr="00D24B79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C2D18" w14:textId="77777777" w:rsidR="00D24B79" w:rsidRPr="004D4203" w:rsidRDefault="00D24B79" w:rsidP="00D24B79">
            <w:pPr>
              <w:spacing w:line="24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A9FF3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Кушетка медична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709E3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101630003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336C9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99761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1493,00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166B1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1493,00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D50D8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33F52" w14:textId="77777777" w:rsidR="00D24B79" w:rsidRPr="004D4203" w:rsidRDefault="00D24B79" w:rsidP="00D24B79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D24B79" w:rsidRPr="004D4203" w14:paraId="5B9187B4" w14:textId="77777777" w:rsidTr="00D24B79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A0306" w14:textId="77777777" w:rsidR="00D24B79" w:rsidRPr="004D4203" w:rsidRDefault="00D24B79" w:rsidP="00D24B79">
            <w:pPr>
              <w:spacing w:line="15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2C4CF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Кушетка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52BEA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111360452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28D5E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6356D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C6E31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C0E3D" w14:textId="77777777" w:rsidR="00D24B79" w:rsidRPr="004D4203" w:rsidRDefault="00D24B79" w:rsidP="00D24B79">
            <w:pPr>
              <w:spacing w:line="240" w:lineRule="exact"/>
              <w:ind w:left="1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B1C17" w14:textId="77777777" w:rsidR="00D24B79" w:rsidRPr="004D4203" w:rsidRDefault="00D24B79" w:rsidP="00D24B79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</w:tr>
      <w:tr w:rsidR="00D24B79" w:rsidRPr="004D4203" w14:paraId="7C4A4E67" w14:textId="77777777" w:rsidTr="00D24B79">
        <w:trPr>
          <w:trHeight w:hRule="exact" w:val="9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FED10" w14:textId="77777777" w:rsidR="00D24B79" w:rsidRPr="004D4203" w:rsidRDefault="00D24B79" w:rsidP="00D24B79">
            <w:pPr>
              <w:spacing w:line="24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6757F" w14:textId="77777777" w:rsidR="00D24B79" w:rsidRPr="004D4203" w:rsidRDefault="00D24B79" w:rsidP="00D24B79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Персональний низькочастотний комбінований тепловий стимулятор НиОА-ВЕ8Т МН-5000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67E8C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101470090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1B2FA" w14:textId="77777777" w:rsidR="00D24B79" w:rsidRPr="004D4203" w:rsidRDefault="00D24B79" w:rsidP="00D24B79">
            <w:pPr>
              <w:spacing w:line="15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7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BECCC" w14:textId="77777777" w:rsidR="00D24B79" w:rsidRPr="004D4203" w:rsidRDefault="00D24B79" w:rsidP="00D24B79">
            <w:pPr>
              <w:spacing w:line="24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14935,00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82EFF" w14:textId="77777777" w:rsidR="00D24B79" w:rsidRPr="004D4203" w:rsidRDefault="00D24B79" w:rsidP="00D24B79">
            <w:pPr>
              <w:spacing w:line="24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14935,0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F9ACC" w14:textId="77777777" w:rsidR="00D24B79" w:rsidRPr="004D4203" w:rsidRDefault="00D24B79" w:rsidP="00D24B79">
            <w:pPr>
              <w:spacing w:line="24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23363" w14:textId="77777777" w:rsidR="00D24B79" w:rsidRPr="004D4203" w:rsidRDefault="00D24B79" w:rsidP="00D24B79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2008</w:t>
            </w:r>
          </w:p>
        </w:tc>
      </w:tr>
    </w:tbl>
    <w:p w14:paraId="30899593" w14:textId="77777777" w:rsidR="00D24B79" w:rsidRPr="004D4203" w:rsidRDefault="00D24B79" w:rsidP="00A86DF4">
      <w:pPr>
        <w:jc w:val="both"/>
        <w:rPr>
          <w:color w:val="auto"/>
          <w:lang w:val="uk-UA" w:bidi="uk-UA"/>
        </w:rPr>
      </w:pPr>
    </w:p>
    <w:p w14:paraId="5BDD187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1"/>
    <w:p w14:paraId="6CC46858" w14:textId="3680D739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45E3F7CC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72" w:name="_Hlk23163297"/>
      <w:r w:rsidRPr="004D4203">
        <w:rPr>
          <w:b/>
          <w:color w:val="auto"/>
          <w:lang w:val="uk-UA" w:bidi="uk-UA"/>
        </w:rPr>
        <w:t>8.62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№3» (01.08.2018 №1818/10.01-07/18).</w:t>
      </w:r>
    </w:p>
    <w:p w14:paraId="773B5599" w14:textId="5160E546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міської лікарні №3» (01.08.2018 №1818/10.01-07/18)</w:t>
      </w:r>
      <w:r w:rsidR="00926BD0" w:rsidRPr="004D4203">
        <w:rPr>
          <w:color w:val="auto"/>
          <w:lang w:val="uk-UA" w:bidi="uk-UA"/>
        </w:rPr>
        <w:t>, а саме:</w:t>
      </w:r>
    </w:p>
    <w:p w14:paraId="0D48A113" w14:textId="365805EF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52"/>
        <w:gridCol w:w="1282"/>
        <w:gridCol w:w="567"/>
        <w:gridCol w:w="1053"/>
        <w:gridCol w:w="992"/>
        <w:gridCol w:w="1062"/>
        <w:gridCol w:w="1276"/>
      </w:tblGrid>
      <w:tr w:rsidR="00926BD0" w:rsidRPr="004D4203" w14:paraId="15043858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8011" w14:textId="77777777" w:rsidR="00926BD0" w:rsidRPr="004D4203" w:rsidRDefault="00926BD0" w:rsidP="006A679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C92A" w14:textId="77777777" w:rsidR="00926BD0" w:rsidRPr="004D4203" w:rsidRDefault="00926BD0" w:rsidP="006A679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AEB" w14:textId="77777777" w:rsidR="00926BD0" w:rsidRPr="004D4203" w:rsidRDefault="00926BD0" w:rsidP="006A6794">
            <w:pPr>
              <w:ind w:right="-108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A1C" w14:textId="77777777" w:rsidR="00926BD0" w:rsidRPr="004D4203" w:rsidRDefault="00926BD0" w:rsidP="006A6794">
            <w:pPr>
              <w:ind w:left="-108" w:right="-81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 xml:space="preserve">К-сть, </w:t>
            </w:r>
            <w:proofErr w:type="spellStart"/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одн</w:t>
            </w:r>
            <w:proofErr w:type="spellEnd"/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3B9E" w14:textId="77777777" w:rsidR="00926BD0" w:rsidRPr="004D4203" w:rsidRDefault="00926BD0" w:rsidP="006A6794">
            <w:pPr>
              <w:ind w:right="-108" w:hanging="135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Початкова вартість,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CEE7" w14:textId="77777777" w:rsidR="00926BD0" w:rsidRPr="004D4203" w:rsidRDefault="00926BD0" w:rsidP="006A6794">
            <w:pPr>
              <w:ind w:right="-16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Знос, грн.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37BB" w14:textId="77777777" w:rsidR="00926BD0" w:rsidRPr="004D4203" w:rsidRDefault="00926BD0" w:rsidP="006A6794">
            <w:pPr>
              <w:ind w:left="-20" w:right="-104" w:hanging="20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 xml:space="preserve">Балансова вартість, грн.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C32C" w14:textId="77777777" w:rsidR="00926BD0" w:rsidRPr="004D4203" w:rsidRDefault="00926BD0" w:rsidP="006A6794">
            <w:pPr>
              <w:ind w:left="-112" w:right="-87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Рік вводу до експлуатації</w:t>
            </w:r>
          </w:p>
        </w:tc>
      </w:tr>
      <w:tr w:rsidR="00926BD0" w:rsidRPr="004D4203" w14:paraId="65E0731C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4C6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8199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Часи процедурні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931D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111361120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92C8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4ED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72DE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332,5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A8A2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1D9A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2008</w:t>
            </w:r>
          </w:p>
        </w:tc>
      </w:tr>
      <w:tr w:rsidR="00926BD0" w:rsidRPr="004D4203" w14:paraId="05D5D6BB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F507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F10B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Апарат «Ампліпульс»-7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3B97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ECA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9A8A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4814,0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9459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4814,0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E9AF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4814,0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9FC3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2006</w:t>
            </w:r>
          </w:p>
        </w:tc>
      </w:tr>
      <w:tr w:rsidR="00926BD0" w:rsidRPr="004D4203" w14:paraId="2BBC9830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8412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2F6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Апарат «</w:t>
            </w:r>
            <w:proofErr w:type="spellStart"/>
            <w:r w:rsidRPr="004D4203">
              <w:rPr>
                <w:color w:val="auto"/>
                <w:lang w:val="uk-UA"/>
              </w:rPr>
              <w:t>Нион</w:t>
            </w:r>
            <w:proofErr w:type="spellEnd"/>
            <w:r w:rsidRPr="004D4203">
              <w:rPr>
                <w:color w:val="auto"/>
                <w:lang w:val="uk-UA"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BAE9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111370041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6ACB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A1D3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D858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86C2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6B57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2007</w:t>
            </w:r>
          </w:p>
        </w:tc>
      </w:tr>
      <w:tr w:rsidR="00926BD0" w:rsidRPr="004D4203" w14:paraId="260745AC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A06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180C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Опромінювач</w:t>
            </w:r>
            <w:proofErr w:type="spellEnd"/>
            <w:r w:rsidRPr="004D4203">
              <w:rPr>
                <w:color w:val="auto"/>
                <w:lang w:val="uk-UA"/>
              </w:rPr>
              <w:t xml:space="preserve"> бактерицидний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658C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111370052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4F86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B335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A9EF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9B6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9B51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2006</w:t>
            </w:r>
          </w:p>
        </w:tc>
      </w:tr>
      <w:tr w:rsidR="00926BD0" w:rsidRPr="004D4203" w14:paraId="58083904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A9C3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3BE2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Парафінонагрівач</w:t>
            </w:r>
            <w:proofErr w:type="spellEnd"/>
            <w:r w:rsidRPr="004D4203">
              <w:rPr>
                <w:color w:val="auto"/>
                <w:lang w:val="uk-UA"/>
              </w:rPr>
              <w:t xml:space="preserve"> 6 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716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111370330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F361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A8A8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791,0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565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395,5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FEA7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3A24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2007</w:t>
            </w:r>
          </w:p>
        </w:tc>
      </w:tr>
      <w:tr w:rsidR="00926BD0" w:rsidRPr="004D4203" w14:paraId="453E476B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224C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A144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Парафінонагрівач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7782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111370032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8CD8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1368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6DEC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318,5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DB5D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5688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2006</w:t>
            </w:r>
          </w:p>
        </w:tc>
      </w:tr>
    </w:tbl>
    <w:p w14:paraId="69E865DB" w14:textId="7777777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p w14:paraId="3E4F6D7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2"/>
    <w:p w14:paraId="618491B5" w14:textId="07CD6A1F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35D6B73A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73" w:name="_Hlk23163310"/>
      <w:r w:rsidRPr="004D4203">
        <w:rPr>
          <w:b/>
          <w:color w:val="auto"/>
          <w:lang w:val="uk-UA" w:bidi="uk-UA"/>
        </w:rPr>
        <w:t>8.63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 xml:space="preserve"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</w:t>
      </w:r>
      <w:r w:rsidRPr="004D4203">
        <w:rPr>
          <w:color w:val="auto"/>
          <w:lang w:val="uk-UA" w:bidi="uk-UA"/>
        </w:rPr>
        <w:lastRenderedPageBreak/>
        <w:t>некомерційного підприємства Миколаївської міської ради «Центр первинної медико-санітарної допомоги №2» (01.08.2018 №1818/10.01-07/18).</w:t>
      </w:r>
    </w:p>
    <w:p w14:paraId="5B6294E4" w14:textId="528961A1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міського територіального центру соціального обслуговування (надання соціальних послуг) та передачу його на баланс некомерційного підприємства Миколаївської міської ради «Центр первинної медико-санітарної допомоги №2» (01.08.2018 №1818/10.01-07/18)</w:t>
      </w:r>
      <w:r w:rsidR="00926BD0" w:rsidRPr="004D4203">
        <w:rPr>
          <w:color w:val="auto"/>
          <w:lang w:val="uk-UA" w:bidi="uk-UA"/>
        </w:rPr>
        <w:t>, а саме:</w:t>
      </w:r>
    </w:p>
    <w:p w14:paraId="7B734FD3" w14:textId="11CA58E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52"/>
        <w:gridCol w:w="1282"/>
        <w:gridCol w:w="567"/>
        <w:gridCol w:w="1053"/>
        <w:gridCol w:w="992"/>
        <w:gridCol w:w="992"/>
        <w:gridCol w:w="1346"/>
      </w:tblGrid>
      <w:tr w:rsidR="00926BD0" w:rsidRPr="004D4203" w14:paraId="641039B6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426C" w14:textId="77777777" w:rsidR="00926BD0" w:rsidRPr="004D4203" w:rsidRDefault="00926BD0" w:rsidP="006A679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C9D5" w14:textId="77777777" w:rsidR="00926BD0" w:rsidRPr="004D4203" w:rsidRDefault="00926BD0" w:rsidP="006A679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A461" w14:textId="77777777" w:rsidR="00926BD0" w:rsidRPr="004D4203" w:rsidRDefault="00926BD0" w:rsidP="006A6794">
            <w:pPr>
              <w:ind w:right="-108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F953" w14:textId="77777777" w:rsidR="00926BD0" w:rsidRPr="004D4203" w:rsidRDefault="00926BD0" w:rsidP="006A6794">
            <w:pPr>
              <w:ind w:left="-108" w:right="-81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 xml:space="preserve">К-сть, </w:t>
            </w:r>
            <w:proofErr w:type="spellStart"/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одн</w:t>
            </w:r>
            <w:proofErr w:type="spellEnd"/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C80F" w14:textId="77777777" w:rsidR="00926BD0" w:rsidRPr="004D4203" w:rsidRDefault="00926BD0" w:rsidP="006A6794">
            <w:pPr>
              <w:ind w:right="-108" w:hanging="135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Початкова вартість,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B84C" w14:textId="77777777" w:rsidR="00926BD0" w:rsidRPr="004D4203" w:rsidRDefault="00926BD0" w:rsidP="006A6794">
            <w:pPr>
              <w:ind w:right="-16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Знос, грн.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1514" w14:textId="77777777" w:rsidR="00926BD0" w:rsidRPr="004D4203" w:rsidRDefault="00926BD0" w:rsidP="006A6794">
            <w:pPr>
              <w:ind w:left="-20" w:right="-104" w:hanging="20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 xml:space="preserve">Балансова вартість, грн.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4F18" w14:textId="77777777" w:rsidR="00926BD0" w:rsidRPr="004D4203" w:rsidRDefault="00926BD0" w:rsidP="006A6794">
            <w:pPr>
              <w:ind w:left="-112" w:right="-87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Рік вводу до експлуатації</w:t>
            </w:r>
          </w:p>
        </w:tc>
      </w:tr>
      <w:tr w:rsidR="00926BD0" w:rsidRPr="004D4203" w14:paraId="18FCEFD4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EDD5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E1BE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Апарат УЗТ 1,01 Ф-</w:t>
            </w:r>
            <w:proofErr w:type="spellStart"/>
            <w:r w:rsidRPr="004D4203">
              <w:rPr>
                <w:color w:val="auto"/>
                <w:lang w:val="uk-UA"/>
              </w:rPr>
              <w:t>медТеко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F5F1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CFB5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338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3696,0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E915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3696,0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A298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480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2005</w:t>
            </w:r>
          </w:p>
        </w:tc>
      </w:tr>
      <w:tr w:rsidR="00926BD0" w:rsidRPr="004D4203" w14:paraId="2B13CFC4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5CE0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D471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Гальванізатор</w:t>
            </w:r>
            <w:proofErr w:type="spellEnd"/>
            <w:r w:rsidRPr="004D4203">
              <w:rPr>
                <w:color w:val="auto"/>
                <w:lang w:val="uk-UA"/>
              </w:rPr>
              <w:t xml:space="preserve"> «</w:t>
            </w:r>
            <w:proofErr w:type="spellStart"/>
            <w:r w:rsidRPr="004D4203">
              <w:rPr>
                <w:color w:val="auto"/>
                <w:lang w:val="uk-UA"/>
              </w:rPr>
              <w:t>Поток</w:t>
            </w:r>
            <w:proofErr w:type="spellEnd"/>
            <w:r w:rsidRPr="004D4203">
              <w:rPr>
                <w:color w:val="auto"/>
                <w:lang w:val="uk-UA"/>
              </w:rPr>
              <w:t>» ГЄ-50-2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CF70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111370063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D41A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02C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2F2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EB63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118,00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F6E6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2006</w:t>
            </w:r>
          </w:p>
        </w:tc>
      </w:tr>
      <w:tr w:rsidR="00926BD0" w:rsidRPr="004D4203" w14:paraId="7C56ED40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4F92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64D0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Апарат «</w:t>
            </w:r>
            <w:proofErr w:type="spellStart"/>
            <w:r w:rsidRPr="004D4203">
              <w:rPr>
                <w:color w:val="auto"/>
                <w:lang w:val="uk-UA"/>
              </w:rPr>
              <w:t>Рикта</w:t>
            </w:r>
            <w:proofErr w:type="spellEnd"/>
            <w:r w:rsidRPr="004D4203">
              <w:rPr>
                <w:color w:val="auto"/>
                <w:lang w:val="uk-UA"/>
              </w:rPr>
              <w:t>»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520F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2C5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4076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4085,0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EBD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4085,0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5616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8CE4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2006</w:t>
            </w:r>
          </w:p>
        </w:tc>
      </w:tr>
      <w:tr w:rsidR="00926BD0" w:rsidRPr="004D4203" w14:paraId="25A45A39" w14:textId="77777777" w:rsidTr="00926B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BC11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AFEA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Апарат «</w:t>
            </w:r>
            <w:proofErr w:type="spellStart"/>
            <w:r w:rsidRPr="004D4203">
              <w:rPr>
                <w:color w:val="auto"/>
                <w:lang w:val="uk-UA"/>
              </w:rPr>
              <w:t>Ундатерм</w:t>
            </w:r>
            <w:proofErr w:type="spellEnd"/>
            <w:r w:rsidRPr="004D4203">
              <w:rPr>
                <w:color w:val="auto"/>
                <w:lang w:val="uk-UA"/>
              </w:rPr>
              <w:t xml:space="preserve">» </w:t>
            </w:r>
          </w:p>
          <w:p w14:paraId="7E7098BE" w14:textId="77777777" w:rsidR="00926BD0" w:rsidRPr="004D4203" w:rsidRDefault="00926BD0" w:rsidP="006A679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УВЧ-80-3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B13A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111370080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CFD1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6549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6BC6" w14:textId="77777777" w:rsidR="00926BD0" w:rsidRPr="004D4203" w:rsidRDefault="00926BD0" w:rsidP="006A6794">
            <w:pPr>
              <w:ind w:right="-16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64FE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443,00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4ADA" w14:textId="77777777" w:rsidR="00926BD0" w:rsidRPr="004D4203" w:rsidRDefault="00926BD0" w:rsidP="006A6794">
            <w:pPr>
              <w:ind w:right="-8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2006</w:t>
            </w:r>
          </w:p>
        </w:tc>
      </w:tr>
    </w:tbl>
    <w:p w14:paraId="1AC14427" w14:textId="7777777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p w14:paraId="5A1B31B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3"/>
    <w:p w14:paraId="78D365F1" w14:textId="6E6CD484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60FAC995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74" w:name="_Hlk23163322"/>
      <w:r w:rsidRPr="004D4203">
        <w:rPr>
          <w:b/>
          <w:color w:val="auto"/>
          <w:lang w:val="uk-UA" w:bidi="uk-UA"/>
        </w:rPr>
        <w:t>8.64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КП «Обрій-ДКП» (15.01.2119 №597/020201-04/14/19).</w:t>
      </w:r>
    </w:p>
    <w:p w14:paraId="736F94B1" w14:textId="2206BBEF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«Південь» та передачу його КП «Обрій-ДКП» (15.01.2119 №597/020201-04/14/19)</w:t>
      </w:r>
      <w:r w:rsidR="000911DC" w:rsidRPr="004D4203">
        <w:rPr>
          <w:color w:val="auto"/>
          <w:lang w:val="uk-UA" w:bidi="uk-UA"/>
        </w:rPr>
        <w:t>, а саме:</w:t>
      </w:r>
    </w:p>
    <w:p w14:paraId="77649610" w14:textId="77777777" w:rsidR="000911DC" w:rsidRPr="004D4203" w:rsidRDefault="000911DC" w:rsidP="00A86DF4">
      <w:pPr>
        <w:jc w:val="both"/>
        <w:rPr>
          <w:color w:val="auto"/>
          <w:lang w:val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741"/>
        <w:gridCol w:w="1258"/>
        <w:gridCol w:w="1003"/>
        <w:gridCol w:w="1291"/>
        <w:gridCol w:w="1128"/>
        <w:gridCol w:w="1277"/>
      </w:tblGrid>
      <w:tr w:rsidR="000911DC" w:rsidRPr="004D4203" w14:paraId="66F4C106" w14:textId="77777777" w:rsidTr="000911DC">
        <w:trPr>
          <w:trHeight w:hRule="exact" w:val="114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A967D" w14:textId="77777777" w:rsidR="000911DC" w:rsidRPr="004D4203" w:rsidRDefault="000911DC" w:rsidP="000911DC">
            <w:pPr>
              <w:spacing w:line="17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  <w:p w14:paraId="2DFBEE63" w14:textId="77777777" w:rsidR="000911DC" w:rsidRPr="004D4203" w:rsidRDefault="000911DC" w:rsidP="000911DC">
            <w:pPr>
              <w:spacing w:line="17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50F8D" w14:textId="77777777" w:rsidR="000911DC" w:rsidRPr="004D4203" w:rsidRDefault="000911DC" w:rsidP="000911DC">
            <w:pPr>
              <w:spacing w:line="17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Найменування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267EB" w14:textId="77777777" w:rsidR="000911DC" w:rsidRPr="004D4203" w:rsidRDefault="000911DC" w:rsidP="000911DC">
            <w:pPr>
              <w:spacing w:line="170" w:lineRule="exact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55pt1pt"/>
                <w:rFonts w:eastAsia="Calibri"/>
                <w:color w:val="auto"/>
                <w:sz w:val="20"/>
                <w:szCs w:val="20"/>
              </w:rPr>
              <w:t>ІНВ.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97817" w14:textId="77777777" w:rsidR="000911DC" w:rsidRPr="004D4203" w:rsidRDefault="000911DC" w:rsidP="000911DC">
            <w:pPr>
              <w:spacing w:line="211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Рік</w:t>
            </w:r>
          </w:p>
          <w:p w14:paraId="61C0DC66" w14:textId="77777777" w:rsidR="000911DC" w:rsidRPr="004D4203" w:rsidRDefault="000911DC" w:rsidP="000911DC">
            <w:pPr>
              <w:spacing w:line="211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вводу до </w:t>
            </w:r>
            <w:proofErr w:type="spellStart"/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експл</w:t>
            </w:r>
            <w:proofErr w:type="spellEnd"/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43149" w14:textId="1D91E4CF" w:rsidR="000911DC" w:rsidRPr="004D4203" w:rsidRDefault="000911DC" w:rsidP="000911DC">
            <w:pPr>
              <w:spacing w:line="206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Балансова вартість (станом на 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01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01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2018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) грн.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39D80" w14:textId="77777777" w:rsidR="000911DC" w:rsidRPr="004D4203" w:rsidRDefault="000911DC" w:rsidP="000911DC">
            <w:pPr>
              <w:spacing w:line="206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Сума, (станом на 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01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01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2018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) грн.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73B25" w14:textId="77777777" w:rsidR="000911DC" w:rsidRPr="004D4203" w:rsidRDefault="000911DC" w:rsidP="000911DC">
            <w:pPr>
              <w:spacing w:before="300" w:line="202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Сума зносу (станом на 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01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01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D4203">
              <w:rPr>
                <w:rStyle w:val="28pt"/>
                <w:rFonts w:eastAsia="Calibri"/>
                <w:color w:val="auto"/>
                <w:sz w:val="20"/>
                <w:szCs w:val="20"/>
              </w:rPr>
              <w:t>2018</w:t>
            </w:r>
            <w:r w:rsidRPr="004D4203">
              <w:rPr>
                <w:rStyle w:val="2Candara85pt"/>
                <w:rFonts w:ascii="Times New Roman" w:hAnsi="Times New Roman" w:cs="Times New Roman"/>
                <w:color w:val="auto"/>
                <w:sz w:val="20"/>
                <w:szCs w:val="20"/>
              </w:rPr>
              <w:t>) грн.</w:t>
            </w:r>
          </w:p>
        </w:tc>
      </w:tr>
      <w:tr w:rsidR="000911DC" w:rsidRPr="004D4203" w14:paraId="456A81EA" w14:textId="77777777" w:rsidTr="000911DC">
        <w:trPr>
          <w:trHeight w:hRule="exact" w:val="27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9DE110" w14:textId="77777777" w:rsidR="000911DC" w:rsidRPr="004D4203" w:rsidRDefault="000911DC" w:rsidP="000911DC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01382" w14:textId="03017A73" w:rsidR="000911DC" w:rsidRPr="004D4203" w:rsidRDefault="000911DC" w:rsidP="000911DC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 xml:space="preserve">Сміттєвоз </w:t>
            </w: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  <w:lang w:bidi="ru-RU"/>
              </w:rPr>
              <w:t xml:space="preserve">ко </w:t>
            </w: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>-413№16-31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91CE6" w14:textId="77777777" w:rsidR="000911DC" w:rsidRPr="004D4203" w:rsidRDefault="000911DC" w:rsidP="000911DC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>105001599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65FA6" w14:textId="77777777" w:rsidR="000911DC" w:rsidRPr="004D4203" w:rsidRDefault="000911DC" w:rsidP="000911DC">
            <w:pPr>
              <w:spacing w:line="18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>2007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047B5" w14:textId="77777777" w:rsidR="000911DC" w:rsidRPr="004D4203" w:rsidRDefault="000911DC" w:rsidP="000911DC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>100 000,00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BD3E1" w14:textId="77777777" w:rsidR="000911DC" w:rsidRPr="004D4203" w:rsidRDefault="000911DC" w:rsidP="000911DC">
            <w:pPr>
              <w:spacing w:line="18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>80722,47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3282" w14:textId="77777777" w:rsidR="000911DC" w:rsidRPr="004D4203" w:rsidRDefault="000911DC" w:rsidP="000911DC">
            <w:pPr>
              <w:spacing w:line="180" w:lineRule="exact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9pt0pt"/>
                <w:rFonts w:eastAsia="Calibri"/>
                <w:color w:val="auto"/>
                <w:sz w:val="20"/>
                <w:szCs w:val="20"/>
              </w:rPr>
              <w:t>19277,53</w:t>
            </w:r>
          </w:p>
        </w:tc>
      </w:tr>
    </w:tbl>
    <w:p w14:paraId="2D976356" w14:textId="77777777" w:rsidR="000911DC" w:rsidRPr="004D4203" w:rsidRDefault="000911DC" w:rsidP="00A86DF4">
      <w:pPr>
        <w:jc w:val="both"/>
        <w:rPr>
          <w:color w:val="auto"/>
          <w:lang w:val="uk-UA" w:bidi="uk-UA"/>
        </w:rPr>
      </w:pPr>
    </w:p>
    <w:p w14:paraId="27E011E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4"/>
    <w:p w14:paraId="52A6351B" w14:textId="77777777" w:rsidR="00694D6A" w:rsidRPr="004D4203" w:rsidRDefault="00694D6A" w:rsidP="00A86DF4">
      <w:pPr>
        <w:jc w:val="both"/>
        <w:rPr>
          <w:color w:val="auto"/>
          <w:lang w:val="uk-UA" w:bidi="uk-UA"/>
        </w:rPr>
      </w:pPr>
    </w:p>
    <w:p w14:paraId="1AA8432A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75" w:name="_Hlk23163333"/>
      <w:r w:rsidRPr="004D4203">
        <w:rPr>
          <w:b/>
          <w:color w:val="auto"/>
          <w:lang w:val="uk-UA" w:bidi="uk-UA"/>
        </w:rPr>
        <w:t>8.65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ЖКП ММР «Прибужжя» та передачу ого КП «Миколаївкомунтранс» (25.02.2019 №390/10.01-07/19).</w:t>
      </w:r>
    </w:p>
    <w:p w14:paraId="7D464D91" w14:textId="4DEF1D07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ЖКП ММР «Прибужжя» та передачу ого КП «Миколаївкомунтранс» (25.02.2019 №390/10.01-07/19)</w:t>
      </w:r>
      <w:r w:rsidR="00926BD0" w:rsidRPr="004D4203">
        <w:rPr>
          <w:color w:val="auto"/>
          <w:lang w:val="uk-UA" w:bidi="uk-UA"/>
        </w:rPr>
        <w:t>, а саме:</w:t>
      </w:r>
    </w:p>
    <w:p w14:paraId="69396EB5" w14:textId="5B58F570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0"/>
        <w:gridCol w:w="2712"/>
        <w:gridCol w:w="1134"/>
        <w:gridCol w:w="1008"/>
        <w:gridCol w:w="1276"/>
        <w:gridCol w:w="1134"/>
        <w:gridCol w:w="1280"/>
        <w:gridCol w:w="830"/>
      </w:tblGrid>
      <w:tr w:rsidR="00926BD0" w:rsidRPr="004D4203" w14:paraId="45A13FEA" w14:textId="77777777" w:rsidTr="00926BD0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26B1" w14:textId="77777777" w:rsidR="00926BD0" w:rsidRPr="004D4203" w:rsidRDefault="00926BD0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1976" w14:textId="77777777" w:rsidR="00926BD0" w:rsidRPr="004D4203" w:rsidRDefault="00926BD0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9073" w14:textId="77777777" w:rsidR="00926BD0" w:rsidRPr="004D4203" w:rsidRDefault="00926BD0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Інв.номер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43151" w14:textId="77777777" w:rsidR="00926BD0" w:rsidRPr="004D4203" w:rsidRDefault="00926BD0" w:rsidP="006A6794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К-ть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CA57" w14:textId="77777777" w:rsidR="00926BD0" w:rsidRPr="004D4203" w:rsidRDefault="00926BD0" w:rsidP="006A6794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Рік вводу 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52A2" w14:textId="77777777" w:rsidR="00926BD0" w:rsidRPr="004D4203" w:rsidRDefault="00926BD0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Балансова вартість грн.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E166" w14:textId="77777777" w:rsidR="00926BD0" w:rsidRPr="004D4203" w:rsidRDefault="00926BD0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Сума зносу</w:t>
            </w:r>
          </w:p>
          <w:p w14:paraId="0934EA03" w14:textId="77777777" w:rsidR="00926BD0" w:rsidRPr="004D4203" w:rsidRDefault="00926BD0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23467" w14:textId="77777777" w:rsidR="00926BD0" w:rsidRPr="004D4203" w:rsidRDefault="00926BD0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Сума зносу грн.</w:t>
            </w:r>
          </w:p>
        </w:tc>
      </w:tr>
      <w:tr w:rsidR="00926BD0" w:rsidRPr="004D4203" w14:paraId="56D08048" w14:textId="77777777" w:rsidTr="00926BD0">
        <w:trPr>
          <w:trHeight w:val="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CE7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CE7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 для збору ТПВ 0,8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>. вул.Силікатна,269а-279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B06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4A7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66D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FA2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4125,38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73A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3861,66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56E9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263,72</w:t>
            </w:r>
          </w:p>
        </w:tc>
      </w:tr>
      <w:tr w:rsidR="00926BD0" w:rsidRPr="004D4203" w14:paraId="55190126" w14:textId="77777777" w:rsidTr="00926BD0">
        <w:trPr>
          <w:trHeight w:val="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2A7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F43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 для збору ТПВ 0,75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>.</w:t>
            </w:r>
          </w:p>
          <w:p w14:paraId="0772A5B1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Вул.Лісова,7,5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190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BA49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060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496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1375,12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E9B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1287,22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2C26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87,90</w:t>
            </w:r>
          </w:p>
        </w:tc>
      </w:tr>
      <w:tr w:rsidR="00926BD0" w:rsidRPr="004D4203" w14:paraId="5E0035FA" w14:textId="77777777" w:rsidTr="00926BD0">
        <w:trPr>
          <w:trHeight w:val="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E1D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D3F6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 для збору ТПВ  0,75 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>.</w:t>
            </w:r>
          </w:p>
          <w:p w14:paraId="03D56361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вул.Силікатна,283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2C5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D11D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B94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D824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1375,12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B5F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1287,22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C9C9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87,90</w:t>
            </w:r>
          </w:p>
        </w:tc>
      </w:tr>
      <w:tr w:rsidR="00926BD0" w:rsidRPr="004D4203" w14:paraId="0630F445" w14:textId="77777777" w:rsidTr="00926BD0">
        <w:trPr>
          <w:trHeight w:val="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B1F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EBA5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Контейнер для збору ТПВ  0,75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куб.м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>.</w:t>
            </w:r>
          </w:p>
          <w:p w14:paraId="27EEF671" w14:textId="77777777" w:rsidR="00926BD0" w:rsidRPr="004D4203" w:rsidRDefault="00926BD0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Вул.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 w:eastAsia="uk-UA"/>
              </w:rPr>
              <w:t>Д.Ульянова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(1 Набережний)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234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D0B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8F2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145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687,56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692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643,61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7E8F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43,95</w:t>
            </w:r>
          </w:p>
        </w:tc>
      </w:tr>
      <w:tr w:rsidR="00926BD0" w:rsidRPr="004D4203" w14:paraId="150B51F6" w14:textId="77777777" w:rsidTr="00926BD0">
        <w:trPr>
          <w:trHeight w:val="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B8C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AA7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E20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283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BC7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41A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7563,21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796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7079,74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39D0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483,47</w:t>
            </w:r>
          </w:p>
        </w:tc>
      </w:tr>
    </w:tbl>
    <w:p w14:paraId="7ECCA1CD" w14:textId="77777777" w:rsidR="00926BD0" w:rsidRPr="004D4203" w:rsidRDefault="00926BD0" w:rsidP="00A86DF4">
      <w:pPr>
        <w:jc w:val="both"/>
        <w:rPr>
          <w:color w:val="auto"/>
          <w:lang w:val="uk-UA" w:bidi="uk-UA"/>
        </w:rPr>
      </w:pPr>
    </w:p>
    <w:p w14:paraId="33FA6421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5"/>
    <w:p w14:paraId="67459FBE" w14:textId="09F87F6C" w:rsidR="00DC07AB" w:rsidRPr="004D4203" w:rsidRDefault="00DC07AB" w:rsidP="00A86DF4">
      <w:pPr>
        <w:jc w:val="both"/>
        <w:rPr>
          <w:b/>
          <w:color w:val="auto"/>
          <w:lang w:val="uk-UA" w:bidi="uk-UA"/>
        </w:rPr>
      </w:pPr>
    </w:p>
    <w:p w14:paraId="750E2E23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76" w:name="_Hlk23163344"/>
      <w:r w:rsidRPr="004D4203">
        <w:rPr>
          <w:b/>
          <w:color w:val="auto"/>
          <w:lang w:val="uk-UA"/>
        </w:rPr>
        <w:t xml:space="preserve">8.66 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(теплові мережі) у міського територіального центру соціального обслуговування (надання соціальних послуг) та передачу його ОКП «Миколаївоблтеплоенерго» (16.05.2019 №568/км/19).</w:t>
      </w:r>
    </w:p>
    <w:p w14:paraId="55F1ED83" w14:textId="7A83A4DE" w:rsidR="000133E8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(теплові мережі) у міського територіального центру соціального обслуговування (надання соціальних послуг) та передачу його ОКП «Миколаївоблтеплоенерго» (16.05.2019 №568/км/19)</w:t>
      </w:r>
      <w:r w:rsidR="000475BE" w:rsidRPr="004D4203">
        <w:rPr>
          <w:color w:val="auto"/>
          <w:lang w:val="uk-UA" w:bidi="uk-UA"/>
        </w:rPr>
        <w:t>, а саме:</w:t>
      </w:r>
    </w:p>
    <w:p w14:paraId="2758D601" w14:textId="1616B9DC" w:rsidR="000475BE" w:rsidRPr="004D4203" w:rsidRDefault="000475BE" w:rsidP="00A86DF4">
      <w:pPr>
        <w:jc w:val="both"/>
        <w:rPr>
          <w:color w:val="auto"/>
          <w:lang w:val="uk-UA" w:bidi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461"/>
        <w:gridCol w:w="1435"/>
        <w:gridCol w:w="1570"/>
        <w:gridCol w:w="1579"/>
        <w:gridCol w:w="1138"/>
      </w:tblGrid>
      <w:tr w:rsidR="000475BE" w:rsidRPr="004D4203" w14:paraId="6B675EEF" w14:textId="77777777" w:rsidTr="000475BE">
        <w:trPr>
          <w:trHeight w:hRule="exact" w:val="854"/>
        </w:trPr>
        <w:tc>
          <w:tcPr>
            <w:tcW w:w="725" w:type="dxa"/>
            <w:shd w:val="clear" w:color="auto" w:fill="FFFFFF"/>
          </w:tcPr>
          <w:p w14:paraId="68F44A0B" w14:textId="77777777" w:rsidR="000475BE" w:rsidRPr="004D4203" w:rsidRDefault="000475BE" w:rsidP="000475BE">
            <w:pPr>
              <w:spacing w:after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№</w:t>
            </w:r>
          </w:p>
          <w:p w14:paraId="7EC966DA" w14:textId="77777777" w:rsidR="000475BE" w:rsidRPr="004D4203" w:rsidRDefault="000475BE" w:rsidP="000475BE">
            <w:pPr>
              <w:spacing w:before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з/п</w:t>
            </w:r>
          </w:p>
        </w:tc>
        <w:tc>
          <w:tcPr>
            <w:tcW w:w="3461" w:type="dxa"/>
            <w:shd w:val="clear" w:color="auto" w:fill="FFFFFF"/>
          </w:tcPr>
          <w:p w14:paraId="0F7BC337" w14:textId="1206F756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Найменування комунального майна</w:t>
            </w:r>
          </w:p>
        </w:tc>
        <w:tc>
          <w:tcPr>
            <w:tcW w:w="1435" w:type="dxa"/>
            <w:shd w:val="clear" w:color="auto" w:fill="FFFFFF"/>
          </w:tcPr>
          <w:p w14:paraId="19FCDEF0" w14:textId="77777777" w:rsidR="000475BE" w:rsidRPr="004D4203" w:rsidRDefault="000475BE" w:rsidP="000475BE">
            <w:pPr>
              <w:spacing w:after="12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Інвентарний</w:t>
            </w:r>
          </w:p>
          <w:p w14:paraId="15015B62" w14:textId="77777777" w:rsidR="000475BE" w:rsidRPr="004D4203" w:rsidRDefault="000475BE" w:rsidP="000475BE">
            <w:pPr>
              <w:spacing w:before="12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номер</w:t>
            </w:r>
          </w:p>
        </w:tc>
        <w:tc>
          <w:tcPr>
            <w:tcW w:w="1570" w:type="dxa"/>
            <w:shd w:val="clear" w:color="auto" w:fill="FFFFFF"/>
          </w:tcPr>
          <w:p w14:paraId="701B68EF" w14:textId="77777777" w:rsidR="000475BE" w:rsidRPr="004D4203" w:rsidRDefault="000475BE" w:rsidP="000475BE">
            <w:pPr>
              <w:spacing w:line="278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Рік введення до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експлуат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579" w:type="dxa"/>
            <w:shd w:val="clear" w:color="auto" w:fill="FFFFFF"/>
            <w:vAlign w:val="bottom"/>
          </w:tcPr>
          <w:p w14:paraId="66958AB7" w14:textId="77777777" w:rsidR="000475BE" w:rsidRPr="004D4203" w:rsidRDefault="000475BE" w:rsidP="000475BE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Первісна (оціночна) вартість, грн.</w:t>
            </w:r>
          </w:p>
        </w:tc>
        <w:tc>
          <w:tcPr>
            <w:tcW w:w="1138" w:type="dxa"/>
            <w:shd w:val="clear" w:color="auto" w:fill="FFFFFF"/>
            <w:vAlign w:val="bottom"/>
          </w:tcPr>
          <w:p w14:paraId="11F76BEB" w14:textId="77777777" w:rsidR="000475BE" w:rsidRPr="004D4203" w:rsidRDefault="000475BE" w:rsidP="000475BE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Залишкова</w:t>
            </w:r>
          </w:p>
          <w:p w14:paraId="5BF3DD40" w14:textId="77777777" w:rsidR="000475BE" w:rsidRPr="004D4203" w:rsidRDefault="000475BE" w:rsidP="000475BE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вартість,</w:t>
            </w:r>
          </w:p>
          <w:p w14:paraId="357BDA02" w14:textId="77777777" w:rsidR="000475BE" w:rsidRPr="004D4203" w:rsidRDefault="000475BE" w:rsidP="000475BE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грн.</w:t>
            </w:r>
          </w:p>
        </w:tc>
      </w:tr>
      <w:tr w:rsidR="000475BE" w:rsidRPr="004D4203" w14:paraId="03EC785D" w14:textId="77777777" w:rsidTr="000475BE">
        <w:trPr>
          <w:trHeight w:hRule="exact" w:val="1397"/>
        </w:trPr>
        <w:tc>
          <w:tcPr>
            <w:tcW w:w="725" w:type="dxa"/>
            <w:shd w:val="clear" w:color="auto" w:fill="FFFFFF"/>
          </w:tcPr>
          <w:p w14:paraId="77B1D95A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1" w:type="dxa"/>
            <w:shd w:val="clear" w:color="auto" w:fill="FFFFFF"/>
            <w:vAlign w:val="bottom"/>
          </w:tcPr>
          <w:p w14:paraId="7CEC4C80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Теплова мережа</w:t>
            </w:r>
          </w:p>
          <w:p w14:paraId="103FBF9E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діаметр - 50 мм</w:t>
            </w:r>
          </w:p>
          <w:p w14:paraId="78A6C046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довжина - 51,5 м</w:t>
            </w:r>
          </w:p>
          <w:p w14:paraId="302B4041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спосіб прокладки - надземний,</w:t>
            </w:r>
          </w:p>
          <w:p w14:paraId="064CDD27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матеріал труб - сталь</w:t>
            </w:r>
          </w:p>
        </w:tc>
        <w:tc>
          <w:tcPr>
            <w:tcW w:w="1435" w:type="dxa"/>
            <w:shd w:val="clear" w:color="auto" w:fill="FFFFFF"/>
          </w:tcPr>
          <w:p w14:paraId="4DCCC4FC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101340001</w:t>
            </w:r>
          </w:p>
        </w:tc>
        <w:tc>
          <w:tcPr>
            <w:tcW w:w="1570" w:type="dxa"/>
            <w:shd w:val="clear" w:color="auto" w:fill="FFFFFF"/>
          </w:tcPr>
          <w:p w14:paraId="43ADCAA4" w14:textId="77777777" w:rsidR="000475BE" w:rsidRPr="004D4203" w:rsidRDefault="000475BE" w:rsidP="000475BE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1994</w:t>
            </w:r>
          </w:p>
        </w:tc>
        <w:tc>
          <w:tcPr>
            <w:tcW w:w="1579" w:type="dxa"/>
            <w:shd w:val="clear" w:color="auto" w:fill="FFFFFF"/>
          </w:tcPr>
          <w:p w14:paraId="7D43E046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7 600,00</w:t>
            </w:r>
          </w:p>
        </w:tc>
        <w:tc>
          <w:tcPr>
            <w:tcW w:w="1138" w:type="dxa"/>
            <w:shd w:val="clear" w:color="auto" w:fill="FFFFFF"/>
          </w:tcPr>
          <w:p w14:paraId="2FFFD072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7 600,00</w:t>
            </w:r>
          </w:p>
        </w:tc>
      </w:tr>
      <w:tr w:rsidR="000475BE" w:rsidRPr="004D4203" w14:paraId="52CD81B6" w14:textId="77777777" w:rsidTr="000475BE">
        <w:trPr>
          <w:trHeight w:hRule="exact" w:val="1406"/>
        </w:trPr>
        <w:tc>
          <w:tcPr>
            <w:tcW w:w="725" w:type="dxa"/>
            <w:shd w:val="clear" w:color="auto" w:fill="FFFFFF"/>
          </w:tcPr>
          <w:p w14:paraId="21D23E2F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1" w:type="dxa"/>
            <w:shd w:val="clear" w:color="auto" w:fill="FFFFFF"/>
            <w:vAlign w:val="bottom"/>
          </w:tcPr>
          <w:p w14:paraId="19A865F8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Теплова мережа</w:t>
            </w:r>
          </w:p>
          <w:p w14:paraId="6C5CAD36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діаметр - 50 мм</w:t>
            </w:r>
          </w:p>
          <w:p w14:paraId="3A6DF3D1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довжина - 50,0 м</w:t>
            </w:r>
          </w:p>
          <w:p w14:paraId="272F74DD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спосіб прокладки - підземний,</w:t>
            </w:r>
          </w:p>
          <w:p w14:paraId="62A31741" w14:textId="77777777" w:rsidR="000475BE" w:rsidRPr="004D4203" w:rsidRDefault="000475BE" w:rsidP="000475BE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матеріал труб - сталь</w:t>
            </w:r>
          </w:p>
        </w:tc>
        <w:tc>
          <w:tcPr>
            <w:tcW w:w="1435" w:type="dxa"/>
            <w:shd w:val="clear" w:color="auto" w:fill="FFFFFF"/>
          </w:tcPr>
          <w:p w14:paraId="25BFF1B4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101340002</w:t>
            </w:r>
          </w:p>
        </w:tc>
        <w:tc>
          <w:tcPr>
            <w:tcW w:w="1570" w:type="dxa"/>
            <w:shd w:val="clear" w:color="auto" w:fill="FFFFFF"/>
          </w:tcPr>
          <w:p w14:paraId="4FA85F1B" w14:textId="77777777" w:rsidR="000475BE" w:rsidRPr="004D4203" w:rsidRDefault="000475BE" w:rsidP="000475BE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1994</w:t>
            </w:r>
          </w:p>
        </w:tc>
        <w:tc>
          <w:tcPr>
            <w:tcW w:w="1579" w:type="dxa"/>
            <w:shd w:val="clear" w:color="auto" w:fill="FFFFFF"/>
          </w:tcPr>
          <w:p w14:paraId="09556B0D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9 300,00</w:t>
            </w:r>
          </w:p>
        </w:tc>
        <w:tc>
          <w:tcPr>
            <w:tcW w:w="1138" w:type="dxa"/>
            <w:shd w:val="clear" w:color="auto" w:fill="FFFFFF"/>
          </w:tcPr>
          <w:p w14:paraId="2CF875D7" w14:textId="77777777" w:rsidR="000475BE" w:rsidRPr="004D4203" w:rsidRDefault="000475BE" w:rsidP="000475BE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9 300,00</w:t>
            </w:r>
          </w:p>
        </w:tc>
      </w:tr>
    </w:tbl>
    <w:p w14:paraId="00E4EA11" w14:textId="77777777" w:rsidR="000475BE" w:rsidRPr="004D4203" w:rsidRDefault="000475BE" w:rsidP="00A86DF4">
      <w:pPr>
        <w:jc w:val="both"/>
        <w:rPr>
          <w:color w:val="auto"/>
          <w:lang w:val="uk-UA" w:bidi="uk-UA"/>
        </w:rPr>
      </w:pPr>
    </w:p>
    <w:p w14:paraId="60501EA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bookmarkEnd w:id="76"/>
    <w:p w14:paraId="5608E51E" w14:textId="1D3D0856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2E4A925B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77" w:name="_Hlk23163362"/>
      <w:r w:rsidRPr="004D4203">
        <w:rPr>
          <w:b/>
          <w:color w:val="auto"/>
          <w:lang w:val="uk-UA" w:bidi="uk-UA"/>
        </w:rPr>
        <w:t>8.67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(мережі теплопостачання) у КП «ДЄЗ «Корабел» та передачу його ОКП «Миколаївоблтеплоенерго» (13.12.2018 №177-1).</w:t>
      </w:r>
    </w:p>
    <w:p w14:paraId="1354D792" w14:textId="70E100E2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(мережі теплопостачання) у КП «ДЄЗ «Корабел» та передачу його ОКП «Миколаївоблтеплоенерго» (13.12.2018 №177-1)</w:t>
      </w:r>
      <w:r w:rsidR="00EE0DAD" w:rsidRPr="004D4203">
        <w:rPr>
          <w:color w:val="auto"/>
          <w:lang w:val="uk-UA" w:bidi="uk-UA"/>
        </w:rPr>
        <w:t>, а саме:</w:t>
      </w:r>
    </w:p>
    <w:p w14:paraId="02EBCFEC" w14:textId="77777777" w:rsidR="00EE0DAD" w:rsidRPr="004D4203" w:rsidRDefault="00EE0DAD" w:rsidP="00A86DF4">
      <w:pPr>
        <w:jc w:val="both"/>
        <w:rPr>
          <w:color w:val="auto"/>
          <w:lang w:val="uk-UA" w:bidi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466"/>
        <w:gridCol w:w="1430"/>
        <w:gridCol w:w="1574"/>
        <w:gridCol w:w="1437"/>
        <w:gridCol w:w="1276"/>
      </w:tblGrid>
      <w:tr w:rsidR="00EE0DAD" w:rsidRPr="004D4203" w14:paraId="27A0E3A0" w14:textId="77777777" w:rsidTr="00EC7CF9">
        <w:trPr>
          <w:trHeight w:hRule="exact" w:val="864"/>
        </w:trPr>
        <w:tc>
          <w:tcPr>
            <w:tcW w:w="725" w:type="dxa"/>
            <w:shd w:val="clear" w:color="auto" w:fill="FFFFFF"/>
          </w:tcPr>
          <w:p w14:paraId="38CC4213" w14:textId="77777777" w:rsidR="00EE0DAD" w:rsidRPr="004D4203" w:rsidRDefault="00EE0DAD" w:rsidP="00EC7CF9">
            <w:pPr>
              <w:spacing w:after="60"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№</w:t>
            </w:r>
          </w:p>
          <w:p w14:paraId="0F0F9C69" w14:textId="77777777" w:rsidR="00EE0DAD" w:rsidRPr="004D4203" w:rsidRDefault="00EE0DAD" w:rsidP="00EC7CF9">
            <w:pPr>
              <w:spacing w:before="60"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з/п</w:t>
            </w:r>
          </w:p>
        </w:tc>
        <w:tc>
          <w:tcPr>
            <w:tcW w:w="3466" w:type="dxa"/>
            <w:shd w:val="clear" w:color="auto" w:fill="FFFFFF"/>
          </w:tcPr>
          <w:p w14:paraId="64F022E3" w14:textId="77777777" w:rsidR="00EE0DAD" w:rsidRPr="004D4203" w:rsidRDefault="00EE0DAD" w:rsidP="00EC7CF9">
            <w:pPr>
              <w:spacing w:line="274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Найменування комунально: майна</w:t>
            </w:r>
          </w:p>
        </w:tc>
        <w:tc>
          <w:tcPr>
            <w:tcW w:w="1430" w:type="dxa"/>
            <w:shd w:val="clear" w:color="auto" w:fill="FFFFFF"/>
          </w:tcPr>
          <w:p w14:paraId="6B7747E3" w14:textId="77777777" w:rsidR="00EE0DAD" w:rsidRPr="004D4203" w:rsidRDefault="00EE0DAD" w:rsidP="00EC7CF9">
            <w:pPr>
              <w:spacing w:after="120"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Інвентарний</w:t>
            </w:r>
          </w:p>
          <w:p w14:paraId="5A0DBF1B" w14:textId="77777777" w:rsidR="00EE0DAD" w:rsidRPr="004D4203" w:rsidRDefault="00EE0DAD" w:rsidP="00EC7CF9">
            <w:pPr>
              <w:spacing w:before="120"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номер</w:t>
            </w:r>
          </w:p>
        </w:tc>
        <w:tc>
          <w:tcPr>
            <w:tcW w:w="1574" w:type="dxa"/>
            <w:shd w:val="clear" w:color="auto" w:fill="FFFFFF"/>
          </w:tcPr>
          <w:p w14:paraId="5C696186" w14:textId="77777777" w:rsidR="00EE0DAD" w:rsidRPr="004D4203" w:rsidRDefault="00EE0DAD" w:rsidP="00EC7CF9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Рік введення до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експлуат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437" w:type="dxa"/>
            <w:shd w:val="clear" w:color="auto" w:fill="FFFFFF"/>
            <w:vAlign w:val="bottom"/>
          </w:tcPr>
          <w:p w14:paraId="51CF2F0A" w14:textId="77777777" w:rsidR="00EE0DAD" w:rsidRPr="004D4203" w:rsidRDefault="00EE0DAD" w:rsidP="00EC7CF9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Первісна (оціночна) вартість, грн.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4C78EA" w14:textId="77777777" w:rsidR="00EE0DAD" w:rsidRPr="004D4203" w:rsidRDefault="00EE0DAD" w:rsidP="00EC7CF9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Залишкова</w:t>
            </w:r>
          </w:p>
          <w:p w14:paraId="54C75A29" w14:textId="77777777" w:rsidR="00EE0DAD" w:rsidRPr="004D4203" w:rsidRDefault="00EE0DAD" w:rsidP="00EC7CF9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вартість,</w:t>
            </w:r>
          </w:p>
          <w:p w14:paraId="7EDAB6B9" w14:textId="77777777" w:rsidR="00EE0DAD" w:rsidRPr="004D4203" w:rsidRDefault="00EE0DAD" w:rsidP="00EC7CF9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грн.</w:t>
            </w:r>
          </w:p>
        </w:tc>
      </w:tr>
      <w:tr w:rsidR="00EE0DAD" w:rsidRPr="004D4203" w14:paraId="2C2EE18D" w14:textId="77777777" w:rsidTr="00EC7CF9">
        <w:trPr>
          <w:trHeight w:hRule="exact" w:val="1387"/>
        </w:trPr>
        <w:tc>
          <w:tcPr>
            <w:tcW w:w="725" w:type="dxa"/>
            <w:shd w:val="clear" w:color="auto" w:fill="FFFFFF"/>
          </w:tcPr>
          <w:p w14:paraId="624933E2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6" w:type="dxa"/>
            <w:shd w:val="clear" w:color="auto" w:fill="FFFFFF"/>
            <w:vAlign w:val="bottom"/>
          </w:tcPr>
          <w:p w14:paraId="2D585F3C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Теплова мережа</w:t>
            </w:r>
          </w:p>
          <w:p w14:paraId="324A5D7C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діаметр - 50 мм</w:t>
            </w:r>
          </w:p>
          <w:p w14:paraId="69F12BF8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довжина -51,5м</w:t>
            </w:r>
          </w:p>
          <w:p w14:paraId="6430C5B3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спосіб прокладки - надземний,</w:t>
            </w:r>
          </w:p>
          <w:p w14:paraId="3E1D407D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матеріал труб - сталь</w:t>
            </w:r>
          </w:p>
        </w:tc>
        <w:tc>
          <w:tcPr>
            <w:tcW w:w="1430" w:type="dxa"/>
            <w:shd w:val="clear" w:color="auto" w:fill="FFFFFF"/>
          </w:tcPr>
          <w:p w14:paraId="033FDACC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101340001</w:t>
            </w:r>
          </w:p>
        </w:tc>
        <w:tc>
          <w:tcPr>
            <w:tcW w:w="1574" w:type="dxa"/>
            <w:shd w:val="clear" w:color="auto" w:fill="FFFFFF"/>
          </w:tcPr>
          <w:p w14:paraId="43B9805A" w14:textId="77777777" w:rsidR="00EE0DAD" w:rsidRPr="004D4203" w:rsidRDefault="00EE0DAD" w:rsidP="00EC7CF9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1994</w:t>
            </w:r>
          </w:p>
        </w:tc>
        <w:tc>
          <w:tcPr>
            <w:tcW w:w="1437" w:type="dxa"/>
            <w:shd w:val="clear" w:color="auto" w:fill="FFFFFF"/>
          </w:tcPr>
          <w:p w14:paraId="3E7DD809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7 600,00</w:t>
            </w:r>
          </w:p>
        </w:tc>
        <w:tc>
          <w:tcPr>
            <w:tcW w:w="1276" w:type="dxa"/>
            <w:shd w:val="clear" w:color="auto" w:fill="FFFFFF"/>
          </w:tcPr>
          <w:p w14:paraId="7CD5ABDB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7 600,00</w:t>
            </w:r>
          </w:p>
        </w:tc>
      </w:tr>
      <w:tr w:rsidR="00EE0DAD" w:rsidRPr="004D4203" w14:paraId="7587AC11" w14:textId="77777777" w:rsidTr="00EC7CF9">
        <w:trPr>
          <w:trHeight w:hRule="exact" w:val="1411"/>
        </w:trPr>
        <w:tc>
          <w:tcPr>
            <w:tcW w:w="725" w:type="dxa"/>
            <w:shd w:val="clear" w:color="auto" w:fill="FFFFFF"/>
          </w:tcPr>
          <w:p w14:paraId="1D8FB4C4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6" w:type="dxa"/>
            <w:shd w:val="clear" w:color="auto" w:fill="FFFFFF"/>
            <w:vAlign w:val="bottom"/>
          </w:tcPr>
          <w:p w14:paraId="2D16952D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Теплова мережа</w:t>
            </w:r>
          </w:p>
          <w:p w14:paraId="5665AE3F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діаметр - 50 мм</w:t>
            </w:r>
          </w:p>
          <w:p w14:paraId="15DA8AFE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довжина - 50,0 м</w:t>
            </w:r>
          </w:p>
          <w:p w14:paraId="7C12FF85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спосіб прокладки - підземний,</w:t>
            </w:r>
          </w:p>
          <w:p w14:paraId="7FE19BEE" w14:textId="77777777" w:rsidR="00EE0DAD" w:rsidRPr="004D4203" w:rsidRDefault="00EE0DAD" w:rsidP="00EC7CF9">
            <w:pPr>
              <w:spacing w:line="274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матеріал труб - сталь</w:t>
            </w:r>
          </w:p>
        </w:tc>
        <w:tc>
          <w:tcPr>
            <w:tcW w:w="1430" w:type="dxa"/>
            <w:shd w:val="clear" w:color="auto" w:fill="FFFFFF"/>
          </w:tcPr>
          <w:p w14:paraId="0D27FB2A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101340002</w:t>
            </w:r>
          </w:p>
        </w:tc>
        <w:tc>
          <w:tcPr>
            <w:tcW w:w="1574" w:type="dxa"/>
            <w:shd w:val="clear" w:color="auto" w:fill="FFFFFF"/>
          </w:tcPr>
          <w:p w14:paraId="51DB3DEB" w14:textId="77777777" w:rsidR="00EE0DAD" w:rsidRPr="004D4203" w:rsidRDefault="00EE0DAD" w:rsidP="00EC7CF9">
            <w:pPr>
              <w:spacing w:line="26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1994</w:t>
            </w:r>
          </w:p>
        </w:tc>
        <w:tc>
          <w:tcPr>
            <w:tcW w:w="1437" w:type="dxa"/>
            <w:shd w:val="clear" w:color="auto" w:fill="FFFFFF"/>
          </w:tcPr>
          <w:p w14:paraId="62E33B08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9 300,00</w:t>
            </w:r>
          </w:p>
        </w:tc>
        <w:tc>
          <w:tcPr>
            <w:tcW w:w="1276" w:type="dxa"/>
            <w:shd w:val="clear" w:color="auto" w:fill="FFFFFF"/>
          </w:tcPr>
          <w:p w14:paraId="425C99DE" w14:textId="77777777" w:rsidR="00EE0DAD" w:rsidRPr="004D4203" w:rsidRDefault="00EE0DAD" w:rsidP="00EC7CF9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9 300,00</w:t>
            </w:r>
          </w:p>
        </w:tc>
      </w:tr>
    </w:tbl>
    <w:p w14:paraId="4D0AF7AB" w14:textId="77777777" w:rsidR="00EE0DAD" w:rsidRPr="004D4203" w:rsidRDefault="00EE0DAD" w:rsidP="00A86DF4">
      <w:pPr>
        <w:jc w:val="both"/>
        <w:rPr>
          <w:color w:val="auto"/>
          <w:lang w:val="uk-UA" w:bidi="uk-UA"/>
        </w:rPr>
      </w:pPr>
    </w:p>
    <w:p w14:paraId="7CB5350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7"/>
    <w:p w14:paraId="34AFCCB2" w14:textId="49758443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574C9B9C" w14:textId="77777777" w:rsidR="00DC07AB" w:rsidRPr="004D4203" w:rsidRDefault="00DC07AB" w:rsidP="00A86DF4">
      <w:pPr>
        <w:jc w:val="both"/>
        <w:rPr>
          <w:b/>
          <w:color w:val="auto"/>
          <w:lang w:val="uk-UA" w:bidi="uk-UA"/>
        </w:rPr>
      </w:pPr>
      <w:bookmarkStart w:id="78" w:name="_Hlk23163372"/>
      <w:r w:rsidRPr="004D4203">
        <w:rPr>
          <w:b/>
          <w:color w:val="auto"/>
          <w:lang w:val="uk-UA" w:bidi="uk-UA"/>
        </w:rPr>
        <w:t xml:space="preserve">8.68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надання дозволу КП ДЄЗ «Корабел» на зняття з обліку основних засобів» (13.12.2018 №177-1).</w:t>
      </w:r>
    </w:p>
    <w:p w14:paraId="70CFF2D0" w14:textId="59271EA1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надання дозволу КП ДЄЗ «Корабел» на зняття з обліку основних засобів» (13.12.2018 №177-1)</w:t>
      </w:r>
      <w:r w:rsidR="00926BD0" w:rsidRPr="004D4203">
        <w:rPr>
          <w:color w:val="auto"/>
          <w:lang w:val="uk-UA" w:bidi="uk-UA"/>
        </w:rPr>
        <w:t>, а саме:</w:t>
      </w:r>
    </w:p>
    <w:p w14:paraId="57E67E0D" w14:textId="298EE2F6" w:rsidR="00926BD0" w:rsidRPr="004D4203" w:rsidRDefault="00926BD0" w:rsidP="00926BD0">
      <w:pPr>
        <w:ind w:right="-286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автобусна зупинка по </w:t>
      </w:r>
      <w:proofErr w:type="spellStart"/>
      <w:r w:rsidRPr="004D4203">
        <w:rPr>
          <w:color w:val="auto"/>
          <w:lang w:val="uk-UA"/>
        </w:rPr>
        <w:t>просп.Богоявленському</w:t>
      </w:r>
      <w:proofErr w:type="spellEnd"/>
      <w:r w:rsidRPr="004D4203">
        <w:rPr>
          <w:color w:val="auto"/>
          <w:lang w:val="uk-UA"/>
        </w:rPr>
        <w:t xml:space="preserve"> (район будинку №340): інвентарний номер - 1304, рік введення до експлуатації – 1965, первісна вартість – 9881,00 грн., сума зносу – 9881,00 грн., залишкова вартість - 0,00 грн. (обліковується на балансі КП «ЕЛУ автодоріг», інвентарний номер  - 00001666);</w:t>
      </w:r>
    </w:p>
    <w:p w14:paraId="407E9CC1" w14:textId="0A0C51D4" w:rsidR="00926BD0" w:rsidRPr="004D4203" w:rsidRDefault="00926BD0" w:rsidP="00926BD0">
      <w:pPr>
        <w:ind w:right="-286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автобусна зупинка (1 шт.) по </w:t>
      </w:r>
      <w:proofErr w:type="spellStart"/>
      <w:r w:rsidRPr="004D4203">
        <w:rPr>
          <w:color w:val="auto"/>
          <w:lang w:val="uk-UA"/>
        </w:rPr>
        <w:t>пр.Корабелів</w:t>
      </w:r>
      <w:proofErr w:type="spellEnd"/>
      <w:r w:rsidRPr="004D4203">
        <w:rPr>
          <w:color w:val="auto"/>
          <w:lang w:val="uk-UA"/>
        </w:rPr>
        <w:t xml:space="preserve">: інвентарний номер -1305, рік введення до експлуатації – 1973, первісна вартість – 6718,00 грн., сума зносу – 6718,00 грн., залишкова вартість - 0,00 грн. (обліковується на балансі КП «ЕЛУ автодоріг», інвентарний номер -  980); </w:t>
      </w:r>
    </w:p>
    <w:p w14:paraId="54505E65" w14:textId="32052B68" w:rsidR="00926BD0" w:rsidRPr="004D4203" w:rsidRDefault="00926BD0" w:rsidP="00926BD0">
      <w:pPr>
        <w:ind w:right="-286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дорога по </w:t>
      </w:r>
      <w:proofErr w:type="spellStart"/>
      <w:r w:rsidRPr="004D4203">
        <w:rPr>
          <w:color w:val="auto"/>
          <w:lang w:val="uk-UA"/>
        </w:rPr>
        <w:t>вул.Спортивній</w:t>
      </w:r>
      <w:proofErr w:type="spellEnd"/>
      <w:r w:rsidRPr="004D4203">
        <w:rPr>
          <w:color w:val="auto"/>
          <w:lang w:val="uk-UA"/>
        </w:rPr>
        <w:t xml:space="preserve"> від </w:t>
      </w:r>
      <w:proofErr w:type="spellStart"/>
      <w:r w:rsidRPr="004D4203">
        <w:rPr>
          <w:color w:val="auto"/>
          <w:lang w:val="uk-UA"/>
        </w:rPr>
        <w:t>вул.Новобу</w:t>
      </w:r>
      <w:r w:rsidR="005B51B9" w:rsidRPr="004D4203">
        <w:rPr>
          <w:color w:val="auto"/>
          <w:lang w:val="uk-UA"/>
        </w:rPr>
        <w:t>ді</w:t>
      </w:r>
      <w:r w:rsidRPr="004D4203">
        <w:rPr>
          <w:color w:val="auto"/>
          <w:lang w:val="uk-UA"/>
        </w:rPr>
        <w:t>вн</w:t>
      </w:r>
      <w:r w:rsidR="005B51B9" w:rsidRPr="004D4203">
        <w:rPr>
          <w:color w:val="auto"/>
          <w:lang w:val="uk-UA"/>
        </w:rPr>
        <w:t>ої</w:t>
      </w:r>
      <w:proofErr w:type="spellEnd"/>
      <w:r w:rsidRPr="004D4203">
        <w:rPr>
          <w:color w:val="auto"/>
          <w:lang w:val="uk-UA"/>
        </w:rPr>
        <w:t xml:space="preserve"> до залізної дороги, довжиною 130 м: інвентарний номер -1403, рік введення до експлуатації – 1959, первісна вартість – </w:t>
      </w:r>
      <w:r w:rsidRPr="004D4203">
        <w:rPr>
          <w:color w:val="auto"/>
          <w:lang w:val="uk-UA"/>
        </w:rPr>
        <w:lastRenderedPageBreak/>
        <w:t>55139,00 грн., сума зносу – 55139,00 грн., залишкова вартість - 0,00 грн. (обліковується на балансі КП «ЕЛУ автодоріг», інвентарний номер - 001108);</w:t>
      </w:r>
    </w:p>
    <w:p w14:paraId="1BA65A64" w14:textId="10B9284B" w:rsidR="00926BD0" w:rsidRPr="004D4203" w:rsidRDefault="00926BD0" w:rsidP="00926BD0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нежитлові приміщення другого поверху за адресою: вул.Металургів,8,</w:t>
      </w:r>
      <w:r w:rsidRPr="004D4203">
        <w:rPr>
          <w:color w:val="auto"/>
          <w:sz w:val="24"/>
          <w:lang w:val="uk-UA"/>
        </w:rPr>
        <w:t xml:space="preserve"> </w:t>
      </w:r>
      <w:r w:rsidRPr="004D4203">
        <w:rPr>
          <w:color w:val="auto"/>
          <w:lang w:val="uk-UA"/>
        </w:rPr>
        <w:t>інвентарний номер -1501, рік введення до експлуатації – 1993, первісна вартість – 53273,00 грн., сума зносу – 49082,00 грн., залишкова вартість – 4191,00 грн. (продано ТОВ «Південний медичний центр»  на підставі рішення міської ради від 18.06.2009 № 35/30, договір купівлі-продажу від 18.09 2009).</w:t>
      </w:r>
    </w:p>
    <w:p w14:paraId="082839B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8"/>
    <w:p w14:paraId="603ABC63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6EA5339" w14:textId="3C5FE0F2" w:rsidR="00DC07AB" w:rsidRPr="004D4203" w:rsidRDefault="00DC07AB" w:rsidP="00A86DF4">
      <w:pPr>
        <w:jc w:val="both"/>
        <w:rPr>
          <w:b/>
          <w:color w:val="auto"/>
          <w:lang w:val="uk-UA" w:bidi="uk-UA"/>
        </w:rPr>
      </w:pPr>
    </w:p>
    <w:p w14:paraId="36875D77" w14:textId="77777777" w:rsidR="00DC07AB" w:rsidRPr="004D4203" w:rsidRDefault="00DC07AB" w:rsidP="00A86DF4">
      <w:pPr>
        <w:jc w:val="both"/>
        <w:rPr>
          <w:b/>
          <w:color w:val="auto"/>
          <w:lang w:val="uk-UA" w:bidi="uk-UA"/>
        </w:rPr>
      </w:pPr>
      <w:bookmarkStart w:id="79" w:name="_Hlk23163392"/>
      <w:r w:rsidRPr="004D4203">
        <w:rPr>
          <w:b/>
          <w:color w:val="auto"/>
          <w:lang w:val="uk-UA" w:bidi="uk-UA"/>
        </w:rPr>
        <w:t xml:space="preserve">8.69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КП «ДЄЗ «Корабел» та передачу його КП «Обрій-ДКП» (03.05.2018 №114; 04.05.2018 №995/02.02.01-03/14/18).</w:t>
      </w:r>
    </w:p>
    <w:p w14:paraId="3A9309F2" w14:textId="748BD0E5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КП «ДЄЗ «Корабел» та передачу його КП «Обрій-ДКП» (03.05.2018 №114; 04.05.2018 №995/02.02.01-03/14/18)</w:t>
      </w:r>
      <w:r w:rsidR="00926BD0" w:rsidRPr="004D4203">
        <w:rPr>
          <w:color w:val="auto"/>
          <w:lang w:val="uk-UA" w:bidi="uk-UA"/>
        </w:rPr>
        <w:t>, а саме:</w:t>
      </w:r>
    </w:p>
    <w:tbl>
      <w:tblPr>
        <w:tblW w:w="9719" w:type="dxa"/>
        <w:tblLayout w:type="fixed"/>
        <w:tblLook w:val="04A0" w:firstRow="1" w:lastRow="0" w:firstColumn="1" w:lastColumn="0" w:noHBand="0" w:noVBand="1"/>
      </w:tblPr>
      <w:tblGrid>
        <w:gridCol w:w="559"/>
        <w:gridCol w:w="992"/>
        <w:gridCol w:w="8"/>
        <w:gridCol w:w="1827"/>
        <w:gridCol w:w="709"/>
        <w:gridCol w:w="145"/>
        <w:gridCol w:w="422"/>
        <w:gridCol w:w="6"/>
        <w:gridCol w:w="422"/>
        <w:gridCol w:w="125"/>
        <w:gridCol w:w="20"/>
        <w:gridCol w:w="9"/>
        <w:gridCol w:w="557"/>
        <w:gridCol w:w="430"/>
        <w:gridCol w:w="6"/>
        <w:gridCol w:w="698"/>
        <w:gridCol w:w="283"/>
        <w:gridCol w:w="90"/>
        <w:gridCol w:w="269"/>
        <w:gridCol w:w="634"/>
        <w:gridCol w:w="283"/>
        <w:gridCol w:w="14"/>
        <w:gridCol w:w="120"/>
        <w:gridCol w:w="18"/>
        <w:gridCol w:w="354"/>
        <w:gridCol w:w="719"/>
      </w:tblGrid>
      <w:tr w:rsidR="00926BD0" w:rsidRPr="004D4203" w14:paraId="68F0BB14" w14:textId="77777777" w:rsidTr="006A6794">
        <w:trPr>
          <w:trHeight w:val="17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97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№</w:t>
            </w:r>
          </w:p>
          <w:p w14:paraId="05EE4D2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2A53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Інвент.номер</w:t>
            </w:r>
            <w:proofErr w:type="spellEnd"/>
          </w:p>
        </w:tc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E75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Найменування основних засобів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D71D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Кільк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шт.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6030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Дата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введен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</w:t>
            </w:r>
          </w:p>
          <w:p w14:paraId="073EF1E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до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39E10" w14:textId="77777777" w:rsidR="00926BD0" w:rsidRPr="004D4203" w:rsidRDefault="00926BD0" w:rsidP="006A6794">
            <w:pPr>
              <w:ind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Балансова вартість,</w:t>
            </w:r>
          </w:p>
          <w:p w14:paraId="15638F8D" w14:textId="77777777" w:rsidR="00926BD0" w:rsidRPr="004D4203" w:rsidRDefault="00926BD0" w:rsidP="006A6794">
            <w:pPr>
              <w:ind w:right="1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CF7E" w14:textId="77777777" w:rsidR="00926BD0" w:rsidRPr="004D4203" w:rsidRDefault="00926BD0" w:rsidP="006A6794">
            <w:pPr>
              <w:ind w:right="1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Сума зносу,</w:t>
            </w:r>
          </w:p>
          <w:p w14:paraId="79D2E23F" w14:textId="77777777" w:rsidR="00926BD0" w:rsidRPr="004D4203" w:rsidRDefault="00926BD0" w:rsidP="006A6794">
            <w:pPr>
              <w:ind w:right="172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840C" w14:textId="77777777" w:rsidR="00926BD0" w:rsidRPr="004D4203" w:rsidRDefault="00926BD0" w:rsidP="006A6794">
            <w:pPr>
              <w:ind w:right="-97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  <w:p w14:paraId="3B5C8F42" w14:textId="77777777" w:rsidR="00926BD0" w:rsidRPr="004D4203" w:rsidRDefault="00926BD0" w:rsidP="006A6794">
            <w:pPr>
              <w:ind w:right="-9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(станом  на 01.12.2018)</w:t>
            </w:r>
          </w:p>
        </w:tc>
      </w:tr>
      <w:tr w:rsidR="00926BD0" w:rsidRPr="004D4203" w14:paraId="028BF314" w14:textId="77777777" w:rsidTr="006A6794">
        <w:trPr>
          <w:trHeight w:val="1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1E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758F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E39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Рахунок 103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C1B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A45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FC1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0B6F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A75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926BD0" w:rsidRPr="004D4203" w14:paraId="07EE7FD5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EF8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D14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1301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BBEE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Склад,вул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Вітрильна, 6; 86,5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З)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8690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371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1952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54E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11485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FD1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11485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AAB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5AC61744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52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15ED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1310А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1289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Побутова будівля,</w:t>
            </w:r>
          </w:p>
          <w:p w14:paraId="0E5FF13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вул. Вітрильна, 6 -78,2кв.м.(літера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В)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4BCB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7AE9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1950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8E7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21675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0EF8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16466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20EF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5209</w:t>
            </w:r>
          </w:p>
        </w:tc>
      </w:tr>
      <w:tr w:rsidR="00926BD0" w:rsidRPr="004D4203" w14:paraId="5B53EA0C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23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DCD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1506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B2F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Протипильовий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фільтр, вул. Вітрильна, 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FC62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F1B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1976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62B3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273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8AC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340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0BC7EF27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67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D612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1513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C06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101,4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Є)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27E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CCBD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1D5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50700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A1A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2D5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47324</w:t>
            </w:r>
          </w:p>
        </w:tc>
      </w:tr>
      <w:tr w:rsidR="00926BD0" w:rsidRPr="004D4203" w14:paraId="1D6C8232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EA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B19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1514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AD6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41,2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Ж)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FCD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3F66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BFC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16480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565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1104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DBF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15376</w:t>
            </w:r>
          </w:p>
        </w:tc>
      </w:tr>
      <w:tr w:rsidR="00926BD0" w:rsidRPr="004D4203" w14:paraId="7FBF703F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33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6BB8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1515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4703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24,3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К)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25A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F2CE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3F3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12150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8A5C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816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DB4D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11334</w:t>
            </w:r>
          </w:p>
        </w:tc>
      </w:tr>
      <w:tr w:rsidR="00926BD0" w:rsidRPr="004D4203" w14:paraId="60831BFC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06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2625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1516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89B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12,1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7BAF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BEB6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69D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6050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3496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D3C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5650</w:t>
            </w:r>
          </w:p>
        </w:tc>
      </w:tr>
      <w:tr w:rsidR="00926BD0" w:rsidRPr="004D4203" w14:paraId="344515BF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03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E7D0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1517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D60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21,9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М)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2ABE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886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634C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7665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BFA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61C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7153</w:t>
            </w:r>
          </w:p>
        </w:tc>
      </w:tr>
      <w:tr w:rsidR="00926BD0" w:rsidRPr="004D4203" w14:paraId="06AEC36D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83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13C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1518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B0A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8,2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Н)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DE1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257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1B2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2870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92D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81C9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2678</w:t>
            </w:r>
          </w:p>
        </w:tc>
      </w:tr>
      <w:tr w:rsidR="00926BD0" w:rsidRPr="004D4203" w14:paraId="1EC0584E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0E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A92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1519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0FA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33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У)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C61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D8E2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38AC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11550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F732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21D0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10782</w:t>
            </w:r>
          </w:p>
        </w:tc>
      </w:tr>
      <w:tr w:rsidR="00926BD0" w:rsidRPr="004D4203" w14:paraId="7B138581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C1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DF47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1520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7A1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6,1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Ф)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8E0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8B8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596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2135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41D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5DB1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</w:tr>
      <w:tr w:rsidR="00926BD0" w:rsidRPr="004D4203" w14:paraId="18C13DA0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8E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6C2B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1521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905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15,8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Х)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9082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9F8D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069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5530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37A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E97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5162</w:t>
            </w:r>
          </w:p>
        </w:tc>
      </w:tr>
      <w:tr w:rsidR="00926BD0" w:rsidRPr="004D4203" w14:paraId="3D739731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51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D263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1522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77F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27,6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Ц)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788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A50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B7F7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9660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1A3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CBA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9020</w:t>
            </w:r>
          </w:p>
        </w:tc>
      </w:tr>
      <w:tr w:rsidR="00926BD0" w:rsidRPr="004D4203" w14:paraId="314CE550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E4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DA1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1523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C22A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32,0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Ч)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973D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F15B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1F92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11200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4DC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752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18CA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10448</w:t>
            </w:r>
          </w:p>
        </w:tc>
      </w:tr>
      <w:tr w:rsidR="00926BD0" w:rsidRPr="004D4203" w14:paraId="69C61B27" w14:textId="77777777" w:rsidTr="006A679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C6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672D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1DD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79,1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Ш)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5671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0E12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826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27685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EFE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1840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512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25845</w:t>
            </w:r>
          </w:p>
        </w:tc>
      </w:tr>
      <w:tr w:rsidR="00926BD0" w:rsidRPr="004D4203" w14:paraId="4CD66815" w14:textId="77777777" w:rsidTr="006A6794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A1E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E2A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1525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E78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34,2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Щ)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B98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2C3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E7F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11970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9C9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2CB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11170</w:t>
            </w:r>
          </w:p>
        </w:tc>
      </w:tr>
      <w:tr w:rsidR="00926BD0" w:rsidRPr="004D4203" w14:paraId="3A7936D9" w14:textId="77777777" w:rsidTr="006A6794">
        <w:trPr>
          <w:trHeight w:val="2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D44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17.</w:t>
            </w:r>
          </w:p>
          <w:p w14:paraId="08D3A22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  <w:p w14:paraId="3A007D6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739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1526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4BC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Склад, вул. Вітрильна, 6; 34,2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Я)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6701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5D6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6141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5130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F65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F8FB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4794</w:t>
            </w:r>
          </w:p>
        </w:tc>
      </w:tr>
      <w:tr w:rsidR="00926BD0" w:rsidRPr="004D4203" w14:paraId="4A8DC338" w14:textId="77777777" w:rsidTr="006A6794">
        <w:trPr>
          <w:trHeight w:val="85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4E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4319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1527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E74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Адміністративна будівля, вул. Вітрильна, 6; </w:t>
            </w:r>
          </w:p>
          <w:p w14:paraId="5278F5D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264,0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А)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4CB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601F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64F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264000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CBB8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2719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255200</w:t>
            </w:r>
          </w:p>
        </w:tc>
      </w:tr>
      <w:tr w:rsidR="00926BD0" w:rsidRPr="004D4203" w14:paraId="273F5BEC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8E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12F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1528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0BB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Бокси, вул. Вітрильна, 6; 209,1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Е)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FC4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8A8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838D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104550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A30A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6976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639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97574</w:t>
            </w:r>
          </w:p>
        </w:tc>
      </w:tr>
      <w:tr w:rsidR="00926BD0" w:rsidRPr="004D4203" w14:paraId="2EDF94BA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372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E21B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1529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047D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Гараж, вул. Вітрильна, 6; 78,5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И)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FEAB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C3B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F687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39250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9CA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5232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4983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34018</w:t>
            </w:r>
          </w:p>
        </w:tc>
      </w:tr>
      <w:tr w:rsidR="00926BD0" w:rsidRPr="004D4203" w14:paraId="18EC3DDB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FE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069C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1530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906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Гараж, вул. Вітрильна, 6; 44,3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Р)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46C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792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F1D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22150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AE6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AB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19190</w:t>
            </w:r>
          </w:p>
        </w:tc>
      </w:tr>
      <w:tr w:rsidR="00926BD0" w:rsidRPr="004D4203" w14:paraId="1C927DE6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B7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E9C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1531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E15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Побутовий корпус, вул. Вітрильна, 6; 120,4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С)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FBE1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9A1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3779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90000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B2C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12000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246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78000</w:t>
            </w:r>
          </w:p>
        </w:tc>
      </w:tr>
      <w:tr w:rsidR="00926BD0" w:rsidRPr="004D4203" w14:paraId="1EB8CCFC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02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73A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1532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B17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Побутовий корпус,</w:t>
            </w:r>
          </w:p>
          <w:p w14:paraId="097D209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вул. Вітрильна, 6;</w:t>
            </w:r>
          </w:p>
          <w:p w14:paraId="2058AB0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 89,1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Т)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374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5960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A379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60000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408B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8000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C1A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52000</w:t>
            </w:r>
          </w:p>
        </w:tc>
      </w:tr>
      <w:tr w:rsidR="00926BD0" w:rsidRPr="004D4203" w14:paraId="1152652B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FC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0ED3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1533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409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Побутова будівля, вул. Вітрильна, 6;</w:t>
            </w:r>
          </w:p>
          <w:p w14:paraId="0E83189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 xml:space="preserve"> 387,7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Ю)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CE4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D5A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07F2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290775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795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38768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FD9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252007</w:t>
            </w:r>
          </w:p>
        </w:tc>
      </w:tr>
      <w:tr w:rsidR="00926BD0" w:rsidRPr="004D4203" w14:paraId="038D67A0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CA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1F0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1534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FD4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76,9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ІК)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B788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C279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897F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11535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AD3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3072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582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8463</w:t>
            </w:r>
          </w:p>
        </w:tc>
      </w:tr>
      <w:tr w:rsidR="00926BD0" w:rsidRPr="004D4203" w14:paraId="3EE86054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2F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075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1535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B89F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15,9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ІН)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878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017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00D5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2385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E41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BD8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1745</w:t>
            </w:r>
          </w:p>
        </w:tc>
      </w:tr>
      <w:tr w:rsidR="00926BD0" w:rsidRPr="004D4203" w14:paraId="0ABAA2E0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06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404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1536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B8B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29,7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ІФ)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F0A0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BE4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DD26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4455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CC79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23C2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3271</w:t>
            </w:r>
          </w:p>
        </w:tc>
      </w:tr>
      <w:tr w:rsidR="00926BD0" w:rsidRPr="004D4203" w14:paraId="6C07E88B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4C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A8FA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1537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81B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82,7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О)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711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8C3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2CC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12405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2EA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E63C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9093</w:t>
            </w:r>
          </w:p>
        </w:tc>
      </w:tr>
      <w:tr w:rsidR="00926BD0" w:rsidRPr="004D4203" w14:paraId="6D17BDFB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F5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727C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1538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7BC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Навіс, вул. Вітрильна, 6; 80,1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П)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48E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525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74CB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12015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7ED2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48E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8815</w:t>
            </w:r>
          </w:p>
        </w:tc>
      </w:tr>
      <w:tr w:rsidR="00926BD0" w:rsidRPr="004D4203" w14:paraId="6BCFC80E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92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4CA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1539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70B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Бесідка, вул. Вітрильна, 6; 27,6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ІР)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E536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529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53EF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4140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026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1104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1719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3036</w:t>
            </w:r>
          </w:p>
        </w:tc>
      </w:tr>
      <w:tr w:rsidR="00926BD0" w:rsidRPr="004D4203" w14:paraId="530879C8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A3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7D1C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1540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F01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Бесідка, вул. Вітрильна, 6; 17,7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м. 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техпасп.ІС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C8E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E1DA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384A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2655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CE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704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FB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1951</w:t>
            </w:r>
          </w:p>
        </w:tc>
      </w:tr>
      <w:tr w:rsidR="00926BD0" w:rsidRPr="004D4203" w14:paraId="40E5E64E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72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C57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1541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E12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Огорожа, вул. Вітрильна, 6;  334,0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м.п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(відповідно техпасп.№14-20)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C81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118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9B0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1111300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F2E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37040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65B3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1074260</w:t>
            </w:r>
          </w:p>
        </w:tc>
      </w:tr>
      <w:tr w:rsidR="00926BD0" w:rsidRPr="004D4203" w14:paraId="75D343E2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74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DEDE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1542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4F1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Естакада, вул. Вітрильна, 6  (відповідно техпасп.№7)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257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16F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2DC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5000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93D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7E9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4664</w:t>
            </w:r>
          </w:p>
        </w:tc>
      </w:tr>
      <w:tr w:rsidR="00926BD0" w:rsidRPr="004D4203" w14:paraId="74861821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2C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077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1310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CCB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Побутова будівля,</w:t>
            </w:r>
          </w:p>
          <w:p w14:paraId="6DA0F91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вул. Вітрильна, 6 -71,9,2кв.м.(літера відповідно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техпасп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Д)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EB0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8AE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1950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81A4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19928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3B5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E2A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4792</w:t>
            </w:r>
          </w:p>
        </w:tc>
      </w:tr>
      <w:tr w:rsidR="00926BD0" w:rsidRPr="004D4203" w14:paraId="27D1853A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B1FB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0DE1A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3ED9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Всього рахунок 103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D58A" w14:textId="77777777" w:rsidR="00926BD0" w:rsidRPr="004D4203" w:rsidRDefault="00926BD0" w:rsidP="006A679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33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4D1C8" w14:textId="77777777" w:rsidR="00926BD0" w:rsidRPr="004D4203" w:rsidRDefault="00926BD0" w:rsidP="006A6794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C227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2270751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54842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188736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C9A5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2080615</w:t>
            </w:r>
          </w:p>
        </w:tc>
      </w:tr>
      <w:tr w:rsidR="00926BD0" w:rsidRPr="004D4203" w14:paraId="3EDF9ABC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0C41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9F347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РАХУНОК 104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ABB29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EEEEA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470F94" w14:textId="77777777" w:rsidR="00926BD0" w:rsidRPr="004D4203" w:rsidRDefault="00926BD0" w:rsidP="006A6794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2D8B8A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4F00D4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</w:tr>
      <w:tr w:rsidR="00926BD0" w:rsidRPr="004D4203" w14:paraId="29E41547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F05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435D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МАШИНИ ТА ОБЛАДНАННЯ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32B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0D73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C79E5" w14:textId="77777777" w:rsidR="00926BD0" w:rsidRPr="004D4203" w:rsidRDefault="00926BD0" w:rsidP="006A6794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3324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A399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</w:tr>
      <w:tr w:rsidR="00926BD0" w:rsidRPr="004D4203" w14:paraId="6DF43401" w14:textId="77777777" w:rsidTr="006A6794">
        <w:trPr>
          <w:trHeight w:val="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F7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1.</w:t>
            </w:r>
          </w:p>
          <w:p w14:paraId="5D25345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218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2100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106B" w14:textId="77777777" w:rsidR="00926BD0" w:rsidRPr="004D4203" w:rsidRDefault="00926BD0" w:rsidP="006A6794">
            <w:pPr>
              <w:ind w:right="-11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Агрегат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зварювальн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САК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3857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8FE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1985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65D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696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AEA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631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4C6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65</w:t>
            </w:r>
          </w:p>
        </w:tc>
      </w:tr>
      <w:tr w:rsidR="00926BD0" w:rsidRPr="004D4203" w14:paraId="2E1A9A7C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EB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02D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2102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6AD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Пересувна  компресорна 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станцiя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AA24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A9F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1986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C56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2490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28AE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2186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D09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304</w:t>
            </w:r>
          </w:p>
        </w:tc>
      </w:tr>
      <w:tr w:rsidR="00926BD0" w:rsidRPr="004D4203" w14:paraId="1E38B0A5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82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E20D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2107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B62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Зварювальний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випрям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3151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1D6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DBC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423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E0F3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E4C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4CA4E180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C7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453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2111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C846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Компресор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стацiонарний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F73E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F1A2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1975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EF7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22D0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571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2C3ADCF9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4B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76D4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2113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96A3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Мініелектростанція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                 ETALON 950 0,65 кВт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C4C7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F646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C7D9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1140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AFB7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D2C5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2D99C3CD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E5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80F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2114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522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Подрібнювач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деровини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FD59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E9A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CB54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79000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654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46074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1DBC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32926</w:t>
            </w:r>
          </w:p>
        </w:tc>
      </w:tr>
      <w:tr w:rsidR="00926BD0" w:rsidRPr="004D4203" w14:paraId="5C280794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D21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C8D24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52F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Всього рахунок 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A45F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3CAB9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4D87F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84249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704E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50954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B36F3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4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33295</w:t>
            </w:r>
          </w:p>
        </w:tc>
      </w:tr>
      <w:tr w:rsidR="00926BD0" w:rsidRPr="004D4203" w14:paraId="2A910547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7A9F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00EDA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РАХУНОК 105</w:t>
            </w:r>
          </w:p>
        </w:tc>
        <w:tc>
          <w:tcPr>
            <w:tcW w:w="1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9257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EEFE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5D75E" w14:textId="77777777" w:rsidR="00926BD0" w:rsidRPr="004D4203" w:rsidRDefault="00926BD0" w:rsidP="006A6794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40D50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F8513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</w:tr>
      <w:tr w:rsidR="00926BD0" w:rsidRPr="004D4203" w14:paraId="5BE798E7" w14:textId="77777777" w:rsidTr="006A6794">
        <w:trPr>
          <w:trHeight w:val="375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44F0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3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93DD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ТРАНСПОРТНІ ЗАСОБИ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52A77" w14:textId="77777777" w:rsidR="00926BD0" w:rsidRPr="004D4203" w:rsidRDefault="00926BD0" w:rsidP="006A6794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B0DE1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04F85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</w:tr>
      <w:tr w:rsidR="00926BD0" w:rsidRPr="004D4203" w14:paraId="39233793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BD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FDE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2001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43E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Автомобiль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ГАЗ - 53,</w:t>
            </w:r>
          </w:p>
          <w:p w14:paraId="4B4AEFD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№ 67-63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1AE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8C7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1981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CA2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2696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566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2696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C2FD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711704D6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34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BD34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81F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Автомобiль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ГАЗ - 52,</w:t>
            </w:r>
          </w:p>
          <w:p w14:paraId="128AA54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№ 08-42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E97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5A9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1968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1F6F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1304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B50F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1304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16A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57D58602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8A9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9EA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E6F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А/м самоскид ГАЗ - 93,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№ 63-18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BFC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805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1972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B99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895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1524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679A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6D92D029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D71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4BF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2020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900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Причеп-тракторний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516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AA7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1985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E9EF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877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48C2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877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464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766EB4C7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D1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4BF97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2024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F03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Агрегат рем. буд.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меліор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. ЮМЗ-6,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№ 35299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C76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332A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022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3142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1B72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3142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C78A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13005328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30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E198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2025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6DE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Автомобіль ВАЗ - 21063,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№ 63-19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794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79B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702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8454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0F4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8454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472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0D865561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CA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058F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2028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A02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Автомобіль ЗАЗ - 1102 07,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№ 63-20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FE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31A7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16E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13690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992C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13690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18CE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2A0438B2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23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3F6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2030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CE2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Екскаватор - навантажувач ЕО-2626-01 на базі трактора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Беларус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держ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№ 50068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541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800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A2A3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859300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571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121737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5239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737563</w:t>
            </w:r>
          </w:p>
        </w:tc>
      </w:tr>
      <w:tr w:rsidR="00926BD0" w:rsidRPr="004D4203" w14:paraId="440F956F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C566" w14:textId="77777777" w:rsidR="00926BD0" w:rsidRPr="004D4203" w:rsidRDefault="00926BD0" w:rsidP="006A6794">
            <w:pPr>
              <w:tabs>
                <w:tab w:val="left" w:pos="208"/>
              </w:tabs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D7DC" w14:textId="77777777" w:rsidR="00926BD0" w:rsidRPr="004D4203" w:rsidRDefault="00926BD0" w:rsidP="006A6794">
            <w:pPr>
              <w:tabs>
                <w:tab w:val="left" w:pos="208"/>
              </w:tabs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EBDD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Всього рахунок 105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A4810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724B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70FA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890987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6F678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153424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A36A8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color w:val="auto"/>
                <w:sz w:val="24"/>
                <w:szCs w:val="24"/>
                <w:lang w:val="uk-UA"/>
              </w:rPr>
              <w:t>737563</w:t>
            </w:r>
          </w:p>
        </w:tc>
      </w:tr>
      <w:tr w:rsidR="00926BD0" w:rsidRPr="004D4203" w14:paraId="3405610F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4AB54" w14:textId="77777777" w:rsidR="00926BD0" w:rsidRPr="004D4203" w:rsidRDefault="00926BD0" w:rsidP="006A6794">
            <w:pPr>
              <w:tabs>
                <w:tab w:val="left" w:pos="208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8D6D7C" w14:textId="77777777" w:rsidR="00926BD0" w:rsidRPr="004D4203" w:rsidRDefault="00926BD0" w:rsidP="006A6794">
            <w:pPr>
              <w:tabs>
                <w:tab w:val="left" w:pos="208"/>
              </w:tabs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РАХУНОК 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2230" w14:textId="77777777" w:rsidR="00926BD0" w:rsidRPr="004D4203" w:rsidRDefault="00926BD0" w:rsidP="006A6794">
            <w:pPr>
              <w:tabs>
                <w:tab w:val="left" w:pos="208"/>
              </w:tabs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53E5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94478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485FD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4FEF3" w14:textId="77777777" w:rsidR="00926BD0" w:rsidRPr="004D4203" w:rsidRDefault="00926BD0" w:rsidP="006A6794">
            <w:pPr>
              <w:tabs>
                <w:tab w:val="left" w:pos="208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926BD0" w:rsidRPr="004D4203" w14:paraId="5D8EAF12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9397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1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CD785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Інструменти, прилади, інвентар</w:t>
            </w:r>
          </w:p>
        </w:tc>
      </w:tr>
      <w:tr w:rsidR="00926BD0" w:rsidRPr="004D4203" w14:paraId="3DF39EE6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CF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A20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2310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0908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Факс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Panasonic</w:t>
            </w:r>
            <w:proofErr w:type="spellEnd"/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9A0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081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1998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E0C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783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E3C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783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11D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0DB4A95E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FD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D1C6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2315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8553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Газонокосарка G 53 PBX 60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A141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B2E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883F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4330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B318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4330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2A7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6D3565E1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2CF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44A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2316, 18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2EE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Кущоріз SPARTTA 44 - 2 шт.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404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3D3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2011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DF3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7360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127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7360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8843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17033AD8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D8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0F5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4501-4502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1A6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Комп'ютерна техніка - 2 шт.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7ACD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03C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BD1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5900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8EB8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5900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F5B6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</w:t>
            </w:r>
          </w:p>
        </w:tc>
      </w:tr>
      <w:tr w:rsidR="00926BD0" w:rsidRPr="004D4203" w14:paraId="0FC10AE7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69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680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4503-4504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5EA2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Мотокоса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Stihl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FS 250 - 2 шт.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D64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0E11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6A0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18400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C278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9824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1F5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8576</w:t>
            </w:r>
          </w:p>
        </w:tc>
      </w:tr>
      <w:tr w:rsidR="00926BD0" w:rsidRPr="004D4203" w14:paraId="6276F074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AC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6130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4505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463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Газонокосарка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бензиноваViking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MB2R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639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6F61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2016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A0C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7499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79BE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3744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4FF6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3755</w:t>
            </w:r>
          </w:p>
        </w:tc>
      </w:tr>
      <w:tr w:rsidR="00926BD0" w:rsidRPr="004D4203" w14:paraId="40E19B87" w14:textId="77777777" w:rsidTr="006A6794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A6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F09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4506-4507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F43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Тример GTR -2800 - 2 шт.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DB3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FC8D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C35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8480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C08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2478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4E9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6002</w:t>
            </w:r>
          </w:p>
        </w:tc>
      </w:tr>
      <w:tr w:rsidR="00926BD0" w:rsidRPr="004D4203" w14:paraId="1DAD140D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5041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B88A9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73F6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Всього рахунок 106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A9E4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1749C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343E9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52752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272C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34419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A19F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18333</w:t>
            </w:r>
          </w:p>
        </w:tc>
      </w:tr>
      <w:tr w:rsidR="00926BD0" w:rsidRPr="004D4203" w14:paraId="04344E22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6EE8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A30B3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РАХУНОК 112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B139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AD25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4D2BC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562CA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BE02F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</w:tr>
      <w:tr w:rsidR="00926BD0" w:rsidRPr="004D4203" w14:paraId="432B4E91" w14:textId="77777777" w:rsidTr="006A6794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65A626E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00AE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Мальцінні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необоротні матеріальні активи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C0E4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AD28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B6DDE" w14:textId="77777777" w:rsidR="00926BD0" w:rsidRPr="004D4203" w:rsidRDefault="00926BD0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2BBE9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FA074" w14:textId="77777777" w:rsidR="00926BD0" w:rsidRPr="004D4203" w:rsidRDefault="00926BD0" w:rsidP="006A6794">
            <w:pPr>
              <w:jc w:val="center"/>
              <w:rPr>
                <w:color w:val="auto"/>
                <w:lang w:val="uk-UA"/>
              </w:rPr>
            </w:pPr>
          </w:p>
        </w:tc>
      </w:tr>
      <w:tr w:rsidR="00926BD0" w:rsidRPr="004D4203" w14:paraId="624C13BA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50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1098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001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0B5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Монітор LG17 L1742S-SF.Silver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8C4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92E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B0D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745,83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EFE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745,83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A6B8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60ABE3DB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FD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8AED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B53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Принтер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LBP-3010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E40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C87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27AF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746,67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016B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746,67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7156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483C509C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C9F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F877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003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A2B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Електричний котел "Титан"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A3EA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C0F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5989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2470,43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4A8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2470,43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9C1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498CB613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F3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56D1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004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7D3D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Системний блок AMD/MB/4G/500G/DVD/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Case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C4F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D8E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9B6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1708,33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08C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1708,33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1454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6ED39051" w14:textId="77777777" w:rsidTr="006A6794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098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1AF5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005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E446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Трос сантехнічний 30м.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C1EE8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7D1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D371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1836,00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74A7E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1836,00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9525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2B4C6D48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880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90C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006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1162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Пилка ланцюгова бензинова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Husqvarna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135 (16''3/8'')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A2EC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32B2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39F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1787,50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ED0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1787,50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40C4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2B409069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20F9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2C4AE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007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00FB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Електричний котел "Титан"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8BF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F0FE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0F21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7362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2000,00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3E1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1D671D6C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B62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542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008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548D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Бензопила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Foresta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FA-45P 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F618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DCD70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2783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4600,00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BC70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4600,00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0386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6110AA24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87B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9.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066C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009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2FE1" w14:textId="77777777" w:rsidR="00926BD0" w:rsidRPr="004D4203" w:rsidRDefault="00926BD0" w:rsidP="006A679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Сходи висувні 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4B1FD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D1C49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1381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2500,00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026CA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2500,00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CEA7" w14:textId="77777777" w:rsidR="00926BD0" w:rsidRPr="004D4203" w:rsidRDefault="00926BD0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926BD0" w:rsidRPr="004D4203" w14:paraId="0E0FD7B7" w14:textId="77777777" w:rsidTr="006A6794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203C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D92FD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 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AAAF" w14:textId="77777777" w:rsidR="00926BD0" w:rsidRPr="004D4203" w:rsidRDefault="00926BD0" w:rsidP="006A6794">
            <w:pPr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Всього  рахунок 112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CCF3" w14:textId="77777777" w:rsidR="00926BD0" w:rsidRPr="004D4203" w:rsidRDefault="00926BD0" w:rsidP="006A679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9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43CB" w14:textId="77777777" w:rsidR="00926BD0" w:rsidRPr="004D4203" w:rsidRDefault="00926BD0" w:rsidP="006A6794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A174" w14:textId="77777777" w:rsidR="00926BD0" w:rsidRPr="004D4203" w:rsidRDefault="00926BD0" w:rsidP="006A679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18394,76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6CFC2" w14:textId="77777777" w:rsidR="00926BD0" w:rsidRPr="004D4203" w:rsidRDefault="00926BD0" w:rsidP="006A679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18394,76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D1F8B" w14:textId="77777777" w:rsidR="00926BD0" w:rsidRPr="004D4203" w:rsidRDefault="00926BD0" w:rsidP="006A679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0,00</w:t>
            </w:r>
          </w:p>
        </w:tc>
      </w:tr>
    </w:tbl>
    <w:p w14:paraId="115B666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79"/>
    <w:p w14:paraId="2460A592" w14:textId="26775761" w:rsidR="000F3F17" w:rsidRPr="004D4203" w:rsidRDefault="000F3F17" w:rsidP="000F3F17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>скликання Солтис О.П.</w:t>
      </w:r>
      <w:r w:rsidR="00EA508D">
        <w:rPr>
          <w:color w:val="auto"/>
          <w:lang w:val="uk-UA"/>
        </w:rPr>
        <w:t xml:space="preserve"> </w:t>
      </w:r>
      <w:r w:rsidR="00EA508D" w:rsidRPr="004D4203">
        <w:rPr>
          <w:color w:val="auto"/>
          <w:lang w:val="uk-UA"/>
        </w:rPr>
        <w:t xml:space="preserve">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>. №2986/1 від 18.11.2019 та</w:t>
      </w:r>
      <w:r w:rsidRPr="004D4203">
        <w:rPr>
          <w:color w:val="auto"/>
          <w:lang w:val="uk-UA"/>
        </w:rPr>
        <w:t xml:space="preserve">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2693170A" w14:textId="45457F40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73E7A8A2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80" w:name="_Hlk23163410"/>
      <w:r w:rsidRPr="004D4203">
        <w:rPr>
          <w:b/>
          <w:color w:val="auto"/>
          <w:lang w:val="uk-UA" w:bidi="uk-UA"/>
        </w:rPr>
        <w:t>8.70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надання дозволу ОКП «Миколаївоблтеплоенерго» на оприбуткування майна – мережі теплопостачання до житлового будинку по вул. Чкалова, 110» (12.07.2018 №1642/10.01-07/18).</w:t>
      </w:r>
    </w:p>
    <w:p w14:paraId="7FCB27DF" w14:textId="3B6921B2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надання дозволу ОКП «Миколаївоблтеплоенерго» на оприбуткування майна – мережі теплопостачання до житлового будинку по вул. Чкалова, 110» (12.07.2018 №1642/10.01-07/18)</w:t>
      </w:r>
      <w:r w:rsidR="00926BD0" w:rsidRPr="004D4203">
        <w:rPr>
          <w:color w:val="auto"/>
          <w:lang w:val="uk-UA" w:bidi="uk-UA"/>
        </w:rPr>
        <w:t>, а саме:</w:t>
      </w:r>
    </w:p>
    <w:p w14:paraId="3941D249" w14:textId="7BD0F796" w:rsidR="00926BD0" w:rsidRPr="004D4203" w:rsidRDefault="00926BD0" w:rsidP="00926BD0">
      <w:pPr>
        <w:ind w:right="185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зовнішня мережа теплопостачання, 2 d 150, довжина -  30 м, матеріал труб – сталь, підземна, рік забудови – 1980-ті,  оціночна  вартість - 17 000,00 грн. (відповідно до висновків ПП «Експертно-діловий центр «Лідер» про вартість об’єкта станом на 31.07.2018).</w:t>
      </w:r>
    </w:p>
    <w:p w14:paraId="0A3AEB2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0"/>
    <w:p w14:paraId="485A0F96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5E42B286" w14:textId="162FA434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3FC7A63B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81" w:name="_Hlk23163422"/>
      <w:r w:rsidRPr="004D4203">
        <w:rPr>
          <w:b/>
          <w:color w:val="auto"/>
          <w:lang w:val="uk-UA" w:bidi="uk-UA"/>
        </w:rPr>
        <w:t>8.71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департаменту ЖКГ Миколаївської міської ради та передачу його КП «Миколаївкомунтранс» (01.11.2018 №2832/10.01-07/18).</w:t>
      </w:r>
    </w:p>
    <w:p w14:paraId="5F67DA99" w14:textId="3077F7CA" w:rsidR="00694D6A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694D6A" w:rsidRPr="004D4203">
        <w:rPr>
          <w:color w:val="auto"/>
          <w:lang w:val="uk-UA"/>
        </w:rPr>
        <w:t xml:space="preserve"> розпорядження управління комунального майна </w:t>
      </w:r>
      <w:r w:rsidR="00694D6A" w:rsidRPr="004D4203">
        <w:rPr>
          <w:color w:val="auto"/>
          <w:lang w:val="uk-UA" w:bidi="uk-UA"/>
        </w:rPr>
        <w:t>«Про вилучення комунального майна у департаменту ЖКГ Миколаївської міської ради та передачу його КП «Миколаївкомунтранс» (01.11.2018 №2832/10.01-07/18)</w:t>
      </w:r>
      <w:r w:rsidR="00926BD0" w:rsidRPr="004D4203">
        <w:rPr>
          <w:color w:val="auto"/>
          <w:lang w:val="uk-UA" w:bidi="uk-UA"/>
        </w:rPr>
        <w:t>, а саме:</w:t>
      </w:r>
    </w:p>
    <w:p w14:paraId="494749FB" w14:textId="4633DAD9" w:rsidR="00926BD0" w:rsidRPr="004D4203" w:rsidRDefault="00926BD0" w:rsidP="00926BD0">
      <w:pPr>
        <w:ind w:right="32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бункер-накопичувач (</w:t>
      </w:r>
      <w:proofErr w:type="spellStart"/>
      <w:r w:rsidRPr="004D4203">
        <w:rPr>
          <w:color w:val="auto"/>
          <w:lang w:val="uk-UA"/>
        </w:rPr>
        <w:t>зйомний</w:t>
      </w:r>
      <w:proofErr w:type="spellEnd"/>
      <w:r w:rsidRPr="004D4203">
        <w:rPr>
          <w:color w:val="auto"/>
          <w:lang w:val="uk-UA"/>
        </w:rPr>
        <w:t xml:space="preserve"> контейнер під ланцюговий зачіп) для збору твердих відходів об’ємом 10 </w:t>
      </w:r>
      <w:proofErr w:type="spellStart"/>
      <w:r w:rsidRPr="004D4203">
        <w:rPr>
          <w:color w:val="auto"/>
          <w:lang w:val="uk-UA"/>
        </w:rPr>
        <w:t>куб.м</w:t>
      </w:r>
      <w:proofErr w:type="spellEnd"/>
      <w:r w:rsidRPr="004D4203">
        <w:rPr>
          <w:color w:val="auto"/>
          <w:lang w:val="uk-UA"/>
        </w:rPr>
        <w:t>: вартість одиниці – 27 980,00 грн., кількість – 12 од., первісна вартість – 335 760,00 грн., сума зносу 0,00 грн., залишкова вартість - 335 760,00 грн.;</w:t>
      </w:r>
    </w:p>
    <w:p w14:paraId="4EEE08E9" w14:textId="26E49F66" w:rsidR="00926BD0" w:rsidRPr="004D4203" w:rsidRDefault="00926BD0" w:rsidP="00926BD0">
      <w:pPr>
        <w:ind w:right="32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бункер-накопичувач (</w:t>
      </w:r>
      <w:proofErr w:type="spellStart"/>
      <w:r w:rsidRPr="004D4203">
        <w:rPr>
          <w:color w:val="auto"/>
          <w:lang w:val="uk-UA"/>
        </w:rPr>
        <w:t>зйомний</w:t>
      </w:r>
      <w:proofErr w:type="spellEnd"/>
      <w:r w:rsidRPr="004D4203">
        <w:rPr>
          <w:color w:val="auto"/>
          <w:lang w:val="uk-UA"/>
        </w:rPr>
        <w:t xml:space="preserve"> контейнер під ланцюговий зачіп) для збору твердих відходів об’ємом 10 </w:t>
      </w:r>
      <w:proofErr w:type="spellStart"/>
      <w:r w:rsidRPr="004D4203">
        <w:rPr>
          <w:color w:val="auto"/>
          <w:lang w:val="uk-UA"/>
        </w:rPr>
        <w:t>куб.м</w:t>
      </w:r>
      <w:proofErr w:type="spellEnd"/>
      <w:r w:rsidRPr="004D4203">
        <w:rPr>
          <w:color w:val="auto"/>
          <w:lang w:val="uk-UA"/>
        </w:rPr>
        <w:t>: вартість одиниці – 27 979,98 грн., кількість – 7 од., первісна вартість – 195 859,86 грн., сума зносу 0,00 грн., залишкова вартість – 195 859,86 грн.</w:t>
      </w:r>
    </w:p>
    <w:p w14:paraId="1CD8AD9C" w14:textId="2B8BA278" w:rsidR="00926BD0" w:rsidRPr="004D4203" w:rsidRDefault="00926BD0" w:rsidP="00926BD0">
      <w:pPr>
        <w:ind w:right="32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бункер-накопичувач (</w:t>
      </w:r>
      <w:proofErr w:type="spellStart"/>
      <w:r w:rsidRPr="004D4203">
        <w:rPr>
          <w:color w:val="auto"/>
          <w:lang w:val="uk-UA"/>
        </w:rPr>
        <w:t>зйомний</w:t>
      </w:r>
      <w:proofErr w:type="spellEnd"/>
      <w:r w:rsidRPr="004D4203">
        <w:rPr>
          <w:color w:val="auto"/>
          <w:lang w:val="uk-UA"/>
        </w:rPr>
        <w:t xml:space="preserve"> контейнер під ланцюговий зачіп) для збору твердих відходів об’ємом 10 </w:t>
      </w:r>
      <w:proofErr w:type="spellStart"/>
      <w:r w:rsidRPr="004D4203">
        <w:rPr>
          <w:color w:val="auto"/>
          <w:lang w:val="uk-UA"/>
        </w:rPr>
        <w:t>куб.м</w:t>
      </w:r>
      <w:proofErr w:type="spellEnd"/>
      <w:r w:rsidRPr="004D4203">
        <w:rPr>
          <w:color w:val="auto"/>
          <w:lang w:val="uk-UA"/>
        </w:rPr>
        <w:t xml:space="preserve">: вартість одиниці – 27 980,01 грн., кількість </w:t>
      </w:r>
      <w:r w:rsidRPr="004D4203">
        <w:rPr>
          <w:color w:val="auto"/>
          <w:lang w:val="uk-UA"/>
        </w:rPr>
        <w:lastRenderedPageBreak/>
        <w:t>– 6 од., первісна вартість – 167 880,06 грн., сума зносу 0,00 грн., залишкова вартість – 167 880,06 грн.</w:t>
      </w:r>
    </w:p>
    <w:p w14:paraId="51DE886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1"/>
    <w:p w14:paraId="7DB6304A" w14:textId="3CBB0C39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5167734E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82" w:name="_Hlk23163434"/>
      <w:r w:rsidRPr="004D4203">
        <w:rPr>
          <w:b/>
          <w:color w:val="auto"/>
          <w:lang w:val="uk-UA" w:bidi="uk-UA"/>
        </w:rPr>
        <w:t>8.72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КП «Капітальне будівництво міста Миколаєва» та передачу його МКП «Миколаївводоканал» (27.06.2018 №1502-10.01-07/18).</w:t>
      </w:r>
    </w:p>
    <w:p w14:paraId="7AEB8E1C" w14:textId="77777777" w:rsidR="006118E9" w:rsidRPr="004D4203" w:rsidRDefault="00DC07AB" w:rsidP="006118E9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КП «Капітальне будівництво міста Миколаєва» та передачу його МКП «Миколаївводоканал» (27.06.2018 №1502-10.01-07/18)</w:t>
      </w:r>
      <w:r w:rsidR="006118E9" w:rsidRPr="004D4203">
        <w:rPr>
          <w:color w:val="auto"/>
          <w:lang w:val="uk-UA" w:bidi="uk-UA"/>
        </w:rPr>
        <w:t>, а саме:</w:t>
      </w:r>
    </w:p>
    <w:p w14:paraId="2F564002" w14:textId="62D43C46" w:rsidR="006118E9" w:rsidRPr="004D4203" w:rsidRDefault="006118E9" w:rsidP="006118E9">
      <w:pPr>
        <w:ind w:right="42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проектно-кошторисна документація (ПДК) по об’єкту  «Нове будівництво дюкеру через річку Південний Буг та магістральних мереж водопостачання мікрорайону Варварівка у м. Миколаєві»,  вартістю - 1 401 302,07 грн.</w:t>
      </w:r>
    </w:p>
    <w:p w14:paraId="7A7411D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2"/>
    <w:p w14:paraId="4214BD5E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08D9CF6B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571C364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83" w:name="_Hlk23163448"/>
      <w:r w:rsidRPr="004D4203">
        <w:rPr>
          <w:b/>
          <w:color w:val="auto"/>
          <w:lang w:val="uk-UA" w:bidi="uk-UA"/>
        </w:rPr>
        <w:t>8.73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комунального некомерційного підприємства Миколаївської міської ради «Центр первинної медико-санітарної допомоги №7» та передачу його міській лікарні №5» (30.10.2018 №14183/02.02.01-12/14/18).</w:t>
      </w:r>
    </w:p>
    <w:p w14:paraId="547D638E" w14:textId="17AA6F7F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комунального некомерційного підприємства Миколаївської міської ради «Центр первинної медико-санітарної допомоги №7» та передачу його міській лікарні №5» (30.10.2018 №14183/02.02.01-12/14/18)</w:t>
      </w:r>
      <w:r w:rsidR="006118E9" w:rsidRPr="004D4203">
        <w:rPr>
          <w:color w:val="auto"/>
          <w:lang w:val="uk-UA" w:bidi="uk-UA"/>
        </w:rPr>
        <w:t>, а саме:</w:t>
      </w:r>
    </w:p>
    <w:p w14:paraId="00840CBE" w14:textId="77777777" w:rsidR="006118E9" w:rsidRPr="004D4203" w:rsidRDefault="006118E9" w:rsidP="00A86DF4">
      <w:pPr>
        <w:jc w:val="both"/>
        <w:rPr>
          <w:color w:val="auto"/>
          <w:lang w:val="uk-UA" w:bidi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722"/>
        <w:gridCol w:w="1276"/>
        <w:gridCol w:w="992"/>
        <w:gridCol w:w="850"/>
        <w:gridCol w:w="1134"/>
        <w:gridCol w:w="1276"/>
        <w:gridCol w:w="1276"/>
      </w:tblGrid>
      <w:tr w:rsidR="006118E9" w:rsidRPr="004D4203" w14:paraId="7CB3E462" w14:textId="77777777" w:rsidTr="006118E9">
        <w:tc>
          <w:tcPr>
            <w:tcW w:w="397" w:type="dxa"/>
            <w:shd w:val="clear" w:color="auto" w:fill="auto"/>
          </w:tcPr>
          <w:p w14:paraId="10557E3B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№ з/п</w:t>
            </w:r>
          </w:p>
        </w:tc>
        <w:tc>
          <w:tcPr>
            <w:tcW w:w="2722" w:type="dxa"/>
            <w:shd w:val="clear" w:color="auto" w:fill="auto"/>
          </w:tcPr>
          <w:p w14:paraId="3AD852A2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 xml:space="preserve">Найменування комунального майна </w:t>
            </w:r>
          </w:p>
        </w:tc>
        <w:tc>
          <w:tcPr>
            <w:tcW w:w="1276" w:type="dxa"/>
            <w:shd w:val="clear" w:color="auto" w:fill="auto"/>
          </w:tcPr>
          <w:p w14:paraId="17E6E958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Інвентар-</w:t>
            </w:r>
          </w:p>
          <w:p w14:paraId="10929C4E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ний номер</w:t>
            </w:r>
          </w:p>
        </w:tc>
        <w:tc>
          <w:tcPr>
            <w:tcW w:w="992" w:type="dxa"/>
            <w:shd w:val="clear" w:color="auto" w:fill="auto"/>
          </w:tcPr>
          <w:p w14:paraId="63830CD0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Рік введення до експл.</w:t>
            </w:r>
          </w:p>
        </w:tc>
        <w:tc>
          <w:tcPr>
            <w:tcW w:w="850" w:type="dxa"/>
            <w:shd w:val="clear" w:color="auto" w:fill="auto"/>
          </w:tcPr>
          <w:p w14:paraId="358F7569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Кільк., шт.</w:t>
            </w:r>
          </w:p>
        </w:tc>
        <w:tc>
          <w:tcPr>
            <w:tcW w:w="1134" w:type="dxa"/>
            <w:shd w:val="clear" w:color="auto" w:fill="auto"/>
          </w:tcPr>
          <w:p w14:paraId="5B97FB8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Первісна вартість, грн.</w:t>
            </w:r>
          </w:p>
        </w:tc>
        <w:tc>
          <w:tcPr>
            <w:tcW w:w="1276" w:type="dxa"/>
            <w:shd w:val="clear" w:color="auto" w:fill="auto"/>
          </w:tcPr>
          <w:p w14:paraId="709A828D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Сума зносу,грн.</w:t>
            </w:r>
          </w:p>
        </w:tc>
        <w:tc>
          <w:tcPr>
            <w:tcW w:w="1276" w:type="dxa"/>
            <w:shd w:val="clear" w:color="auto" w:fill="auto"/>
          </w:tcPr>
          <w:p w14:paraId="728F40B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Залишкова вартість,  грн.</w:t>
            </w:r>
          </w:p>
        </w:tc>
      </w:tr>
      <w:tr w:rsidR="006118E9" w:rsidRPr="004D4203" w14:paraId="2B71B1ED" w14:textId="77777777" w:rsidTr="006118E9">
        <w:tc>
          <w:tcPr>
            <w:tcW w:w="397" w:type="dxa"/>
            <w:shd w:val="clear" w:color="auto" w:fill="auto"/>
          </w:tcPr>
          <w:p w14:paraId="1C4D6D54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722" w:type="dxa"/>
            <w:shd w:val="clear" w:color="auto" w:fill="auto"/>
          </w:tcPr>
          <w:p w14:paraId="6167EE61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Камера ультрофіолет «Стандарт»</w:t>
            </w:r>
          </w:p>
        </w:tc>
        <w:tc>
          <w:tcPr>
            <w:tcW w:w="1276" w:type="dxa"/>
            <w:shd w:val="clear" w:color="auto" w:fill="auto"/>
          </w:tcPr>
          <w:p w14:paraId="6B30E849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101472358</w:t>
            </w:r>
          </w:p>
        </w:tc>
        <w:tc>
          <w:tcPr>
            <w:tcW w:w="992" w:type="dxa"/>
            <w:shd w:val="clear" w:color="auto" w:fill="auto"/>
          </w:tcPr>
          <w:p w14:paraId="4E4C2BAF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34B975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0BB9207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1580,00</w:t>
            </w:r>
          </w:p>
        </w:tc>
        <w:tc>
          <w:tcPr>
            <w:tcW w:w="1276" w:type="dxa"/>
            <w:shd w:val="clear" w:color="auto" w:fill="auto"/>
          </w:tcPr>
          <w:p w14:paraId="06DDC5D4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973,63</w:t>
            </w:r>
          </w:p>
        </w:tc>
        <w:tc>
          <w:tcPr>
            <w:tcW w:w="1276" w:type="dxa"/>
            <w:shd w:val="clear" w:color="auto" w:fill="auto"/>
          </w:tcPr>
          <w:p w14:paraId="04FAFABC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606,37</w:t>
            </w:r>
          </w:p>
        </w:tc>
      </w:tr>
      <w:tr w:rsidR="006118E9" w:rsidRPr="004D4203" w14:paraId="3BE94B4F" w14:textId="77777777" w:rsidTr="006118E9">
        <w:tc>
          <w:tcPr>
            <w:tcW w:w="397" w:type="dxa"/>
            <w:shd w:val="clear" w:color="auto" w:fill="auto"/>
          </w:tcPr>
          <w:p w14:paraId="43C38A58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722" w:type="dxa"/>
            <w:shd w:val="clear" w:color="auto" w:fill="auto"/>
          </w:tcPr>
          <w:p w14:paraId="3F9F231E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Колькоскоп  КС-1</w:t>
            </w:r>
          </w:p>
        </w:tc>
        <w:tc>
          <w:tcPr>
            <w:tcW w:w="1276" w:type="dxa"/>
            <w:shd w:val="clear" w:color="auto" w:fill="auto"/>
          </w:tcPr>
          <w:p w14:paraId="571304DF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101470961</w:t>
            </w:r>
          </w:p>
        </w:tc>
        <w:tc>
          <w:tcPr>
            <w:tcW w:w="992" w:type="dxa"/>
            <w:shd w:val="clear" w:color="auto" w:fill="auto"/>
          </w:tcPr>
          <w:p w14:paraId="0FAECA16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8B771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465C4E3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1553,00</w:t>
            </w:r>
          </w:p>
        </w:tc>
        <w:tc>
          <w:tcPr>
            <w:tcW w:w="1276" w:type="dxa"/>
            <w:shd w:val="clear" w:color="auto" w:fill="auto"/>
          </w:tcPr>
          <w:p w14:paraId="2F3F367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1548,00</w:t>
            </w:r>
          </w:p>
        </w:tc>
        <w:tc>
          <w:tcPr>
            <w:tcW w:w="1276" w:type="dxa"/>
            <w:shd w:val="clear" w:color="auto" w:fill="auto"/>
          </w:tcPr>
          <w:p w14:paraId="271A6D8C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5,00</w:t>
            </w:r>
          </w:p>
        </w:tc>
      </w:tr>
      <w:tr w:rsidR="006118E9" w:rsidRPr="004D4203" w14:paraId="0B3E0F2D" w14:textId="77777777" w:rsidTr="006118E9">
        <w:tc>
          <w:tcPr>
            <w:tcW w:w="397" w:type="dxa"/>
            <w:shd w:val="clear" w:color="auto" w:fill="auto"/>
          </w:tcPr>
          <w:p w14:paraId="7FFAD90E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722" w:type="dxa"/>
            <w:shd w:val="clear" w:color="auto" w:fill="auto"/>
          </w:tcPr>
          <w:p w14:paraId="5565F99A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Камера ультрофіолет «Стандарт»</w:t>
            </w:r>
          </w:p>
        </w:tc>
        <w:tc>
          <w:tcPr>
            <w:tcW w:w="1276" w:type="dxa"/>
            <w:shd w:val="clear" w:color="auto" w:fill="auto"/>
          </w:tcPr>
          <w:p w14:paraId="44256B2D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101472357</w:t>
            </w:r>
          </w:p>
        </w:tc>
        <w:tc>
          <w:tcPr>
            <w:tcW w:w="992" w:type="dxa"/>
            <w:shd w:val="clear" w:color="auto" w:fill="auto"/>
          </w:tcPr>
          <w:p w14:paraId="6A8D7C34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E2D572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23483D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1580,00</w:t>
            </w:r>
          </w:p>
        </w:tc>
        <w:tc>
          <w:tcPr>
            <w:tcW w:w="1276" w:type="dxa"/>
            <w:shd w:val="clear" w:color="auto" w:fill="auto"/>
          </w:tcPr>
          <w:p w14:paraId="49970D1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973,63</w:t>
            </w:r>
          </w:p>
        </w:tc>
        <w:tc>
          <w:tcPr>
            <w:tcW w:w="1276" w:type="dxa"/>
            <w:shd w:val="clear" w:color="auto" w:fill="auto"/>
          </w:tcPr>
          <w:p w14:paraId="42DF4A9C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606,63</w:t>
            </w:r>
          </w:p>
        </w:tc>
      </w:tr>
      <w:tr w:rsidR="006118E9" w:rsidRPr="004D4203" w14:paraId="6B0DB362" w14:textId="77777777" w:rsidTr="006118E9">
        <w:tc>
          <w:tcPr>
            <w:tcW w:w="397" w:type="dxa"/>
            <w:shd w:val="clear" w:color="auto" w:fill="auto"/>
          </w:tcPr>
          <w:p w14:paraId="66D8F648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722" w:type="dxa"/>
            <w:shd w:val="clear" w:color="auto" w:fill="auto"/>
          </w:tcPr>
          <w:p w14:paraId="2C6D0631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Калькоскоп  МК-300 з відеосистемою</w:t>
            </w:r>
          </w:p>
        </w:tc>
        <w:tc>
          <w:tcPr>
            <w:tcW w:w="1276" w:type="dxa"/>
            <w:shd w:val="clear" w:color="auto" w:fill="auto"/>
          </w:tcPr>
          <w:p w14:paraId="6D935E10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101472289</w:t>
            </w:r>
          </w:p>
        </w:tc>
        <w:tc>
          <w:tcPr>
            <w:tcW w:w="992" w:type="dxa"/>
            <w:shd w:val="clear" w:color="auto" w:fill="auto"/>
          </w:tcPr>
          <w:p w14:paraId="498C8AF7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BC0903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B2856A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28312,00</w:t>
            </w:r>
          </w:p>
        </w:tc>
        <w:tc>
          <w:tcPr>
            <w:tcW w:w="1276" w:type="dxa"/>
            <w:shd w:val="clear" w:color="auto" w:fill="auto"/>
          </w:tcPr>
          <w:p w14:paraId="6AB51EBA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21941,27</w:t>
            </w:r>
          </w:p>
        </w:tc>
        <w:tc>
          <w:tcPr>
            <w:tcW w:w="1276" w:type="dxa"/>
            <w:shd w:val="clear" w:color="auto" w:fill="auto"/>
          </w:tcPr>
          <w:p w14:paraId="4168C300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6370,73</w:t>
            </w:r>
          </w:p>
        </w:tc>
      </w:tr>
      <w:tr w:rsidR="006118E9" w:rsidRPr="004D4203" w14:paraId="5FC1E7B6" w14:textId="77777777" w:rsidTr="006118E9">
        <w:tc>
          <w:tcPr>
            <w:tcW w:w="397" w:type="dxa"/>
            <w:shd w:val="clear" w:color="auto" w:fill="auto"/>
          </w:tcPr>
          <w:p w14:paraId="07A7B562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722" w:type="dxa"/>
            <w:shd w:val="clear" w:color="auto" w:fill="auto"/>
          </w:tcPr>
          <w:p w14:paraId="47E630F7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Шафа АС-80</w:t>
            </w:r>
          </w:p>
        </w:tc>
        <w:tc>
          <w:tcPr>
            <w:tcW w:w="1276" w:type="dxa"/>
            <w:shd w:val="clear" w:color="auto" w:fill="auto"/>
          </w:tcPr>
          <w:p w14:paraId="64F14EB1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101471896</w:t>
            </w:r>
          </w:p>
        </w:tc>
        <w:tc>
          <w:tcPr>
            <w:tcW w:w="992" w:type="dxa"/>
            <w:shd w:val="clear" w:color="auto" w:fill="auto"/>
          </w:tcPr>
          <w:p w14:paraId="1864C9C6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9D72DD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C4C827E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1093,00</w:t>
            </w:r>
          </w:p>
        </w:tc>
        <w:tc>
          <w:tcPr>
            <w:tcW w:w="1276" w:type="dxa"/>
            <w:shd w:val="clear" w:color="auto" w:fill="auto"/>
          </w:tcPr>
          <w:p w14:paraId="2E36FF81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1083,00</w:t>
            </w:r>
          </w:p>
        </w:tc>
        <w:tc>
          <w:tcPr>
            <w:tcW w:w="1276" w:type="dxa"/>
            <w:shd w:val="clear" w:color="auto" w:fill="auto"/>
          </w:tcPr>
          <w:p w14:paraId="0EF4C8A4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10,00</w:t>
            </w:r>
          </w:p>
        </w:tc>
      </w:tr>
      <w:tr w:rsidR="006118E9" w:rsidRPr="004D4203" w14:paraId="09B617ED" w14:textId="77777777" w:rsidTr="006118E9">
        <w:tc>
          <w:tcPr>
            <w:tcW w:w="397" w:type="dxa"/>
            <w:shd w:val="clear" w:color="auto" w:fill="auto"/>
          </w:tcPr>
          <w:p w14:paraId="2CE30A6F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lastRenderedPageBreak/>
              <w:t>6.</w:t>
            </w:r>
          </w:p>
        </w:tc>
        <w:tc>
          <w:tcPr>
            <w:tcW w:w="2722" w:type="dxa"/>
            <w:shd w:val="clear" w:color="auto" w:fill="auto"/>
          </w:tcPr>
          <w:p w14:paraId="1D140B95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 xml:space="preserve">Камера у/ф для зберігання медичного стерильного інструменту </w:t>
            </w:r>
          </w:p>
        </w:tc>
        <w:tc>
          <w:tcPr>
            <w:tcW w:w="1276" w:type="dxa"/>
            <w:shd w:val="clear" w:color="auto" w:fill="auto"/>
          </w:tcPr>
          <w:p w14:paraId="250D2301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101472318</w:t>
            </w:r>
          </w:p>
        </w:tc>
        <w:tc>
          <w:tcPr>
            <w:tcW w:w="992" w:type="dxa"/>
            <w:shd w:val="clear" w:color="auto" w:fill="auto"/>
          </w:tcPr>
          <w:p w14:paraId="0404A8F8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1D2F022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53317A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2790,00</w:t>
            </w:r>
          </w:p>
        </w:tc>
        <w:tc>
          <w:tcPr>
            <w:tcW w:w="1276" w:type="dxa"/>
            <w:shd w:val="clear" w:color="auto" w:fill="auto"/>
          </w:tcPr>
          <w:p w14:paraId="169DE918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1881,75</w:t>
            </w:r>
          </w:p>
        </w:tc>
        <w:tc>
          <w:tcPr>
            <w:tcW w:w="1276" w:type="dxa"/>
            <w:shd w:val="clear" w:color="auto" w:fill="auto"/>
          </w:tcPr>
          <w:p w14:paraId="4303F40B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908,25</w:t>
            </w:r>
          </w:p>
        </w:tc>
      </w:tr>
      <w:tr w:rsidR="006118E9" w:rsidRPr="004D4203" w14:paraId="5C82E494" w14:textId="77777777" w:rsidTr="006118E9">
        <w:tc>
          <w:tcPr>
            <w:tcW w:w="397" w:type="dxa"/>
            <w:shd w:val="clear" w:color="auto" w:fill="auto"/>
          </w:tcPr>
          <w:p w14:paraId="29C08EFB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722" w:type="dxa"/>
            <w:shd w:val="clear" w:color="auto" w:fill="auto"/>
          </w:tcPr>
          <w:p w14:paraId="5B39E948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Колькоскоп МК-200</w:t>
            </w:r>
          </w:p>
        </w:tc>
        <w:tc>
          <w:tcPr>
            <w:tcW w:w="1276" w:type="dxa"/>
            <w:shd w:val="clear" w:color="auto" w:fill="auto"/>
          </w:tcPr>
          <w:p w14:paraId="57B74E8A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101471998</w:t>
            </w:r>
          </w:p>
        </w:tc>
        <w:tc>
          <w:tcPr>
            <w:tcW w:w="992" w:type="dxa"/>
            <w:shd w:val="clear" w:color="auto" w:fill="auto"/>
          </w:tcPr>
          <w:p w14:paraId="2E4CE6BD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3CBBF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050F96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18702,00</w:t>
            </w:r>
          </w:p>
        </w:tc>
        <w:tc>
          <w:tcPr>
            <w:tcW w:w="1276" w:type="dxa"/>
            <w:shd w:val="clear" w:color="auto" w:fill="auto"/>
          </w:tcPr>
          <w:p w14:paraId="6D33C12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18692,00</w:t>
            </w:r>
          </w:p>
        </w:tc>
        <w:tc>
          <w:tcPr>
            <w:tcW w:w="1276" w:type="dxa"/>
            <w:shd w:val="clear" w:color="auto" w:fill="auto"/>
          </w:tcPr>
          <w:p w14:paraId="75872427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10,00</w:t>
            </w:r>
          </w:p>
        </w:tc>
      </w:tr>
      <w:tr w:rsidR="006118E9" w:rsidRPr="004D4203" w14:paraId="33CAFB6B" w14:textId="77777777" w:rsidTr="006118E9">
        <w:tc>
          <w:tcPr>
            <w:tcW w:w="397" w:type="dxa"/>
            <w:shd w:val="clear" w:color="auto" w:fill="auto"/>
          </w:tcPr>
          <w:p w14:paraId="2487D7B6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722" w:type="dxa"/>
            <w:shd w:val="clear" w:color="auto" w:fill="auto"/>
          </w:tcPr>
          <w:p w14:paraId="0A6B21B5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Камера «Мобіл»</w:t>
            </w:r>
          </w:p>
        </w:tc>
        <w:tc>
          <w:tcPr>
            <w:tcW w:w="1276" w:type="dxa"/>
            <w:shd w:val="clear" w:color="auto" w:fill="auto"/>
          </w:tcPr>
          <w:p w14:paraId="4AF8E642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101472172</w:t>
            </w:r>
          </w:p>
        </w:tc>
        <w:tc>
          <w:tcPr>
            <w:tcW w:w="992" w:type="dxa"/>
            <w:shd w:val="clear" w:color="auto" w:fill="auto"/>
          </w:tcPr>
          <w:p w14:paraId="49A65315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CE360E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DFC805D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2164,00</w:t>
            </w:r>
          </w:p>
        </w:tc>
        <w:tc>
          <w:tcPr>
            <w:tcW w:w="1276" w:type="dxa"/>
            <w:shd w:val="clear" w:color="auto" w:fill="auto"/>
          </w:tcPr>
          <w:p w14:paraId="3AD5625A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2154,00</w:t>
            </w:r>
          </w:p>
        </w:tc>
        <w:tc>
          <w:tcPr>
            <w:tcW w:w="1276" w:type="dxa"/>
            <w:shd w:val="clear" w:color="auto" w:fill="auto"/>
          </w:tcPr>
          <w:p w14:paraId="272AE61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10,00</w:t>
            </w:r>
          </w:p>
        </w:tc>
      </w:tr>
      <w:tr w:rsidR="006118E9" w:rsidRPr="004D4203" w14:paraId="2DA9818B" w14:textId="77777777" w:rsidTr="006118E9">
        <w:tc>
          <w:tcPr>
            <w:tcW w:w="397" w:type="dxa"/>
            <w:shd w:val="clear" w:color="auto" w:fill="auto"/>
          </w:tcPr>
          <w:p w14:paraId="0D1C0EA4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722" w:type="dxa"/>
            <w:shd w:val="clear" w:color="auto" w:fill="auto"/>
          </w:tcPr>
          <w:p w14:paraId="086A6A18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Апарат УВЧ-80-3</w:t>
            </w:r>
          </w:p>
        </w:tc>
        <w:tc>
          <w:tcPr>
            <w:tcW w:w="1276" w:type="dxa"/>
            <w:shd w:val="clear" w:color="auto" w:fill="auto"/>
          </w:tcPr>
          <w:p w14:paraId="7574DD41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101472231</w:t>
            </w:r>
          </w:p>
        </w:tc>
        <w:tc>
          <w:tcPr>
            <w:tcW w:w="992" w:type="dxa"/>
            <w:shd w:val="clear" w:color="auto" w:fill="auto"/>
          </w:tcPr>
          <w:p w14:paraId="1F58EBD8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5C803B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4B02B34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5973,00</w:t>
            </w:r>
          </w:p>
        </w:tc>
        <w:tc>
          <w:tcPr>
            <w:tcW w:w="1276" w:type="dxa"/>
            <w:shd w:val="clear" w:color="auto" w:fill="auto"/>
          </w:tcPr>
          <w:p w14:paraId="35764694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5948,00</w:t>
            </w:r>
          </w:p>
        </w:tc>
        <w:tc>
          <w:tcPr>
            <w:tcW w:w="1276" w:type="dxa"/>
            <w:shd w:val="clear" w:color="auto" w:fill="auto"/>
          </w:tcPr>
          <w:p w14:paraId="157E69B2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25,00</w:t>
            </w:r>
          </w:p>
        </w:tc>
      </w:tr>
      <w:tr w:rsidR="006118E9" w:rsidRPr="004D4203" w14:paraId="09348802" w14:textId="77777777" w:rsidTr="006118E9">
        <w:tc>
          <w:tcPr>
            <w:tcW w:w="397" w:type="dxa"/>
            <w:shd w:val="clear" w:color="auto" w:fill="auto"/>
          </w:tcPr>
          <w:p w14:paraId="5ADB8DF5" w14:textId="0C58555E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2722" w:type="dxa"/>
            <w:shd w:val="clear" w:color="auto" w:fill="auto"/>
          </w:tcPr>
          <w:p w14:paraId="33E1CF64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Інгалятр «Вулкан»</w:t>
            </w:r>
          </w:p>
        </w:tc>
        <w:tc>
          <w:tcPr>
            <w:tcW w:w="1276" w:type="dxa"/>
            <w:shd w:val="clear" w:color="auto" w:fill="auto"/>
          </w:tcPr>
          <w:p w14:paraId="78DDEB91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101472215</w:t>
            </w:r>
          </w:p>
        </w:tc>
        <w:tc>
          <w:tcPr>
            <w:tcW w:w="992" w:type="dxa"/>
            <w:shd w:val="clear" w:color="auto" w:fill="auto"/>
          </w:tcPr>
          <w:p w14:paraId="74A31B60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05E1BE6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561214B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2317,00</w:t>
            </w:r>
          </w:p>
        </w:tc>
        <w:tc>
          <w:tcPr>
            <w:tcW w:w="1276" w:type="dxa"/>
            <w:shd w:val="clear" w:color="auto" w:fill="auto"/>
          </w:tcPr>
          <w:p w14:paraId="1A4712D0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2297,00</w:t>
            </w:r>
          </w:p>
        </w:tc>
        <w:tc>
          <w:tcPr>
            <w:tcW w:w="1276" w:type="dxa"/>
            <w:shd w:val="clear" w:color="auto" w:fill="auto"/>
          </w:tcPr>
          <w:p w14:paraId="33A983DD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20,00</w:t>
            </w:r>
          </w:p>
        </w:tc>
      </w:tr>
      <w:tr w:rsidR="006118E9" w:rsidRPr="004D4203" w14:paraId="31953602" w14:textId="77777777" w:rsidTr="006118E9">
        <w:tc>
          <w:tcPr>
            <w:tcW w:w="397" w:type="dxa"/>
            <w:shd w:val="clear" w:color="auto" w:fill="auto"/>
          </w:tcPr>
          <w:p w14:paraId="3F527C95" w14:textId="22254F1A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722" w:type="dxa"/>
            <w:shd w:val="clear" w:color="auto" w:fill="auto"/>
          </w:tcPr>
          <w:p w14:paraId="5A824162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Інгалятор «Вулкан»</w:t>
            </w:r>
          </w:p>
        </w:tc>
        <w:tc>
          <w:tcPr>
            <w:tcW w:w="1276" w:type="dxa"/>
            <w:shd w:val="clear" w:color="auto" w:fill="auto"/>
          </w:tcPr>
          <w:p w14:paraId="521343F6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101472048</w:t>
            </w:r>
          </w:p>
        </w:tc>
        <w:tc>
          <w:tcPr>
            <w:tcW w:w="992" w:type="dxa"/>
            <w:shd w:val="clear" w:color="auto" w:fill="auto"/>
          </w:tcPr>
          <w:p w14:paraId="48231BC5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5ED2186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52BB3B2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2190,00</w:t>
            </w:r>
          </w:p>
        </w:tc>
        <w:tc>
          <w:tcPr>
            <w:tcW w:w="1276" w:type="dxa"/>
            <w:shd w:val="clear" w:color="auto" w:fill="auto"/>
          </w:tcPr>
          <w:p w14:paraId="28999F56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2170,00</w:t>
            </w:r>
          </w:p>
        </w:tc>
        <w:tc>
          <w:tcPr>
            <w:tcW w:w="1276" w:type="dxa"/>
            <w:shd w:val="clear" w:color="auto" w:fill="auto"/>
          </w:tcPr>
          <w:p w14:paraId="288280D5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20,00</w:t>
            </w:r>
          </w:p>
        </w:tc>
      </w:tr>
      <w:tr w:rsidR="006118E9" w:rsidRPr="004D4203" w14:paraId="74838CB6" w14:textId="77777777" w:rsidTr="006118E9">
        <w:tc>
          <w:tcPr>
            <w:tcW w:w="397" w:type="dxa"/>
            <w:shd w:val="clear" w:color="auto" w:fill="auto"/>
          </w:tcPr>
          <w:p w14:paraId="4445C145" w14:textId="24245D8A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2722" w:type="dxa"/>
            <w:shd w:val="clear" w:color="auto" w:fill="auto"/>
          </w:tcPr>
          <w:p w14:paraId="4314460A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Інгалятор «Вулкан»</w:t>
            </w:r>
          </w:p>
        </w:tc>
        <w:tc>
          <w:tcPr>
            <w:tcW w:w="1276" w:type="dxa"/>
            <w:shd w:val="clear" w:color="auto" w:fill="auto"/>
          </w:tcPr>
          <w:p w14:paraId="7BCFBC87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101472140</w:t>
            </w:r>
          </w:p>
        </w:tc>
        <w:tc>
          <w:tcPr>
            <w:tcW w:w="992" w:type="dxa"/>
            <w:shd w:val="clear" w:color="auto" w:fill="auto"/>
          </w:tcPr>
          <w:p w14:paraId="6B809182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5B1BD7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847EB6F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1893,00</w:t>
            </w:r>
          </w:p>
        </w:tc>
        <w:tc>
          <w:tcPr>
            <w:tcW w:w="1276" w:type="dxa"/>
            <w:shd w:val="clear" w:color="auto" w:fill="auto"/>
          </w:tcPr>
          <w:p w14:paraId="0A1FE37C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1878,00</w:t>
            </w:r>
          </w:p>
        </w:tc>
        <w:tc>
          <w:tcPr>
            <w:tcW w:w="1276" w:type="dxa"/>
            <w:shd w:val="clear" w:color="auto" w:fill="auto"/>
          </w:tcPr>
          <w:p w14:paraId="0466BD94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5,00</w:t>
            </w:r>
          </w:p>
        </w:tc>
      </w:tr>
      <w:tr w:rsidR="006118E9" w:rsidRPr="004D4203" w14:paraId="4777B09F" w14:textId="77777777" w:rsidTr="006118E9">
        <w:tc>
          <w:tcPr>
            <w:tcW w:w="397" w:type="dxa"/>
            <w:shd w:val="clear" w:color="auto" w:fill="auto"/>
          </w:tcPr>
          <w:p w14:paraId="75BA19ED" w14:textId="53489FB9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2722" w:type="dxa"/>
            <w:shd w:val="clear" w:color="auto" w:fill="auto"/>
          </w:tcPr>
          <w:p w14:paraId="7F818404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Апарат мікрохвильової терапії  Radarmed-950+</w:t>
            </w:r>
          </w:p>
        </w:tc>
        <w:tc>
          <w:tcPr>
            <w:tcW w:w="1276" w:type="dxa"/>
            <w:shd w:val="clear" w:color="auto" w:fill="auto"/>
          </w:tcPr>
          <w:p w14:paraId="26B29573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101470561</w:t>
            </w:r>
          </w:p>
        </w:tc>
        <w:tc>
          <w:tcPr>
            <w:tcW w:w="992" w:type="dxa"/>
            <w:shd w:val="clear" w:color="auto" w:fill="auto"/>
          </w:tcPr>
          <w:p w14:paraId="2C1C2A54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90B247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D143EDB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85000,00</w:t>
            </w:r>
          </w:p>
        </w:tc>
        <w:tc>
          <w:tcPr>
            <w:tcW w:w="1276" w:type="dxa"/>
            <w:shd w:val="clear" w:color="auto" w:fill="auto"/>
          </w:tcPr>
          <w:p w14:paraId="0CBC5B70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48872,87</w:t>
            </w:r>
          </w:p>
        </w:tc>
        <w:tc>
          <w:tcPr>
            <w:tcW w:w="1276" w:type="dxa"/>
            <w:shd w:val="clear" w:color="auto" w:fill="auto"/>
          </w:tcPr>
          <w:p w14:paraId="310C7F2D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36127,13</w:t>
            </w:r>
          </w:p>
        </w:tc>
      </w:tr>
      <w:tr w:rsidR="006118E9" w:rsidRPr="004D4203" w14:paraId="088E0511" w14:textId="77777777" w:rsidTr="006118E9">
        <w:tc>
          <w:tcPr>
            <w:tcW w:w="397" w:type="dxa"/>
            <w:shd w:val="clear" w:color="auto" w:fill="auto"/>
          </w:tcPr>
          <w:p w14:paraId="55BFA458" w14:textId="51E82E64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2722" w:type="dxa"/>
            <w:shd w:val="clear" w:color="auto" w:fill="auto"/>
          </w:tcPr>
          <w:p w14:paraId="3410A2FB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Апарат для амплепульстерапії «Soleo Sonotim»</w:t>
            </w:r>
          </w:p>
        </w:tc>
        <w:tc>
          <w:tcPr>
            <w:tcW w:w="1276" w:type="dxa"/>
            <w:shd w:val="clear" w:color="auto" w:fill="auto"/>
          </w:tcPr>
          <w:p w14:paraId="7D4936F2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101470587</w:t>
            </w:r>
          </w:p>
        </w:tc>
        <w:tc>
          <w:tcPr>
            <w:tcW w:w="992" w:type="dxa"/>
            <w:shd w:val="clear" w:color="auto" w:fill="auto"/>
          </w:tcPr>
          <w:p w14:paraId="7CCDD1DB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F8A6C8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42339F9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40000,00</w:t>
            </w:r>
          </w:p>
        </w:tc>
        <w:tc>
          <w:tcPr>
            <w:tcW w:w="1276" w:type="dxa"/>
            <w:shd w:val="clear" w:color="auto" w:fill="auto"/>
          </w:tcPr>
          <w:p w14:paraId="7673CDE9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22997,87</w:t>
            </w:r>
          </w:p>
        </w:tc>
        <w:tc>
          <w:tcPr>
            <w:tcW w:w="1276" w:type="dxa"/>
            <w:shd w:val="clear" w:color="auto" w:fill="auto"/>
          </w:tcPr>
          <w:p w14:paraId="53AF5649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17002,13</w:t>
            </w:r>
          </w:p>
        </w:tc>
      </w:tr>
      <w:tr w:rsidR="006118E9" w:rsidRPr="004D4203" w14:paraId="2A348516" w14:textId="77777777" w:rsidTr="006118E9">
        <w:tc>
          <w:tcPr>
            <w:tcW w:w="397" w:type="dxa"/>
            <w:shd w:val="clear" w:color="auto" w:fill="auto"/>
          </w:tcPr>
          <w:p w14:paraId="4B6508C9" w14:textId="3170DD5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2722" w:type="dxa"/>
            <w:shd w:val="clear" w:color="auto" w:fill="auto"/>
          </w:tcPr>
          <w:p w14:paraId="7E0ED5EA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Апарат для амплепульстерапії «Soleo Sonotim»</w:t>
            </w:r>
          </w:p>
        </w:tc>
        <w:tc>
          <w:tcPr>
            <w:tcW w:w="1276" w:type="dxa"/>
            <w:shd w:val="clear" w:color="auto" w:fill="auto"/>
          </w:tcPr>
          <w:p w14:paraId="1A317C7A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101470585</w:t>
            </w:r>
          </w:p>
        </w:tc>
        <w:tc>
          <w:tcPr>
            <w:tcW w:w="992" w:type="dxa"/>
            <w:shd w:val="clear" w:color="auto" w:fill="auto"/>
          </w:tcPr>
          <w:p w14:paraId="77812191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F1C24B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79295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40000,00</w:t>
            </w:r>
          </w:p>
        </w:tc>
        <w:tc>
          <w:tcPr>
            <w:tcW w:w="1276" w:type="dxa"/>
            <w:shd w:val="clear" w:color="auto" w:fill="auto"/>
          </w:tcPr>
          <w:p w14:paraId="657F4813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22997,87</w:t>
            </w:r>
          </w:p>
        </w:tc>
        <w:tc>
          <w:tcPr>
            <w:tcW w:w="1276" w:type="dxa"/>
            <w:shd w:val="clear" w:color="auto" w:fill="auto"/>
          </w:tcPr>
          <w:p w14:paraId="5EFCFAF5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17002,13</w:t>
            </w:r>
          </w:p>
        </w:tc>
      </w:tr>
      <w:tr w:rsidR="006118E9" w:rsidRPr="004D4203" w14:paraId="2976E00F" w14:textId="77777777" w:rsidTr="006118E9">
        <w:tc>
          <w:tcPr>
            <w:tcW w:w="397" w:type="dxa"/>
            <w:shd w:val="clear" w:color="auto" w:fill="auto"/>
          </w:tcPr>
          <w:p w14:paraId="3BE26F0A" w14:textId="635AE786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2722" w:type="dxa"/>
            <w:shd w:val="clear" w:color="auto" w:fill="auto"/>
          </w:tcPr>
          <w:p w14:paraId="78CAA87F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Апарат загальної магнітотерапії «Dimar»</w:t>
            </w:r>
          </w:p>
        </w:tc>
        <w:tc>
          <w:tcPr>
            <w:tcW w:w="1276" w:type="dxa"/>
            <w:shd w:val="clear" w:color="auto" w:fill="auto"/>
          </w:tcPr>
          <w:p w14:paraId="11AF167C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101470578</w:t>
            </w:r>
          </w:p>
        </w:tc>
        <w:tc>
          <w:tcPr>
            <w:tcW w:w="992" w:type="dxa"/>
            <w:shd w:val="clear" w:color="auto" w:fill="auto"/>
          </w:tcPr>
          <w:p w14:paraId="04FE60C0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D26717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C99FD0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19970,00</w:t>
            </w:r>
          </w:p>
        </w:tc>
        <w:tc>
          <w:tcPr>
            <w:tcW w:w="1276" w:type="dxa"/>
            <w:shd w:val="clear" w:color="auto" w:fill="auto"/>
          </w:tcPr>
          <w:p w14:paraId="0104F331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11480,38</w:t>
            </w:r>
          </w:p>
        </w:tc>
        <w:tc>
          <w:tcPr>
            <w:tcW w:w="1276" w:type="dxa"/>
            <w:shd w:val="clear" w:color="auto" w:fill="auto"/>
          </w:tcPr>
          <w:p w14:paraId="35F23F65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8489,62</w:t>
            </w:r>
          </w:p>
        </w:tc>
      </w:tr>
      <w:tr w:rsidR="006118E9" w:rsidRPr="004D4203" w14:paraId="038B723E" w14:textId="77777777" w:rsidTr="006118E9">
        <w:tc>
          <w:tcPr>
            <w:tcW w:w="397" w:type="dxa"/>
            <w:shd w:val="clear" w:color="auto" w:fill="auto"/>
          </w:tcPr>
          <w:p w14:paraId="507E60A3" w14:textId="5288C0D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2722" w:type="dxa"/>
            <w:shd w:val="clear" w:color="auto" w:fill="auto"/>
          </w:tcPr>
          <w:p w14:paraId="1B4E281B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Апарат загальної магнітотерапії «Dimar»</w:t>
            </w:r>
          </w:p>
        </w:tc>
        <w:tc>
          <w:tcPr>
            <w:tcW w:w="1276" w:type="dxa"/>
            <w:shd w:val="clear" w:color="auto" w:fill="auto"/>
          </w:tcPr>
          <w:p w14:paraId="206553F3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101470535</w:t>
            </w:r>
          </w:p>
        </w:tc>
        <w:tc>
          <w:tcPr>
            <w:tcW w:w="992" w:type="dxa"/>
            <w:shd w:val="clear" w:color="auto" w:fill="auto"/>
          </w:tcPr>
          <w:p w14:paraId="6A525755" w14:textId="77777777" w:rsidR="006118E9" w:rsidRPr="004D4203" w:rsidRDefault="006118E9" w:rsidP="006A6794">
            <w:pPr>
              <w:pStyle w:val="afe"/>
              <w:spacing w:after="0"/>
              <w:ind w:right="-96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ED51B6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649A4A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19970,00</w:t>
            </w:r>
          </w:p>
        </w:tc>
        <w:tc>
          <w:tcPr>
            <w:tcW w:w="1276" w:type="dxa"/>
            <w:shd w:val="clear" w:color="auto" w:fill="auto"/>
          </w:tcPr>
          <w:p w14:paraId="18800DBC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11480,38</w:t>
            </w:r>
          </w:p>
        </w:tc>
        <w:tc>
          <w:tcPr>
            <w:tcW w:w="1276" w:type="dxa"/>
            <w:shd w:val="clear" w:color="auto" w:fill="auto"/>
          </w:tcPr>
          <w:p w14:paraId="039B9ABA" w14:textId="77777777" w:rsidR="006118E9" w:rsidRPr="004D4203" w:rsidRDefault="006118E9" w:rsidP="006A6794">
            <w:pPr>
              <w:pStyle w:val="afe"/>
              <w:spacing w:after="0"/>
              <w:ind w:right="-96"/>
              <w:rPr>
                <w:noProof/>
                <w:sz w:val="24"/>
                <w:szCs w:val="24"/>
              </w:rPr>
            </w:pPr>
            <w:r w:rsidRPr="004D4203">
              <w:rPr>
                <w:noProof/>
                <w:sz w:val="24"/>
                <w:szCs w:val="24"/>
              </w:rPr>
              <w:t>8489,62</w:t>
            </w:r>
          </w:p>
        </w:tc>
      </w:tr>
    </w:tbl>
    <w:p w14:paraId="2A1204F9" w14:textId="77777777" w:rsidR="006118E9" w:rsidRPr="004D4203" w:rsidRDefault="006118E9" w:rsidP="00A86DF4">
      <w:pPr>
        <w:jc w:val="both"/>
        <w:rPr>
          <w:color w:val="auto"/>
          <w:lang w:val="uk-UA" w:bidi="uk-UA"/>
        </w:rPr>
      </w:pPr>
    </w:p>
    <w:p w14:paraId="4EC01C2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3"/>
    <w:p w14:paraId="05880472" w14:textId="58D973A5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4E1F3386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84" w:name="_Hlk23163464"/>
      <w:r w:rsidRPr="004D4203">
        <w:rPr>
          <w:b/>
          <w:color w:val="auto"/>
          <w:lang w:val="uk-UA" w:bidi="uk-UA"/>
        </w:rPr>
        <w:t>8.74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Кропивницького централізованої бібліотечної системи для дорослих м. Миколаєва» (26.10.2018 №2769/10.01-07/18).</w:t>
      </w:r>
    </w:p>
    <w:p w14:paraId="03E1F726" w14:textId="32330794" w:rsidR="00DC07AB" w:rsidRPr="004D4203" w:rsidRDefault="00DC07AB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у управління з питань культури та охорони культурної спадщини Миколаївської міської ради та передачу його Центральній міській бібліотеці ім. М.Л. Кропивницького централізованої бібліотечної системи для дорослих м. Миколаєва» (26.10.2018 №2769/10.01-07/18)</w:t>
      </w:r>
      <w:r w:rsidR="006118E9" w:rsidRPr="004D4203">
        <w:rPr>
          <w:color w:val="auto"/>
          <w:lang w:val="uk-UA" w:bidi="uk-UA"/>
        </w:rPr>
        <w:t>, а саме:</w:t>
      </w:r>
    </w:p>
    <w:p w14:paraId="6AB67707" w14:textId="75014592" w:rsidR="006118E9" w:rsidRPr="004D4203" w:rsidRDefault="006118E9" w:rsidP="00A86DF4">
      <w:pPr>
        <w:jc w:val="both"/>
        <w:rPr>
          <w:color w:val="auto"/>
          <w:lang w:val="uk-UA" w:bidi="uk-UA"/>
        </w:rPr>
      </w:pPr>
    </w:p>
    <w:tbl>
      <w:tblPr>
        <w:tblW w:w="990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73"/>
        <w:gridCol w:w="1418"/>
        <w:gridCol w:w="1354"/>
        <w:gridCol w:w="709"/>
        <w:gridCol w:w="1276"/>
        <w:gridCol w:w="1134"/>
        <w:gridCol w:w="1276"/>
      </w:tblGrid>
      <w:tr w:rsidR="006118E9" w:rsidRPr="004D4203" w14:paraId="5B37D5CB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6A54E6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br w:type="page"/>
              <w:t> № з/п</w:t>
            </w:r>
          </w:p>
        </w:tc>
        <w:tc>
          <w:tcPr>
            <w:tcW w:w="2173" w:type="dxa"/>
            <w:vAlign w:val="center"/>
          </w:tcPr>
          <w:p w14:paraId="560BA45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Найменування майна</w:t>
            </w:r>
          </w:p>
        </w:tc>
        <w:tc>
          <w:tcPr>
            <w:tcW w:w="1418" w:type="dxa"/>
            <w:vAlign w:val="center"/>
          </w:tcPr>
          <w:p w14:paraId="17ABBED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Дата введення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54" w:type="dxa"/>
            <w:vAlign w:val="center"/>
          </w:tcPr>
          <w:p w14:paraId="32C460BF" w14:textId="77777777" w:rsidR="006118E9" w:rsidRPr="004D4203" w:rsidRDefault="006118E9" w:rsidP="006A6794">
            <w:pPr>
              <w:ind w:right="-153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Інвентарний номер</w:t>
            </w:r>
          </w:p>
        </w:tc>
        <w:tc>
          <w:tcPr>
            <w:tcW w:w="709" w:type="dxa"/>
            <w:vAlign w:val="center"/>
          </w:tcPr>
          <w:p w14:paraId="32C04CC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Кільк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., од.</w:t>
            </w:r>
          </w:p>
        </w:tc>
        <w:tc>
          <w:tcPr>
            <w:tcW w:w="1276" w:type="dxa"/>
            <w:vAlign w:val="center"/>
          </w:tcPr>
          <w:p w14:paraId="164EAD3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Первісна вартість, грн.</w:t>
            </w:r>
          </w:p>
        </w:tc>
        <w:tc>
          <w:tcPr>
            <w:tcW w:w="1134" w:type="dxa"/>
            <w:vAlign w:val="center"/>
          </w:tcPr>
          <w:p w14:paraId="6357C39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Сума зносу, грн.</w:t>
            </w:r>
          </w:p>
        </w:tc>
        <w:tc>
          <w:tcPr>
            <w:tcW w:w="1276" w:type="dxa"/>
            <w:vAlign w:val="center"/>
          </w:tcPr>
          <w:p w14:paraId="38F648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Залишко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-ва вартість, грн.</w:t>
            </w:r>
          </w:p>
        </w:tc>
      </w:tr>
      <w:tr w:rsidR="006118E9" w:rsidRPr="004D4203" w14:paraId="66443C12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0811C53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73" w:type="dxa"/>
            <w:vAlign w:val="center"/>
          </w:tcPr>
          <w:p w14:paraId="2CC8454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МФУ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Epson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Work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Force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WF7610 DWF з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Wi-Fi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(C11CC97302)</w:t>
            </w:r>
          </w:p>
        </w:tc>
        <w:tc>
          <w:tcPr>
            <w:tcW w:w="1418" w:type="dxa"/>
            <w:vAlign w:val="center"/>
          </w:tcPr>
          <w:p w14:paraId="1A1643E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02.08.2018</w:t>
            </w:r>
          </w:p>
        </w:tc>
        <w:tc>
          <w:tcPr>
            <w:tcW w:w="1354" w:type="dxa"/>
            <w:vAlign w:val="center"/>
          </w:tcPr>
          <w:p w14:paraId="6338CF76" w14:textId="77777777" w:rsidR="006118E9" w:rsidRPr="004D4203" w:rsidRDefault="006118E9" w:rsidP="006A6794">
            <w:pPr>
              <w:ind w:right="-153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101480258</w:t>
            </w:r>
          </w:p>
        </w:tc>
        <w:tc>
          <w:tcPr>
            <w:tcW w:w="709" w:type="dxa"/>
            <w:vAlign w:val="center"/>
          </w:tcPr>
          <w:p w14:paraId="157BBF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475E3A9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16160,00</w:t>
            </w:r>
          </w:p>
        </w:tc>
        <w:tc>
          <w:tcPr>
            <w:tcW w:w="1134" w:type="dxa"/>
            <w:vAlign w:val="center"/>
          </w:tcPr>
          <w:p w14:paraId="04FB2C12" w14:textId="77777777" w:rsidR="006118E9" w:rsidRPr="004D4203" w:rsidRDefault="006118E9" w:rsidP="006A6794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404,01</w:t>
            </w:r>
          </w:p>
        </w:tc>
        <w:tc>
          <w:tcPr>
            <w:tcW w:w="1276" w:type="dxa"/>
            <w:vAlign w:val="center"/>
          </w:tcPr>
          <w:p w14:paraId="32D6674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15755,99</w:t>
            </w:r>
          </w:p>
        </w:tc>
      </w:tr>
      <w:tr w:rsidR="006118E9" w:rsidRPr="004D4203" w14:paraId="7C05A0E8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62C16A5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2.</w:t>
            </w:r>
          </w:p>
        </w:tc>
        <w:tc>
          <w:tcPr>
            <w:tcW w:w="2173" w:type="dxa"/>
            <w:vAlign w:val="center"/>
          </w:tcPr>
          <w:p w14:paraId="311A33E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Мультимедійний проектор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Epson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EH-TW5600 </w:t>
            </w:r>
          </w:p>
        </w:tc>
        <w:tc>
          <w:tcPr>
            <w:tcW w:w="1418" w:type="dxa"/>
            <w:vAlign w:val="center"/>
          </w:tcPr>
          <w:p w14:paraId="5544D3C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02.08.2018</w:t>
            </w:r>
          </w:p>
        </w:tc>
        <w:tc>
          <w:tcPr>
            <w:tcW w:w="1354" w:type="dxa"/>
            <w:vAlign w:val="center"/>
          </w:tcPr>
          <w:p w14:paraId="4C7DEE28" w14:textId="77777777" w:rsidR="006118E9" w:rsidRPr="004D4203" w:rsidRDefault="006118E9" w:rsidP="006A6794">
            <w:pPr>
              <w:ind w:right="-153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101480260</w:t>
            </w:r>
          </w:p>
        </w:tc>
        <w:tc>
          <w:tcPr>
            <w:tcW w:w="709" w:type="dxa"/>
            <w:vAlign w:val="center"/>
          </w:tcPr>
          <w:p w14:paraId="1626657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5A0EBC5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26825,00</w:t>
            </w:r>
          </w:p>
        </w:tc>
        <w:tc>
          <w:tcPr>
            <w:tcW w:w="1134" w:type="dxa"/>
            <w:vAlign w:val="center"/>
          </w:tcPr>
          <w:p w14:paraId="025C9ECB" w14:textId="77777777" w:rsidR="006118E9" w:rsidRPr="004D4203" w:rsidRDefault="006118E9" w:rsidP="006A6794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670,62</w:t>
            </w:r>
          </w:p>
        </w:tc>
        <w:tc>
          <w:tcPr>
            <w:tcW w:w="1276" w:type="dxa"/>
            <w:vAlign w:val="center"/>
          </w:tcPr>
          <w:p w14:paraId="364479E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26154,38</w:t>
            </w:r>
          </w:p>
        </w:tc>
      </w:tr>
      <w:tr w:rsidR="006118E9" w:rsidRPr="004D4203" w14:paraId="2F54A593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7EFADD2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173" w:type="dxa"/>
            <w:vAlign w:val="center"/>
          </w:tcPr>
          <w:p w14:paraId="7902877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Ноутбук ASUS X540I J (X540I J-XX6111)</w:t>
            </w:r>
          </w:p>
        </w:tc>
        <w:tc>
          <w:tcPr>
            <w:tcW w:w="1418" w:type="dxa"/>
            <w:vAlign w:val="center"/>
          </w:tcPr>
          <w:p w14:paraId="7113D4E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02.08.2018</w:t>
            </w:r>
          </w:p>
        </w:tc>
        <w:tc>
          <w:tcPr>
            <w:tcW w:w="1354" w:type="dxa"/>
            <w:vAlign w:val="center"/>
          </w:tcPr>
          <w:p w14:paraId="20DB27FD" w14:textId="77777777" w:rsidR="006118E9" w:rsidRPr="004D4203" w:rsidRDefault="006118E9" w:rsidP="006A6794">
            <w:pPr>
              <w:ind w:right="-153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101480259</w:t>
            </w:r>
          </w:p>
        </w:tc>
        <w:tc>
          <w:tcPr>
            <w:tcW w:w="709" w:type="dxa"/>
            <w:vAlign w:val="center"/>
          </w:tcPr>
          <w:p w14:paraId="1299E3D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34C5604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14544,00</w:t>
            </w:r>
          </w:p>
        </w:tc>
        <w:tc>
          <w:tcPr>
            <w:tcW w:w="1134" w:type="dxa"/>
            <w:vAlign w:val="center"/>
          </w:tcPr>
          <w:p w14:paraId="130C5D97" w14:textId="77777777" w:rsidR="006118E9" w:rsidRPr="004D4203" w:rsidRDefault="006118E9" w:rsidP="006A6794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363,60</w:t>
            </w:r>
          </w:p>
        </w:tc>
        <w:tc>
          <w:tcPr>
            <w:tcW w:w="1276" w:type="dxa"/>
            <w:vAlign w:val="center"/>
          </w:tcPr>
          <w:p w14:paraId="5C6F27B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14180,40</w:t>
            </w:r>
          </w:p>
        </w:tc>
      </w:tr>
      <w:tr w:rsidR="006118E9" w:rsidRPr="004D4203" w14:paraId="3567558E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5D60D46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173" w:type="dxa"/>
            <w:vAlign w:val="center"/>
          </w:tcPr>
          <w:p w14:paraId="66C1C27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М’кий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модуль "Сухий басейн "Ракета 2"</w:t>
            </w:r>
          </w:p>
        </w:tc>
        <w:tc>
          <w:tcPr>
            <w:tcW w:w="1418" w:type="dxa"/>
            <w:vAlign w:val="center"/>
          </w:tcPr>
          <w:p w14:paraId="324D64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02.08.2018</w:t>
            </w:r>
          </w:p>
        </w:tc>
        <w:tc>
          <w:tcPr>
            <w:tcW w:w="1354" w:type="dxa"/>
            <w:vAlign w:val="center"/>
          </w:tcPr>
          <w:p w14:paraId="5E10DCB1" w14:textId="77777777" w:rsidR="006118E9" w:rsidRPr="004D4203" w:rsidRDefault="006118E9" w:rsidP="006A6794">
            <w:pPr>
              <w:ind w:right="-153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101630529</w:t>
            </w:r>
          </w:p>
        </w:tc>
        <w:tc>
          <w:tcPr>
            <w:tcW w:w="709" w:type="dxa"/>
            <w:vAlign w:val="center"/>
          </w:tcPr>
          <w:p w14:paraId="47EF4B0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421DB4B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10985,00</w:t>
            </w:r>
          </w:p>
        </w:tc>
        <w:tc>
          <w:tcPr>
            <w:tcW w:w="1134" w:type="dxa"/>
            <w:vAlign w:val="center"/>
          </w:tcPr>
          <w:p w14:paraId="08A9B4C9" w14:textId="77777777" w:rsidR="006118E9" w:rsidRPr="004D4203" w:rsidRDefault="006118E9" w:rsidP="006A6794">
            <w:pPr>
              <w:jc w:val="center"/>
              <w:rPr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Cs/>
                <w:color w:val="auto"/>
                <w:sz w:val="24"/>
                <w:szCs w:val="24"/>
                <w:lang w:val="uk-UA" w:eastAsia="uk-UA"/>
              </w:rPr>
              <w:t>274,62</w:t>
            </w:r>
          </w:p>
        </w:tc>
        <w:tc>
          <w:tcPr>
            <w:tcW w:w="1276" w:type="dxa"/>
            <w:vAlign w:val="center"/>
          </w:tcPr>
          <w:p w14:paraId="7189254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10710,38</w:t>
            </w:r>
          </w:p>
        </w:tc>
      </w:tr>
      <w:tr w:rsidR="006118E9" w:rsidRPr="004D4203" w14:paraId="1C378AB8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5849F6B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173" w:type="dxa"/>
            <w:vAlign w:val="center"/>
          </w:tcPr>
          <w:p w14:paraId="288B757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Безкаркасне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крісло-груша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br/>
              <w:t> вартість одиниці: 522,00 грн.</w:t>
            </w:r>
          </w:p>
        </w:tc>
        <w:tc>
          <w:tcPr>
            <w:tcW w:w="1418" w:type="dxa"/>
            <w:vAlign w:val="center"/>
          </w:tcPr>
          <w:p w14:paraId="0925668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7ADA9018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11138117</w:t>
            </w:r>
          </w:p>
        </w:tc>
        <w:tc>
          <w:tcPr>
            <w:tcW w:w="709" w:type="dxa"/>
            <w:vAlign w:val="center"/>
          </w:tcPr>
          <w:p w14:paraId="2DD6E72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vAlign w:val="center"/>
          </w:tcPr>
          <w:p w14:paraId="286D7A96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2610,000</w:t>
            </w:r>
          </w:p>
        </w:tc>
        <w:tc>
          <w:tcPr>
            <w:tcW w:w="1134" w:type="dxa"/>
            <w:vAlign w:val="center"/>
          </w:tcPr>
          <w:p w14:paraId="0B049CAB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1305,00</w:t>
            </w:r>
          </w:p>
        </w:tc>
        <w:tc>
          <w:tcPr>
            <w:tcW w:w="1276" w:type="dxa"/>
            <w:vAlign w:val="center"/>
          </w:tcPr>
          <w:p w14:paraId="4AFB0D3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1305,00</w:t>
            </w:r>
          </w:p>
        </w:tc>
      </w:tr>
      <w:tr w:rsidR="006118E9" w:rsidRPr="004D4203" w14:paraId="5E8DA2B5" w14:textId="77777777" w:rsidTr="006118E9">
        <w:trPr>
          <w:trHeight w:val="765"/>
          <w:tblCellSpacing w:w="0" w:type="dxa"/>
        </w:trPr>
        <w:tc>
          <w:tcPr>
            <w:tcW w:w="567" w:type="dxa"/>
            <w:vAlign w:val="center"/>
          </w:tcPr>
          <w:p w14:paraId="19D1791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173" w:type="dxa"/>
            <w:vAlign w:val="center"/>
          </w:tcPr>
          <w:p w14:paraId="141FC67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Дитячий спортивний комплекс "Карамелька"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br w:type="page"/>
              <w:t> </w:t>
            </w:r>
          </w:p>
        </w:tc>
        <w:tc>
          <w:tcPr>
            <w:tcW w:w="1418" w:type="dxa"/>
            <w:vAlign w:val="center"/>
          </w:tcPr>
          <w:p w14:paraId="220EA6C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272082A0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11138112</w:t>
            </w:r>
          </w:p>
        </w:tc>
        <w:tc>
          <w:tcPr>
            <w:tcW w:w="709" w:type="dxa"/>
            <w:vAlign w:val="center"/>
          </w:tcPr>
          <w:p w14:paraId="253FEA4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200C4BF7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3400,000</w:t>
            </w:r>
          </w:p>
        </w:tc>
        <w:tc>
          <w:tcPr>
            <w:tcW w:w="1134" w:type="dxa"/>
            <w:vAlign w:val="center"/>
          </w:tcPr>
          <w:p w14:paraId="12CAFADB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1700,00</w:t>
            </w:r>
          </w:p>
        </w:tc>
        <w:tc>
          <w:tcPr>
            <w:tcW w:w="1276" w:type="dxa"/>
            <w:vAlign w:val="center"/>
          </w:tcPr>
          <w:p w14:paraId="100658E9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1700,00</w:t>
            </w:r>
          </w:p>
        </w:tc>
      </w:tr>
      <w:tr w:rsidR="006118E9" w:rsidRPr="004D4203" w14:paraId="5F4DD9B4" w14:textId="77777777" w:rsidTr="006118E9">
        <w:trPr>
          <w:trHeight w:val="765"/>
          <w:tblCellSpacing w:w="0" w:type="dxa"/>
        </w:trPr>
        <w:tc>
          <w:tcPr>
            <w:tcW w:w="567" w:type="dxa"/>
            <w:vAlign w:val="center"/>
          </w:tcPr>
          <w:p w14:paraId="7AA7DF3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173" w:type="dxa"/>
            <w:vAlign w:val="center"/>
          </w:tcPr>
          <w:p w14:paraId="152ACBD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Комплекс "Шведська стінка" </w:t>
            </w:r>
          </w:p>
        </w:tc>
        <w:tc>
          <w:tcPr>
            <w:tcW w:w="1418" w:type="dxa"/>
            <w:vAlign w:val="center"/>
          </w:tcPr>
          <w:p w14:paraId="25DB045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5E428CDE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11138128</w:t>
            </w:r>
          </w:p>
        </w:tc>
        <w:tc>
          <w:tcPr>
            <w:tcW w:w="709" w:type="dxa"/>
            <w:vAlign w:val="center"/>
          </w:tcPr>
          <w:p w14:paraId="3A2305E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6CA54B6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2278,000</w:t>
            </w:r>
          </w:p>
        </w:tc>
        <w:tc>
          <w:tcPr>
            <w:tcW w:w="1134" w:type="dxa"/>
            <w:vAlign w:val="center"/>
          </w:tcPr>
          <w:p w14:paraId="1C4B6167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1139,00</w:t>
            </w:r>
          </w:p>
        </w:tc>
        <w:tc>
          <w:tcPr>
            <w:tcW w:w="1276" w:type="dxa"/>
            <w:vAlign w:val="center"/>
          </w:tcPr>
          <w:p w14:paraId="12E466F1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1139,00</w:t>
            </w:r>
          </w:p>
        </w:tc>
      </w:tr>
      <w:tr w:rsidR="006118E9" w:rsidRPr="004D4203" w14:paraId="6E73FD8A" w14:textId="77777777" w:rsidTr="006118E9">
        <w:trPr>
          <w:trHeight w:val="1097"/>
          <w:tblCellSpacing w:w="0" w:type="dxa"/>
        </w:trPr>
        <w:tc>
          <w:tcPr>
            <w:tcW w:w="567" w:type="dxa"/>
            <w:vAlign w:val="center"/>
          </w:tcPr>
          <w:p w14:paraId="48A5CA6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173" w:type="dxa"/>
            <w:vAlign w:val="center"/>
          </w:tcPr>
          <w:p w14:paraId="1B52762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Мобільний стенд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ролл-ап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Стандарт 100*200 см </w:t>
            </w:r>
          </w:p>
        </w:tc>
        <w:tc>
          <w:tcPr>
            <w:tcW w:w="1418" w:type="dxa"/>
            <w:vAlign w:val="center"/>
          </w:tcPr>
          <w:p w14:paraId="458AD05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79677936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11138118</w:t>
            </w:r>
          </w:p>
        </w:tc>
        <w:tc>
          <w:tcPr>
            <w:tcW w:w="709" w:type="dxa"/>
            <w:vAlign w:val="center"/>
          </w:tcPr>
          <w:p w14:paraId="11A2042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0F85350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2080,000</w:t>
            </w:r>
          </w:p>
        </w:tc>
        <w:tc>
          <w:tcPr>
            <w:tcW w:w="1134" w:type="dxa"/>
            <w:vAlign w:val="center"/>
          </w:tcPr>
          <w:p w14:paraId="04508C5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1040,00</w:t>
            </w:r>
          </w:p>
        </w:tc>
        <w:tc>
          <w:tcPr>
            <w:tcW w:w="1276" w:type="dxa"/>
            <w:vAlign w:val="center"/>
          </w:tcPr>
          <w:p w14:paraId="21239E1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1040,00</w:t>
            </w:r>
          </w:p>
        </w:tc>
      </w:tr>
      <w:tr w:rsidR="006118E9" w:rsidRPr="004D4203" w14:paraId="65A2B5F3" w14:textId="77777777" w:rsidTr="006118E9">
        <w:trPr>
          <w:trHeight w:val="765"/>
          <w:tblCellSpacing w:w="0" w:type="dxa"/>
        </w:trPr>
        <w:tc>
          <w:tcPr>
            <w:tcW w:w="567" w:type="dxa"/>
            <w:vAlign w:val="center"/>
          </w:tcPr>
          <w:p w14:paraId="72D291A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173" w:type="dxa"/>
            <w:vAlign w:val="center"/>
          </w:tcPr>
          <w:p w14:paraId="132A19D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Настільна гра 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Щурачі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перегони 1+2" </w:t>
            </w:r>
          </w:p>
        </w:tc>
        <w:tc>
          <w:tcPr>
            <w:tcW w:w="1418" w:type="dxa"/>
            <w:vAlign w:val="center"/>
          </w:tcPr>
          <w:p w14:paraId="512D4DA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5208DAA1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11138123</w:t>
            </w:r>
          </w:p>
        </w:tc>
        <w:tc>
          <w:tcPr>
            <w:tcW w:w="709" w:type="dxa"/>
            <w:vAlign w:val="center"/>
          </w:tcPr>
          <w:p w14:paraId="38B83FF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0F7A824F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2199,000</w:t>
            </w:r>
          </w:p>
        </w:tc>
        <w:tc>
          <w:tcPr>
            <w:tcW w:w="1134" w:type="dxa"/>
            <w:vAlign w:val="center"/>
          </w:tcPr>
          <w:p w14:paraId="69E5BE2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1099,50</w:t>
            </w:r>
          </w:p>
        </w:tc>
        <w:tc>
          <w:tcPr>
            <w:tcW w:w="1276" w:type="dxa"/>
            <w:vAlign w:val="center"/>
          </w:tcPr>
          <w:p w14:paraId="2DBDCE5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1099,50</w:t>
            </w:r>
          </w:p>
        </w:tc>
      </w:tr>
      <w:tr w:rsidR="006118E9" w:rsidRPr="004D4203" w14:paraId="4F0F0B37" w14:textId="77777777" w:rsidTr="006118E9">
        <w:trPr>
          <w:trHeight w:val="1020"/>
          <w:tblCellSpacing w:w="0" w:type="dxa"/>
        </w:trPr>
        <w:tc>
          <w:tcPr>
            <w:tcW w:w="567" w:type="dxa"/>
            <w:vAlign w:val="center"/>
          </w:tcPr>
          <w:p w14:paraId="2E2B284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173" w:type="dxa"/>
            <w:vAlign w:val="center"/>
          </w:tcPr>
          <w:p w14:paraId="48B444E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Портативний пристрій посилення мови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Takstar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Black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E180M: 1400,00</w:t>
            </w:r>
          </w:p>
        </w:tc>
        <w:tc>
          <w:tcPr>
            <w:tcW w:w="1418" w:type="dxa"/>
            <w:vAlign w:val="center"/>
          </w:tcPr>
          <w:p w14:paraId="46C4B62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038CB44A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11138121</w:t>
            </w:r>
          </w:p>
        </w:tc>
        <w:tc>
          <w:tcPr>
            <w:tcW w:w="709" w:type="dxa"/>
            <w:vAlign w:val="center"/>
          </w:tcPr>
          <w:p w14:paraId="47ED1E4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6EAE4CE5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1400,000</w:t>
            </w:r>
          </w:p>
        </w:tc>
        <w:tc>
          <w:tcPr>
            <w:tcW w:w="1134" w:type="dxa"/>
            <w:vAlign w:val="center"/>
          </w:tcPr>
          <w:p w14:paraId="2FC8F09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700,00</w:t>
            </w:r>
          </w:p>
        </w:tc>
        <w:tc>
          <w:tcPr>
            <w:tcW w:w="1276" w:type="dxa"/>
            <w:vAlign w:val="center"/>
          </w:tcPr>
          <w:p w14:paraId="4AC3A7F4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700,00</w:t>
            </w:r>
          </w:p>
        </w:tc>
      </w:tr>
      <w:tr w:rsidR="006118E9" w:rsidRPr="004D4203" w14:paraId="408BAF83" w14:textId="77777777" w:rsidTr="006118E9">
        <w:trPr>
          <w:trHeight w:val="765"/>
          <w:tblCellSpacing w:w="0" w:type="dxa"/>
        </w:trPr>
        <w:tc>
          <w:tcPr>
            <w:tcW w:w="567" w:type="dxa"/>
            <w:vAlign w:val="center"/>
          </w:tcPr>
          <w:p w14:paraId="0F2E131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173" w:type="dxa"/>
            <w:vAlign w:val="center"/>
          </w:tcPr>
          <w:p w14:paraId="759E8E6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Проекційний екран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Walfix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SNT-4 </w:t>
            </w:r>
          </w:p>
        </w:tc>
        <w:tc>
          <w:tcPr>
            <w:tcW w:w="1418" w:type="dxa"/>
            <w:vAlign w:val="center"/>
          </w:tcPr>
          <w:p w14:paraId="5ECAD33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261613A4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11138113</w:t>
            </w:r>
          </w:p>
        </w:tc>
        <w:tc>
          <w:tcPr>
            <w:tcW w:w="709" w:type="dxa"/>
            <w:vAlign w:val="center"/>
          </w:tcPr>
          <w:p w14:paraId="37FC3D9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62D2A5F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3585,000</w:t>
            </w:r>
          </w:p>
        </w:tc>
        <w:tc>
          <w:tcPr>
            <w:tcW w:w="1134" w:type="dxa"/>
            <w:vAlign w:val="center"/>
          </w:tcPr>
          <w:p w14:paraId="4636AB3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1792,50</w:t>
            </w:r>
          </w:p>
        </w:tc>
        <w:tc>
          <w:tcPr>
            <w:tcW w:w="1276" w:type="dxa"/>
            <w:vAlign w:val="center"/>
          </w:tcPr>
          <w:p w14:paraId="3A53EBD9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1792.50</w:t>
            </w:r>
          </w:p>
        </w:tc>
      </w:tr>
      <w:tr w:rsidR="006118E9" w:rsidRPr="004D4203" w14:paraId="65161BCE" w14:textId="77777777" w:rsidTr="006118E9">
        <w:trPr>
          <w:trHeight w:val="765"/>
          <w:tblCellSpacing w:w="0" w:type="dxa"/>
        </w:trPr>
        <w:tc>
          <w:tcPr>
            <w:tcW w:w="567" w:type="dxa"/>
            <w:vAlign w:val="center"/>
          </w:tcPr>
          <w:p w14:paraId="49D8F99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173" w:type="dxa"/>
            <w:vAlign w:val="center"/>
          </w:tcPr>
          <w:p w14:paraId="23EC479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Складний дерев’яний стілець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br/>
              <w:t> вартість одиниці: 280,00 грн.</w:t>
            </w:r>
          </w:p>
        </w:tc>
        <w:tc>
          <w:tcPr>
            <w:tcW w:w="1418" w:type="dxa"/>
            <w:vAlign w:val="center"/>
          </w:tcPr>
          <w:p w14:paraId="3A8319A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527B5B61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11138122</w:t>
            </w:r>
          </w:p>
        </w:tc>
        <w:tc>
          <w:tcPr>
            <w:tcW w:w="709" w:type="dxa"/>
            <w:vAlign w:val="center"/>
          </w:tcPr>
          <w:p w14:paraId="616D77E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6" w:type="dxa"/>
            <w:vAlign w:val="center"/>
          </w:tcPr>
          <w:p w14:paraId="3F9E70D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5600,000</w:t>
            </w:r>
          </w:p>
        </w:tc>
        <w:tc>
          <w:tcPr>
            <w:tcW w:w="1134" w:type="dxa"/>
            <w:vAlign w:val="center"/>
          </w:tcPr>
          <w:p w14:paraId="3C5C260D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2800,00</w:t>
            </w:r>
          </w:p>
        </w:tc>
        <w:tc>
          <w:tcPr>
            <w:tcW w:w="1276" w:type="dxa"/>
            <w:vAlign w:val="center"/>
          </w:tcPr>
          <w:p w14:paraId="362C85CF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2800,00</w:t>
            </w:r>
          </w:p>
        </w:tc>
      </w:tr>
      <w:tr w:rsidR="006118E9" w:rsidRPr="004D4203" w14:paraId="36961146" w14:textId="77777777" w:rsidTr="006118E9">
        <w:trPr>
          <w:trHeight w:val="350"/>
          <w:tblCellSpacing w:w="0" w:type="dxa"/>
        </w:trPr>
        <w:tc>
          <w:tcPr>
            <w:tcW w:w="567" w:type="dxa"/>
            <w:vAlign w:val="center"/>
          </w:tcPr>
          <w:p w14:paraId="1C35A43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173" w:type="dxa"/>
            <w:vAlign w:val="center"/>
          </w:tcPr>
          <w:p w14:paraId="50E9F83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Стіл 75*75 см, складний з металевими ніжками, зелений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br/>
              <w:t> вартість одиниці: 1515,00 грн.</w:t>
            </w:r>
          </w:p>
        </w:tc>
        <w:tc>
          <w:tcPr>
            <w:tcW w:w="1418" w:type="dxa"/>
            <w:vAlign w:val="center"/>
          </w:tcPr>
          <w:p w14:paraId="3AE5650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0D62673D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11138126</w:t>
            </w:r>
          </w:p>
        </w:tc>
        <w:tc>
          <w:tcPr>
            <w:tcW w:w="709" w:type="dxa"/>
            <w:vAlign w:val="center"/>
          </w:tcPr>
          <w:p w14:paraId="131F358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vAlign w:val="center"/>
          </w:tcPr>
          <w:p w14:paraId="2F552F85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7575,000</w:t>
            </w:r>
          </w:p>
        </w:tc>
        <w:tc>
          <w:tcPr>
            <w:tcW w:w="1134" w:type="dxa"/>
            <w:vAlign w:val="center"/>
          </w:tcPr>
          <w:p w14:paraId="720CD2F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3787,50</w:t>
            </w:r>
          </w:p>
        </w:tc>
        <w:tc>
          <w:tcPr>
            <w:tcW w:w="1276" w:type="dxa"/>
            <w:vAlign w:val="center"/>
          </w:tcPr>
          <w:p w14:paraId="71070D4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3787,50</w:t>
            </w:r>
          </w:p>
        </w:tc>
      </w:tr>
      <w:tr w:rsidR="006118E9" w:rsidRPr="004D4203" w14:paraId="5677CA1C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36217D3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2173" w:type="dxa"/>
            <w:vAlign w:val="center"/>
          </w:tcPr>
          <w:p w14:paraId="3DCDE8E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  <w:p w14:paraId="1F6C765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Тентована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палатка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br/>
              <w:t> </w:t>
            </w:r>
          </w:p>
        </w:tc>
        <w:tc>
          <w:tcPr>
            <w:tcW w:w="1418" w:type="dxa"/>
            <w:vAlign w:val="center"/>
          </w:tcPr>
          <w:p w14:paraId="1F0445E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01F9F959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11138127</w:t>
            </w:r>
          </w:p>
        </w:tc>
        <w:tc>
          <w:tcPr>
            <w:tcW w:w="709" w:type="dxa"/>
            <w:vAlign w:val="center"/>
          </w:tcPr>
          <w:p w14:paraId="6DDF83A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32CB7478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1659,000</w:t>
            </w:r>
          </w:p>
        </w:tc>
        <w:tc>
          <w:tcPr>
            <w:tcW w:w="1134" w:type="dxa"/>
            <w:vAlign w:val="center"/>
          </w:tcPr>
          <w:p w14:paraId="423FEA4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829,50</w:t>
            </w:r>
          </w:p>
        </w:tc>
        <w:tc>
          <w:tcPr>
            <w:tcW w:w="1276" w:type="dxa"/>
            <w:vAlign w:val="center"/>
          </w:tcPr>
          <w:p w14:paraId="290C431F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829,50</w:t>
            </w:r>
          </w:p>
        </w:tc>
      </w:tr>
      <w:tr w:rsidR="006118E9" w:rsidRPr="004D4203" w14:paraId="34FF9A4F" w14:textId="77777777" w:rsidTr="006118E9">
        <w:trPr>
          <w:trHeight w:val="765"/>
          <w:tblCellSpacing w:w="0" w:type="dxa"/>
        </w:trPr>
        <w:tc>
          <w:tcPr>
            <w:tcW w:w="567" w:type="dxa"/>
            <w:vAlign w:val="center"/>
          </w:tcPr>
          <w:p w14:paraId="4C9189C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173" w:type="dxa"/>
            <w:vAlign w:val="center"/>
          </w:tcPr>
          <w:p w14:paraId="0660AAC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Фліпчарт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ЕКО на тринозі, для писання маркерами</w:t>
            </w:r>
            <w:r w:rsidRPr="004D4203">
              <w:rPr>
                <w:color w:val="auto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1418" w:type="dxa"/>
            <w:vAlign w:val="center"/>
          </w:tcPr>
          <w:p w14:paraId="458499A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02.08.2018 </w:t>
            </w:r>
          </w:p>
        </w:tc>
        <w:tc>
          <w:tcPr>
            <w:tcW w:w="1354" w:type="dxa"/>
            <w:vAlign w:val="center"/>
          </w:tcPr>
          <w:p w14:paraId="0B07F4E3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11138116</w:t>
            </w:r>
          </w:p>
        </w:tc>
        <w:tc>
          <w:tcPr>
            <w:tcW w:w="709" w:type="dxa"/>
            <w:vAlign w:val="center"/>
          </w:tcPr>
          <w:p w14:paraId="4B4A720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0205F81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2250,000</w:t>
            </w:r>
          </w:p>
        </w:tc>
        <w:tc>
          <w:tcPr>
            <w:tcW w:w="1134" w:type="dxa"/>
            <w:vAlign w:val="center"/>
          </w:tcPr>
          <w:p w14:paraId="3A0AAFD8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1125,00</w:t>
            </w:r>
          </w:p>
        </w:tc>
        <w:tc>
          <w:tcPr>
            <w:tcW w:w="1276" w:type="dxa"/>
            <w:vAlign w:val="center"/>
          </w:tcPr>
          <w:p w14:paraId="4708BB2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1125,00</w:t>
            </w:r>
          </w:p>
        </w:tc>
      </w:tr>
      <w:tr w:rsidR="006118E9" w:rsidRPr="004D4203" w14:paraId="135DEFED" w14:textId="77777777" w:rsidTr="006118E9">
        <w:trPr>
          <w:trHeight w:val="510"/>
          <w:tblCellSpacing w:w="0" w:type="dxa"/>
        </w:trPr>
        <w:tc>
          <w:tcPr>
            <w:tcW w:w="567" w:type="dxa"/>
            <w:vAlign w:val="center"/>
          </w:tcPr>
          <w:p w14:paraId="4CCFA0D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173" w:type="dxa"/>
            <w:vAlign w:val="center"/>
          </w:tcPr>
          <w:p w14:paraId="54593CC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Ігровий надувний манеж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Ludi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</w:p>
          <w:p w14:paraId="7E7D89B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Align w:val="center"/>
          </w:tcPr>
          <w:p w14:paraId="311A03A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02.08.2018</w:t>
            </w:r>
          </w:p>
        </w:tc>
        <w:tc>
          <w:tcPr>
            <w:tcW w:w="1354" w:type="dxa"/>
            <w:vAlign w:val="center"/>
          </w:tcPr>
          <w:p w14:paraId="4E0A2DF3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11138125</w:t>
            </w:r>
          </w:p>
        </w:tc>
        <w:tc>
          <w:tcPr>
            <w:tcW w:w="709" w:type="dxa"/>
            <w:vAlign w:val="center"/>
          </w:tcPr>
          <w:p w14:paraId="7791A3C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vAlign w:val="center"/>
          </w:tcPr>
          <w:p w14:paraId="29452E1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799,000</w:t>
            </w:r>
          </w:p>
        </w:tc>
        <w:tc>
          <w:tcPr>
            <w:tcW w:w="1134" w:type="dxa"/>
            <w:vAlign w:val="center"/>
          </w:tcPr>
          <w:p w14:paraId="5E04DFC5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399,50</w:t>
            </w:r>
          </w:p>
        </w:tc>
        <w:tc>
          <w:tcPr>
            <w:tcW w:w="1276" w:type="dxa"/>
            <w:vAlign w:val="center"/>
          </w:tcPr>
          <w:p w14:paraId="7C097F1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399,50</w:t>
            </w:r>
          </w:p>
        </w:tc>
      </w:tr>
      <w:tr w:rsidR="006118E9" w:rsidRPr="004D4203" w14:paraId="1BB6B4ED" w14:textId="77777777" w:rsidTr="006118E9">
        <w:trPr>
          <w:trHeight w:val="255"/>
          <w:tblCellSpacing w:w="0" w:type="dxa"/>
        </w:trPr>
        <w:tc>
          <w:tcPr>
            <w:tcW w:w="567" w:type="dxa"/>
            <w:vAlign w:val="center"/>
          </w:tcPr>
          <w:p w14:paraId="15CA04B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173" w:type="dxa"/>
            <w:vAlign w:val="center"/>
          </w:tcPr>
          <w:p w14:paraId="0224452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418" w:type="dxa"/>
            <w:vAlign w:val="center"/>
          </w:tcPr>
          <w:p w14:paraId="447E1DD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354" w:type="dxa"/>
            <w:vAlign w:val="center"/>
          </w:tcPr>
          <w:p w14:paraId="354AD8A9" w14:textId="77777777" w:rsidR="006118E9" w:rsidRPr="004D4203" w:rsidRDefault="006118E9" w:rsidP="006A6794">
            <w:pPr>
              <w:ind w:right="-153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9" w:type="dxa"/>
            <w:vAlign w:val="center"/>
          </w:tcPr>
          <w:p w14:paraId="13668DEF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1276" w:type="dxa"/>
            <w:vAlign w:val="center"/>
          </w:tcPr>
          <w:p w14:paraId="605FC8B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103949,00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14:paraId="55A2F0F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19430,35</w:t>
            </w:r>
          </w:p>
        </w:tc>
        <w:tc>
          <w:tcPr>
            <w:tcW w:w="1276" w:type="dxa"/>
            <w:vAlign w:val="center"/>
          </w:tcPr>
          <w:p w14:paraId="6703E6B6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84518,65</w:t>
            </w:r>
          </w:p>
        </w:tc>
      </w:tr>
    </w:tbl>
    <w:p w14:paraId="4CD6DFCF" w14:textId="77777777" w:rsidR="006118E9" w:rsidRPr="004D4203" w:rsidRDefault="006118E9" w:rsidP="00A86DF4">
      <w:pPr>
        <w:jc w:val="both"/>
        <w:rPr>
          <w:color w:val="auto"/>
          <w:lang w:val="uk-UA" w:bidi="uk-UA"/>
        </w:rPr>
      </w:pPr>
    </w:p>
    <w:p w14:paraId="29D1404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4"/>
    <w:p w14:paraId="4609FB8E" w14:textId="293656E3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080462B6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85" w:name="_Hlk23163477"/>
      <w:r w:rsidRPr="004D4203">
        <w:rPr>
          <w:b/>
          <w:color w:val="auto"/>
          <w:lang w:val="uk-UA"/>
        </w:rPr>
        <w:t xml:space="preserve">8.75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вилучення комунального майна у адміністрації Заводського району Миколаївської міської ради і передачу його на КП «Госпрозрахункова дільниця механізації будівництва» (07.05.2019 №2069/02.02.01-22/03/14/19).</w:t>
      </w:r>
    </w:p>
    <w:p w14:paraId="5E126DC3" w14:textId="35A33865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вилучення комунального майна у адміністрації Заводського району Миколаївської міської ради і передачу його на КП «Госпрозрахункова дільниця механізації будівництва» (07.05.2019 №2069/02.02.01-22/03/14/19)</w:t>
      </w:r>
      <w:r w:rsidR="000475BE" w:rsidRPr="004D4203">
        <w:rPr>
          <w:rFonts w:eastAsia="Times New Roman"/>
          <w:color w:val="auto"/>
          <w:lang w:val="uk-UA"/>
        </w:rPr>
        <w:t>, а саме:</w:t>
      </w:r>
    </w:p>
    <w:p w14:paraId="7ECE729F" w14:textId="77777777" w:rsidR="000475BE" w:rsidRPr="004D4203" w:rsidRDefault="000475BE" w:rsidP="000475BE">
      <w:pPr>
        <w:widowControl w:val="0"/>
        <w:numPr>
          <w:ilvl w:val="0"/>
          <w:numId w:val="31"/>
        </w:numPr>
        <w:tabs>
          <w:tab w:val="left" w:pos="284"/>
          <w:tab w:val="left" w:pos="1027"/>
        </w:tabs>
        <w:spacing w:line="322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>кабель АВВГ, перетином 2х2,5мм2.-92 м, вартістю - 1877,0 грн.;</w:t>
      </w:r>
    </w:p>
    <w:p w14:paraId="76656710" w14:textId="3658A86D" w:rsidR="000475BE" w:rsidRPr="004D4203" w:rsidRDefault="000475BE" w:rsidP="00EC7CF9">
      <w:pPr>
        <w:widowControl w:val="0"/>
        <w:numPr>
          <w:ilvl w:val="0"/>
          <w:numId w:val="31"/>
        </w:numPr>
        <w:tabs>
          <w:tab w:val="left" w:pos="284"/>
          <w:tab w:val="left" w:pos="1027"/>
        </w:tabs>
        <w:spacing w:line="322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 xml:space="preserve">труби гофровані, зовнішній діаметр 25 мм, </w:t>
      </w:r>
      <w:r w:rsidRPr="004D4203">
        <w:rPr>
          <w:rStyle w:val="22pt"/>
          <w:rFonts w:eastAsia="Calibri"/>
          <w:color w:val="auto"/>
        </w:rPr>
        <w:t>-91м,</w:t>
      </w:r>
      <w:r w:rsidRPr="004D4203">
        <w:rPr>
          <w:color w:val="auto"/>
          <w:lang w:val="uk-UA" w:eastAsia="uk-UA" w:bidi="uk-UA"/>
        </w:rPr>
        <w:t xml:space="preserve"> вартістю - 1010,00 грн.;</w:t>
      </w:r>
    </w:p>
    <w:p w14:paraId="2B2FD822" w14:textId="12086764" w:rsidR="000475BE" w:rsidRPr="004D4203" w:rsidRDefault="000475BE" w:rsidP="000475BE">
      <w:pPr>
        <w:widowControl w:val="0"/>
        <w:numPr>
          <w:ilvl w:val="0"/>
          <w:numId w:val="31"/>
        </w:numPr>
        <w:tabs>
          <w:tab w:val="left" w:pos="284"/>
          <w:tab w:val="left" w:pos="926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 xml:space="preserve">опори садово-паркові (стовпи садово-паркових світильників (елемент 1, елемент 2) - 4 </w:t>
      </w:r>
      <w:proofErr w:type="spellStart"/>
      <w:r w:rsidRPr="004D4203">
        <w:rPr>
          <w:color w:val="auto"/>
          <w:lang w:val="uk-UA" w:eastAsia="uk-UA" w:bidi="uk-UA"/>
        </w:rPr>
        <w:t>одн</w:t>
      </w:r>
      <w:proofErr w:type="spellEnd"/>
      <w:r w:rsidRPr="004D4203">
        <w:rPr>
          <w:color w:val="auto"/>
          <w:lang w:val="uk-UA" w:eastAsia="uk-UA" w:bidi="uk-UA"/>
        </w:rPr>
        <w:t>. вартістю - 47026,40 грн.;</w:t>
      </w:r>
    </w:p>
    <w:p w14:paraId="65836BFD" w14:textId="77777777" w:rsidR="000475BE" w:rsidRPr="004D4203" w:rsidRDefault="000475BE" w:rsidP="000475BE">
      <w:pPr>
        <w:widowControl w:val="0"/>
        <w:numPr>
          <w:ilvl w:val="0"/>
          <w:numId w:val="31"/>
        </w:numPr>
        <w:tabs>
          <w:tab w:val="left" w:pos="284"/>
          <w:tab w:val="left" w:pos="934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 xml:space="preserve">садово-парковий світильник для </w:t>
      </w:r>
      <w:proofErr w:type="spellStart"/>
      <w:r w:rsidRPr="004D4203">
        <w:rPr>
          <w:color w:val="auto"/>
          <w:lang w:val="uk-UA" w:eastAsia="uk-UA" w:bidi="uk-UA"/>
        </w:rPr>
        <w:t>підсвітлення</w:t>
      </w:r>
      <w:proofErr w:type="spellEnd"/>
      <w:r w:rsidRPr="004D4203">
        <w:rPr>
          <w:color w:val="auto"/>
          <w:lang w:val="uk-UA" w:eastAsia="uk-UA" w:bidi="uk-UA"/>
        </w:rPr>
        <w:t xml:space="preserve"> пам’ятника - 1 </w:t>
      </w:r>
      <w:proofErr w:type="spellStart"/>
      <w:r w:rsidRPr="004D4203">
        <w:rPr>
          <w:color w:val="auto"/>
          <w:lang w:val="uk-UA" w:eastAsia="uk-UA" w:bidi="uk-UA"/>
        </w:rPr>
        <w:t>одн</w:t>
      </w:r>
      <w:proofErr w:type="spellEnd"/>
      <w:r w:rsidRPr="004D4203">
        <w:rPr>
          <w:color w:val="auto"/>
          <w:lang w:val="uk-UA" w:eastAsia="uk-UA" w:bidi="uk-UA"/>
        </w:rPr>
        <w:t>., вартістю - 4330,00 грн.;</w:t>
      </w:r>
    </w:p>
    <w:p w14:paraId="7DD2A85E" w14:textId="77777777" w:rsidR="000475BE" w:rsidRPr="004D4203" w:rsidRDefault="000475BE" w:rsidP="000475BE">
      <w:pPr>
        <w:widowControl w:val="0"/>
        <w:numPr>
          <w:ilvl w:val="0"/>
          <w:numId w:val="31"/>
        </w:numPr>
        <w:tabs>
          <w:tab w:val="left" w:pos="284"/>
          <w:tab w:val="left" w:pos="934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 xml:space="preserve">світильники садово-паркові - 8 </w:t>
      </w:r>
      <w:proofErr w:type="spellStart"/>
      <w:r w:rsidRPr="004D4203">
        <w:rPr>
          <w:color w:val="auto"/>
          <w:lang w:val="uk-UA" w:eastAsia="uk-UA" w:bidi="uk-UA"/>
        </w:rPr>
        <w:t>одн</w:t>
      </w:r>
      <w:proofErr w:type="spellEnd"/>
      <w:r w:rsidRPr="004D4203">
        <w:rPr>
          <w:color w:val="auto"/>
          <w:lang w:val="uk-UA" w:eastAsia="uk-UA" w:bidi="uk-UA"/>
        </w:rPr>
        <w:t>. (комплектуючі садово-паркового світильника (елемент А, елемент Б), вартістю - 8933, 80 грн.</w:t>
      </w:r>
    </w:p>
    <w:p w14:paraId="159207BA" w14:textId="77777777" w:rsidR="000475BE" w:rsidRPr="004D4203" w:rsidRDefault="000475BE" w:rsidP="000475BE">
      <w:pPr>
        <w:tabs>
          <w:tab w:val="left" w:pos="284"/>
        </w:tabs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>Загальною вартістю: 63177,20 грн.</w:t>
      </w:r>
    </w:p>
    <w:p w14:paraId="7EC01421" w14:textId="77777777" w:rsidR="00DE66EC" w:rsidRPr="004D4203" w:rsidRDefault="00DE66EC" w:rsidP="000475BE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5"/>
    <w:p w14:paraId="0E0818C8" w14:textId="24B0030E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67AB6734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86" w:name="_Hlk23163501"/>
      <w:r w:rsidRPr="004D4203">
        <w:rPr>
          <w:b/>
          <w:color w:val="auto"/>
          <w:lang w:val="uk-UA" w:bidi="uk-UA"/>
        </w:rPr>
        <w:t xml:space="preserve">8.76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надання дозволу ОКП «Миколаївоблтеплоенерго» на оприбуткування майна – мережі теплопостачання до будівель, що обліковуються на балансі КНП ММР «ЦПМСД №2» (03.05.2019 №5869/02.02.01-22/03/14/19).</w:t>
      </w:r>
    </w:p>
    <w:p w14:paraId="44DDE400" w14:textId="26482A70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надання дозволу ОКП «Миколаївоблтеплоенерго» на оприбуткування майна – мережі теплопостачання до будівель, що обліковуються на балансі КНП ММР «ЦПМСД №2» (03.05.2019 №5869/02.02.01-22/03/14/19)</w:t>
      </w:r>
      <w:r w:rsidR="00EE5C19" w:rsidRPr="004D4203">
        <w:rPr>
          <w:rFonts w:eastAsia="Times New Roman"/>
          <w:color w:val="auto"/>
          <w:lang w:val="uk-UA"/>
        </w:rPr>
        <w:t>, а саме:</w:t>
      </w:r>
    </w:p>
    <w:p w14:paraId="3990D458" w14:textId="77777777" w:rsidR="00EE5C19" w:rsidRPr="004D4203" w:rsidRDefault="00EE5C19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746"/>
        <w:gridCol w:w="1152"/>
        <w:gridCol w:w="1142"/>
        <w:gridCol w:w="1142"/>
        <w:gridCol w:w="1306"/>
        <w:gridCol w:w="989"/>
        <w:gridCol w:w="1147"/>
      </w:tblGrid>
      <w:tr w:rsidR="00EE5C19" w:rsidRPr="004D4203" w14:paraId="4F04077B" w14:textId="77777777" w:rsidTr="00EE5C19">
        <w:trPr>
          <w:trHeight w:hRule="exact" w:val="8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C07EC" w14:textId="77777777" w:rsidR="00EE5C19" w:rsidRPr="004D4203" w:rsidRDefault="00EE5C19" w:rsidP="00EE5C19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lastRenderedPageBreak/>
              <w:t>№</w:t>
            </w:r>
          </w:p>
          <w:p w14:paraId="0478A7E8" w14:textId="77777777" w:rsidR="00EE5C19" w:rsidRPr="004D4203" w:rsidRDefault="00EE5C19" w:rsidP="00EE5C19">
            <w:pPr>
              <w:spacing w:before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з/п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181F" w14:textId="77777777" w:rsidR="00EE5C19" w:rsidRPr="004D4203" w:rsidRDefault="00EE5C19" w:rsidP="00EE5C19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Найменування установи, адреса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1084" w14:textId="77777777" w:rsidR="00EE5C19" w:rsidRPr="004D4203" w:rsidRDefault="00EE5C19" w:rsidP="00EE5C19">
            <w:pPr>
              <w:spacing w:after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Діаметр,</w:t>
            </w:r>
          </w:p>
          <w:p w14:paraId="300654B9" w14:textId="77777777" w:rsidR="00EE5C19" w:rsidRPr="004D4203" w:rsidRDefault="00EE5C19" w:rsidP="00EE5C19">
            <w:pPr>
              <w:spacing w:before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CFC98" w14:textId="77777777" w:rsidR="00EE5C19" w:rsidRPr="004D4203" w:rsidRDefault="00EE5C19" w:rsidP="00EE5C19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Довжина,</w:t>
            </w:r>
          </w:p>
          <w:p w14:paraId="07A346B0" w14:textId="77777777" w:rsidR="00EE5C19" w:rsidRPr="004D4203" w:rsidRDefault="00EE5C19" w:rsidP="00EE5C19">
            <w:pPr>
              <w:spacing w:before="60"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fr-FR" w:bidi="fr-FR"/>
              </w:rPr>
              <w:t>2d,M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B7DF8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Матеріал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5722" w14:textId="77777777" w:rsidR="00EE5C19" w:rsidRPr="004D4203" w:rsidRDefault="00EE5C19" w:rsidP="00EE5C19">
            <w:pPr>
              <w:spacing w:after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Спосіб</w:t>
            </w:r>
          </w:p>
          <w:p w14:paraId="25276422" w14:textId="77777777" w:rsidR="00EE5C19" w:rsidRPr="004D4203" w:rsidRDefault="00EE5C19" w:rsidP="00EE5C19">
            <w:pPr>
              <w:spacing w:before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прокладки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92957" w14:textId="77777777" w:rsidR="00EE5C19" w:rsidRPr="004D4203" w:rsidRDefault="00EE5C19" w:rsidP="00EE5C19">
            <w:pPr>
              <w:spacing w:line="278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Рік</w:t>
            </w:r>
          </w:p>
          <w:p w14:paraId="72F3E943" w14:textId="199F4D7D" w:rsidR="00EE5C19" w:rsidRPr="004D4203" w:rsidRDefault="00EE5C19" w:rsidP="00EE5C19">
            <w:pPr>
              <w:spacing w:line="278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  <w:lang w:bidi="ru-RU"/>
              </w:rPr>
              <w:t xml:space="preserve">введення, </w:t>
            </w:r>
            <w:r w:rsidRPr="004D4203">
              <w:rPr>
                <w:rStyle w:val="2115pt0"/>
                <w:rFonts w:eastAsia="Calibri"/>
                <w:color w:val="auto"/>
              </w:rPr>
              <w:t xml:space="preserve">до </w:t>
            </w:r>
            <w:proofErr w:type="spellStart"/>
            <w:r w:rsidRPr="004D4203">
              <w:rPr>
                <w:rStyle w:val="2115pt0"/>
                <w:rFonts w:eastAsia="Calibri"/>
                <w:color w:val="auto"/>
              </w:rPr>
              <w:t>експ</w:t>
            </w:r>
            <w:proofErr w:type="spellEnd"/>
            <w:r w:rsidRPr="004D4203">
              <w:rPr>
                <w:rStyle w:val="2115pt0"/>
                <w:rFonts w:eastAsia="Calibri"/>
                <w:color w:val="auto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89685" w14:textId="77777777" w:rsidR="00EE5C19" w:rsidRPr="004D4203" w:rsidRDefault="00EE5C19" w:rsidP="00EE5C19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Оціночна</w:t>
            </w:r>
          </w:p>
          <w:p w14:paraId="05C32471" w14:textId="77777777" w:rsidR="00EE5C19" w:rsidRPr="004D4203" w:rsidRDefault="00EE5C19" w:rsidP="00EE5C19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вартість,</w:t>
            </w:r>
          </w:p>
          <w:p w14:paraId="2A59B867" w14:textId="77777777" w:rsidR="00EE5C19" w:rsidRPr="004D4203" w:rsidRDefault="00EE5C19" w:rsidP="00EE5C19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грн.</w:t>
            </w:r>
          </w:p>
        </w:tc>
      </w:tr>
      <w:tr w:rsidR="00EE5C19" w:rsidRPr="004D4203" w14:paraId="18DCFE70" w14:textId="77777777" w:rsidTr="00EE5C19">
        <w:trPr>
          <w:trHeight w:hRule="exact" w:val="11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FDF22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0194E" w14:textId="77777777" w:rsidR="00EE5C19" w:rsidRPr="004D4203" w:rsidRDefault="00EE5C19" w:rsidP="00EE5C19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Теплові мережі до будівлі за адресою: вул. Космонавтів, 126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7AC24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108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39CA5" w14:textId="77777777" w:rsidR="00EE5C19" w:rsidRPr="004D4203" w:rsidRDefault="00EE5C19" w:rsidP="00EE5C19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D4F4B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сталь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7B28F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підземний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9E845" w14:textId="77777777" w:rsidR="00EE5C19" w:rsidRPr="004D4203" w:rsidRDefault="00EE5C19" w:rsidP="00EE5C19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2004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947A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33 000,00</w:t>
            </w:r>
          </w:p>
        </w:tc>
      </w:tr>
      <w:tr w:rsidR="00EE5C19" w:rsidRPr="004D4203" w14:paraId="0EDB3ED7" w14:textId="77777777" w:rsidTr="00EE5C19">
        <w:trPr>
          <w:trHeight w:hRule="exact" w:val="11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9DABD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96C84" w14:textId="77777777" w:rsidR="00EE5C19" w:rsidRPr="004D4203" w:rsidRDefault="00EE5C19" w:rsidP="00EE5C19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Теплова мережа до будівлі за адресою: вул. Казарського,1/5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4AE24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958AB" w14:textId="77777777" w:rsidR="00EE5C19" w:rsidRPr="004D4203" w:rsidRDefault="00EE5C19" w:rsidP="00EE5C19">
            <w:pPr>
              <w:spacing w:line="220" w:lineRule="exact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5B7DCC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сталь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5E79A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підземний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C2FFBF" w14:textId="77777777" w:rsidR="00EE5C19" w:rsidRPr="004D4203" w:rsidRDefault="00EE5C19" w:rsidP="00EE5C19">
            <w:pPr>
              <w:spacing w:line="22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/>
              </w:rPr>
              <w:t>1967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A2572" w14:textId="77777777" w:rsidR="00EE5C19" w:rsidRPr="004D4203" w:rsidRDefault="00EE5C19" w:rsidP="00EE5C19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0"/>
                <w:rFonts w:eastAsia="Calibri"/>
                <w:color w:val="auto"/>
              </w:rPr>
              <w:t>8 000,00</w:t>
            </w:r>
          </w:p>
        </w:tc>
      </w:tr>
    </w:tbl>
    <w:p w14:paraId="01DCC486" w14:textId="77777777" w:rsidR="00EE5C19" w:rsidRPr="004D4203" w:rsidRDefault="00EE5C19" w:rsidP="00A86DF4">
      <w:pPr>
        <w:jc w:val="both"/>
        <w:rPr>
          <w:rFonts w:eastAsia="Times New Roman"/>
          <w:color w:val="auto"/>
          <w:lang w:val="uk-UA"/>
        </w:rPr>
      </w:pPr>
    </w:p>
    <w:p w14:paraId="5B9CD62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6"/>
    <w:p w14:paraId="4CF83B16" w14:textId="0F71F998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9FF9893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87" w:name="_Hlk23163513"/>
      <w:r w:rsidRPr="004D4203">
        <w:rPr>
          <w:b/>
          <w:color w:val="auto"/>
          <w:lang w:val="uk-UA" w:bidi="uk-UA"/>
        </w:rPr>
        <w:t xml:space="preserve">8.77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надання дозволу ОКП «Миколаївоблтеплоенерго» на оприбуткування майна – мережі теплопостачання на заклади, що підпорядковані управлінню освіти Миколаївської міської ради» (03.05.2019 №1497/130/01-12/14).</w:t>
      </w:r>
    </w:p>
    <w:p w14:paraId="5A7BCB4E" w14:textId="31A6450D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надання дозволу ОКП «Миколаївоблтеплоенерго» на оприбуткування майна – мережі теплопостачання на заклади, що підпорядковані управлінню освіти Миколаївської міської ради» (03.05.2019 №1497/130/01-12/14)</w:t>
      </w:r>
      <w:r w:rsidR="00795418" w:rsidRPr="004D4203">
        <w:rPr>
          <w:rFonts w:eastAsia="Times New Roman"/>
          <w:color w:val="auto"/>
          <w:lang w:val="uk-UA"/>
        </w:rPr>
        <w:t>, а саме:</w:t>
      </w:r>
    </w:p>
    <w:p w14:paraId="52B3D013" w14:textId="57424643" w:rsidR="00795418" w:rsidRPr="004D4203" w:rsidRDefault="00795418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99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2443"/>
        <w:gridCol w:w="1142"/>
        <w:gridCol w:w="1142"/>
        <w:gridCol w:w="1430"/>
        <w:gridCol w:w="1147"/>
        <w:gridCol w:w="1133"/>
        <w:gridCol w:w="1123"/>
      </w:tblGrid>
      <w:tr w:rsidR="00795418" w:rsidRPr="004D4203" w14:paraId="4889F70E" w14:textId="77777777" w:rsidTr="00795418">
        <w:trPr>
          <w:trHeight w:hRule="exact" w:val="79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0AAEB" w14:textId="77777777" w:rsidR="00795418" w:rsidRPr="004D4203" w:rsidRDefault="00795418" w:rsidP="00795418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№</w:t>
            </w:r>
          </w:p>
          <w:p w14:paraId="5439B2D7" w14:textId="77777777" w:rsidR="00795418" w:rsidRPr="004D4203" w:rsidRDefault="00795418" w:rsidP="00795418">
            <w:pPr>
              <w:spacing w:before="60" w:line="230" w:lineRule="exact"/>
              <w:ind w:left="-15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18F82" w14:textId="16B87953" w:rsidR="00795418" w:rsidRPr="004D4203" w:rsidRDefault="00795418" w:rsidP="00795418">
            <w:pPr>
              <w:spacing w:after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Заклад, адреса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B3410" w14:textId="77777777" w:rsidR="00795418" w:rsidRPr="004D4203" w:rsidRDefault="00795418" w:rsidP="00795418">
            <w:pPr>
              <w:spacing w:after="120" w:line="230" w:lineRule="exact"/>
              <w:ind w:left="14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Діаметр,</w:t>
            </w:r>
          </w:p>
          <w:p w14:paraId="09D90862" w14:textId="77777777" w:rsidR="00795418" w:rsidRPr="004D4203" w:rsidRDefault="00795418" w:rsidP="00795418">
            <w:pPr>
              <w:spacing w:before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33E6A" w14:textId="77777777" w:rsidR="00795418" w:rsidRPr="004D4203" w:rsidRDefault="00795418" w:rsidP="00795418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Довжина,</w:t>
            </w:r>
          </w:p>
          <w:p w14:paraId="711E45CA" w14:textId="77777777" w:rsidR="00795418" w:rsidRPr="004D4203" w:rsidRDefault="00795418" w:rsidP="00795418">
            <w:pPr>
              <w:spacing w:before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85C0E" w14:textId="77777777" w:rsidR="00795418" w:rsidRPr="004D4203" w:rsidRDefault="00795418" w:rsidP="00795418">
            <w:pPr>
              <w:spacing w:after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Спосіб</w:t>
            </w:r>
          </w:p>
          <w:p w14:paraId="0BA060BA" w14:textId="77777777" w:rsidR="00795418" w:rsidRPr="004D4203" w:rsidRDefault="00795418" w:rsidP="00795418">
            <w:pPr>
              <w:spacing w:before="12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прокладки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78AB" w14:textId="77777777" w:rsidR="00795418" w:rsidRPr="004D4203" w:rsidRDefault="00795418" w:rsidP="00795418">
            <w:pPr>
              <w:spacing w:after="60" w:line="230" w:lineRule="exact"/>
              <w:ind w:right="34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Рік</w:t>
            </w:r>
          </w:p>
          <w:p w14:paraId="2740FB55" w14:textId="77777777" w:rsidR="00795418" w:rsidRPr="004D4203" w:rsidRDefault="00795418" w:rsidP="00795418">
            <w:pPr>
              <w:spacing w:before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забудови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6C319" w14:textId="77777777" w:rsidR="00795418" w:rsidRPr="004D4203" w:rsidRDefault="00795418" w:rsidP="00795418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Матеріал</w:t>
            </w:r>
          </w:p>
          <w:p w14:paraId="4FA75A0B" w14:textId="77777777" w:rsidR="00795418" w:rsidRPr="004D4203" w:rsidRDefault="00795418" w:rsidP="00795418">
            <w:pPr>
              <w:spacing w:before="60" w:line="23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труб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36282C" w14:textId="77777777" w:rsidR="00795418" w:rsidRPr="004D4203" w:rsidRDefault="00795418" w:rsidP="00795418">
            <w:pPr>
              <w:spacing w:line="254" w:lineRule="exact"/>
              <w:ind w:left="66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Оціночна</w:t>
            </w:r>
          </w:p>
          <w:p w14:paraId="52AFF819" w14:textId="77777777" w:rsidR="00795418" w:rsidRPr="004D4203" w:rsidRDefault="00795418" w:rsidP="00795418">
            <w:pPr>
              <w:spacing w:line="254" w:lineRule="exact"/>
              <w:ind w:left="66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вартість,</w:t>
            </w:r>
          </w:p>
          <w:p w14:paraId="43CDC84C" w14:textId="77777777" w:rsidR="00795418" w:rsidRPr="004D4203" w:rsidRDefault="00795418" w:rsidP="00795418">
            <w:pPr>
              <w:spacing w:line="25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грн.</w:t>
            </w:r>
          </w:p>
        </w:tc>
      </w:tr>
      <w:tr w:rsidR="00795418" w:rsidRPr="004D4203" w14:paraId="6F694485" w14:textId="77777777" w:rsidTr="00795418">
        <w:trPr>
          <w:trHeight w:hRule="exact" w:val="62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7C00E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FCF79" w14:textId="77777777" w:rsidR="00795418" w:rsidRPr="004D4203" w:rsidRDefault="00795418" w:rsidP="00795418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ДНЗ №2</w:t>
            </w:r>
          </w:p>
          <w:p w14:paraId="04F72E80" w14:textId="77777777" w:rsidR="00795418" w:rsidRPr="004D4203" w:rsidRDefault="00795418" w:rsidP="00795418">
            <w:pPr>
              <w:spacing w:before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вул.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  <w:lang w:bidi="ru-RU"/>
              </w:rPr>
              <w:t xml:space="preserve">Чкалова, 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118 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F9A4D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F3F7B" w14:textId="77777777" w:rsidR="00795418" w:rsidRPr="004D4203" w:rsidRDefault="00795418" w:rsidP="00795418">
            <w:pPr>
              <w:spacing w:line="230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123,4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344C7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39C4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F0C3C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5598C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30000,00</w:t>
            </w:r>
          </w:p>
        </w:tc>
      </w:tr>
      <w:tr w:rsidR="00795418" w:rsidRPr="004D4203" w14:paraId="75B09300" w14:textId="77777777" w:rsidTr="00795418">
        <w:trPr>
          <w:trHeight w:hRule="exact" w:val="66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69B7A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76638" w14:textId="77777777" w:rsidR="00795418" w:rsidRPr="004D4203" w:rsidRDefault="00795418" w:rsidP="00795418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ДНЗ № 5</w:t>
            </w:r>
          </w:p>
          <w:p w14:paraId="79595672" w14:textId="77777777" w:rsidR="00795418" w:rsidRPr="004D4203" w:rsidRDefault="00795418" w:rsidP="00795418">
            <w:pPr>
              <w:spacing w:before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вул. Колодязна, 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64707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FBBDF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73C3E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EF563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888CB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4A592" w14:textId="77777777" w:rsidR="00795418" w:rsidRPr="004D4203" w:rsidRDefault="00795418" w:rsidP="00795418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70000,00</w:t>
            </w:r>
          </w:p>
        </w:tc>
      </w:tr>
      <w:tr w:rsidR="00795418" w:rsidRPr="004D4203" w14:paraId="04ED058E" w14:textId="77777777" w:rsidTr="00795418">
        <w:trPr>
          <w:trHeight w:hRule="exact" w:val="557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45359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E49FC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ДНЗ № 92 вул.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Гастело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, 14 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91B6C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DADAB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C2BC6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підвал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81CAD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0F935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305B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10000,00</w:t>
            </w:r>
          </w:p>
        </w:tc>
      </w:tr>
      <w:tr w:rsidR="00795418" w:rsidRPr="004D4203" w14:paraId="68525963" w14:textId="77777777" w:rsidTr="00795418">
        <w:trPr>
          <w:trHeight w:hRule="exact" w:val="83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ABAAE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D8717E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ДНЗ № 94 вул. Севастопольська, 43 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69ECD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708E0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C2A27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9FD86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FD1FA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7248E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11000,00</w:t>
            </w:r>
          </w:p>
        </w:tc>
      </w:tr>
      <w:tr w:rsidR="00795418" w:rsidRPr="004D4203" w14:paraId="65468210" w14:textId="77777777" w:rsidTr="00795418">
        <w:trPr>
          <w:trHeight w:hRule="exact" w:val="1104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2A45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E63D9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Миколаївський муніципальний колегіум вул. Котельна, 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939F2" w14:textId="77777777" w:rsidR="00795418" w:rsidRPr="004D4203" w:rsidRDefault="00795418" w:rsidP="00795418">
            <w:pPr>
              <w:spacing w:after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159</w:t>
            </w:r>
          </w:p>
          <w:p w14:paraId="6BF0E901" w14:textId="77777777" w:rsidR="00795418" w:rsidRPr="004D4203" w:rsidRDefault="00795418" w:rsidP="00795418">
            <w:pPr>
              <w:spacing w:before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7C161" w14:textId="77777777" w:rsidR="00795418" w:rsidRPr="004D4203" w:rsidRDefault="00795418" w:rsidP="00795418">
            <w:pPr>
              <w:spacing w:after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38</w:t>
            </w:r>
          </w:p>
          <w:p w14:paraId="54325D03" w14:textId="77777777" w:rsidR="00795418" w:rsidRPr="004D4203" w:rsidRDefault="00795418" w:rsidP="00795418">
            <w:pPr>
              <w:spacing w:before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70D77" w14:textId="77777777" w:rsidR="00795418" w:rsidRPr="004D4203" w:rsidRDefault="00795418" w:rsidP="00795418">
            <w:pPr>
              <w:spacing w:after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підземний</w:t>
            </w:r>
          </w:p>
          <w:p w14:paraId="143C4BC0" w14:textId="77777777" w:rsidR="00795418" w:rsidRPr="004D4203" w:rsidRDefault="00795418" w:rsidP="00795418">
            <w:pPr>
              <w:spacing w:before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2BD18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D3255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0E74F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160000,0(</w:t>
            </w:r>
          </w:p>
        </w:tc>
      </w:tr>
      <w:tr w:rsidR="00795418" w:rsidRPr="004D4203" w14:paraId="69EDC11D" w14:textId="77777777" w:rsidTr="00795418">
        <w:trPr>
          <w:trHeight w:hRule="exact" w:val="138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87AC6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AEB66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Миколаївський</w:t>
            </w:r>
          </w:p>
          <w:p w14:paraId="4375905B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муніципальний</w:t>
            </w:r>
          </w:p>
          <w:p w14:paraId="102FC6E8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колегіум</w:t>
            </w:r>
          </w:p>
          <w:p w14:paraId="13EE6F93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вул.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Потьомкінська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, 147 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B2435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8DBE0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7D2F4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4A56A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ADE59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EC80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25000,00</w:t>
            </w:r>
          </w:p>
        </w:tc>
      </w:tr>
      <w:tr w:rsidR="00795418" w:rsidRPr="004D4203" w14:paraId="53AD51BE" w14:textId="77777777" w:rsidTr="00795418">
        <w:trPr>
          <w:trHeight w:hRule="exact" w:val="84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674D6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lastRenderedPageBreak/>
              <w:t>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D26E3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Економічний ліцей № 1</w:t>
            </w:r>
          </w:p>
          <w:p w14:paraId="03199096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вул.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Океанівська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, 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C6DDD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F6092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8B518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83235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B08F4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291F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42000,00</w:t>
            </w:r>
          </w:p>
        </w:tc>
      </w:tr>
      <w:tr w:rsidR="00795418" w:rsidRPr="004D4203" w14:paraId="3EB35FD8" w14:textId="77777777" w:rsidTr="00795418">
        <w:trPr>
          <w:trHeight w:hRule="exact" w:val="293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5CACD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20014" w14:textId="77777777" w:rsidR="00795418" w:rsidRPr="004D4203" w:rsidRDefault="00795418" w:rsidP="00795418">
            <w:pPr>
              <w:spacing w:after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30Ш№33</w:t>
            </w:r>
          </w:p>
          <w:p w14:paraId="0029BE6F" w14:textId="77777777" w:rsidR="00795418" w:rsidRPr="004D4203" w:rsidRDefault="00795418" w:rsidP="00795418">
            <w:pPr>
              <w:spacing w:before="60" w:line="230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вул.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Океанівська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, 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B6085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2B101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25,8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D1755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підвал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4D28D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E2751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71BD3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58000,00</w:t>
            </w:r>
          </w:p>
        </w:tc>
      </w:tr>
      <w:tr w:rsidR="00795418" w:rsidRPr="004D4203" w14:paraId="55B1EB99" w14:textId="77777777" w:rsidTr="00795418">
        <w:trPr>
          <w:trHeight w:hRule="exact" w:val="552"/>
          <w:jc w:val="center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70B46B" w14:textId="77777777" w:rsidR="00795418" w:rsidRPr="004D4203" w:rsidRDefault="00795418" w:rsidP="00795418">
            <w:pPr>
              <w:rPr>
                <w:color w:val="auto"/>
                <w:lang w:val="uk-UA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C62345" w14:textId="77777777" w:rsidR="00795418" w:rsidRPr="004D4203" w:rsidRDefault="00795418" w:rsidP="00795418">
            <w:pPr>
              <w:rPr>
                <w:color w:val="auto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3E2F7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6E07D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0.5</w:t>
            </w: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F158C" w14:textId="77777777" w:rsidR="00795418" w:rsidRPr="004D4203" w:rsidRDefault="00795418" w:rsidP="00795418">
            <w:pPr>
              <w:rPr>
                <w:color w:val="auto"/>
                <w:lang w:val="uk-UA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AA5230" w14:textId="77777777" w:rsidR="00795418" w:rsidRPr="004D4203" w:rsidRDefault="00795418" w:rsidP="00795418">
            <w:pPr>
              <w:rPr>
                <w:color w:val="auto"/>
                <w:lang w:val="uk-UA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FA2FF" w14:textId="77777777" w:rsidR="00795418" w:rsidRPr="004D4203" w:rsidRDefault="00795418" w:rsidP="00795418">
            <w:pPr>
              <w:rPr>
                <w:color w:val="auto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0D3F" w14:textId="77777777" w:rsidR="00795418" w:rsidRPr="004D4203" w:rsidRDefault="00795418" w:rsidP="00795418">
            <w:pPr>
              <w:spacing w:line="23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500,00</w:t>
            </w:r>
          </w:p>
        </w:tc>
      </w:tr>
      <w:tr w:rsidR="00795418" w:rsidRPr="004D4203" w14:paraId="5A0A6C26" w14:textId="77777777" w:rsidTr="00795418">
        <w:trPr>
          <w:trHeight w:hRule="exact" w:val="84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31E3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E9B1F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ЗОШ № 40 вул. Металургів, 97/1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1BCF1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A4ABC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5.2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1D854" w14:textId="77777777" w:rsidR="00795418" w:rsidRPr="004D4203" w:rsidRDefault="00795418" w:rsidP="00795418">
            <w:pPr>
              <w:spacing w:after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внутрішньо</w:t>
            </w:r>
          </w:p>
          <w:p w14:paraId="04C4D3AE" w14:textId="77777777" w:rsidR="00795418" w:rsidRPr="004D4203" w:rsidRDefault="00795418" w:rsidP="00795418">
            <w:pPr>
              <w:spacing w:before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будинкова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9606E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50180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6569" w14:textId="77777777" w:rsidR="00795418" w:rsidRPr="004D4203" w:rsidRDefault="00795418" w:rsidP="00795418">
            <w:pPr>
              <w:spacing w:line="23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1000,00</w:t>
            </w:r>
          </w:p>
        </w:tc>
      </w:tr>
      <w:tr w:rsidR="00795418" w:rsidRPr="004D4203" w14:paraId="6D33DBCA" w14:textId="77777777" w:rsidTr="00795418">
        <w:trPr>
          <w:trHeight w:hRule="exact" w:val="562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3C326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25E60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ДНЗ №110 вул.Рибна,4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B4CFC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53DA9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B3544" w14:textId="77777777" w:rsidR="00795418" w:rsidRPr="004D4203" w:rsidRDefault="00795418" w:rsidP="00795418">
            <w:pPr>
              <w:spacing w:after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внутрішньо</w:t>
            </w:r>
          </w:p>
          <w:p w14:paraId="4207465F" w14:textId="77777777" w:rsidR="00795418" w:rsidRPr="004D4203" w:rsidRDefault="00795418" w:rsidP="00795418">
            <w:pPr>
              <w:spacing w:before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будинкова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38E18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EF18D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5AF53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20000,00</w:t>
            </w:r>
          </w:p>
        </w:tc>
      </w:tr>
      <w:tr w:rsidR="00795418" w:rsidRPr="004D4203" w14:paraId="6A895F17" w14:textId="77777777" w:rsidTr="00795418">
        <w:trPr>
          <w:trHeight w:hRule="exact" w:val="84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3D003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FF834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МПЛТРС вул. Маршала Василевського, 40/6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1B922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829D1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8EFF3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9F986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63EA7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769E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50000,00</w:t>
            </w:r>
          </w:p>
        </w:tc>
      </w:tr>
      <w:tr w:rsidR="00795418" w:rsidRPr="004D4203" w14:paraId="5D9F09DC" w14:textId="77777777" w:rsidTr="00795418">
        <w:trPr>
          <w:trHeight w:hRule="exact" w:val="84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F170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827BC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ДНЗ № 140 вул. Глинки,7А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92D2B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6843E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C0C28" w14:textId="77777777" w:rsidR="00795418" w:rsidRPr="004D4203" w:rsidRDefault="00795418" w:rsidP="00795418">
            <w:pPr>
              <w:spacing w:after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внутрішньо</w:t>
            </w:r>
          </w:p>
          <w:p w14:paraId="7D8AF9FF" w14:textId="77777777" w:rsidR="00795418" w:rsidRPr="004D4203" w:rsidRDefault="00795418" w:rsidP="00795418">
            <w:pPr>
              <w:spacing w:before="60"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будинкова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5B6EE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7A141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F775" w14:textId="77777777" w:rsidR="00795418" w:rsidRPr="004D4203" w:rsidRDefault="00795418" w:rsidP="00795418">
            <w:pPr>
              <w:spacing w:line="230" w:lineRule="exact"/>
              <w:ind w:left="32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5000,00</w:t>
            </w:r>
          </w:p>
        </w:tc>
      </w:tr>
      <w:tr w:rsidR="00795418" w:rsidRPr="004D4203" w14:paraId="59BB245A" w14:textId="77777777" w:rsidTr="00795418">
        <w:trPr>
          <w:trHeight w:hRule="exact" w:val="557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A2C44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10365" w14:textId="170B4468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Вечірня школа вул. Пу</w:t>
            </w:r>
            <w:r w:rsidR="005B51B9"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ш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кінська, 73а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C1999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EEF9A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ACBE0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підземний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C1DA0" w14:textId="77777777" w:rsidR="00795418" w:rsidRPr="004D4203" w:rsidRDefault="00795418" w:rsidP="00795418">
            <w:pPr>
              <w:spacing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96762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FCF94" w14:textId="77777777" w:rsidR="00795418" w:rsidRPr="004D4203" w:rsidRDefault="00795418" w:rsidP="00795418">
            <w:pPr>
              <w:spacing w:line="23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75000,00</w:t>
            </w:r>
          </w:p>
        </w:tc>
      </w:tr>
      <w:tr w:rsidR="00795418" w:rsidRPr="004D4203" w14:paraId="4903DACF" w14:textId="77777777" w:rsidTr="00795418">
        <w:trPr>
          <w:trHeight w:hRule="exact" w:val="1133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E6463" w14:textId="77777777" w:rsidR="00795418" w:rsidRPr="004D4203" w:rsidRDefault="00795418" w:rsidP="00795418">
            <w:pPr>
              <w:spacing w:line="230" w:lineRule="exact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E260C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МПСЛ</w:t>
            </w:r>
          </w:p>
          <w:p w14:paraId="1AD66C69" w14:textId="4D1FD48F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їм.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Гречишникова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вул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 </w:t>
            </w:r>
            <w:proofErr w:type="spellStart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Терасна</w:t>
            </w:r>
            <w:proofErr w:type="spellEnd"/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 xml:space="preserve">, </w:t>
            </w:r>
            <w:r w:rsidR="005B51B9"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9A7A7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16B4A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172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DC382" w14:textId="77777777" w:rsidR="00795418" w:rsidRPr="004D4203" w:rsidRDefault="00795418" w:rsidP="00795418">
            <w:pPr>
              <w:spacing w:line="278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Підземний</w:t>
            </w:r>
          </w:p>
          <w:p w14:paraId="08B232F6" w14:textId="77777777" w:rsidR="00795418" w:rsidRPr="004D4203" w:rsidRDefault="00795418" w:rsidP="00795418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114м</w:t>
            </w:r>
          </w:p>
          <w:p w14:paraId="3759CDF3" w14:textId="77777777" w:rsidR="00795418" w:rsidRPr="004D4203" w:rsidRDefault="00795418" w:rsidP="00795418">
            <w:pPr>
              <w:spacing w:line="278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Надземний 58 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EC12B" w14:textId="77777777" w:rsidR="00795418" w:rsidRPr="004D4203" w:rsidRDefault="00795418" w:rsidP="00795418">
            <w:pPr>
              <w:spacing w:after="60"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1989</w:t>
            </w:r>
          </w:p>
          <w:p w14:paraId="01853297" w14:textId="77777777" w:rsidR="00795418" w:rsidRPr="004D4203" w:rsidRDefault="00795418" w:rsidP="00795418">
            <w:pPr>
              <w:spacing w:before="60" w:line="230" w:lineRule="exact"/>
              <w:ind w:right="340"/>
              <w:jc w:val="right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1989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28586" w14:textId="77777777" w:rsidR="00795418" w:rsidRPr="004D4203" w:rsidRDefault="00795418" w:rsidP="00795418">
            <w:pPr>
              <w:spacing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сталь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4824" w14:textId="77777777" w:rsidR="00795418" w:rsidRPr="004D4203" w:rsidRDefault="00795418" w:rsidP="00795418">
            <w:pPr>
              <w:spacing w:after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28000</w:t>
            </w:r>
          </w:p>
          <w:p w14:paraId="75513FA7" w14:textId="77777777" w:rsidR="00795418" w:rsidRPr="004D4203" w:rsidRDefault="00795418" w:rsidP="00795418">
            <w:pPr>
              <w:spacing w:before="60" w:line="23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5pt"/>
                <w:rFonts w:eastAsia="Calibri"/>
                <w:b w:val="0"/>
                <w:bCs w:val="0"/>
                <w:color w:val="auto"/>
              </w:rPr>
              <w:t>80000</w:t>
            </w:r>
          </w:p>
        </w:tc>
      </w:tr>
    </w:tbl>
    <w:p w14:paraId="248E5E9E" w14:textId="77777777" w:rsidR="00795418" w:rsidRPr="004D4203" w:rsidRDefault="00795418" w:rsidP="00A86DF4">
      <w:pPr>
        <w:jc w:val="both"/>
        <w:rPr>
          <w:rFonts w:eastAsia="Times New Roman"/>
          <w:color w:val="auto"/>
          <w:lang w:val="uk-UA"/>
        </w:rPr>
      </w:pPr>
    </w:p>
    <w:p w14:paraId="34BE2C8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7"/>
    <w:p w14:paraId="7E0D57A4" w14:textId="2280F6F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0E835E6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88" w:name="_Hlk23163537"/>
      <w:r w:rsidRPr="004D4203">
        <w:rPr>
          <w:b/>
          <w:color w:val="auto"/>
          <w:lang w:val="uk-UA"/>
        </w:rPr>
        <w:t xml:space="preserve">8.78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«Миколаївкомунтранс» (від 21.02.2019 №78).</w:t>
      </w:r>
    </w:p>
    <w:p w14:paraId="1209FB43" w14:textId="5D7D278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«Миколаївкомунтранс» (від 21.02.2019 №78)</w:t>
      </w:r>
      <w:r w:rsidR="00795418" w:rsidRPr="004D4203">
        <w:rPr>
          <w:rFonts w:eastAsia="Times New Roman"/>
          <w:color w:val="auto"/>
          <w:lang w:val="uk-UA"/>
        </w:rPr>
        <w:t>, а саме: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1411"/>
        <w:gridCol w:w="1411"/>
        <w:gridCol w:w="1632"/>
        <w:gridCol w:w="1666"/>
      </w:tblGrid>
      <w:tr w:rsidR="00795418" w:rsidRPr="004D4203" w14:paraId="3A45509E" w14:textId="77777777" w:rsidTr="00795418">
        <w:trPr>
          <w:trHeight w:hRule="exact" w:val="11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C2607" w14:textId="77777777" w:rsidR="00795418" w:rsidRPr="004D4203" w:rsidRDefault="00795418" w:rsidP="00795418">
            <w:pPr>
              <w:spacing w:after="60"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№</w:t>
            </w:r>
          </w:p>
          <w:p w14:paraId="57EBAD7D" w14:textId="77777777" w:rsidR="00795418" w:rsidRPr="004D4203" w:rsidRDefault="00795418" w:rsidP="00795418">
            <w:pPr>
              <w:spacing w:before="60"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B712D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Найменування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179E1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Інвент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 xml:space="preserve"> 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D7EDC" w14:textId="77777777" w:rsidR="00795418" w:rsidRPr="004D4203" w:rsidRDefault="00795418" w:rsidP="00795418">
            <w:pPr>
              <w:spacing w:line="274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Балансова</w:t>
            </w:r>
          </w:p>
          <w:p w14:paraId="48C89AC2" w14:textId="77777777" w:rsidR="00795418" w:rsidRPr="004D4203" w:rsidRDefault="00795418" w:rsidP="00795418">
            <w:pPr>
              <w:spacing w:line="274" w:lineRule="exact"/>
              <w:ind w:left="36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вартість</w:t>
            </w:r>
          </w:p>
          <w:p w14:paraId="52E5E056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грн.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C379B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Знос грн.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1285" w14:textId="77777777" w:rsidR="00795418" w:rsidRPr="004D4203" w:rsidRDefault="00795418" w:rsidP="00795418">
            <w:pPr>
              <w:spacing w:line="274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Залишкова</w:t>
            </w:r>
          </w:p>
          <w:p w14:paraId="6C2950A8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вартість</w:t>
            </w:r>
          </w:p>
          <w:p w14:paraId="08081CCB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грн.</w:t>
            </w:r>
          </w:p>
        </w:tc>
      </w:tr>
      <w:tr w:rsidR="00795418" w:rsidRPr="004D4203" w14:paraId="5DBE928B" w14:textId="77777777" w:rsidTr="00795418">
        <w:trPr>
          <w:trHeight w:hRule="exact"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29212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A79C1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 м3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DCA50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739CD" w14:textId="77777777" w:rsidR="00795418" w:rsidRPr="004D4203" w:rsidRDefault="00795418" w:rsidP="00795418">
            <w:pPr>
              <w:spacing w:line="260" w:lineRule="exact"/>
              <w:ind w:left="16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1460A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8BBE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795418" w:rsidRPr="004D4203" w14:paraId="79FB952C" w14:textId="77777777" w:rsidTr="00795418"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8CCB6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269BD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F48CE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8FC2C" w14:textId="77777777" w:rsidR="00795418" w:rsidRPr="004D4203" w:rsidRDefault="00795418" w:rsidP="00795418">
            <w:pPr>
              <w:spacing w:line="260" w:lineRule="exact"/>
              <w:ind w:left="16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F0F35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873B5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795418" w:rsidRPr="004D4203" w14:paraId="0F67DB00" w14:textId="77777777" w:rsidTr="00795418"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6B7C3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49A9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A87A4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112050087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B265B0" w14:textId="77777777" w:rsidR="00795418" w:rsidRPr="004D4203" w:rsidRDefault="00795418" w:rsidP="00795418">
            <w:pPr>
              <w:spacing w:line="260" w:lineRule="exact"/>
              <w:ind w:left="16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3D2E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DAF38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795418" w:rsidRPr="004D4203" w14:paraId="31D3BB63" w14:textId="77777777" w:rsidTr="00795418">
        <w:trPr>
          <w:trHeight w:hRule="exact"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958CF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0AD73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B1416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E347C" w14:textId="77777777" w:rsidR="00795418" w:rsidRPr="004D4203" w:rsidRDefault="00795418" w:rsidP="00795418">
            <w:pPr>
              <w:spacing w:line="260" w:lineRule="exact"/>
              <w:ind w:left="16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03E2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C63F7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795418" w:rsidRPr="004D4203" w14:paraId="52A51F1C" w14:textId="77777777" w:rsidTr="00795418">
        <w:trPr>
          <w:trHeight w:hRule="exact" w:val="2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88631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0D0F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E7189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65B04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E9121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26F5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41600B52" w14:textId="77777777" w:rsidTr="00795418"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76737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F6DFD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B67E9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112500982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E5027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5C169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9997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4C56DBD9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9F1405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FC56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3F19B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112500983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89934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A4E3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6494C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637DFAF3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CFBC2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318D8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CE85D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112500984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B2614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0B57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F6FB9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20A38624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127F2" w14:textId="77777777" w:rsidR="00795418" w:rsidRPr="004D4203" w:rsidRDefault="00795418" w:rsidP="00795418">
            <w:pPr>
              <w:spacing w:line="260" w:lineRule="exact"/>
              <w:ind w:left="24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66FCA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B8267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112500985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6AA86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888E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81467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5B6D4654" w14:textId="77777777" w:rsidTr="00795418"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DDAEF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4E414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ECAA1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112500986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0439B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3EDE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E8EE8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4985B509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FDBA9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A9F6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16D42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112500987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96415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12AB5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03AA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0C852992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EFADB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A67AC" w14:textId="2E2C0563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7E93C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112500112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B5BAA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1350,00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883CB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675,00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44BFF6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795418" w:rsidRPr="004D4203" w14:paraId="3440D6BB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87A69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D0D1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B605A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112501122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C3D5B" w14:textId="77777777" w:rsidR="00795418" w:rsidRPr="004D4203" w:rsidRDefault="00795418" w:rsidP="00795418">
            <w:pPr>
              <w:spacing w:line="260" w:lineRule="exact"/>
              <w:ind w:left="16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1350,00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A8BAC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675,00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D277D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795418" w:rsidRPr="004D4203" w14:paraId="700717BD" w14:textId="77777777" w:rsidTr="00795418"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A8233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1B63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76392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112501123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3B5D9" w14:textId="77777777" w:rsidR="00795418" w:rsidRPr="004D4203" w:rsidRDefault="00795418" w:rsidP="00795418">
            <w:pPr>
              <w:spacing w:line="260" w:lineRule="exact"/>
              <w:ind w:left="16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1350,00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42F8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675,00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13FBD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675,00</w:t>
            </w:r>
          </w:p>
        </w:tc>
      </w:tr>
      <w:tr w:rsidR="00795418" w:rsidRPr="004D4203" w14:paraId="3FA7A098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6A4F2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2B858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6FF68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112501131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100EF" w14:textId="77777777" w:rsidR="00795418" w:rsidRPr="004D4203" w:rsidRDefault="00795418" w:rsidP="00795418">
            <w:pPr>
              <w:spacing w:line="260" w:lineRule="exact"/>
              <w:ind w:left="16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1575,50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DCDF4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787,75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2F0AB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787,75</w:t>
            </w:r>
          </w:p>
        </w:tc>
      </w:tr>
      <w:tr w:rsidR="00795418" w:rsidRPr="004D4203" w14:paraId="0A7C9934" w14:textId="77777777" w:rsidTr="00795418">
        <w:trPr>
          <w:trHeight w:hRule="exact"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8C435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BE8B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A9410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112501132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EE169" w14:textId="77777777" w:rsidR="00795418" w:rsidRPr="004D4203" w:rsidRDefault="00795418" w:rsidP="00795418">
            <w:pPr>
              <w:spacing w:line="260" w:lineRule="exact"/>
              <w:ind w:left="16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1575,50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A4A7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787,75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ADF6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787,75</w:t>
            </w:r>
          </w:p>
        </w:tc>
      </w:tr>
      <w:tr w:rsidR="00795418" w:rsidRPr="004D4203" w14:paraId="6D818287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E0368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58A5E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A0CF8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112501133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05140" w14:textId="77777777" w:rsidR="00795418" w:rsidRPr="004D4203" w:rsidRDefault="00795418" w:rsidP="00795418">
            <w:pPr>
              <w:spacing w:line="260" w:lineRule="exact"/>
              <w:ind w:left="16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1575,50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9BED7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787,75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B3FF5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787,75</w:t>
            </w:r>
          </w:p>
        </w:tc>
      </w:tr>
      <w:tr w:rsidR="00795418" w:rsidRPr="004D4203" w14:paraId="5BB3E145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95DCC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00C2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0664E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1824C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985,00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06DC8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492,50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807923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492,50</w:t>
            </w:r>
          </w:p>
        </w:tc>
      </w:tr>
      <w:tr w:rsidR="00795418" w:rsidRPr="004D4203" w14:paraId="70D1E32F" w14:textId="77777777" w:rsidTr="00795418">
        <w:trPr>
          <w:trHeight w:hRule="exact" w:val="2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5FEB1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89D74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D13C1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B97D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985,00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C42C9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492,50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AD748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492,50</w:t>
            </w:r>
          </w:p>
        </w:tc>
      </w:tr>
      <w:tr w:rsidR="00795418" w:rsidRPr="004D4203" w14:paraId="08B88E67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56FFF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64F18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5342B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F3767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1000,00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D45D5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CC6EE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500,00</w:t>
            </w:r>
          </w:p>
        </w:tc>
      </w:tr>
      <w:tr w:rsidR="00795418" w:rsidRPr="004D4203" w14:paraId="6BCD9EE2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BB526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4155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41B24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112050098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215E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05435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B3BA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7ACA47F0" w14:textId="77777777" w:rsidTr="00795418">
        <w:trPr>
          <w:trHeight w:hRule="exact" w:val="2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53D1C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6428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1EE7C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112050982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6D78D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80129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1399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  <w:tr w:rsidR="00795418" w:rsidRPr="004D4203" w14:paraId="5F5AC47F" w14:textId="77777777" w:rsidTr="00795418">
        <w:trPr>
          <w:trHeight w:hRule="exact" w:val="31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6C157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409E2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Контейнер 0,75мЗ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C16CA" w14:textId="77777777" w:rsidR="00795418" w:rsidRPr="004D4203" w:rsidRDefault="00795418" w:rsidP="00795418">
            <w:pPr>
              <w:spacing w:line="260" w:lineRule="exact"/>
              <w:ind w:left="200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112050983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32E9A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300,00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FC761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8A69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150,00</w:t>
            </w:r>
          </w:p>
        </w:tc>
      </w:tr>
    </w:tbl>
    <w:p w14:paraId="237E062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8"/>
    <w:p w14:paraId="295B0290" w14:textId="77777777" w:rsidR="00DE66EC" w:rsidRPr="004D4203" w:rsidRDefault="00DE66EC" w:rsidP="00A86DF4">
      <w:pPr>
        <w:jc w:val="both"/>
        <w:rPr>
          <w:rFonts w:eastAsia="Times New Roman"/>
          <w:color w:val="auto"/>
          <w:lang w:val="uk-UA"/>
        </w:rPr>
      </w:pPr>
    </w:p>
    <w:p w14:paraId="23F8FC8D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89" w:name="_Hlk23163553"/>
      <w:r w:rsidRPr="004D4203">
        <w:rPr>
          <w:b/>
          <w:color w:val="auto"/>
          <w:lang w:val="uk-UA"/>
        </w:rPr>
        <w:t xml:space="preserve">8.79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«Миколаївкомунтранс» (від 21.02.2019 №378/10.01-07/19).</w:t>
      </w:r>
    </w:p>
    <w:p w14:paraId="4D8914EA" w14:textId="27F1C2D9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«Миколаївкомунтранс» (від 21.02.2019 №378/10.01-07/19)</w:t>
      </w:r>
      <w:r w:rsidR="00795418" w:rsidRPr="004D4203">
        <w:rPr>
          <w:rFonts w:eastAsia="Times New Roman"/>
          <w:color w:val="auto"/>
          <w:lang w:val="uk-UA"/>
        </w:rPr>
        <w:t>, а саме:</w:t>
      </w:r>
    </w:p>
    <w:p w14:paraId="00CCD740" w14:textId="77777777" w:rsidR="00795418" w:rsidRPr="004D4203" w:rsidRDefault="00795418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072"/>
        <w:gridCol w:w="1138"/>
        <w:gridCol w:w="1138"/>
        <w:gridCol w:w="1430"/>
        <w:gridCol w:w="1286"/>
        <w:gridCol w:w="1430"/>
      </w:tblGrid>
      <w:tr w:rsidR="00795418" w:rsidRPr="004D4203" w14:paraId="736ED419" w14:textId="77777777" w:rsidTr="00B60723">
        <w:trPr>
          <w:trHeight w:hRule="exact" w:val="1421"/>
        </w:trPr>
        <w:tc>
          <w:tcPr>
            <w:tcW w:w="528" w:type="dxa"/>
            <w:shd w:val="clear" w:color="auto" w:fill="FFFFFF"/>
          </w:tcPr>
          <w:p w14:paraId="7ABE105F" w14:textId="77777777" w:rsidR="00795418" w:rsidRPr="004D4203" w:rsidRDefault="00795418" w:rsidP="00795418">
            <w:pPr>
              <w:spacing w:after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№</w:t>
            </w:r>
          </w:p>
          <w:p w14:paraId="688704EB" w14:textId="77777777" w:rsidR="00795418" w:rsidRPr="004D4203" w:rsidRDefault="00795418" w:rsidP="00795418">
            <w:pPr>
              <w:spacing w:before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з/п</w:t>
            </w:r>
          </w:p>
        </w:tc>
        <w:tc>
          <w:tcPr>
            <w:tcW w:w="3072" w:type="dxa"/>
            <w:shd w:val="clear" w:color="auto" w:fill="FFFFFF"/>
          </w:tcPr>
          <w:p w14:paraId="1ED4A7AE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Найменування комунального майна</w:t>
            </w:r>
          </w:p>
        </w:tc>
        <w:tc>
          <w:tcPr>
            <w:tcW w:w="1138" w:type="dxa"/>
            <w:shd w:val="clear" w:color="auto" w:fill="FFFFFF"/>
          </w:tcPr>
          <w:p w14:paraId="5F317ECC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color w:val="auto"/>
              </w:rPr>
              <w:t>Інвент</w:t>
            </w:r>
            <w:proofErr w:type="spellEnd"/>
            <w:r w:rsidRPr="004D4203">
              <w:rPr>
                <w:rStyle w:val="21"/>
                <w:color w:val="auto"/>
              </w:rPr>
              <w:t>. №</w:t>
            </w:r>
          </w:p>
        </w:tc>
        <w:tc>
          <w:tcPr>
            <w:tcW w:w="1138" w:type="dxa"/>
            <w:shd w:val="clear" w:color="auto" w:fill="FFFFFF"/>
          </w:tcPr>
          <w:p w14:paraId="08DA47FB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Рік</w:t>
            </w:r>
          </w:p>
          <w:p w14:paraId="390822EE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введення</w:t>
            </w:r>
          </w:p>
          <w:p w14:paraId="0830C787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до</w:t>
            </w:r>
          </w:p>
          <w:p w14:paraId="526328F5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color w:val="auto"/>
              </w:rPr>
              <w:t>експуат</w:t>
            </w:r>
            <w:proofErr w:type="spellEnd"/>
            <w:r w:rsidRPr="004D4203">
              <w:rPr>
                <w:rStyle w:val="21"/>
                <w:color w:val="auto"/>
              </w:rPr>
              <w:t>.</w:t>
            </w:r>
          </w:p>
        </w:tc>
        <w:tc>
          <w:tcPr>
            <w:tcW w:w="1430" w:type="dxa"/>
            <w:shd w:val="clear" w:color="auto" w:fill="FFFFFF"/>
          </w:tcPr>
          <w:p w14:paraId="41273192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Балансова</w:t>
            </w:r>
          </w:p>
          <w:p w14:paraId="17A57D77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вартість,</w:t>
            </w:r>
          </w:p>
          <w:p w14:paraId="42CB0663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грн.</w:t>
            </w:r>
          </w:p>
        </w:tc>
        <w:tc>
          <w:tcPr>
            <w:tcW w:w="1286" w:type="dxa"/>
            <w:shd w:val="clear" w:color="auto" w:fill="FFFFFF"/>
          </w:tcPr>
          <w:p w14:paraId="01C0DABC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Сума зносу станом на 01.04.2019, грн.</w:t>
            </w:r>
          </w:p>
        </w:tc>
        <w:tc>
          <w:tcPr>
            <w:tcW w:w="1430" w:type="dxa"/>
            <w:shd w:val="clear" w:color="auto" w:fill="FFFFFF"/>
            <w:vAlign w:val="bottom"/>
          </w:tcPr>
          <w:p w14:paraId="5E941ECF" w14:textId="77777777" w:rsidR="00795418" w:rsidRPr="004D4203" w:rsidRDefault="00795418" w:rsidP="00795418">
            <w:pPr>
              <w:spacing w:line="274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Залишкова вартість станом на 01.04.2019, грн.</w:t>
            </w:r>
          </w:p>
        </w:tc>
      </w:tr>
      <w:tr w:rsidR="00795418" w:rsidRPr="004D4203" w14:paraId="41BB2AA4" w14:textId="77777777" w:rsidTr="00B60723">
        <w:trPr>
          <w:trHeight w:hRule="exact" w:val="2631"/>
        </w:trPr>
        <w:tc>
          <w:tcPr>
            <w:tcW w:w="528" w:type="dxa"/>
            <w:shd w:val="clear" w:color="auto" w:fill="FFFFFF"/>
          </w:tcPr>
          <w:p w14:paraId="7DCBBF4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1.</w:t>
            </w:r>
          </w:p>
        </w:tc>
        <w:tc>
          <w:tcPr>
            <w:tcW w:w="3072" w:type="dxa"/>
            <w:shd w:val="clear" w:color="auto" w:fill="FFFFFF"/>
          </w:tcPr>
          <w:p w14:paraId="0C774033" w14:textId="77777777" w:rsidR="00795418" w:rsidRPr="004D4203" w:rsidRDefault="00795418" w:rsidP="00795418">
            <w:pPr>
              <w:spacing w:after="240" w:line="269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Контейнер сталевий об'ємом 0,75 </w:t>
            </w:r>
            <w:proofErr w:type="spellStart"/>
            <w:r w:rsidRPr="004D4203">
              <w:rPr>
                <w:rStyle w:val="212pt0"/>
                <w:rFonts w:eastAsia="Calibri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4D4203">
              <w:rPr>
                <w:rStyle w:val="212pt0"/>
                <w:rFonts w:eastAsia="Calibri"/>
                <w:b w:val="0"/>
                <w:bCs w:val="0"/>
                <w:color w:val="auto"/>
                <w:lang w:bidi="ru-RU"/>
              </w:rPr>
              <w:t>.:</w:t>
            </w:r>
          </w:p>
          <w:p w14:paraId="55E699CD" w14:textId="77777777" w:rsidR="00795418" w:rsidRPr="004D4203" w:rsidRDefault="00795418" w:rsidP="00795418">
            <w:pPr>
              <w:spacing w:before="240" w:line="288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вул.7Поперечна- </w:t>
            </w:r>
            <w:proofErr w:type="spellStart"/>
            <w:r w:rsidRPr="004D4203">
              <w:rPr>
                <w:rStyle w:val="21"/>
                <w:color w:val="auto"/>
              </w:rPr>
              <w:t>вул.Шосейна</w:t>
            </w:r>
            <w:proofErr w:type="spellEnd"/>
            <w:r w:rsidRPr="004D4203">
              <w:rPr>
                <w:rStyle w:val="21"/>
                <w:color w:val="auto"/>
              </w:rPr>
              <w:t xml:space="preserve"> - 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5 </w:t>
            </w:r>
            <w:r w:rsidRPr="004D4203">
              <w:rPr>
                <w:rStyle w:val="21"/>
                <w:color w:val="auto"/>
              </w:rPr>
              <w:t xml:space="preserve">шт. вул. 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8 </w:t>
            </w:r>
            <w:r w:rsidRPr="004D4203">
              <w:rPr>
                <w:rStyle w:val="21"/>
                <w:color w:val="auto"/>
              </w:rPr>
              <w:t xml:space="preserve">Поперечна - 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4 </w:t>
            </w:r>
            <w:r w:rsidRPr="004D4203">
              <w:rPr>
                <w:rStyle w:val="21"/>
                <w:color w:val="auto"/>
              </w:rPr>
              <w:t xml:space="preserve">шт. вул. </w:t>
            </w:r>
            <w:proofErr w:type="spellStart"/>
            <w:r w:rsidRPr="004D4203">
              <w:rPr>
                <w:rStyle w:val="21"/>
                <w:color w:val="auto"/>
              </w:rPr>
              <w:t>Январьова</w:t>
            </w:r>
            <w:proofErr w:type="spellEnd"/>
            <w:r w:rsidRPr="004D4203">
              <w:rPr>
                <w:rStyle w:val="21"/>
                <w:color w:val="auto"/>
              </w:rPr>
              <w:t xml:space="preserve">, 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28- 4 </w:t>
            </w:r>
            <w:r w:rsidRPr="004D4203">
              <w:rPr>
                <w:rStyle w:val="21"/>
                <w:color w:val="auto"/>
              </w:rPr>
              <w:t xml:space="preserve">шт. вул. Шосейна, </w:t>
            </w:r>
            <w:r w:rsidRPr="004D4203">
              <w:rPr>
                <w:rStyle w:val="212pt2pt"/>
                <w:rFonts w:eastAsia="Calibri"/>
                <w:b w:val="0"/>
                <w:bCs w:val="0"/>
                <w:color w:val="auto"/>
              </w:rPr>
              <w:t>111-1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 </w:t>
            </w:r>
            <w:r w:rsidRPr="004D4203">
              <w:rPr>
                <w:rStyle w:val="21"/>
                <w:color w:val="auto"/>
              </w:rPr>
              <w:t xml:space="preserve">шт. вул. Сінна, 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1 - 1 </w:t>
            </w:r>
            <w:r w:rsidRPr="004D4203">
              <w:rPr>
                <w:rStyle w:val="21"/>
                <w:color w:val="auto"/>
              </w:rPr>
              <w:t xml:space="preserve">шт. 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>Загальна кількість -15 шт.</w:t>
            </w:r>
          </w:p>
        </w:tc>
        <w:tc>
          <w:tcPr>
            <w:tcW w:w="1138" w:type="dxa"/>
            <w:shd w:val="clear" w:color="auto" w:fill="FFFFFF"/>
          </w:tcPr>
          <w:p w14:paraId="0AA72CEF" w14:textId="77777777" w:rsidR="00795418" w:rsidRPr="004D4203" w:rsidRDefault="00795418" w:rsidP="00795418">
            <w:pPr>
              <w:spacing w:after="30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11361283-</w:t>
            </w:r>
          </w:p>
          <w:p w14:paraId="4A739009" w14:textId="77777777" w:rsidR="00795418" w:rsidRPr="004D4203" w:rsidRDefault="00795418" w:rsidP="00795418">
            <w:pPr>
              <w:spacing w:before="30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11361297</w:t>
            </w:r>
          </w:p>
        </w:tc>
        <w:tc>
          <w:tcPr>
            <w:tcW w:w="1138" w:type="dxa"/>
            <w:shd w:val="clear" w:color="auto" w:fill="FFFFFF"/>
          </w:tcPr>
          <w:p w14:paraId="4E69807C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2015</w:t>
            </w:r>
          </w:p>
        </w:tc>
        <w:tc>
          <w:tcPr>
            <w:tcW w:w="1430" w:type="dxa"/>
            <w:shd w:val="clear" w:color="auto" w:fill="FFFFFF"/>
          </w:tcPr>
          <w:p w14:paraId="4072FF5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35250</w:t>
            </w:r>
          </w:p>
        </w:tc>
        <w:tc>
          <w:tcPr>
            <w:tcW w:w="1286" w:type="dxa"/>
            <w:shd w:val="clear" w:color="auto" w:fill="FFFFFF"/>
          </w:tcPr>
          <w:p w14:paraId="16BBAFB0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17625</w:t>
            </w:r>
          </w:p>
        </w:tc>
        <w:tc>
          <w:tcPr>
            <w:tcW w:w="1430" w:type="dxa"/>
            <w:shd w:val="clear" w:color="auto" w:fill="FFFFFF"/>
          </w:tcPr>
          <w:p w14:paraId="394FB40D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17625</w:t>
            </w:r>
          </w:p>
        </w:tc>
      </w:tr>
      <w:tr w:rsidR="00795418" w:rsidRPr="004D4203" w14:paraId="2E2A6E6B" w14:textId="77777777" w:rsidTr="00B60723">
        <w:trPr>
          <w:trHeight w:hRule="exact" w:val="2016"/>
        </w:trPr>
        <w:tc>
          <w:tcPr>
            <w:tcW w:w="528" w:type="dxa"/>
            <w:shd w:val="clear" w:color="auto" w:fill="FFFFFF"/>
          </w:tcPr>
          <w:p w14:paraId="445FC033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2.</w:t>
            </w:r>
          </w:p>
        </w:tc>
        <w:tc>
          <w:tcPr>
            <w:tcW w:w="3072" w:type="dxa"/>
            <w:shd w:val="clear" w:color="auto" w:fill="FFFFFF"/>
            <w:vAlign w:val="bottom"/>
          </w:tcPr>
          <w:p w14:paraId="285D5093" w14:textId="77777777" w:rsidR="00795418" w:rsidRPr="004D4203" w:rsidRDefault="00795418" w:rsidP="00795418">
            <w:pPr>
              <w:spacing w:line="278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>самонаправляючих</w:t>
            </w:r>
            <w:proofErr w:type="spellEnd"/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 колесах для збору ТПВ:</w:t>
            </w:r>
          </w:p>
          <w:p w14:paraId="1EE8EE65" w14:textId="77777777" w:rsidR="00795418" w:rsidRPr="004D4203" w:rsidRDefault="00795418" w:rsidP="00795418">
            <w:pPr>
              <w:spacing w:line="298" w:lineRule="exact"/>
              <w:jc w:val="both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color w:val="auto"/>
              </w:rPr>
              <w:t>пр.Центральний</w:t>
            </w:r>
            <w:proofErr w:type="spellEnd"/>
            <w:r w:rsidRPr="004D4203">
              <w:rPr>
                <w:rStyle w:val="21"/>
                <w:color w:val="auto"/>
              </w:rPr>
              <w:t xml:space="preserve">, 27,29- 1 шт. пр..Центральний,21- 2 шт. вул. Пушкінська, 66- 1 шт. </w:t>
            </w: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>Загальна кількість - 4 шт.</w:t>
            </w:r>
          </w:p>
        </w:tc>
        <w:tc>
          <w:tcPr>
            <w:tcW w:w="1138" w:type="dxa"/>
            <w:shd w:val="clear" w:color="auto" w:fill="FFFFFF"/>
          </w:tcPr>
          <w:p w14:paraId="690E6E1C" w14:textId="77777777" w:rsidR="00795418" w:rsidRPr="004D4203" w:rsidRDefault="00795418" w:rsidP="00795418">
            <w:pPr>
              <w:spacing w:after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1131024-</w:t>
            </w:r>
          </w:p>
          <w:p w14:paraId="69A304B5" w14:textId="77777777" w:rsidR="00795418" w:rsidRPr="004D4203" w:rsidRDefault="00795418" w:rsidP="00795418">
            <w:pPr>
              <w:spacing w:before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1131027</w:t>
            </w:r>
          </w:p>
        </w:tc>
        <w:tc>
          <w:tcPr>
            <w:tcW w:w="1138" w:type="dxa"/>
            <w:shd w:val="clear" w:color="auto" w:fill="FFFFFF"/>
          </w:tcPr>
          <w:p w14:paraId="2DF87A1B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2015</w:t>
            </w:r>
          </w:p>
        </w:tc>
        <w:tc>
          <w:tcPr>
            <w:tcW w:w="1430" w:type="dxa"/>
            <w:shd w:val="clear" w:color="auto" w:fill="FFFFFF"/>
          </w:tcPr>
          <w:p w14:paraId="30713C4B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9500</w:t>
            </w:r>
          </w:p>
        </w:tc>
        <w:tc>
          <w:tcPr>
            <w:tcW w:w="1286" w:type="dxa"/>
            <w:shd w:val="clear" w:color="auto" w:fill="FFFFFF"/>
          </w:tcPr>
          <w:p w14:paraId="0322E4F6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4750</w:t>
            </w:r>
          </w:p>
        </w:tc>
        <w:tc>
          <w:tcPr>
            <w:tcW w:w="1430" w:type="dxa"/>
            <w:shd w:val="clear" w:color="auto" w:fill="FFFFFF"/>
          </w:tcPr>
          <w:p w14:paraId="6CB6716E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4750</w:t>
            </w:r>
          </w:p>
        </w:tc>
      </w:tr>
      <w:tr w:rsidR="00795418" w:rsidRPr="004D4203" w14:paraId="60D12E03" w14:textId="77777777" w:rsidTr="00B60723">
        <w:trPr>
          <w:trHeight w:hRule="exact" w:val="2007"/>
        </w:trPr>
        <w:tc>
          <w:tcPr>
            <w:tcW w:w="528" w:type="dxa"/>
            <w:shd w:val="clear" w:color="auto" w:fill="FFFFFF"/>
          </w:tcPr>
          <w:p w14:paraId="2CDAC72E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lastRenderedPageBreak/>
              <w:t>3.</w:t>
            </w:r>
          </w:p>
        </w:tc>
        <w:tc>
          <w:tcPr>
            <w:tcW w:w="3072" w:type="dxa"/>
            <w:shd w:val="clear" w:color="auto" w:fill="FFFFFF"/>
            <w:vAlign w:val="bottom"/>
          </w:tcPr>
          <w:p w14:paraId="6017EE0D" w14:textId="77777777" w:rsidR="00795418" w:rsidRPr="004D4203" w:rsidRDefault="00795418" w:rsidP="00795418">
            <w:pPr>
              <w:spacing w:after="240" w:line="278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>самонаправляючих</w:t>
            </w:r>
            <w:proofErr w:type="spellEnd"/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 xml:space="preserve"> колесах для збору ТПВ:</w:t>
            </w:r>
          </w:p>
          <w:p w14:paraId="1114475C" w14:textId="77777777" w:rsidR="00795418" w:rsidRPr="004D4203" w:rsidRDefault="00795418" w:rsidP="00795418">
            <w:pPr>
              <w:spacing w:before="240" w:line="288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пр. Центральний,21- 4 шт. вул. Декабристів, 67,69 - 1 шт.</w:t>
            </w:r>
          </w:p>
          <w:p w14:paraId="520257B5" w14:textId="77777777" w:rsidR="00795418" w:rsidRPr="004D4203" w:rsidRDefault="00795418" w:rsidP="00795418">
            <w:pPr>
              <w:spacing w:line="240" w:lineRule="exact"/>
              <w:rPr>
                <w:color w:val="auto"/>
                <w:lang w:val="uk-UA"/>
              </w:rPr>
            </w:pPr>
            <w:r w:rsidRPr="004D4203">
              <w:rPr>
                <w:rStyle w:val="212pt0"/>
                <w:rFonts w:eastAsia="Calibri"/>
                <w:b w:val="0"/>
                <w:bCs w:val="0"/>
                <w:color w:val="auto"/>
              </w:rPr>
              <w:t>Загальна кількість - 5 шт.</w:t>
            </w:r>
          </w:p>
        </w:tc>
        <w:tc>
          <w:tcPr>
            <w:tcW w:w="1138" w:type="dxa"/>
            <w:shd w:val="clear" w:color="auto" w:fill="FFFFFF"/>
          </w:tcPr>
          <w:p w14:paraId="3EEB98F0" w14:textId="77777777" w:rsidR="00795418" w:rsidRPr="004D4203" w:rsidRDefault="00795418" w:rsidP="00795418">
            <w:pPr>
              <w:spacing w:after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1131032-</w:t>
            </w:r>
          </w:p>
          <w:p w14:paraId="6F571563" w14:textId="77777777" w:rsidR="00795418" w:rsidRPr="004D4203" w:rsidRDefault="00795418" w:rsidP="00795418">
            <w:pPr>
              <w:spacing w:before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1131036</w:t>
            </w:r>
          </w:p>
        </w:tc>
        <w:tc>
          <w:tcPr>
            <w:tcW w:w="1138" w:type="dxa"/>
            <w:shd w:val="clear" w:color="auto" w:fill="FFFFFF"/>
          </w:tcPr>
          <w:p w14:paraId="7ADC6DDF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2015</w:t>
            </w:r>
          </w:p>
        </w:tc>
        <w:tc>
          <w:tcPr>
            <w:tcW w:w="1430" w:type="dxa"/>
            <w:shd w:val="clear" w:color="auto" w:fill="FFFFFF"/>
          </w:tcPr>
          <w:p w14:paraId="75700E67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27000</w:t>
            </w:r>
          </w:p>
        </w:tc>
        <w:tc>
          <w:tcPr>
            <w:tcW w:w="1286" w:type="dxa"/>
            <w:shd w:val="clear" w:color="auto" w:fill="FFFFFF"/>
          </w:tcPr>
          <w:p w14:paraId="66E57223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13500</w:t>
            </w:r>
          </w:p>
        </w:tc>
        <w:tc>
          <w:tcPr>
            <w:tcW w:w="1430" w:type="dxa"/>
            <w:shd w:val="clear" w:color="auto" w:fill="FFFFFF"/>
          </w:tcPr>
          <w:p w14:paraId="0B589823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13500</w:t>
            </w:r>
          </w:p>
        </w:tc>
      </w:tr>
      <w:tr w:rsidR="00795418" w:rsidRPr="004D4203" w14:paraId="41BA6CEE" w14:textId="77777777" w:rsidTr="00B60723">
        <w:trPr>
          <w:trHeight w:hRule="exact" w:val="346"/>
        </w:trPr>
        <w:tc>
          <w:tcPr>
            <w:tcW w:w="528" w:type="dxa"/>
            <w:shd w:val="clear" w:color="auto" w:fill="FFFFFF"/>
          </w:tcPr>
          <w:p w14:paraId="53DF04E0" w14:textId="77777777" w:rsidR="00795418" w:rsidRPr="004D4203" w:rsidRDefault="00795418" w:rsidP="00795418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3072" w:type="dxa"/>
            <w:shd w:val="clear" w:color="auto" w:fill="FFFFFF"/>
          </w:tcPr>
          <w:p w14:paraId="2DCAF2C6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Всього:</w:t>
            </w:r>
          </w:p>
        </w:tc>
        <w:tc>
          <w:tcPr>
            <w:tcW w:w="1138" w:type="dxa"/>
            <w:shd w:val="clear" w:color="auto" w:fill="FFFFFF"/>
          </w:tcPr>
          <w:p w14:paraId="5DD050E6" w14:textId="77777777" w:rsidR="00795418" w:rsidRPr="004D4203" w:rsidRDefault="00795418" w:rsidP="00795418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138" w:type="dxa"/>
            <w:shd w:val="clear" w:color="auto" w:fill="FFFFFF"/>
          </w:tcPr>
          <w:p w14:paraId="1BBC5F86" w14:textId="77777777" w:rsidR="00795418" w:rsidRPr="004D4203" w:rsidRDefault="00795418" w:rsidP="00795418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430" w:type="dxa"/>
            <w:shd w:val="clear" w:color="auto" w:fill="FFFFFF"/>
          </w:tcPr>
          <w:p w14:paraId="24A95499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71750</w:t>
            </w:r>
          </w:p>
        </w:tc>
        <w:tc>
          <w:tcPr>
            <w:tcW w:w="1286" w:type="dxa"/>
            <w:shd w:val="clear" w:color="auto" w:fill="FFFFFF"/>
          </w:tcPr>
          <w:p w14:paraId="0F1F3EE9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35875</w:t>
            </w:r>
          </w:p>
        </w:tc>
        <w:tc>
          <w:tcPr>
            <w:tcW w:w="1430" w:type="dxa"/>
            <w:shd w:val="clear" w:color="auto" w:fill="FFFFFF"/>
          </w:tcPr>
          <w:p w14:paraId="3CBD3581" w14:textId="77777777" w:rsidR="00795418" w:rsidRPr="004D4203" w:rsidRDefault="00795418" w:rsidP="00795418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35875</w:t>
            </w:r>
          </w:p>
        </w:tc>
      </w:tr>
    </w:tbl>
    <w:p w14:paraId="76BE39D8" w14:textId="77777777" w:rsidR="00795418" w:rsidRPr="004D4203" w:rsidRDefault="00795418" w:rsidP="00A86DF4">
      <w:pPr>
        <w:jc w:val="both"/>
        <w:rPr>
          <w:rFonts w:eastAsia="Times New Roman"/>
          <w:color w:val="auto"/>
          <w:lang w:val="uk-UA"/>
        </w:rPr>
      </w:pPr>
    </w:p>
    <w:p w14:paraId="36A5A71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89"/>
    <w:p w14:paraId="15CEA703" w14:textId="3683490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33E9EE44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90" w:name="_Hlk23165646"/>
      <w:r w:rsidRPr="004D4203">
        <w:rPr>
          <w:b/>
          <w:color w:val="auto"/>
          <w:lang w:val="uk-UA"/>
        </w:rPr>
        <w:t xml:space="preserve">8.80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«Миколаївкомунтранс» (від 18.02.2019 №352/10.01-07/19).</w:t>
      </w:r>
    </w:p>
    <w:p w14:paraId="51304A70" w14:textId="1CE574BB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передачу комунального майна (контейнери «КП «Миколаївкомунтранс» (від 18.02.2019 №352/10.01-07/19)</w:t>
      </w:r>
      <w:r w:rsidR="00795418" w:rsidRPr="004D4203">
        <w:rPr>
          <w:rFonts w:eastAsia="Times New Roman"/>
          <w:color w:val="auto"/>
          <w:lang w:val="uk-UA"/>
        </w:rPr>
        <w:t>, а саме:</w:t>
      </w:r>
    </w:p>
    <w:p w14:paraId="29BBDE4F" w14:textId="274C5544" w:rsidR="00795418" w:rsidRPr="004D4203" w:rsidRDefault="00795418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581"/>
        <w:gridCol w:w="1559"/>
        <w:gridCol w:w="1418"/>
        <w:gridCol w:w="1842"/>
        <w:gridCol w:w="1985"/>
      </w:tblGrid>
      <w:tr w:rsidR="00795418" w:rsidRPr="004D4203" w14:paraId="462BA59F" w14:textId="77777777" w:rsidTr="00B60723">
        <w:trPr>
          <w:trHeight w:hRule="exact" w:val="10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5915" w14:textId="77777777" w:rsidR="00795418" w:rsidRPr="004D4203" w:rsidRDefault="00795418" w:rsidP="00795418">
            <w:pPr>
              <w:spacing w:after="60"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14:paraId="51F368D9" w14:textId="77777777" w:rsidR="00795418" w:rsidRPr="004D4203" w:rsidRDefault="00795418" w:rsidP="00795418">
            <w:pPr>
              <w:spacing w:before="60"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2E2B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Найменування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D939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Інвент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42FD" w14:textId="77777777" w:rsidR="00795418" w:rsidRPr="004D4203" w:rsidRDefault="00795418" w:rsidP="00795418">
            <w:pPr>
              <w:spacing w:line="259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Балансова</w:t>
            </w:r>
          </w:p>
          <w:p w14:paraId="0829C83E" w14:textId="77777777" w:rsidR="00795418" w:rsidRPr="004D4203" w:rsidRDefault="00795418" w:rsidP="00795418">
            <w:pPr>
              <w:spacing w:line="259" w:lineRule="exact"/>
              <w:ind w:left="3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вартість</w:t>
            </w:r>
          </w:p>
          <w:p w14:paraId="45F3AE51" w14:textId="77777777" w:rsidR="00795418" w:rsidRPr="004D4203" w:rsidRDefault="00795418" w:rsidP="00795418">
            <w:pPr>
              <w:spacing w:line="259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грн.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3151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Знос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CCBD" w14:textId="77777777" w:rsidR="00795418" w:rsidRPr="004D4203" w:rsidRDefault="00795418" w:rsidP="00795418">
            <w:pPr>
              <w:spacing w:line="259" w:lineRule="exact"/>
              <w:ind w:left="26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Залишкова</w:t>
            </w:r>
          </w:p>
          <w:p w14:paraId="4DB6401B" w14:textId="77777777" w:rsidR="00795418" w:rsidRPr="004D4203" w:rsidRDefault="00795418" w:rsidP="00795418">
            <w:pPr>
              <w:spacing w:line="259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вартість</w:t>
            </w:r>
          </w:p>
          <w:p w14:paraId="63C636A8" w14:textId="77777777" w:rsidR="00795418" w:rsidRPr="004D4203" w:rsidRDefault="00795418" w:rsidP="00795418">
            <w:pPr>
              <w:spacing w:line="259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грн.</w:t>
            </w:r>
          </w:p>
        </w:tc>
      </w:tr>
      <w:tr w:rsidR="00795418" w:rsidRPr="004D4203" w14:paraId="288245EE" w14:textId="77777777" w:rsidTr="00B60723">
        <w:trPr>
          <w:trHeight w:hRule="exact" w:val="2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7D8F65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2C5DF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DCDFC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40B73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7F884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5D392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047FAF8D" w14:textId="77777777" w:rsidTr="00B60723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196A7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D3A52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3115C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DF1C1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05234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E6D9B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29CDB910" w14:textId="77777777" w:rsidTr="00B60723">
        <w:trPr>
          <w:trHeight w:hRule="exact"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E5857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FCA36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D53D5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5E087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38631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FD5E5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3D1C690D" w14:textId="77777777" w:rsidTr="00B60723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172DA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FFF71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7819E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47612" w14:textId="77777777" w:rsidR="00795418" w:rsidRPr="004D4203" w:rsidRDefault="00795418" w:rsidP="00795418">
            <w:pPr>
              <w:spacing w:line="240" w:lineRule="exact"/>
              <w:ind w:left="3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26B0E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1BBBF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33ADC890" w14:textId="77777777" w:rsidTr="00B60723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6E953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1C135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E06F6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DFD2F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6CA9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7E15F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199A04DD" w14:textId="77777777" w:rsidTr="00795418">
        <w:trPr>
          <w:trHeight w:hRule="exact"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407FE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36049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18F29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112500982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DEC0B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514C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9BB5CB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0E32787C" w14:textId="77777777" w:rsidTr="00795418">
        <w:trPr>
          <w:trHeight w:hRule="exact" w:val="2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95D23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6F32A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B57DE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112500983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6AFA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E3306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84958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4C6885EA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4D369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F3CFD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36138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112500984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357AB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24C85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E7C70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39A097A4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48CF" w14:textId="77777777" w:rsidR="00795418" w:rsidRPr="004D4203" w:rsidRDefault="00795418" w:rsidP="00795418">
            <w:pPr>
              <w:spacing w:line="24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42621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7C6A2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112500985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C1E6E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812D1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69FE3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7B4AA7EC" w14:textId="77777777" w:rsidTr="00795418">
        <w:trPr>
          <w:trHeight w:hRule="exact"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62FB0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06D38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AE7F7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112500986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1DADB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5BB28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9BED4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54F9147E" w14:textId="77777777" w:rsidTr="00795418">
        <w:trPr>
          <w:trHeight w:hRule="exact"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911ED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1A16B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A4423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112500987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4CA61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4D903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5FF89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2465BD46" w14:textId="77777777" w:rsidTr="00795418">
        <w:trPr>
          <w:trHeight w:hRule="exact" w:val="2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40AED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4082E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A9DB5" w14:textId="3A6F7248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112500112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11028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59B7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AAC6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21D65173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ADAA7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329AA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20EF1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3DF2A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4F6CC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CADD9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7AC1300F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F66AB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28950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2A77B6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112501123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F5D0E" w14:textId="77777777" w:rsidR="00795418" w:rsidRPr="004D4203" w:rsidRDefault="00795418" w:rsidP="00795418">
            <w:pPr>
              <w:spacing w:line="240" w:lineRule="exact"/>
              <w:ind w:left="3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1B70E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86D2C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34722767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DB20C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46748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ADE5E" w14:textId="270009E1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112501181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1923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4230C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16AFC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4B09944C" w14:textId="77777777" w:rsidTr="00795418">
        <w:trPr>
          <w:trHeight w:hRule="exact"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E7CCD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68AE8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BB63A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112501132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AC802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7AEA5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3D971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55E650B6" w14:textId="77777777" w:rsidTr="00795418">
        <w:trPr>
          <w:trHeight w:hRule="exact" w:val="26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B160E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9E6E2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B5719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112501133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9429A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D1D22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37FAF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0D898108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344EF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87778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BE6C7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10BE6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26BD2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492,50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6F151B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492,50</w:t>
            </w:r>
          </w:p>
        </w:tc>
      </w:tr>
      <w:tr w:rsidR="00795418" w:rsidRPr="004D4203" w14:paraId="5F6F7887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7C9AC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0CD68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50DC9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EAD4A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985,00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ABE7C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492,50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A6346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492,50</w:t>
            </w:r>
          </w:p>
        </w:tc>
      </w:tr>
      <w:tr w:rsidR="00795418" w:rsidRPr="004D4203" w14:paraId="10569CDB" w14:textId="77777777" w:rsidTr="00795418">
        <w:trPr>
          <w:trHeight w:hRule="exact" w:val="2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FB5DF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11C42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5C734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7C458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4557C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05702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3A8F3ADF" w14:textId="77777777" w:rsidTr="00795418">
        <w:trPr>
          <w:trHeight w:hRule="exact" w:val="26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C28B7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2E64B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9C813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D7245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5942A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31D398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42108CAC" w14:textId="77777777" w:rsidTr="00795418">
        <w:trPr>
          <w:trHeight w:hRule="exact" w:val="2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25B59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7331B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0817B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112050982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40A05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166D0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22349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0D752D58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18492" w14:textId="77777777" w:rsidR="00795418" w:rsidRPr="004D4203" w:rsidRDefault="00795418" w:rsidP="00795418">
            <w:pPr>
              <w:spacing w:line="240" w:lineRule="exact"/>
              <w:ind w:left="18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777F99" w14:textId="77777777" w:rsidR="00795418" w:rsidRPr="004D4203" w:rsidRDefault="00795418" w:rsidP="00795418">
            <w:pPr>
              <w:spacing w:line="24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66F103" w14:textId="77777777" w:rsidR="00795418" w:rsidRPr="004D4203" w:rsidRDefault="00795418" w:rsidP="00795418">
            <w:pPr>
              <w:spacing w:line="240" w:lineRule="exact"/>
              <w:ind w:left="20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112050983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38F787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CBE0D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3C18E" w14:textId="77777777" w:rsidR="00795418" w:rsidRPr="004D4203" w:rsidRDefault="00795418" w:rsidP="00795418">
            <w:pPr>
              <w:spacing w:line="24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5B56131C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8B21A7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96D27F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608E9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60A404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811155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2C896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4AF97400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7F33D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AB2B5F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BCEE7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2D4344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A6F4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AEB80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226EF8C0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4106B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56D2B4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DE2A92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112050987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13DB29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CB8F9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113B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0735215D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49B558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BEB169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A8C4B6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8F6377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E7B4E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3F89B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4A1B4199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D921A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AB474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19AB25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C77E96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5019A9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521B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648A77E6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B05570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A6EC6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08678A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78E92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957D1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BF7B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120B6292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26A5A5" w14:textId="174CECCE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AD84C7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CBBE54" w14:textId="1749A40D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51760E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AD340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701C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419FD323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D12E83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F24FA0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E58684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66442F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526477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4F535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7FC8D225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73BA3C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C6571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8C6B22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F6AAFA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0A186D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8051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12A38CB6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32C083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105128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065721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49608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92F8D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720E8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37607F46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59E2C8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DE321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DF45FA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112150088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C4B4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2FE8B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0524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2349CF52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FF7D58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8556F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727392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112150091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C85F4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FB6229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18A0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23196228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A331E9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BEAF88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60BFDC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112150093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AD316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4C9455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353F9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55E14856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D7652F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518EF2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E5AFB5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928BC5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08D651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29B6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713E6A1C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A0FDBC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32DDC1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720164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112150095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AC2FB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AF903E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3D71AB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500,00</w:t>
            </w:r>
          </w:p>
        </w:tc>
      </w:tr>
      <w:tr w:rsidR="00795418" w:rsidRPr="004D4203" w14:paraId="2B0E8B59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9AED5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34E232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D65037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112150988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D0135E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83B844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0EE9B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38C3CB1C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04A368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DB0F7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AA196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112150989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5D79F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7DF0AF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7689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150,00</w:t>
            </w:r>
          </w:p>
        </w:tc>
      </w:tr>
      <w:tr w:rsidR="00795418" w:rsidRPr="004D4203" w14:paraId="72FC22C2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3C6D1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F0B02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55FF59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31FF4D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C247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07819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3D2CC7D0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CE57D9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0D04EA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8239C3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E9C86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F7880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A69E1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141CF005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FA3FC4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6D2DCE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82E504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8B89A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E9FE0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8032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515B814D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3099ED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8DF616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266D6D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40DAB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1350,00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13A2E0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C6A0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675,00</w:t>
            </w:r>
          </w:p>
        </w:tc>
      </w:tr>
      <w:tr w:rsidR="00795418" w:rsidRPr="004D4203" w14:paraId="7201C947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C581E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4D407A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AF7066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7B7FF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A7B4B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8B4ED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62EE588E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93992F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688B99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C03929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5DA5C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E5D06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387D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0070E82B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C8348C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94CD74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AB8E1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112151139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B34C2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C774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83E0A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25938973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8767A2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9F5333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4783FB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9F147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E04AC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1ADC1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6489865C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0CCD6E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31C7D6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CC0C2C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112051141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FBCCFF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44ABF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461D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17BA121D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465CB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F1E593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012785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112051142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56017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31E81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60066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2EC2666B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5599D5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FB5C2A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0BA4A7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112051143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B87C00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79E3F8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B5E0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5C62ED82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FDBBA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FD6C01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251889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112051144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B261F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6251C0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6E819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7776BC0F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3E79AE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CEDFCE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6CA247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112051145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9A395C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767C5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4E4B5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  <w:tr w:rsidR="00795418" w:rsidRPr="004D4203" w14:paraId="57CCE2DE" w14:textId="77777777" w:rsidTr="00795418">
        <w:trPr>
          <w:trHeight w:hRule="exact" w:val="2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197028" w14:textId="77777777" w:rsidR="00795418" w:rsidRPr="004D4203" w:rsidRDefault="00795418" w:rsidP="00795418">
            <w:pPr>
              <w:spacing w:line="240" w:lineRule="exact"/>
              <w:ind w:left="18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F066CD" w14:textId="77777777" w:rsidR="00795418" w:rsidRPr="004D4203" w:rsidRDefault="00795418" w:rsidP="00795418">
            <w:pPr>
              <w:spacing w:line="240" w:lineRule="exact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Контейнер 0,75мЗ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A4B020" w14:textId="77777777" w:rsidR="00795418" w:rsidRPr="004D4203" w:rsidRDefault="00795418" w:rsidP="00795418">
            <w:pPr>
              <w:spacing w:line="240" w:lineRule="exact"/>
              <w:ind w:left="200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112051146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057373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1575,50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2AC29D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8F7F2" w14:textId="77777777" w:rsidR="00795418" w:rsidRPr="004D4203" w:rsidRDefault="00795418" w:rsidP="00795418">
            <w:pPr>
              <w:spacing w:line="240" w:lineRule="exact"/>
              <w:jc w:val="center"/>
              <w:rPr>
                <w:rFonts w:eastAsia="Palatino Linotype"/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787,75</w:t>
            </w:r>
          </w:p>
        </w:tc>
      </w:tr>
    </w:tbl>
    <w:p w14:paraId="366FE001" w14:textId="77777777" w:rsidR="00795418" w:rsidRPr="004D4203" w:rsidRDefault="00795418" w:rsidP="00A86DF4">
      <w:pPr>
        <w:jc w:val="both"/>
        <w:rPr>
          <w:rFonts w:eastAsia="Times New Roman"/>
          <w:color w:val="auto"/>
          <w:lang w:val="uk-UA"/>
        </w:rPr>
      </w:pPr>
    </w:p>
    <w:p w14:paraId="3B047FB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3A990D8" w14:textId="65955DBE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7B269917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91" w:name="_Hlk23165660"/>
      <w:bookmarkEnd w:id="90"/>
      <w:r w:rsidRPr="004D4203">
        <w:rPr>
          <w:b/>
          <w:color w:val="auto"/>
          <w:lang w:val="uk-UA"/>
        </w:rPr>
        <w:t xml:space="preserve">8.81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надання дозволу МКП «Миколаївводоканал» на оприбуткування майна-мережі каналізації по вул. 1 Госпітальній до першої </w:t>
      </w:r>
      <w:proofErr w:type="spellStart"/>
      <w:r w:rsidRPr="004D4203">
        <w:rPr>
          <w:rFonts w:eastAsia="Times New Roman"/>
          <w:color w:val="auto"/>
          <w:lang w:val="uk-UA"/>
        </w:rPr>
        <w:t>врізки</w:t>
      </w:r>
      <w:proofErr w:type="spellEnd"/>
      <w:r w:rsidRPr="004D4203">
        <w:rPr>
          <w:rFonts w:eastAsia="Times New Roman"/>
          <w:color w:val="auto"/>
          <w:lang w:val="uk-UA"/>
        </w:rPr>
        <w:t xml:space="preserve"> та від першої </w:t>
      </w:r>
      <w:proofErr w:type="spellStart"/>
      <w:r w:rsidRPr="004D4203">
        <w:rPr>
          <w:rFonts w:eastAsia="Times New Roman"/>
          <w:color w:val="auto"/>
          <w:lang w:val="uk-UA"/>
        </w:rPr>
        <w:t>врізки</w:t>
      </w:r>
      <w:proofErr w:type="spellEnd"/>
      <w:r w:rsidRPr="004D4203">
        <w:rPr>
          <w:rFonts w:eastAsia="Times New Roman"/>
          <w:color w:val="auto"/>
          <w:lang w:val="uk-UA"/>
        </w:rPr>
        <w:t xml:space="preserve"> до вул. 1 Воєнної (від 23.05.2019 №288/06.01-46/19).</w:t>
      </w:r>
    </w:p>
    <w:p w14:paraId="446C4A8C" w14:textId="7204A0F8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надання дозволу МКП «Миколаївводоканал» на оприбуткування майна-мережі каналізації по вул. 1 Госпітальній до першої </w:t>
      </w:r>
      <w:proofErr w:type="spellStart"/>
      <w:r w:rsidRPr="004D4203">
        <w:rPr>
          <w:rFonts w:eastAsia="Times New Roman"/>
          <w:color w:val="auto"/>
          <w:lang w:val="uk-UA"/>
        </w:rPr>
        <w:t>врізки</w:t>
      </w:r>
      <w:proofErr w:type="spellEnd"/>
      <w:r w:rsidRPr="004D4203">
        <w:rPr>
          <w:rFonts w:eastAsia="Times New Roman"/>
          <w:color w:val="auto"/>
          <w:lang w:val="uk-UA"/>
        </w:rPr>
        <w:t xml:space="preserve"> та від першої </w:t>
      </w:r>
      <w:proofErr w:type="spellStart"/>
      <w:r w:rsidRPr="004D4203">
        <w:rPr>
          <w:rFonts w:eastAsia="Times New Roman"/>
          <w:color w:val="auto"/>
          <w:lang w:val="uk-UA"/>
        </w:rPr>
        <w:t>врізки</w:t>
      </w:r>
      <w:proofErr w:type="spellEnd"/>
      <w:r w:rsidRPr="004D4203">
        <w:rPr>
          <w:rFonts w:eastAsia="Times New Roman"/>
          <w:color w:val="auto"/>
          <w:lang w:val="uk-UA"/>
        </w:rPr>
        <w:t xml:space="preserve"> до вул. 1 Воєнної (від 23.05.2019 №288/06.01-46/19)</w:t>
      </w:r>
      <w:r w:rsidR="0039625D" w:rsidRPr="004D4203">
        <w:rPr>
          <w:rFonts w:eastAsia="Times New Roman"/>
          <w:color w:val="auto"/>
          <w:lang w:val="uk-UA"/>
        </w:rPr>
        <w:t>, а саме:</w:t>
      </w:r>
    </w:p>
    <w:p w14:paraId="492D51DE" w14:textId="77777777" w:rsidR="0039625D" w:rsidRPr="004D4203" w:rsidRDefault="0039625D" w:rsidP="0039625D">
      <w:pPr>
        <w:widowControl w:val="0"/>
        <w:numPr>
          <w:ilvl w:val="0"/>
          <w:numId w:val="32"/>
        </w:numPr>
        <w:tabs>
          <w:tab w:val="left" w:pos="142"/>
          <w:tab w:val="left" w:pos="793"/>
        </w:tabs>
        <w:spacing w:line="326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 xml:space="preserve">мережа каналізації по вул.1 Госпітальній до першої </w:t>
      </w:r>
      <w:proofErr w:type="spellStart"/>
      <w:r w:rsidRPr="004D4203">
        <w:rPr>
          <w:color w:val="auto"/>
          <w:lang w:val="uk-UA" w:eastAsia="uk-UA" w:bidi="uk-UA"/>
        </w:rPr>
        <w:t>врізки</w:t>
      </w:r>
      <w:proofErr w:type="spellEnd"/>
      <w:r w:rsidRPr="004D4203">
        <w:rPr>
          <w:color w:val="auto"/>
          <w:lang w:val="uk-UA" w:eastAsia="uk-UA" w:bidi="uk-UA"/>
        </w:rPr>
        <w:t>: довжина - 143,0 м, діаметр - 160 мм, матеріал труб - кераміка; рік забудови - 1964, оціночна вартість мереж - 29 000,00 грн.;</w:t>
      </w:r>
    </w:p>
    <w:p w14:paraId="36A035B1" w14:textId="5D3B851A" w:rsidR="0039625D" w:rsidRPr="004D4203" w:rsidRDefault="0039625D" w:rsidP="0039625D">
      <w:pPr>
        <w:widowControl w:val="0"/>
        <w:numPr>
          <w:ilvl w:val="0"/>
          <w:numId w:val="32"/>
        </w:numPr>
        <w:tabs>
          <w:tab w:val="left" w:pos="142"/>
          <w:tab w:val="left" w:pos="756"/>
        </w:tabs>
        <w:spacing w:line="326" w:lineRule="exact"/>
        <w:jc w:val="both"/>
        <w:rPr>
          <w:rFonts w:eastAsia="Times New Roman"/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lastRenderedPageBreak/>
        <w:t xml:space="preserve">мережа каналізації від першої </w:t>
      </w:r>
      <w:proofErr w:type="spellStart"/>
      <w:r w:rsidRPr="004D4203">
        <w:rPr>
          <w:color w:val="auto"/>
          <w:lang w:val="uk-UA" w:eastAsia="uk-UA" w:bidi="uk-UA"/>
        </w:rPr>
        <w:t>врізки</w:t>
      </w:r>
      <w:proofErr w:type="spellEnd"/>
      <w:r w:rsidRPr="004D4203">
        <w:rPr>
          <w:color w:val="auto"/>
          <w:lang w:val="uk-UA" w:eastAsia="uk-UA" w:bidi="uk-UA"/>
        </w:rPr>
        <w:t xml:space="preserve"> до вул.1 Воєнної: довжина -177,0 м, діаметр - 350 мм, матеріал труб - чавун; рік забудови - 1964, оціночна вартість мереж - 71000,00 грн.</w:t>
      </w:r>
    </w:p>
    <w:p w14:paraId="2AD0DD5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1"/>
    <w:p w14:paraId="35458D90" w14:textId="2E3A37D0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48548A4E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92" w:name="_Hlk23165675"/>
      <w:r w:rsidRPr="004D4203">
        <w:rPr>
          <w:b/>
          <w:color w:val="auto"/>
          <w:lang w:val="uk-UA"/>
        </w:rPr>
        <w:t xml:space="preserve">8.82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КП ДЄЗ «Океан» (протокол 05.06.2019).</w:t>
      </w:r>
    </w:p>
    <w:p w14:paraId="650D1E9D" w14:textId="14CFE124" w:rsidR="00694D6A" w:rsidRPr="004D4203" w:rsidRDefault="00694D6A" w:rsidP="00B60723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КП ДЄЗ «Океан» (протокол 05.06.2019)</w:t>
      </w:r>
      <w:r w:rsidR="00B60723" w:rsidRPr="004D4203">
        <w:rPr>
          <w:color w:val="auto"/>
          <w:lang w:val="uk-UA" w:bidi="uk-UA"/>
        </w:rPr>
        <w:t>, а саме:</w:t>
      </w:r>
    </w:p>
    <w:p w14:paraId="527EA1EB" w14:textId="5170797D" w:rsidR="00B60723" w:rsidRPr="004D4203" w:rsidRDefault="00B60723" w:rsidP="00B60723">
      <w:pPr>
        <w:widowControl w:val="0"/>
        <w:numPr>
          <w:ilvl w:val="0"/>
          <w:numId w:val="33"/>
        </w:num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 w:eastAsia="uk-UA" w:bidi="uk-UA"/>
        </w:rPr>
        <w:t xml:space="preserve">квартира №25 у житловому будинку за адресою: вул. Райдужна,59, м. Миколаїв, загальною площею - 30,50 </w:t>
      </w:r>
      <w:proofErr w:type="spellStart"/>
      <w:r w:rsidRPr="004D4203">
        <w:rPr>
          <w:color w:val="auto"/>
          <w:lang w:val="uk-UA" w:eastAsia="uk-UA" w:bidi="uk-UA"/>
        </w:rPr>
        <w:t>кв.м</w:t>
      </w:r>
      <w:proofErr w:type="spellEnd"/>
      <w:r w:rsidRPr="004D4203">
        <w:rPr>
          <w:color w:val="auto"/>
          <w:lang w:val="uk-UA" w:eastAsia="uk-UA" w:bidi="uk-UA"/>
        </w:rPr>
        <w:t>, дата придбання - 21.12.2017 (договір купівлі - продажу від 21.12.2017, №1003), інвентарний номер - 1311027274, балансова вартість - 406 810,00 грн., сума зносу - 0,00 грн., залишкова вартість - 406810,00 грн.;</w:t>
      </w:r>
    </w:p>
    <w:p w14:paraId="344191AE" w14:textId="4C2925D0" w:rsidR="00B60723" w:rsidRPr="004D4203" w:rsidRDefault="00B60723" w:rsidP="00B60723">
      <w:pPr>
        <w:widowControl w:val="0"/>
        <w:numPr>
          <w:ilvl w:val="0"/>
          <w:numId w:val="33"/>
        </w:numPr>
        <w:tabs>
          <w:tab w:val="left" w:pos="142"/>
        </w:tabs>
        <w:jc w:val="both"/>
        <w:rPr>
          <w:color w:val="auto"/>
          <w:lang w:val="uk-UA" w:bidi="uk-UA"/>
        </w:rPr>
      </w:pPr>
      <w:r w:rsidRPr="004D4203">
        <w:rPr>
          <w:color w:val="auto"/>
          <w:lang w:val="uk-UA" w:eastAsia="uk-UA" w:bidi="uk-UA"/>
        </w:rPr>
        <w:t>квартира №85 у житловому будинку за адресою: вул. Металургів, 26-а, м.</w:t>
      </w:r>
      <w:r w:rsidR="000E2476" w:rsidRPr="004D4203">
        <w:rPr>
          <w:color w:val="auto"/>
          <w:lang w:val="uk-UA" w:eastAsia="uk-UA" w:bidi="uk-UA"/>
        </w:rPr>
        <w:t> </w:t>
      </w:r>
      <w:r w:rsidRPr="004D4203">
        <w:rPr>
          <w:color w:val="auto"/>
          <w:lang w:val="uk-UA" w:eastAsia="uk-UA" w:bidi="uk-UA"/>
        </w:rPr>
        <w:t xml:space="preserve">Миколаїв, загальною площею - 34,10 </w:t>
      </w:r>
      <w:proofErr w:type="spellStart"/>
      <w:r w:rsidRPr="004D4203">
        <w:rPr>
          <w:color w:val="auto"/>
          <w:lang w:val="uk-UA" w:eastAsia="uk-UA" w:bidi="uk-UA"/>
        </w:rPr>
        <w:t>кв.м</w:t>
      </w:r>
      <w:proofErr w:type="spellEnd"/>
      <w:r w:rsidRPr="004D4203">
        <w:rPr>
          <w:color w:val="auto"/>
          <w:lang w:val="uk-UA" w:eastAsia="uk-UA" w:bidi="uk-UA"/>
        </w:rPr>
        <w:t>, дата придбання - 25.10.2018 (договір купівлі - продажу від 25.10.2018, №1452), інвентарний номер - 1311027355, балансова вартість - 464 833,00 грн., сума зносу - 0,00 грн., залишкова вартість - 464 833,00 грн.</w:t>
      </w:r>
    </w:p>
    <w:p w14:paraId="3954137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2"/>
    <w:p w14:paraId="40E75597" w14:textId="1B040C13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05CB594D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93" w:name="_Hlk23165698"/>
      <w:r w:rsidRPr="004D4203">
        <w:rPr>
          <w:b/>
          <w:bCs/>
          <w:color w:val="auto"/>
          <w:lang w:val="uk-UA" w:bidi="uk-UA"/>
        </w:rPr>
        <w:t>8.83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«Бриз» (протокол 05.06.2019).</w:t>
      </w:r>
    </w:p>
    <w:p w14:paraId="0BC4E033" w14:textId="77777777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«Бриз» (протокол 05.06.2019), а саме:</w:t>
      </w:r>
    </w:p>
    <w:p w14:paraId="1AD9BADA" w14:textId="032EEEBE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№97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35,0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№736), інвентарний номер - 1311027264, балансова вартість - 541 450,00 грн., сума зносу - 0,00 грн., залишкова вартість - 541 450,00 грн.;</w:t>
      </w:r>
    </w:p>
    <w:p w14:paraId="2DE20B1F" w14:textId="731B6A14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№106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35,3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№737), інвентарний номер - 1311027265, балансова вартість - 546 091,00 грн., сума зносу - 0,00 грн., залишкова вартість - 546 091,00 грн.;</w:t>
      </w:r>
    </w:p>
    <w:p w14:paraId="53D17A81" w14:textId="5BDB46EF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lastRenderedPageBreak/>
        <w:t>-квартира №116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35,2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№738), інвентарний номер - 1311027266, балансова вартість - 544 544,00 грн., сума зносу - 0,00 грн., залишкова вартість - 544 544,00 грн.;</w:t>
      </w:r>
    </w:p>
    <w:p w14:paraId="26558354" w14:textId="0BB8BA35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№57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33,5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№2743), інвентарний номер - 1311027267, балансова вартість - 518 245,00 грн., сума зносу - 0,00 грн., залишкова вартість - 518245,00 грн.;</w:t>
      </w:r>
    </w:p>
    <w:p w14:paraId="399BE689" w14:textId="7DC7F901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№59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34,10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№1007), інвентарний номер - 1311027268, балансова вартість - 527 527,00 грн., сума зносу - 0,00 грн., залишкова вартість - 527 527,00 грн.;</w:t>
      </w:r>
    </w:p>
    <w:p w14:paraId="2CE7F860" w14:textId="00407E10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№66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34,00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№1008), інвентарний номер - 1311027269, балансова вартість - 525 980,00 грн., сума зносу - 0,00 грн., залишкова вартість - 525 980,00 грн.;</w:t>
      </w:r>
    </w:p>
    <w:p w14:paraId="5A305636" w14:textId="5A93F44E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№126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35,30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№1009), інвентарний номер - 1311027270, балансова вартість - 546 091,00 грн., сума зносу - 0,00 грн., залишкова вартість - 546 091,00 грн.;</w:t>
      </w:r>
    </w:p>
    <w:p w14:paraId="0B683F92" w14:textId="696DB14B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Квартира №136 у житловому будинку'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35,20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№2755), інвентарний номер - 1311027271, балансова вартість - 544 544,00 грн., сума зносу - 0,00 грн., залишкова вартість - 544 544,00 грн.;</w:t>
      </w:r>
    </w:p>
    <w:p w14:paraId="395B715F" w14:textId="3CAD8FAD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№2 у житловому будинку за адресою: вул. Лазурна,5, корп.12,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Миколаїв, загальною площею -</w:t>
      </w:r>
      <w:r w:rsidRPr="004D4203">
        <w:rPr>
          <w:color w:val="auto"/>
          <w:lang w:val="uk-UA" w:bidi="uk-UA"/>
        </w:rPr>
        <w:tab/>
        <w:t xml:space="preserve">65,20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№2753), інвентарний номер - 1311027272, балансова вартість -1 008 644,00 грн., сума зносу - 0,00 грн., залишкова вартість – 1 008 644,00 грн.;</w:t>
      </w:r>
    </w:p>
    <w:p w14:paraId="04191F3C" w14:textId="67B211C0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№94 у житловому будинку за адресою: вул. Лазурна,5, корп.16,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 xml:space="preserve">Миколаїв, загальною площею - 35,20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№2751), інвентарний номер - 1311027273, балансова вартість - 544 544,00 грн., сума зносу - 0,00 грн., залишкова вартість - 544 544,00 грн.;</w:t>
      </w:r>
    </w:p>
    <w:p w14:paraId="688AB32A" w14:textId="4F6F775C" w:rsidR="005F24D8" w:rsidRPr="004D4203" w:rsidRDefault="005F24D8" w:rsidP="005F24D8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lastRenderedPageBreak/>
        <w:t>- квартира №13 у житловому будинку за адресою: вул. Заводська,2-а, м. Миколаїв, загальною площею -</w:t>
      </w:r>
      <w:r w:rsidRPr="004D4203">
        <w:rPr>
          <w:color w:val="auto"/>
          <w:lang w:val="uk-UA" w:bidi="uk-UA"/>
        </w:rPr>
        <w:tab/>
        <w:t xml:space="preserve">34,30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- 21.12.2017 (договір купівлі - продажу від 21.12.2017, №1001), інвентарний номер - 1311027278, балансова вартість - 507 137,50 грн., сума зносу - 0,00 грн., залишкова вартість – 507 137,50 грн.</w:t>
      </w:r>
    </w:p>
    <w:p w14:paraId="29C7B1B7" w14:textId="234D538B" w:rsidR="00DE66EC" w:rsidRPr="004D4203" w:rsidRDefault="00DE66EC" w:rsidP="005F24D8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3"/>
    <w:p w14:paraId="2032B922" w14:textId="054FFF03" w:rsidR="00DC07AB" w:rsidRPr="004D4203" w:rsidRDefault="00DC07AB" w:rsidP="00A86DF4">
      <w:pPr>
        <w:jc w:val="both"/>
        <w:rPr>
          <w:color w:val="auto"/>
          <w:lang w:val="uk-UA" w:bidi="uk-UA"/>
        </w:rPr>
      </w:pPr>
    </w:p>
    <w:p w14:paraId="54F50F96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94" w:name="_Hlk23165747"/>
      <w:r w:rsidRPr="004D4203">
        <w:rPr>
          <w:b/>
          <w:bCs/>
          <w:color w:val="auto"/>
          <w:lang w:val="uk-UA" w:bidi="uk-UA"/>
        </w:rPr>
        <w:t>8.84</w:t>
      </w:r>
      <w:r w:rsidRPr="004D4203">
        <w:rPr>
          <w:color w:val="auto"/>
          <w:lang w:val="uk-UA" w:bidi="uk-UA"/>
        </w:rPr>
        <w:t xml:space="preserve">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«Зоря» (протокол 05.06.2019).</w:t>
      </w:r>
    </w:p>
    <w:p w14:paraId="6BB8AF7E" w14:textId="2DCCE392" w:rsidR="00694D6A" w:rsidRPr="004D4203" w:rsidRDefault="00694D6A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(соціальне житло) у виконкому Миколаївської міської ради та передачу його ЖКП ММР «Зоря» (протокол 05.06.2019)</w:t>
      </w:r>
      <w:r w:rsidR="00F512A2" w:rsidRPr="004D4203">
        <w:rPr>
          <w:color w:val="auto"/>
          <w:lang w:val="uk-UA" w:bidi="uk-UA"/>
        </w:rPr>
        <w:t>, а саме:</w:t>
      </w:r>
    </w:p>
    <w:p w14:paraId="6FC19D5E" w14:textId="6025DB47" w:rsidR="00F512A2" w:rsidRPr="004D4203" w:rsidRDefault="00F512A2" w:rsidP="00F512A2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 квартира №54 у житловому будинку за адресою: вул. Південна,41, м. Миколаїв, загальною площею - 63,30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- 22.12.2017 (договір купівлі - продажу від 22.12.2017, №2742), інвентарний номер - 1311027275, балансова вартість - 951 445,00 грн., сума зносу - 0,00 грн., залишкова вартість – 951 445,00 грн.;</w:t>
      </w:r>
    </w:p>
    <w:p w14:paraId="14BE1A6E" w14:textId="3A04E3E6" w:rsidR="00F512A2" w:rsidRPr="004D4203" w:rsidRDefault="00F512A2" w:rsidP="00F512A2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 квартира №49 у житловому будинку за адресою: вул. Нагірна,91, м. Миколаїв, загальною площею - 63,10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- 21.12.2017 (договір купівлі - продажу від 21.12.2017, №1004), інвентарний номер - 1311027276, балансова вартість - 879 782,50 грн., сума зносу - 0,00 грн., залишкова вартість – 879 782,50 грн.;</w:t>
      </w:r>
    </w:p>
    <w:p w14:paraId="284317CE" w14:textId="583782ED" w:rsidR="00F512A2" w:rsidRPr="004D4203" w:rsidRDefault="00F512A2" w:rsidP="00F512A2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№30 у житловому будинку за адресою: вул. Новобузька,89,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 xml:space="preserve">Миколаїв, загальною площею - 37,9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- 21.12.2017 (договір купівлі - продажу від 21.12.2017, №1002), інвентарний номер - 1311027277, балансова вартість - 478 472,50 грн., сума зносу - 0,00 грн., залишкова вартість – 478 472,50 грн.</w:t>
      </w:r>
    </w:p>
    <w:p w14:paraId="4867681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4"/>
    <w:p w14:paraId="0A2A33CB" w14:textId="68F6BBDA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01197B0" w14:textId="7777777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95" w:name="_Hlk23165758"/>
      <w:r w:rsidRPr="004D4203">
        <w:rPr>
          <w:b/>
          <w:color w:val="auto"/>
          <w:lang w:val="uk-UA"/>
        </w:rPr>
        <w:t>8.85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ЖКП ММР «Бриз» (протокол 05.06.2019).</w:t>
      </w:r>
    </w:p>
    <w:p w14:paraId="7BFC3582" w14:textId="4FC96385" w:rsidR="00694D6A" w:rsidRPr="004D4203" w:rsidRDefault="00694D6A" w:rsidP="00A86DF4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ЖКП ММР «Бриз» (протокол 05.06.2019)</w:t>
      </w:r>
      <w:r w:rsidR="00980E0D" w:rsidRPr="004D4203">
        <w:rPr>
          <w:color w:val="auto"/>
          <w:lang w:val="uk-UA" w:bidi="uk-UA"/>
        </w:rPr>
        <w:t>, а саме:</w:t>
      </w:r>
    </w:p>
    <w:p w14:paraId="23C79F40" w14:textId="1417E793" w:rsidR="00980E0D" w:rsidRPr="004D4203" w:rsidRDefault="00980E0D" w:rsidP="00980E0D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 квартира №54 у житловому будинку за адресою: вул. Південна,41, м. Миколаїв, загальною площею - 63,30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 xml:space="preserve">, дата придбання - 22.12.2017 (договір купівлі - </w:t>
      </w:r>
      <w:r w:rsidRPr="004D4203">
        <w:rPr>
          <w:color w:val="auto"/>
          <w:lang w:val="uk-UA" w:bidi="uk-UA"/>
        </w:rPr>
        <w:lastRenderedPageBreak/>
        <w:t>продажу від 22.12.2017, №2742), інвентарний номер - 1311027275, балансова вартість - 951 445,00 грн., сума зносу - 0,00 грн., залишкова вартість – 951 445,00 грн.;</w:t>
      </w:r>
    </w:p>
    <w:p w14:paraId="3C3527CD" w14:textId="710144EE" w:rsidR="00980E0D" w:rsidRPr="004D4203" w:rsidRDefault="00980E0D" w:rsidP="00980E0D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 квартира №49 у житловому будинку за адресою: вул. Нагірна,91, м. Миколаїв, загальною площею - 63,10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- 21.12.2017 (договір купівлі - продажу від 21.12.2017, №1004), інвентарний номер - 1311027276, балансова вартість - 879 782,50 грн., сума зносу - 0,00 грн., залишкова вартість – 879 782,50 грн.;</w:t>
      </w:r>
    </w:p>
    <w:p w14:paraId="7BFBCFF0" w14:textId="0EA44B65" w:rsidR="00980E0D" w:rsidRPr="004D4203" w:rsidRDefault="00980E0D" w:rsidP="00980E0D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>- квартира №30 у житловому будинку за адресою: вул. Новобузька,89, м.</w:t>
      </w:r>
      <w:r w:rsidR="000E2476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 xml:space="preserve">Миколаїв, загальною площею - 37,9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- 21.12.2017 (договір купівлі - продажу від 21.12.2017, №1002), інвентарний номер - 1311027277, балансова вартість - 478 472,50 грн., сума зносу - 0,00 грн., залишкова вартість – 478 472,50 грн.</w:t>
      </w:r>
    </w:p>
    <w:p w14:paraId="503CD29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5"/>
    <w:p w14:paraId="0B92E5D8" w14:textId="5C918903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D883B61" w14:textId="473752A7" w:rsidR="00DC07AB" w:rsidRPr="004D4203" w:rsidRDefault="00DC07AB" w:rsidP="00A86DF4">
      <w:pPr>
        <w:jc w:val="both"/>
        <w:rPr>
          <w:color w:val="auto"/>
          <w:lang w:val="uk-UA" w:bidi="uk-UA"/>
        </w:rPr>
      </w:pPr>
      <w:bookmarkStart w:id="96" w:name="_Hlk23165796"/>
      <w:r w:rsidRPr="004D4203">
        <w:rPr>
          <w:b/>
          <w:color w:val="auto"/>
          <w:lang w:val="uk-UA"/>
        </w:rPr>
        <w:t>8.86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КП</w:t>
      </w:r>
      <w:r w:rsidR="00980E0D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ДЄЗ</w:t>
      </w:r>
      <w:r w:rsidR="00980E0D" w:rsidRPr="004D4203">
        <w:rPr>
          <w:color w:val="auto"/>
          <w:lang w:val="uk-UA" w:bidi="uk-UA"/>
        </w:rPr>
        <w:t> </w:t>
      </w:r>
      <w:r w:rsidRPr="004D4203">
        <w:rPr>
          <w:color w:val="auto"/>
          <w:lang w:val="uk-UA" w:bidi="uk-UA"/>
        </w:rPr>
        <w:t>«Океан» (протокол 05.06.2019).</w:t>
      </w:r>
    </w:p>
    <w:p w14:paraId="4BB5C4F4" w14:textId="560D1AF5" w:rsidR="00694D6A" w:rsidRPr="004D4203" w:rsidRDefault="00694D6A" w:rsidP="00980E0D">
      <w:pPr>
        <w:jc w:val="both"/>
        <w:rPr>
          <w:color w:val="auto"/>
          <w:lang w:val="uk-UA" w:bidi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</w:t>
      </w:r>
      <w:r w:rsidRPr="004D4203">
        <w:rPr>
          <w:color w:val="auto"/>
          <w:lang w:val="uk-UA" w:bidi="uk-UA"/>
        </w:rPr>
        <w:t>«Про вилучення комунального майна (житлові будинки, на базі яких створено дитячі будинки сімейного типу) у виконкому Миколаївської міської ради та передачу його КП ДЄЗ «Океан» (протокол 05.06.2019)</w:t>
      </w:r>
      <w:r w:rsidR="00980E0D" w:rsidRPr="004D4203">
        <w:rPr>
          <w:color w:val="auto"/>
          <w:lang w:val="uk-UA" w:bidi="uk-UA"/>
        </w:rPr>
        <w:t>, а саме:</w:t>
      </w:r>
    </w:p>
    <w:p w14:paraId="1FBF1826" w14:textId="7E1CE551" w:rsidR="00980E0D" w:rsidRPr="004D4203" w:rsidRDefault="00980E0D" w:rsidP="00980E0D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 двоповерховий житловий будинок за адресою: вул. Приозерна,7, загальною площею - 238,90 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- 19.10.2018 (договір купівлі-продажу від 19.10.2018, №7233), інвентарний номер - 1311027349, балансова вартість - 3 031 000,00 грн., сума зносу - 0,00 грн., залишкова вартість - 3 031 000,00 грн.;</w:t>
      </w:r>
    </w:p>
    <w:p w14:paraId="4FD01832" w14:textId="306A9BE6" w:rsidR="00980E0D" w:rsidRPr="004D4203" w:rsidRDefault="00980E0D" w:rsidP="00980E0D">
      <w:pPr>
        <w:jc w:val="both"/>
        <w:rPr>
          <w:color w:val="auto"/>
          <w:lang w:val="uk-UA" w:bidi="uk-UA"/>
        </w:rPr>
      </w:pPr>
      <w:r w:rsidRPr="004D4203">
        <w:rPr>
          <w:color w:val="auto"/>
          <w:lang w:val="uk-UA" w:bidi="uk-UA"/>
        </w:rPr>
        <w:t xml:space="preserve">- житловий будинок за адресою: </w:t>
      </w:r>
      <w:proofErr w:type="spellStart"/>
      <w:r w:rsidRPr="004D4203">
        <w:rPr>
          <w:color w:val="auto"/>
          <w:lang w:val="uk-UA" w:bidi="uk-UA"/>
        </w:rPr>
        <w:t>пров</w:t>
      </w:r>
      <w:proofErr w:type="spellEnd"/>
      <w:r w:rsidRPr="004D4203">
        <w:rPr>
          <w:color w:val="auto"/>
          <w:lang w:val="uk-UA" w:bidi="uk-UA"/>
        </w:rPr>
        <w:t>. Металургів,4, загальною площею -196.60 </w:t>
      </w:r>
      <w:proofErr w:type="spellStart"/>
      <w:r w:rsidRPr="004D4203">
        <w:rPr>
          <w:color w:val="auto"/>
          <w:lang w:val="uk-UA" w:bidi="uk-UA"/>
        </w:rPr>
        <w:t>кв.м</w:t>
      </w:r>
      <w:proofErr w:type="spellEnd"/>
      <w:r w:rsidRPr="004D4203">
        <w:rPr>
          <w:color w:val="auto"/>
          <w:lang w:val="uk-UA" w:bidi="uk-UA"/>
        </w:rPr>
        <w:t>, дата придбання - 23.10.2018 (договір купівлі - продажу від 23.10.2018, №7347), інвентарний номер - 1311027350, балансова вартість - 2 681 120,87 грн., сума зносу - 0,00 грн., залишкова вартість - 2 681 120,87 грн.</w:t>
      </w:r>
    </w:p>
    <w:p w14:paraId="63C323AF" w14:textId="77777777" w:rsidR="00DE66EC" w:rsidRPr="004D4203" w:rsidRDefault="00DE66EC" w:rsidP="00980E0D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6"/>
    <w:p w14:paraId="30B18AC1" w14:textId="33CBF22E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A03FFED" w14:textId="56422ABB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67DF5DA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97" w:name="_Hlk23165808"/>
      <w:r w:rsidRPr="004D4203">
        <w:rPr>
          <w:b/>
          <w:bCs/>
          <w:color w:val="auto"/>
          <w:lang w:val="uk-UA"/>
        </w:rPr>
        <w:t>8.87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 «ГДМБ» (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494/20.04-05).</w:t>
      </w:r>
    </w:p>
    <w:p w14:paraId="7DDBC438" w14:textId="7BC7EAD2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департаменту енергетики, енергозбереження та запровадження інноваційних технологій Миколаївської міської ради та передачу його КП «ГДМБ» (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494/20.04-05)</w:t>
      </w:r>
      <w:r w:rsidR="006118E9" w:rsidRPr="004D4203">
        <w:rPr>
          <w:color w:val="auto"/>
          <w:lang w:val="uk-UA"/>
        </w:rPr>
        <w:t>, а саме:</w:t>
      </w:r>
    </w:p>
    <w:p w14:paraId="3F88728D" w14:textId="709F533A" w:rsidR="006118E9" w:rsidRPr="004D4203" w:rsidRDefault="006118E9" w:rsidP="00A86DF4">
      <w:pPr>
        <w:jc w:val="both"/>
        <w:rPr>
          <w:color w:val="auto"/>
          <w:lang w:val="uk-UA"/>
        </w:rPr>
      </w:pPr>
    </w:p>
    <w:tbl>
      <w:tblPr>
        <w:tblW w:w="9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29"/>
        <w:gridCol w:w="1377"/>
        <w:gridCol w:w="1256"/>
        <w:gridCol w:w="1560"/>
      </w:tblGrid>
      <w:tr w:rsidR="006118E9" w:rsidRPr="004D4203" w14:paraId="42012389" w14:textId="77777777" w:rsidTr="006A6794">
        <w:tc>
          <w:tcPr>
            <w:tcW w:w="506" w:type="dxa"/>
            <w:shd w:val="clear" w:color="auto" w:fill="auto"/>
          </w:tcPr>
          <w:p w14:paraId="22114476" w14:textId="77777777" w:rsidR="006118E9" w:rsidRPr="004D4203" w:rsidRDefault="006118E9" w:rsidP="006A6794">
            <w:pPr>
              <w:pStyle w:val="Style10"/>
              <w:widowControl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№</w:t>
            </w:r>
          </w:p>
          <w:p w14:paraId="0B7C24A8" w14:textId="77777777" w:rsidR="006118E9" w:rsidRPr="004D4203" w:rsidRDefault="006118E9" w:rsidP="006A6794">
            <w:pPr>
              <w:pStyle w:val="Style10"/>
              <w:widowControl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36" w:type="dxa"/>
            <w:shd w:val="clear" w:color="auto" w:fill="auto"/>
          </w:tcPr>
          <w:p w14:paraId="349706F1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Найменування комунального майна, що встановлено по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вул.Турбінній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в</w:t>
            </w:r>
          </w:p>
          <w:p w14:paraId="20F21116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м. Миколаєві</w:t>
            </w:r>
          </w:p>
        </w:tc>
        <w:tc>
          <w:tcPr>
            <w:tcW w:w="1379" w:type="dxa"/>
          </w:tcPr>
          <w:p w14:paraId="0186420D" w14:textId="77777777" w:rsidR="006118E9" w:rsidRPr="004D4203" w:rsidRDefault="006118E9" w:rsidP="006A6794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Одиниця </w:t>
            </w:r>
          </w:p>
          <w:p w14:paraId="16A0A406" w14:textId="77777777" w:rsidR="006118E9" w:rsidRPr="004D4203" w:rsidRDefault="006118E9" w:rsidP="006A6794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257" w:type="dxa"/>
            <w:shd w:val="clear" w:color="auto" w:fill="auto"/>
          </w:tcPr>
          <w:p w14:paraId="2BC12F9B" w14:textId="77777777" w:rsidR="006118E9" w:rsidRPr="004D4203" w:rsidRDefault="006118E9" w:rsidP="006A6794">
            <w:pPr>
              <w:pStyle w:val="Style10"/>
              <w:widowControl/>
              <w:spacing w:before="46"/>
              <w:ind w:left="-392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560" w:type="dxa"/>
          </w:tcPr>
          <w:p w14:paraId="2D4C1FD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Первісна</w:t>
            </w:r>
          </w:p>
          <w:p w14:paraId="5C6E6B16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вартість, </w:t>
            </w:r>
          </w:p>
          <w:p w14:paraId="130F0360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6118E9" w:rsidRPr="004D4203" w14:paraId="4F022F03" w14:textId="77777777" w:rsidTr="006A6794">
        <w:tc>
          <w:tcPr>
            <w:tcW w:w="506" w:type="dxa"/>
            <w:shd w:val="clear" w:color="auto" w:fill="auto"/>
          </w:tcPr>
          <w:p w14:paraId="40BD184F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36" w:type="dxa"/>
            <w:shd w:val="clear" w:color="auto" w:fill="auto"/>
          </w:tcPr>
          <w:p w14:paraId="315A6ADD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Самонесучий ізольований провід, марка</w:t>
            </w:r>
          </w:p>
          <w:p w14:paraId="74C263CB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СИП-5, переріз 5х25 </w:t>
            </w:r>
          </w:p>
        </w:tc>
        <w:tc>
          <w:tcPr>
            <w:tcW w:w="1379" w:type="dxa"/>
          </w:tcPr>
          <w:p w14:paraId="607B55D6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тис.м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7698CC94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4,425</w:t>
            </w:r>
          </w:p>
        </w:tc>
        <w:tc>
          <w:tcPr>
            <w:tcW w:w="1560" w:type="dxa"/>
          </w:tcPr>
          <w:p w14:paraId="5EED41CD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311 493,06</w:t>
            </w:r>
          </w:p>
        </w:tc>
      </w:tr>
      <w:tr w:rsidR="006118E9" w:rsidRPr="004D4203" w14:paraId="4D7ECB17" w14:textId="77777777" w:rsidTr="006A6794">
        <w:tc>
          <w:tcPr>
            <w:tcW w:w="506" w:type="dxa"/>
            <w:shd w:val="clear" w:color="auto" w:fill="auto"/>
          </w:tcPr>
          <w:p w14:paraId="21D26241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36" w:type="dxa"/>
            <w:shd w:val="clear" w:color="auto" w:fill="auto"/>
          </w:tcPr>
          <w:p w14:paraId="1F101B20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Самонесучий ізольований провід, марка</w:t>
            </w:r>
          </w:p>
          <w:p w14:paraId="47ED675A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СИП- 5, переріз 4х50</w:t>
            </w:r>
          </w:p>
        </w:tc>
        <w:tc>
          <w:tcPr>
            <w:tcW w:w="1379" w:type="dxa"/>
          </w:tcPr>
          <w:p w14:paraId="79A2C18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тис.м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73E77670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0,16</w:t>
            </w:r>
          </w:p>
        </w:tc>
        <w:tc>
          <w:tcPr>
            <w:tcW w:w="1560" w:type="dxa"/>
          </w:tcPr>
          <w:p w14:paraId="11B7A69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47 300,62</w:t>
            </w:r>
          </w:p>
        </w:tc>
      </w:tr>
      <w:tr w:rsidR="006118E9" w:rsidRPr="004D4203" w14:paraId="123B2F8D" w14:textId="77777777" w:rsidTr="006A6794">
        <w:tc>
          <w:tcPr>
            <w:tcW w:w="506" w:type="dxa"/>
            <w:shd w:val="clear" w:color="auto" w:fill="auto"/>
          </w:tcPr>
          <w:p w14:paraId="14422233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36" w:type="dxa"/>
            <w:shd w:val="clear" w:color="auto" w:fill="auto"/>
          </w:tcPr>
          <w:p w14:paraId="4826C722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Самонесучий ізольований провід, марка</w:t>
            </w:r>
          </w:p>
          <w:p w14:paraId="12B23D91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СИП- 5, переріз 2х16</w:t>
            </w:r>
          </w:p>
        </w:tc>
        <w:tc>
          <w:tcPr>
            <w:tcW w:w="1379" w:type="dxa"/>
          </w:tcPr>
          <w:p w14:paraId="5AF0B1D3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тис.м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14:paraId="5EE2D6CC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0,03</w:t>
            </w:r>
          </w:p>
        </w:tc>
        <w:tc>
          <w:tcPr>
            <w:tcW w:w="1560" w:type="dxa"/>
          </w:tcPr>
          <w:p w14:paraId="3F57469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35 913,32</w:t>
            </w:r>
          </w:p>
        </w:tc>
      </w:tr>
      <w:tr w:rsidR="006118E9" w:rsidRPr="004D4203" w14:paraId="57ECA3F7" w14:textId="77777777" w:rsidTr="006A6794">
        <w:tc>
          <w:tcPr>
            <w:tcW w:w="506" w:type="dxa"/>
            <w:shd w:val="clear" w:color="auto" w:fill="auto"/>
          </w:tcPr>
          <w:p w14:paraId="039BE5E7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36" w:type="dxa"/>
            <w:shd w:val="clear" w:color="auto" w:fill="auto"/>
          </w:tcPr>
          <w:p w14:paraId="0ECF92CE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Щит керування зовнішнім освітленням ЩО</w:t>
            </w:r>
          </w:p>
        </w:tc>
        <w:tc>
          <w:tcPr>
            <w:tcW w:w="1379" w:type="dxa"/>
          </w:tcPr>
          <w:p w14:paraId="4C3FB20A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429E153B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14:paraId="45A14BFB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76 102,81</w:t>
            </w:r>
          </w:p>
        </w:tc>
      </w:tr>
      <w:tr w:rsidR="006118E9" w:rsidRPr="004D4203" w14:paraId="106AC99C" w14:textId="77777777" w:rsidTr="006A6794">
        <w:tc>
          <w:tcPr>
            <w:tcW w:w="506" w:type="dxa"/>
            <w:shd w:val="clear" w:color="auto" w:fill="auto"/>
          </w:tcPr>
          <w:p w14:paraId="2C5B1505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36" w:type="dxa"/>
            <w:shd w:val="clear" w:color="auto" w:fill="auto"/>
          </w:tcPr>
          <w:p w14:paraId="3D4235EF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Щит обліку ЩО</w:t>
            </w:r>
          </w:p>
        </w:tc>
        <w:tc>
          <w:tcPr>
            <w:tcW w:w="1379" w:type="dxa"/>
          </w:tcPr>
          <w:p w14:paraId="301BF8DA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3C2693AB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14:paraId="2EFBE41C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12 358,01</w:t>
            </w:r>
          </w:p>
        </w:tc>
      </w:tr>
      <w:tr w:rsidR="006118E9" w:rsidRPr="004D4203" w14:paraId="27308AC3" w14:textId="77777777" w:rsidTr="006A6794">
        <w:tc>
          <w:tcPr>
            <w:tcW w:w="506" w:type="dxa"/>
            <w:shd w:val="clear" w:color="auto" w:fill="auto"/>
          </w:tcPr>
          <w:p w14:paraId="6BC52B6E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36" w:type="dxa"/>
            <w:shd w:val="clear" w:color="auto" w:fill="auto"/>
          </w:tcPr>
          <w:p w14:paraId="061FF8ED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Стояки залізобетонні 9,5 м, СВ 95-2</w:t>
            </w:r>
          </w:p>
        </w:tc>
        <w:tc>
          <w:tcPr>
            <w:tcW w:w="1379" w:type="dxa"/>
          </w:tcPr>
          <w:p w14:paraId="139D472F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13C09A90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0" w:type="dxa"/>
          </w:tcPr>
          <w:p w14:paraId="5EF63A89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97 317,24</w:t>
            </w:r>
          </w:p>
        </w:tc>
      </w:tr>
      <w:tr w:rsidR="006118E9" w:rsidRPr="004D4203" w14:paraId="4D950248" w14:textId="77777777" w:rsidTr="006A6794">
        <w:tc>
          <w:tcPr>
            <w:tcW w:w="506" w:type="dxa"/>
            <w:shd w:val="clear" w:color="auto" w:fill="auto"/>
          </w:tcPr>
          <w:p w14:paraId="0C483163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36" w:type="dxa"/>
            <w:shd w:val="clear" w:color="auto" w:fill="auto"/>
          </w:tcPr>
          <w:p w14:paraId="489B4E93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Стояки залізобетонні 10,5 м, СВ 105-3</w:t>
            </w:r>
          </w:p>
        </w:tc>
        <w:tc>
          <w:tcPr>
            <w:tcW w:w="1379" w:type="dxa"/>
          </w:tcPr>
          <w:p w14:paraId="09222C4E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7F0A6A13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</w:tcPr>
          <w:p w14:paraId="4D944E84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106 977,49</w:t>
            </w:r>
          </w:p>
        </w:tc>
      </w:tr>
      <w:tr w:rsidR="006118E9" w:rsidRPr="004D4203" w14:paraId="50D0F9B2" w14:textId="77777777" w:rsidTr="006A6794">
        <w:tc>
          <w:tcPr>
            <w:tcW w:w="506" w:type="dxa"/>
            <w:shd w:val="clear" w:color="auto" w:fill="auto"/>
          </w:tcPr>
          <w:p w14:paraId="6885664F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36" w:type="dxa"/>
            <w:shd w:val="clear" w:color="auto" w:fill="auto"/>
          </w:tcPr>
          <w:p w14:paraId="60B2E2F4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Світильник світлодіодний зовнішній AVA</w:t>
            </w:r>
          </w:p>
          <w:p w14:paraId="49B986F4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TECH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StL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LED K 120 Вт</w:t>
            </w:r>
          </w:p>
        </w:tc>
        <w:tc>
          <w:tcPr>
            <w:tcW w:w="1379" w:type="dxa"/>
          </w:tcPr>
          <w:p w14:paraId="6D7B1016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252506D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188440D9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24B87709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560" w:type="dxa"/>
          </w:tcPr>
          <w:p w14:paraId="53BB629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56C14DC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217 974,30</w:t>
            </w:r>
          </w:p>
        </w:tc>
      </w:tr>
      <w:tr w:rsidR="006118E9" w:rsidRPr="004D4203" w14:paraId="4CB37AA7" w14:textId="77777777" w:rsidTr="006A6794">
        <w:tc>
          <w:tcPr>
            <w:tcW w:w="506" w:type="dxa"/>
            <w:shd w:val="clear" w:color="auto" w:fill="auto"/>
          </w:tcPr>
          <w:p w14:paraId="7C0802EB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36" w:type="dxa"/>
            <w:shd w:val="clear" w:color="auto" w:fill="auto"/>
          </w:tcPr>
          <w:p w14:paraId="5A64E8BB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Світильник світлодіодний зовнішній AVA</w:t>
            </w:r>
          </w:p>
          <w:p w14:paraId="6C413568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TECH </w:t>
            </w:r>
            <w:proofErr w:type="spellStart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StL</w:t>
            </w:r>
            <w:proofErr w:type="spellEnd"/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 LED K 60 Вт</w:t>
            </w:r>
          </w:p>
        </w:tc>
        <w:tc>
          <w:tcPr>
            <w:tcW w:w="1379" w:type="dxa"/>
          </w:tcPr>
          <w:p w14:paraId="1CAAD111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60233D6F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42F8B75F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5A9F8E81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1560" w:type="dxa"/>
          </w:tcPr>
          <w:p w14:paraId="362AC04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211F66B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320 374,14</w:t>
            </w:r>
          </w:p>
        </w:tc>
      </w:tr>
      <w:tr w:rsidR="006118E9" w:rsidRPr="004D4203" w14:paraId="5E478AFF" w14:textId="77777777" w:rsidTr="006A6794">
        <w:tc>
          <w:tcPr>
            <w:tcW w:w="506" w:type="dxa"/>
            <w:shd w:val="clear" w:color="auto" w:fill="auto"/>
          </w:tcPr>
          <w:p w14:paraId="1C753728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636" w:type="dxa"/>
            <w:shd w:val="clear" w:color="auto" w:fill="auto"/>
          </w:tcPr>
          <w:p w14:paraId="57D1AEE1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Кронштейн оцинкований з хомутом на </w:t>
            </w:r>
          </w:p>
          <w:p w14:paraId="222ED42B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виліт 2 м, нахил 23”ф 48 мм</w:t>
            </w:r>
          </w:p>
        </w:tc>
        <w:tc>
          <w:tcPr>
            <w:tcW w:w="1379" w:type="dxa"/>
          </w:tcPr>
          <w:p w14:paraId="798E34B5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5F8901B5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261363A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50E20063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560" w:type="dxa"/>
          </w:tcPr>
          <w:p w14:paraId="0935BB3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6D5B2FD9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85 662,97</w:t>
            </w:r>
          </w:p>
        </w:tc>
      </w:tr>
      <w:tr w:rsidR="006118E9" w:rsidRPr="004D4203" w14:paraId="309E7EF0" w14:textId="77777777" w:rsidTr="006A6794">
        <w:tc>
          <w:tcPr>
            <w:tcW w:w="506" w:type="dxa"/>
            <w:shd w:val="clear" w:color="auto" w:fill="auto"/>
          </w:tcPr>
          <w:p w14:paraId="79AC3984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36" w:type="dxa"/>
            <w:shd w:val="clear" w:color="auto" w:fill="auto"/>
          </w:tcPr>
          <w:p w14:paraId="5F2777D5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Кронштейн оцинкований з хомутом на </w:t>
            </w:r>
          </w:p>
          <w:p w14:paraId="082D2264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виліт 1 м, нахил 23”ф 48 мм</w:t>
            </w:r>
          </w:p>
        </w:tc>
        <w:tc>
          <w:tcPr>
            <w:tcW w:w="1379" w:type="dxa"/>
          </w:tcPr>
          <w:p w14:paraId="468CFB0B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2987AEFD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5550D92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19A7A4AE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</w:tcPr>
          <w:p w14:paraId="4F65762F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0273D427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23 038,08</w:t>
            </w:r>
          </w:p>
        </w:tc>
      </w:tr>
      <w:tr w:rsidR="006118E9" w:rsidRPr="004D4203" w14:paraId="671122FB" w14:textId="77777777" w:rsidTr="006A6794">
        <w:tc>
          <w:tcPr>
            <w:tcW w:w="506" w:type="dxa"/>
            <w:shd w:val="clear" w:color="auto" w:fill="auto"/>
          </w:tcPr>
          <w:p w14:paraId="4B787B74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636" w:type="dxa"/>
            <w:shd w:val="clear" w:color="auto" w:fill="auto"/>
          </w:tcPr>
          <w:p w14:paraId="6824FFCF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 xml:space="preserve">Кронштейн оцинкований з хомутом на </w:t>
            </w:r>
          </w:p>
          <w:p w14:paraId="6E768CE6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виліт 1 м, нахил 90”ф 48 мм</w:t>
            </w:r>
          </w:p>
        </w:tc>
        <w:tc>
          <w:tcPr>
            <w:tcW w:w="1379" w:type="dxa"/>
          </w:tcPr>
          <w:p w14:paraId="5508588D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3C3A02F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188FE31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6306E541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1560" w:type="dxa"/>
          </w:tcPr>
          <w:p w14:paraId="1A95E5E7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03A188FE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37 788,29</w:t>
            </w:r>
          </w:p>
        </w:tc>
      </w:tr>
      <w:tr w:rsidR="006118E9" w:rsidRPr="004D4203" w14:paraId="47171DB5" w14:textId="77777777" w:rsidTr="006A6794">
        <w:tc>
          <w:tcPr>
            <w:tcW w:w="506" w:type="dxa"/>
            <w:shd w:val="clear" w:color="auto" w:fill="auto"/>
          </w:tcPr>
          <w:p w14:paraId="1777E58E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636" w:type="dxa"/>
            <w:shd w:val="clear" w:color="auto" w:fill="auto"/>
          </w:tcPr>
          <w:p w14:paraId="6DAE416A" w14:textId="35963DDA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Заземлювач вертикальний з круглої сталі</w:t>
            </w:r>
          </w:p>
          <w:p w14:paraId="51106EA0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16мм</w:t>
            </w:r>
          </w:p>
        </w:tc>
        <w:tc>
          <w:tcPr>
            <w:tcW w:w="1379" w:type="dxa"/>
          </w:tcPr>
          <w:p w14:paraId="7E70D859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4A28C19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57" w:type="dxa"/>
            <w:shd w:val="clear" w:color="auto" w:fill="auto"/>
          </w:tcPr>
          <w:p w14:paraId="1896E5F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70010C18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</w:tcPr>
          <w:p w14:paraId="7339ECFA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  <w:p w14:paraId="10452131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36 498,78</w:t>
            </w:r>
          </w:p>
        </w:tc>
      </w:tr>
      <w:tr w:rsidR="006118E9" w:rsidRPr="004D4203" w14:paraId="35DE335B" w14:textId="77777777" w:rsidTr="006A6794">
        <w:tc>
          <w:tcPr>
            <w:tcW w:w="506" w:type="dxa"/>
            <w:shd w:val="clear" w:color="auto" w:fill="auto"/>
          </w:tcPr>
          <w:p w14:paraId="5CDB787A" w14:textId="77777777" w:rsidR="006118E9" w:rsidRPr="004D4203" w:rsidRDefault="006118E9" w:rsidP="006A6794">
            <w:pPr>
              <w:pStyle w:val="Style10"/>
              <w:widowControl/>
              <w:spacing w:before="46"/>
              <w:ind w:right="-284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4636" w:type="dxa"/>
            <w:shd w:val="clear" w:color="auto" w:fill="auto"/>
          </w:tcPr>
          <w:p w14:paraId="6AA9C459" w14:textId="77777777" w:rsidR="006118E9" w:rsidRPr="004D4203" w:rsidRDefault="006118E9" w:rsidP="006A6794">
            <w:pPr>
              <w:pStyle w:val="Style10"/>
              <w:spacing w:before="46"/>
              <w:ind w:right="-108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79" w:type="dxa"/>
          </w:tcPr>
          <w:p w14:paraId="0DDE76FB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7" w:type="dxa"/>
            <w:shd w:val="clear" w:color="auto" w:fill="auto"/>
          </w:tcPr>
          <w:p w14:paraId="2A873D32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14381FB" w14:textId="77777777" w:rsidR="006118E9" w:rsidRPr="004D4203" w:rsidRDefault="006118E9" w:rsidP="006A6794">
            <w:pPr>
              <w:pStyle w:val="Style10"/>
              <w:widowControl/>
              <w:spacing w:before="46"/>
              <w:ind w:left="-108" w:right="-284"/>
              <w:jc w:val="center"/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FontStyle16"/>
                <w:rFonts w:ascii="Times New Roman" w:eastAsia="Palatino Linotype" w:hAnsi="Times New Roman"/>
                <w:sz w:val="24"/>
                <w:szCs w:val="24"/>
                <w:lang w:val="uk-UA"/>
              </w:rPr>
              <w:t>1 408 799,11</w:t>
            </w:r>
          </w:p>
        </w:tc>
      </w:tr>
    </w:tbl>
    <w:p w14:paraId="2B48C744" w14:textId="77777777" w:rsidR="006118E9" w:rsidRPr="004D4203" w:rsidRDefault="006118E9" w:rsidP="00A86DF4">
      <w:pPr>
        <w:jc w:val="both"/>
        <w:rPr>
          <w:color w:val="auto"/>
          <w:lang w:val="uk-UA"/>
        </w:rPr>
      </w:pPr>
    </w:p>
    <w:p w14:paraId="4210D22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7"/>
    <w:p w14:paraId="27CF417F" w14:textId="436E1E53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510625A" w14:textId="3A642C50" w:rsidR="00DC07AB" w:rsidRPr="004D4203" w:rsidRDefault="00DC07AB" w:rsidP="00A86DF4">
      <w:pPr>
        <w:jc w:val="both"/>
        <w:rPr>
          <w:color w:val="auto"/>
          <w:lang w:val="uk-UA"/>
        </w:rPr>
      </w:pPr>
      <w:bookmarkStart w:id="98" w:name="_Hlk23165822"/>
      <w:r w:rsidRPr="004D4203">
        <w:rPr>
          <w:b/>
          <w:bCs/>
          <w:color w:val="auto"/>
          <w:lang w:val="uk-UA"/>
        </w:rPr>
        <w:t>8.88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управлінню капітального будівництва Миколаївської міської ради» (1095/10.01-07/19 від 27.06.2019)</w:t>
      </w:r>
      <w:r w:rsidR="00694D6A" w:rsidRPr="004D4203">
        <w:rPr>
          <w:color w:val="auto"/>
          <w:lang w:val="uk-UA"/>
        </w:rPr>
        <w:t>.</w:t>
      </w:r>
    </w:p>
    <w:p w14:paraId="550049FB" w14:textId="5267062D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управлінню капітального </w:t>
      </w:r>
      <w:r w:rsidRPr="004D4203">
        <w:rPr>
          <w:color w:val="auto"/>
          <w:lang w:val="uk-UA"/>
        </w:rPr>
        <w:lastRenderedPageBreak/>
        <w:t>будівництва Миколаївської міської ради» (1095/10.01-07/19 від 27.06.2019)</w:t>
      </w:r>
      <w:r w:rsidR="00D401DF" w:rsidRPr="004D4203">
        <w:rPr>
          <w:color w:val="auto"/>
          <w:lang w:val="uk-UA"/>
        </w:rPr>
        <w:t>, а саме:</w:t>
      </w:r>
    </w:p>
    <w:p w14:paraId="5564C3CA" w14:textId="380C3DF0" w:rsidR="00D401DF" w:rsidRPr="004D4203" w:rsidRDefault="00D401DF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проектно-кошторисну документацію по об’єкту будівництва; «Нове будівництво дошкільного навчального закладу по вул. Променева v мікрорайоні «Північний» м. Миколаєва», загальною вартістю 1 312 440,66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проектні роботи та експертиза)</w:t>
      </w:r>
    </w:p>
    <w:p w14:paraId="6CF976E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8"/>
    <w:p w14:paraId="5EFACEEE" w14:textId="728E408C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6E1591A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99" w:name="_Hlk23165833"/>
      <w:r w:rsidRPr="004D4203">
        <w:rPr>
          <w:b/>
          <w:bCs/>
          <w:color w:val="auto"/>
          <w:lang w:val="uk-UA"/>
        </w:rPr>
        <w:t>8.89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по об’єкту: «Капітальний ремонт з утеплення фасадів будівлі Міської лікарні швидкої медичної допомоги за адресою: м. Миколаїв, вул. Корабелів, 14-В» у Міської лікарні швидкої медичної допомоги та передачу її департаменту енергетики, енергозбереження та запровадження інноваційних технологій Миколаївської міської ради» (8019/020201-12/14/19 від 25.06.2019).</w:t>
      </w:r>
    </w:p>
    <w:p w14:paraId="687BAE14" w14:textId="59B218ED" w:rsidR="00DC07AB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проектно-кошторисної документації, по об’єкту: «Капітальний ремонт з утеплення фасадів будівлі Міської лікарні швидкої медичної допомоги за адресою: м. Миколаїв, вул. Корабелів, 14-В» у Міської лікарні швидкої медичної допомоги та передачу її департаменту енергетики, енергозбереження та запровадження інноваційних технологій Миколаївської міської ради» (8019/020201-12/14/19 від 25.06.2019)</w:t>
      </w:r>
      <w:r w:rsidR="00DD470C" w:rsidRPr="004D4203">
        <w:rPr>
          <w:color w:val="auto"/>
          <w:lang w:val="uk-UA"/>
        </w:rPr>
        <w:t>, а саме:</w:t>
      </w:r>
    </w:p>
    <w:p w14:paraId="574B6965" w14:textId="4EB6CAAC" w:rsidR="00DD470C" w:rsidRPr="004D4203" w:rsidRDefault="00DD470C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проектно-кошторисну документацію по об’єкту: «Капітальний ремонт з утеплення фасадів будівлі Міської лікарні швидкої медичної допомоги за адресою: м. Миколаїв, вул.Корабелів,14-В» загальною вартістю - 249 973,00 грн.</w:t>
      </w:r>
    </w:p>
    <w:p w14:paraId="54C34F3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99"/>
    <w:p w14:paraId="18B59195" w14:textId="77777777" w:rsidR="00694D6A" w:rsidRPr="004D4203" w:rsidRDefault="00694D6A" w:rsidP="00A86DF4">
      <w:pPr>
        <w:jc w:val="both"/>
        <w:rPr>
          <w:b/>
          <w:bCs/>
          <w:color w:val="auto"/>
          <w:lang w:val="uk-UA"/>
        </w:rPr>
      </w:pPr>
    </w:p>
    <w:p w14:paraId="6BD223DC" w14:textId="5F171EBC" w:rsidR="00DC07AB" w:rsidRPr="004D4203" w:rsidRDefault="00DC07AB" w:rsidP="00A86DF4">
      <w:pPr>
        <w:jc w:val="both"/>
        <w:rPr>
          <w:color w:val="auto"/>
          <w:lang w:val="uk-UA"/>
        </w:rPr>
      </w:pPr>
      <w:bookmarkStart w:id="100" w:name="_Hlk23165875"/>
      <w:r w:rsidRPr="004D4203">
        <w:rPr>
          <w:b/>
          <w:bCs/>
          <w:color w:val="auto"/>
          <w:lang w:val="uk-UA"/>
        </w:rPr>
        <w:t>8.90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КП «</w:t>
      </w:r>
      <w:r w:rsidR="006700C5" w:rsidRPr="004D4203">
        <w:rPr>
          <w:color w:val="auto"/>
          <w:lang w:val="uk-UA"/>
        </w:rPr>
        <w:t>О</w:t>
      </w:r>
      <w:r w:rsidRPr="004D4203">
        <w:rPr>
          <w:color w:val="auto"/>
          <w:lang w:val="uk-UA"/>
        </w:rPr>
        <w:t>брій-ДКП» та передачу його на баланс КП «ДЄЗ «Океан» (1121/10.01-07/19 від 02.07.2019).</w:t>
      </w:r>
    </w:p>
    <w:p w14:paraId="57674865" w14:textId="2BD5F424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КП «</w:t>
      </w:r>
      <w:r w:rsidR="000E2476" w:rsidRPr="004D4203">
        <w:rPr>
          <w:color w:val="auto"/>
          <w:lang w:val="uk-UA"/>
        </w:rPr>
        <w:t>О</w:t>
      </w:r>
      <w:r w:rsidRPr="004D4203">
        <w:rPr>
          <w:color w:val="auto"/>
          <w:lang w:val="uk-UA"/>
        </w:rPr>
        <w:t>брій-ДКП» та передачу його на баланс КП «ДЄЗ «Океан» (1121/10.01-07/19 від 02.07.2019)</w:t>
      </w:r>
      <w:r w:rsidR="006118E9" w:rsidRPr="004D4203">
        <w:rPr>
          <w:color w:val="auto"/>
          <w:lang w:val="uk-UA"/>
        </w:rPr>
        <w:t>, а саме:</w:t>
      </w:r>
    </w:p>
    <w:p w14:paraId="4B37E0D5" w14:textId="5002709E" w:rsidR="006118E9" w:rsidRPr="004D4203" w:rsidRDefault="006118E9" w:rsidP="006118E9">
      <w:pPr>
        <w:numPr>
          <w:ilvl w:val="0"/>
          <w:numId w:val="26"/>
        </w:numPr>
        <w:jc w:val="both"/>
        <w:rPr>
          <w:color w:val="auto"/>
          <w:lang w:val="uk-UA" w:eastAsia="uk-UA"/>
        </w:rPr>
      </w:pPr>
      <w:r w:rsidRPr="004D4203">
        <w:rPr>
          <w:color w:val="auto"/>
          <w:lang w:val="uk-UA" w:eastAsia="uk-UA"/>
        </w:rPr>
        <w:t>комунальне  майно, що розташоване по вул.Рибній,1Б: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91"/>
        <w:gridCol w:w="2002"/>
        <w:gridCol w:w="1134"/>
        <w:gridCol w:w="1008"/>
        <w:gridCol w:w="1276"/>
        <w:gridCol w:w="1134"/>
        <w:gridCol w:w="1280"/>
        <w:gridCol w:w="972"/>
      </w:tblGrid>
      <w:tr w:rsidR="006118E9" w:rsidRPr="004D4203" w14:paraId="57E5E632" w14:textId="77777777" w:rsidTr="006A6794">
        <w:trPr>
          <w:trHeight w:val="2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31A8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D18D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C7B2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Інв.номер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B75B" w14:textId="77777777" w:rsidR="006118E9" w:rsidRPr="004D4203" w:rsidRDefault="006118E9" w:rsidP="006A6794">
            <w:pPr>
              <w:ind w:right="44"/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Рік вводу 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E0AC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Загальна площа</w:t>
            </w:r>
          </w:p>
          <w:p w14:paraId="3B77EC51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C45C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Балансова вартість  грн.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A43B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 xml:space="preserve">Сума, </w:t>
            </w:r>
          </w:p>
          <w:p w14:paraId="77976F15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грн.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D6EF2" w14:textId="77777777" w:rsidR="006118E9" w:rsidRPr="004D4203" w:rsidRDefault="006118E9" w:rsidP="006A6794">
            <w:pPr>
              <w:rPr>
                <w:b/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 w:eastAsia="uk-UA"/>
              </w:rPr>
              <w:t>Сума зносу грн.</w:t>
            </w:r>
          </w:p>
        </w:tc>
      </w:tr>
      <w:tr w:rsidR="006118E9" w:rsidRPr="004D4203" w14:paraId="2E35F0DE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F36B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0EE3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Бокс №1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EB16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103059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D95EB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D1391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85,91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682E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1037,56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A9FE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194,40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F43B9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843,16</w:t>
            </w:r>
          </w:p>
        </w:tc>
      </w:tr>
      <w:tr w:rsidR="006118E9" w:rsidRPr="004D4203" w14:paraId="64B5B3AE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3443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D058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Бокс №2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8B04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FC526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1A7A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6900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584,35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050E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109,35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EE50B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474,16</w:t>
            </w:r>
          </w:p>
        </w:tc>
      </w:tr>
      <w:tr w:rsidR="006118E9" w:rsidRPr="004D4203" w14:paraId="6E27173B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0E80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1ABF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Бокс №3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6C77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FBF6F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C191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B303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584,06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D640B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109,35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A755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474,71</w:t>
            </w:r>
          </w:p>
        </w:tc>
      </w:tr>
      <w:tr w:rsidR="006118E9" w:rsidRPr="004D4203" w14:paraId="38D5873E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2AD7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766A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Приміщення №7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812C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E4574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767E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834A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523,78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543F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98,10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6CEBA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425,68</w:t>
            </w:r>
          </w:p>
        </w:tc>
      </w:tr>
      <w:tr w:rsidR="006118E9" w:rsidRPr="004D4203" w14:paraId="04BCE862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2EE9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953C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Приміщення №8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EA8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5EF34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586A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9FAC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216,90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2FB2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EB1EE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176,40</w:t>
            </w:r>
          </w:p>
        </w:tc>
      </w:tr>
      <w:tr w:rsidR="006118E9" w:rsidRPr="004D4203" w14:paraId="62AFE21B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A0D0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21A8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Приміщення №9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8F88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44735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C479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30,83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387D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216,90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E7C7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9AB5C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176,40</w:t>
            </w:r>
          </w:p>
        </w:tc>
      </w:tr>
      <w:tr w:rsidR="006118E9" w:rsidRPr="004D4203" w14:paraId="374F6D71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FF0D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lastRenderedPageBreak/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5602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Приміщення 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851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06839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1446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30,84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726F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216,97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3DE39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40,50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F8A3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176,47</w:t>
            </w:r>
          </w:p>
        </w:tc>
      </w:tr>
      <w:tr w:rsidR="006118E9" w:rsidRPr="004D4203" w14:paraId="2E5B09E4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54EC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EFE0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Бокс №4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2DE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3F1D8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D4E5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1E78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262,30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D428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47,96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F864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214,34</w:t>
            </w:r>
          </w:p>
        </w:tc>
      </w:tr>
      <w:tr w:rsidR="006118E9" w:rsidRPr="004D4203" w14:paraId="29119560" w14:textId="77777777" w:rsidTr="006A6794">
        <w:trPr>
          <w:trHeight w:val="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4984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370D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 xml:space="preserve"> Бокс №5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8CF5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103067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A38A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9192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3680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952,92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A9A3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174,68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5A396" w14:textId="77777777" w:rsidR="006118E9" w:rsidRPr="004D4203" w:rsidRDefault="006118E9" w:rsidP="006A6794">
            <w:pPr>
              <w:rPr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color w:val="auto"/>
                <w:sz w:val="22"/>
                <w:szCs w:val="22"/>
                <w:lang w:val="uk-UA" w:eastAsia="uk-UA"/>
              </w:rPr>
              <w:t>778,24</w:t>
            </w:r>
          </w:p>
        </w:tc>
      </w:tr>
    </w:tbl>
    <w:p w14:paraId="0382C7CE" w14:textId="77777777" w:rsidR="006118E9" w:rsidRPr="004D4203" w:rsidRDefault="006118E9" w:rsidP="00A86DF4">
      <w:pPr>
        <w:jc w:val="both"/>
        <w:rPr>
          <w:color w:val="auto"/>
          <w:lang w:val="uk-UA"/>
        </w:rPr>
      </w:pPr>
    </w:p>
    <w:p w14:paraId="697BFDC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00"/>
    <w:p w14:paraId="2624CC28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313EEBDD" w14:textId="38322B3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5EB473D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1" w:name="_Hlk23166340"/>
      <w:r w:rsidRPr="004D4203">
        <w:rPr>
          <w:b/>
          <w:bCs/>
          <w:color w:val="auto"/>
          <w:lang w:val="uk-UA"/>
        </w:rPr>
        <w:t>8.91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легкового автомобіля «Славута» ЗАЗ 1103 у КУ Миколаївський зоопарк та передачу його Центральній міській бібліотеці для дітей ім. Ш. </w:t>
      </w:r>
      <w:proofErr w:type="spellStart"/>
      <w:r w:rsidRPr="004D4203">
        <w:rPr>
          <w:color w:val="auto"/>
          <w:lang w:val="uk-UA"/>
        </w:rPr>
        <w:t>Кобера</w:t>
      </w:r>
      <w:proofErr w:type="spellEnd"/>
      <w:r w:rsidRPr="004D4203">
        <w:rPr>
          <w:color w:val="auto"/>
          <w:lang w:val="uk-UA"/>
        </w:rPr>
        <w:t xml:space="preserve"> і В. Хоменко» (8745/02.02.01-13/14/19 від 09.07.2019).</w:t>
      </w:r>
    </w:p>
    <w:p w14:paraId="142294BB" w14:textId="77777777" w:rsidR="006118E9" w:rsidRPr="004D4203" w:rsidRDefault="00694D6A" w:rsidP="006118E9">
      <w:pPr>
        <w:tabs>
          <w:tab w:val="left" w:pos="0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легкового автомобіля «Славута» ЗАЗ 1103 у КУ Миколаївський зоопарк та передачу його Центральній міській бібліотеці для дітей ім. Ш. </w:t>
      </w:r>
      <w:proofErr w:type="spellStart"/>
      <w:r w:rsidRPr="004D4203">
        <w:rPr>
          <w:color w:val="auto"/>
          <w:lang w:val="uk-UA"/>
        </w:rPr>
        <w:t>Кобера</w:t>
      </w:r>
      <w:proofErr w:type="spellEnd"/>
      <w:r w:rsidRPr="004D4203">
        <w:rPr>
          <w:color w:val="auto"/>
          <w:lang w:val="uk-UA"/>
        </w:rPr>
        <w:t xml:space="preserve"> і В. Хоменко» (8745/02.02.01-13/14/19 від 09.07.2019)</w:t>
      </w:r>
      <w:r w:rsidR="006118E9" w:rsidRPr="004D4203">
        <w:rPr>
          <w:color w:val="auto"/>
          <w:lang w:val="uk-UA"/>
        </w:rPr>
        <w:t xml:space="preserve">, а саме: </w:t>
      </w:r>
    </w:p>
    <w:p w14:paraId="2D916A85" w14:textId="787D1E02" w:rsidR="006118E9" w:rsidRPr="004D4203" w:rsidRDefault="006118E9" w:rsidP="006118E9">
      <w:pPr>
        <w:tabs>
          <w:tab w:val="left" w:pos="0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легковий автомобіль ЗАЗ 1103 «Славута», номер шасі – Y6D110307100077555, інвентарний номер -10510015, первісна вартість - 15 490, 00 грн., сума зносу -           15 490,00 грн., залишкова вартість - 0,00 грн. </w:t>
      </w:r>
    </w:p>
    <w:p w14:paraId="1A5C25C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01"/>
    <w:p w14:paraId="597EE42D" w14:textId="77B0B83D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7404843C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2" w:name="_Hlk23166350"/>
      <w:r w:rsidRPr="004D4203">
        <w:rPr>
          <w:b/>
          <w:bCs/>
          <w:color w:val="auto"/>
          <w:lang w:val="uk-UA"/>
        </w:rPr>
        <w:t>8.92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ЖКП ММР «Південь» та передачу його КП ММР «Миколаївпастранс» (6881/020201-03/14/19 від 28.05.2019).</w:t>
      </w:r>
    </w:p>
    <w:p w14:paraId="16DFC1FA" w14:textId="68C7475C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ЖКП ММР «Південь» та передачу його КП ММР «Миколаївпастранс» (6881/020201-03/14/19 від 28.05.2019)</w:t>
      </w:r>
      <w:r w:rsidR="00D401DF" w:rsidRPr="004D4203">
        <w:rPr>
          <w:color w:val="auto"/>
          <w:lang w:val="uk-UA"/>
        </w:rPr>
        <w:t>, а саме:</w:t>
      </w:r>
    </w:p>
    <w:p w14:paraId="400974DB" w14:textId="6A99B601" w:rsidR="00D401DF" w:rsidRPr="004D4203" w:rsidRDefault="00D401DF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нежитлові приміщення в адміністративній будівлі по пр. Миру, 17г, </w:t>
      </w:r>
      <w:proofErr w:type="spellStart"/>
      <w:r w:rsidRPr="004D4203">
        <w:rPr>
          <w:color w:val="auto"/>
          <w:lang w:val="uk-UA"/>
        </w:rPr>
        <w:t>інв</w:t>
      </w:r>
      <w:proofErr w:type="spellEnd"/>
      <w:r w:rsidRPr="004D4203">
        <w:rPr>
          <w:color w:val="auto"/>
          <w:lang w:val="uk-UA"/>
        </w:rPr>
        <w:t>. №103000525, загальною площею 88,7 м^ ринковою вартістю 168000,0 грн. за результатами незалежної оцінки проведеною ПП «Експертно-діловий центр «Лідер».</w:t>
      </w:r>
    </w:p>
    <w:p w14:paraId="5C21E87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02"/>
    <w:p w14:paraId="1F47B58B" w14:textId="51990581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D0C4993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3" w:name="_Hlk23166360"/>
      <w:r w:rsidRPr="004D4203">
        <w:rPr>
          <w:b/>
          <w:bCs/>
          <w:color w:val="auto"/>
          <w:lang w:val="uk-UA"/>
        </w:rPr>
        <w:t>8.93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з балансу виконкому Миколаївської міської ради та закріплення його за департаментом енергетики, енергозбереження та запровадження інноваційних технологій Миколаївської міської ради» (395/20.04-05 від 04.06.2019).</w:t>
      </w:r>
    </w:p>
    <w:p w14:paraId="5CF2E624" w14:textId="0E9E0B44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«Про вилучення комунального майна з балансу виконкому Миколаївської міської </w:t>
      </w:r>
      <w:r w:rsidRPr="004D4203">
        <w:rPr>
          <w:color w:val="auto"/>
          <w:lang w:val="uk-UA"/>
        </w:rPr>
        <w:lastRenderedPageBreak/>
        <w:t>ради та закріплення його за департаментом енергетики, енергозбереження та запровадження інноваційних технологій Миколаївської міської ради» (395/20.04-05 від 04.06.2019)</w:t>
      </w:r>
      <w:r w:rsidR="00D401DF" w:rsidRPr="004D4203">
        <w:rPr>
          <w:color w:val="auto"/>
          <w:lang w:val="uk-UA"/>
        </w:rPr>
        <w:t>, а саме:</w:t>
      </w:r>
    </w:p>
    <w:p w14:paraId="6022D8C3" w14:textId="412C8C0E" w:rsidR="00D401DF" w:rsidRPr="004D4203" w:rsidRDefault="00D401DF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комп’ютер персональний </w:t>
      </w:r>
      <w:proofErr w:type="spellStart"/>
      <w:r w:rsidRPr="004D4203">
        <w:rPr>
          <w:color w:val="auto"/>
          <w:lang w:val="uk-UA"/>
        </w:rPr>
        <w:t>Asus</w:t>
      </w:r>
      <w:proofErr w:type="spellEnd"/>
      <w:r w:rsidRPr="004D4203">
        <w:rPr>
          <w:color w:val="auto"/>
          <w:lang w:val="uk-UA"/>
        </w:rPr>
        <w:t xml:space="preserve"> Н1 1OM-k/</w:t>
      </w:r>
      <w:proofErr w:type="spellStart"/>
      <w:r w:rsidRPr="004D4203">
        <w:rPr>
          <w:color w:val="auto"/>
          <w:lang w:val="uk-UA"/>
        </w:rPr>
        <w:t>Intel</w:t>
      </w:r>
      <w:proofErr w:type="spellEnd"/>
      <w:r w:rsidRPr="004D4203">
        <w:rPr>
          <w:color w:val="auto"/>
          <w:lang w:val="uk-UA"/>
        </w:rPr>
        <w:t xml:space="preserve"> (монітор </w:t>
      </w:r>
      <w:proofErr w:type="spellStart"/>
      <w:r w:rsidRPr="004D4203">
        <w:rPr>
          <w:color w:val="auto"/>
          <w:lang w:val="uk-UA"/>
        </w:rPr>
        <w:t>Philips</w:t>
      </w:r>
      <w:proofErr w:type="spellEnd"/>
      <w:r w:rsidRPr="004D4203">
        <w:rPr>
          <w:color w:val="auto"/>
          <w:lang w:val="uk-UA"/>
        </w:rPr>
        <w:t>), інвентарний №1014027056, дата введення в експлуатацію 31.01.2017, балансовою вартістю - 9860,88 грн., сумою зносу -2136,51 грн., залишковою вартістю - 7724,37 грн.</w:t>
      </w:r>
    </w:p>
    <w:p w14:paraId="56101EB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03"/>
    <w:p w14:paraId="7753FC80" w14:textId="7674FDC0" w:rsidR="00DC07AB" w:rsidRPr="004D4203" w:rsidRDefault="00DC07AB" w:rsidP="00A86DF4">
      <w:pPr>
        <w:jc w:val="both"/>
        <w:rPr>
          <w:color w:val="auto"/>
          <w:lang w:val="uk-UA"/>
        </w:rPr>
      </w:pPr>
    </w:p>
    <w:p w14:paraId="6C0AB228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4" w:name="_Hlk23166396"/>
      <w:r w:rsidRPr="004D4203">
        <w:rPr>
          <w:b/>
          <w:bCs/>
          <w:color w:val="auto"/>
          <w:lang w:val="uk-UA"/>
        </w:rPr>
        <w:t>8.94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управління з питань культури та охорони культурної спадщини Миколаївської міської ради з балансу та передачу його Дитячій школі мистецтв №1» (7218/020201-03/14/19 від 05.06.2019).</w:t>
      </w:r>
    </w:p>
    <w:p w14:paraId="269513D6" w14:textId="711FC8BD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управління з питань культури та охорони культурної спадщини Миколаївської міської ради з балансу та передачу його Дитячій школі мистецтв №1» (7218/020201-03/14/19 від 05.06.2019)</w:t>
      </w:r>
      <w:r w:rsidR="00D401DF" w:rsidRPr="004D4203">
        <w:rPr>
          <w:color w:val="auto"/>
          <w:lang w:val="uk-UA"/>
        </w:rPr>
        <w:t>, а саме:</w:t>
      </w:r>
    </w:p>
    <w:p w14:paraId="6B64DB8A" w14:textId="77777777" w:rsidR="00D401DF" w:rsidRPr="004D4203" w:rsidRDefault="00D401DF" w:rsidP="00A86DF4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890"/>
        <w:gridCol w:w="1430"/>
        <w:gridCol w:w="1075"/>
        <w:gridCol w:w="1262"/>
        <w:gridCol w:w="1200"/>
        <w:gridCol w:w="1504"/>
      </w:tblGrid>
      <w:tr w:rsidR="00D401DF" w:rsidRPr="004D4203" w14:paraId="206084E7" w14:textId="77777777" w:rsidTr="00D401DF">
        <w:trPr>
          <w:trHeight w:hRule="exact" w:val="7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01D08" w14:textId="77777777" w:rsidR="00D401DF" w:rsidRPr="004D4203" w:rsidRDefault="00D401DF" w:rsidP="00D401DF">
            <w:pPr>
              <w:spacing w:after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</w:rPr>
              <w:t>№</w:t>
            </w:r>
          </w:p>
          <w:p w14:paraId="69D69AB0" w14:textId="77777777" w:rsidR="00D401DF" w:rsidRPr="004D4203" w:rsidRDefault="00D401DF" w:rsidP="00D401DF">
            <w:pPr>
              <w:spacing w:before="60"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94999" w14:textId="77777777" w:rsidR="00D401DF" w:rsidRPr="004D4203" w:rsidRDefault="00D401DF" w:rsidP="00D401DF">
            <w:pPr>
              <w:spacing w:line="19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Найменування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94F7E" w14:textId="77777777" w:rsidR="00D401DF" w:rsidRPr="004D4203" w:rsidRDefault="00D401DF" w:rsidP="00D401D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 xml:space="preserve">Дата вводу в </w:t>
            </w:r>
            <w:proofErr w:type="spellStart"/>
            <w:r w:rsidRPr="004D4203">
              <w:rPr>
                <w:rStyle w:val="295pt"/>
                <w:rFonts w:eastAsia="Calibri"/>
                <w:color w:val="auto"/>
              </w:rPr>
              <w:t>експл</w:t>
            </w:r>
            <w:proofErr w:type="spellEnd"/>
            <w:r w:rsidRPr="004D4203">
              <w:rPr>
                <w:rStyle w:val="295pt"/>
                <w:rFonts w:eastAsia="Calibri"/>
                <w:color w:val="auto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B779B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К-ть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E83F31" w14:textId="77777777" w:rsidR="00D401DF" w:rsidRPr="004D4203" w:rsidRDefault="00D401DF" w:rsidP="00D401D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Балансова</w:t>
            </w:r>
          </w:p>
          <w:p w14:paraId="66CCF205" w14:textId="77777777" w:rsidR="00D401DF" w:rsidRPr="004D4203" w:rsidRDefault="00D401DF" w:rsidP="00D401D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вартість</w:t>
            </w:r>
          </w:p>
          <w:p w14:paraId="5F6DA4FF" w14:textId="77777777" w:rsidR="00D401DF" w:rsidRPr="004D4203" w:rsidRDefault="00D401DF" w:rsidP="00D401D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грн.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FBC28" w14:textId="77777777" w:rsidR="00D401DF" w:rsidRPr="004D4203" w:rsidRDefault="00D401DF" w:rsidP="00D401DF">
            <w:pPr>
              <w:spacing w:line="235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Сума зносу грн.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20520" w14:textId="77777777" w:rsidR="00D401DF" w:rsidRPr="004D4203" w:rsidRDefault="00D401DF" w:rsidP="00D401D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Залишкова</w:t>
            </w:r>
          </w:p>
          <w:p w14:paraId="614B781C" w14:textId="77777777" w:rsidR="00D401DF" w:rsidRPr="004D4203" w:rsidRDefault="00D401DF" w:rsidP="00D401D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вартість</w:t>
            </w:r>
          </w:p>
          <w:p w14:paraId="274BC20F" w14:textId="77777777" w:rsidR="00D401DF" w:rsidRPr="004D4203" w:rsidRDefault="00D401DF" w:rsidP="00D401DF">
            <w:pPr>
              <w:spacing w:line="23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грн.</w:t>
            </w:r>
          </w:p>
        </w:tc>
      </w:tr>
      <w:tr w:rsidR="00D401DF" w:rsidRPr="004D4203" w14:paraId="08A850B7" w14:textId="77777777" w:rsidTr="00D401DF">
        <w:trPr>
          <w:trHeight w:hRule="exact"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76863" w14:textId="77777777" w:rsidR="00D401DF" w:rsidRPr="004D4203" w:rsidRDefault="00D401DF" w:rsidP="00D401DF">
            <w:pPr>
              <w:spacing w:line="190" w:lineRule="exact"/>
              <w:ind w:left="260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CC68F8" w14:textId="77777777" w:rsidR="00D401DF" w:rsidRPr="004D4203" w:rsidRDefault="00D401DF" w:rsidP="00D401DF">
            <w:pPr>
              <w:spacing w:line="25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 xml:space="preserve">Приймач до радіосистеми мікрофонної </w:t>
            </w:r>
            <w:proofErr w:type="spellStart"/>
            <w:r w:rsidRPr="004D4203">
              <w:rPr>
                <w:rStyle w:val="295pt"/>
                <w:rFonts w:eastAsia="Calibri"/>
                <w:color w:val="auto"/>
                <w:lang w:eastAsia="en-US" w:bidi="en-US"/>
              </w:rPr>
              <w:t>Shure</w:t>
            </w:r>
            <w:proofErr w:type="spellEnd"/>
            <w:r w:rsidRPr="004D4203">
              <w:rPr>
                <w:rStyle w:val="295pt"/>
                <w:rFonts w:eastAsia="Calibri"/>
                <w:color w:val="auto"/>
                <w:lang w:eastAsia="en-US" w:bidi="en-US"/>
              </w:rPr>
              <w:t xml:space="preserve"> SM58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3C51D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08.05.2019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DCD43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87A79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4500,00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CF6CF7" w14:textId="77777777" w:rsidR="00D401DF" w:rsidRPr="004D4203" w:rsidRDefault="00D401DF" w:rsidP="00D401DF">
            <w:pPr>
              <w:spacing w:line="19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426FC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4500,00</w:t>
            </w:r>
          </w:p>
        </w:tc>
      </w:tr>
      <w:tr w:rsidR="00D401DF" w:rsidRPr="004D4203" w14:paraId="3B26C3F9" w14:textId="77777777" w:rsidTr="00D401DF">
        <w:trPr>
          <w:trHeight w:hRule="exact" w:val="5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D34AE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4ACA86" w14:textId="77777777" w:rsidR="00D401DF" w:rsidRPr="004D4203" w:rsidRDefault="00D401DF" w:rsidP="00D401DF">
            <w:pPr>
              <w:spacing w:line="254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 xml:space="preserve">Передавач до радіосистеми мікрофонної </w:t>
            </w:r>
            <w:proofErr w:type="spellStart"/>
            <w:r w:rsidRPr="004D4203">
              <w:rPr>
                <w:rStyle w:val="295pt"/>
                <w:rFonts w:eastAsia="Calibri"/>
                <w:color w:val="auto"/>
                <w:lang w:eastAsia="en-US" w:bidi="en-US"/>
              </w:rPr>
              <w:t>Shure</w:t>
            </w:r>
            <w:proofErr w:type="spellEnd"/>
            <w:r w:rsidRPr="004D4203">
              <w:rPr>
                <w:rStyle w:val="295pt"/>
                <w:rFonts w:eastAsia="Calibri"/>
                <w:color w:val="auto"/>
                <w:lang w:eastAsia="en-US" w:bidi="en-US"/>
              </w:rPr>
              <w:t xml:space="preserve"> SM58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840A3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08.05.2019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46B68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9457A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5500,00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EB4B37" w14:textId="77777777" w:rsidR="00D401DF" w:rsidRPr="004D4203" w:rsidRDefault="00D401DF" w:rsidP="00D401DF">
            <w:pPr>
              <w:spacing w:line="19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340E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5500,00</w:t>
            </w:r>
          </w:p>
        </w:tc>
      </w:tr>
      <w:tr w:rsidR="00D401DF" w:rsidRPr="004D4203" w14:paraId="2C00AE8A" w14:textId="77777777" w:rsidTr="00D401DF">
        <w:trPr>
          <w:trHeight w:hRule="exact" w:val="2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38EB7E" w14:textId="77777777" w:rsidR="00D401DF" w:rsidRPr="004D4203" w:rsidRDefault="00D401DF" w:rsidP="00D401DF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F17E9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Всього: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54F5E" w14:textId="77777777" w:rsidR="00D401DF" w:rsidRPr="004D4203" w:rsidRDefault="00D401DF" w:rsidP="00D401DF">
            <w:pPr>
              <w:rPr>
                <w:color w:val="auto"/>
                <w:sz w:val="10"/>
                <w:szCs w:val="1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32773A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14E11C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CBE86" w14:textId="77777777" w:rsidR="00D401DF" w:rsidRPr="004D4203" w:rsidRDefault="00D401DF" w:rsidP="00D401DF">
            <w:pPr>
              <w:spacing w:line="190" w:lineRule="exact"/>
              <w:jc w:val="both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5DBDF" w14:textId="77777777" w:rsidR="00D401DF" w:rsidRPr="004D4203" w:rsidRDefault="00D401DF" w:rsidP="00D401DF">
            <w:pPr>
              <w:spacing w:line="190" w:lineRule="exact"/>
              <w:rPr>
                <w:color w:val="auto"/>
                <w:lang w:val="uk-UA"/>
              </w:rPr>
            </w:pPr>
            <w:r w:rsidRPr="004D4203">
              <w:rPr>
                <w:rStyle w:val="295pt"/>
                <w:rFonts w:eastAsia="Calibri"/>
                <w:color w:val="auto"/>
              </w:rPr>
              <w:t>10000,00</w:t>
            </w:r>
          </w:p>
        </w:tc>
      </w:tr>
    </w:tbl>
    <w:p w14:paraId="077D4E43" w14:textId="77777777" w:rsidR="00D401DF" w:rsidRPr="004D4203" w:rsidRDefault="00D401DF" w:rsidP="00A86DF4">
      <w:pPr>
        <w:jc w:val="both"/>
        <w:rPr>
          <w:color w:val="auto"/>
          <w:lang w:val="uk-UA"/>
        </w:rPr>
      </w:pPr>
    </w:p>
    <w:p w14:paraId="066B924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B0BC09D" w14:textId="0137B16E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CE913D7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5" w:name="_Hlk23166409"/>
      <w:bookmarkEnd w:id="104"/>
      <w:r w:rsidRPr="004D4203">
        <w:rPr>
          <w:b/>
          <w:bCs/>
          <w:color w:val="auto"/>
          <w:lang w:val="uk-UA"/>
        </w:rPr>
        <w:t>8.95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КУ «Центральний міський стадіон» та передачу його управлінню у справах фізичної культури і спорту ММР» (7225/020201-03/14/19 від 05.06.2019).</w:t>
      </w:r>
    </w:p>
    <w:p w14:paraId="218FFF8A" w14:textId="0F6CFE31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КУ «Центральний міський стадіон» та передачу його управлінню у справах фізичної культури і спорту ММР» (7225/020201-03/14/19 від 05.06.2019)</w:t>
      </w:r>
      <w:r w:rsidR="00D401DF" w:rsidRPr="004D4203">
        <w:rPr>
          <w:color w:val="auto"/>
          <w:lang w:val="uk-UA"/>
        </w:rPr>
        <w:t>, а саме:</w:t>
      </w:r>
    </w:p>
    <w:p w14:paraId="6360594B" w14:textId="68424AAA" w:rsidR="00D401DF" w:rsidRPr="004D4203" w:rsidRDefault="00D401DF" w:rsidP="00D401DF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кондиціонер «</w:t>
      </w:r>
      <w:proofErr w:type="spellStart"/>
      <w:r w:rsidRPr="004D4203">
        <w:rPr>
          <w:color w:val="auto"/>
          <w:lang w:val="uk-UA"/>
        </w:rPr>
        <w:t>Midea</w:t>
      </w:r>
      <w:proofErr w:type="spellEnd"/>
      <w:r w:rsidRPr="004D4203">
        <w:rPr>
          <w:color w:val="auto"/>
          <w:lang w:val="uk-UA"/>
        </w:rPr>
        <w:t xml:space="preserve">» MSG 07 HR, </w:t>
      </w:r>
      <w:proofErr w:type="spellStart"/>
      <w:r w:rsidRPr="004D4203">
        <w:rPr>
          <w:color w:val="auto"/>
          <w:lang w:val="uk-UA"/>
        </w:rPr>
        <w:t>інв</w:t>
      </w:r>
      <w:proofErr w:type="spellEnd"/>
      <w:r w:rsidRPr="004D4203">
        <w:rPr>
          <w:color w:val="auto"/>
          <w:lang w:val="uk-UA"/>
        </w:rPr>
        <w:t>.№ 101420223, рік введення в експлуатацію 2010, первісною вартістю - 1786,0 грн., зносом – 1268,0 грн., залишковою вартістю - 518,0 грн.</w:t>
      </w:r>
    </w:p>
    <w:p w14:paraId="55FA827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05"/>
    <w:p w14:paraId="1968C3C7" w14:textId="36CEBE56" w:rsidR="00DC07AB" w:rsidRPr="004D4203" w:rsidRDefault="00DC07AB" w:rsidP="00A86DF4">
      <w:pPr>
        <w:jc w:val="both"/>
        <w:rPr>
          <w:color w:val="auto"/>
          <w:lang w:val="uk-UA"/>
        </w:rPr>
      </w:pPr>
    </w:p>
    <w:p w14:paraId="632B5CB1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6" w:name="_Hlk23166421"/>
      <w:r w:rsidRPr="004D4203">
        <w:rPr>
          <w:b/>
          <w:bCs/>
          <w:color w:val="auto"/>
          <w:lang w:val="uk-UA"/>
        </w:rPr>
        <w:lastRenderedPageBreak/>
        <w:t>8.96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ОКП «Миколаївоблтеплоенерго» та передачу його КП «ЕЛУ Автодоріг» (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№9131/02.02.01-04/14/19 від 17.07.2019).</w:t>
      </w:r>
    </w:p>
    <w:p w14:paraId="74BF463A" w14:textId="1A3A908A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ОКП «Миколаївоблтеплоенерго» та передачу його КП «ЕЛУ Автодоріг» (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№9131/02.02.01-04/14/19 від 17.07.2019)</w:t>
      </w:r>
      <w:r w:rsidR="006118E9" w:rsidRPr="004D4203">
        <w:rPr>
          <w:color w:val="auto"/>
          <w:lang w:val="uk-UA"/>
        </w:rPr>
        <w:t>, а саме:</w:t>
      </w:r>
    </w:p>
    <w:p w14:paraId="32EF1190" w14:textId="635FD728" w:rsidR="006118E9" w:rsidRPr="004D4203" w:rsidRDefault="006118E9" w:rsidP="006118E9">
      <w:pPr>
        <w:ind w:right="-284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зварювальний агрегат Тдм-317, дата  введення до експлуатації – 01.06.2009, інвентарний номер – НГЗ-00121 (</w:t>
      </w:r>
      <w:proofErr w:type="spellStart"/>
      <w:r w:rsidRPr="004D4203">
        <w:rPr>
          <w:color w:val="auto"/>
          <w:lang w:val="uk-UA"/>
        </w:rPr>
        <w:t>бухг</w:t>
      </w:r>
      <w:proofErr w:type="spellEnd"/>
      <w:r w:rsidRPr="004D4203">
        <w:rPr>
          <w:color w:val="auto"/>
          <w:lang w:val="uk-UA"/>
        </w:rPr>
        <w:t>. рахунок 10411),  балансова вартість –     0,27 грн., залишкова вартість – 0,00 грн. (станом на 06.07.2019)</w:t>
      </w:r>
    </w:p>
    <w:p w14:paraId="0DC83DE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  <w:bookmarkEnd w:id="106"/>
    </w:p>
    <w:p w14:paraId="58126AA8" w14:textId="3468AB2E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5592A33E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7" w:name="_Hlk23166434"/>
      <w:r w:rsidRPr="004D4203">
        <w:rPr>
          <w:b/>
          <w:bCs/>
          <w:color w:val="auto"/>
          <w:lang w:val="uk-UA"/>
        </w:rPr>
        <w:t>8.97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майна, що розташоване по вул. Кузнецькій, 209 у КП ММР «Капітальне будівництво міста Миколаєва» та передачу його КП «Експлуатаційне лінійне управління автодоріг» (від 22.07.2019 №458/39-04; №631/08.01.01-11/19-2).</w:t>
      </w:r>
    </w:p>
    <w:p w14:paraId="2DD76729" w14:textId="278E015F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майна, що розташоване по вул. Кузнецькій, 209 у КП ММР «Капітальне будівництво міста Миколаєва» та передачу його КП «Експлуатаційне лінійне управління автодоріг» (від 22.07.2019 №458/39-04; №631/08.01.01-11/19-2)</w:t>
      </w:r>
      <w:r w:rsidR="006118E9" w:rsidRPr="004D4203">
        <w:rPr>
          <w:color w:val="auto"/>
          <w:lang w:val="uk-UA"/>
        </w:rPr>
        <w:t>, а саме:</w:t>
      </w:r>
    </w:p>
    <w:tbl>
      <w:tblPr>
        <w:tblW w:w="9685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06"/>
        <w:gridCol w:w="2089"/>
        <w:gridCol w:w="1257"/>
        <w:gridCol w:w="1581"/>
        <w:gridCol w:w="1089"/>
        <w:gridCol w:w="753"/>
        <w:gridCol w:w="511"/>
        <w:gridCol w:w="765"/>
        <w:gridCol w:w="231"/>
        <w:gridCol w:w="903"/>
      </w:tblGrid>
      <w:tr w:rsidR="006118E9" w:rsidRPr="004D4203" w14:paraId="542DE915" w14:textId="77777777" w:rsidTr="006118E9">
        <w:trPr>
          <w:trHeight w:val="312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CECA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1. Основні засоби</w:t>
            </w:r>
          </w:p>
        </w:tc>
      </w:tr>
      <w:tr w:rsidR="006118E9" w:rsidRPr="004D4203" w14:paraId="5B8330DF" w14:textId="77777777" w:rsidTr="006118E9">
        <w:trPr>
          <w:trHeight w:val="10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B25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№          з/п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D295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Найменування, адреса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CCD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Інв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B35D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Рік введення в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екслуатацію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71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Балансова вартість, грн.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1CC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Сума зносу, грн.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9B7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Залишкова вартість, грн.</w:t>
            </w:r>
          </w:p>
        </w:tc>
      </w:tr>
      <w:tr w:rsidR="006118E9" w:rsidRPr="004D4203" w14:paraId="0D62A8E1" w14:textId="77777777" w:rsidTr="006118E9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B28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2BC4E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2CAB6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B95D9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964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409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F6A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</w:tr>
      <w:tr w:rsidR="006118E9" w:rsidRPr="004D4203" w14:paraId="18D783C4" w14:textId="77777777" w:rsidTr="006118E9">
        <w:trPr>
          <w:trHeight w:val="18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755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2530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Складські будівлі                            м. Миколаїв,            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вул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Кузнецька, 209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заг.площа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зем.ділянки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- 6177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.)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32F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10310003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395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0DE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16697,00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5544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14459,42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FCF2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  <w:tr w:rsidR="006118E9" w:rsidRPr="004D4203" w14:paraId="3CF27D91" w14:textId="77777777" w:rsidTr="006118E9">
        <w:trPr>
          <w:trHeight w:val="300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C45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1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79BD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 тому числі:</w:t>
            </w:r>
          </w:p>
        </w:tc>
      </w:tr>
      <w:tr w:rsidR="006118E9" w:rsidRPr="004D4203" w14:paraId="2106D38B" w14:textId="77777777" w:rsidTr="006118E9">
        <w:trPr>
          <w:trHeight w:val="64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8042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5571E" w14:textId="77777777" w:rsidR="006118E9" w:rsidRPr="004D4203" w:rsidRDefault="006118E9" w:rsidP="006A6794">
            <w:pPr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 xml:space="preserve">Склад з прохідною (А-I),   S = 198,7 </w:t>
            </w:r>
            <w:proofErr w:type="spellStart"/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DDC9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313A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434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DAE1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D7E2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6700C5" w:rsidRPr="00EA508D" w14:paraId="198DC84F" w14:textId="77777777" w:rsidTr="006118E9">
        <w:trPr>
          <w:trHeight w:val="1320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E383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6839" w14:textId="77777777" w:rsidR="006118E9" w:rsidRPr="004D4203" w:rsidRDefault="006118E9" w:rsidP="006A6794">
            <w:pPr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 xml:space="preserve">Склад з </w:t>
            </w:r>
            <w:proofErr w:type="spellStart"/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адмінпобутовим</w:t>
            </w:r>
            <w:proofErr w:type="spellEnd"/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 xml:space="preserve"> приміщенням (Б-I),   S = 278,1 </w:t>
            </w:r>
            <w:proofErr w:type="spellStart"/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23EF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C3767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515F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732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014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6118E9" w:rsidRPr="004D4203" w14:paraId="1FE08DEE" w14:textId="77777777" w:rsidTr="006118E9">
        <w:trPr>
          <w:trHeight w:val="64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A304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BDD42" w14:textId="77777777" w:rsidR="006118E9" w:rsidRPr="004D4203" w:rsidRDefault="006118E9" w:rsidP="006A6794">
            <w:pPr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 xml:space="preserve">Склад - ангар (В-I),  S = 544,9 </w:t>
            </w:r>
            <w:proofErr w:type="spellStart"/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D405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96948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C21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3C35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9226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6118E9" w:rsidRPr="004D4203" w14:paraId="2C88A418" w14:textId="77777777" w:rsidTr="006118E9">
        <w:trPr>
          <w:trHeight w:val="642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199F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B41B0" w14:textId="77777777" w:rsidR="006118E9" w:rsidRPr="004D4203" w:rsidRDefault="006118E9" w:rsidP="006A6794">
            <w:pPr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 xml:space="preserve">Склад (Г-I),                                      S = 448,5 </w:t>
            </w:r>
            <w:proofErr w:type="spellStart"/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CAF1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D3666" w14:textId="77777777" w:rsidR="006118E9" w:rsidRPr="004D4203" w:rsidRDefault="006118E9" w:rsidP="006A6794">
            <w:pPr>
              <w:jc w:val="center"/>
              <w:rPr>
                <w:i/>
                <w:i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i/>
                <w:iCs/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BF65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6572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BCBD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 </w:t>
            </w:r>
          </w:p>
        </w:tc>
      </w:tr>
      <w:tr w:rsidR="006118E9" w:rsidRPr="004D4203" w14:paraId="40B29B65" w14:textId="77777777" w:rsidTr="006118E9">
        <w:trPr>
          <w:trHeight w:val="399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BF926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Всього по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. 103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E4C6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16697,00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3BB9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14459,42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0019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  <w:tr w:rsidR="006118E9" w:rsidRPr="004D4203" w14:paraId="681C808F" w14:textId="77777777" w:rsidTr="006118E9">
        <w:trPr>
          <w:trHeight w:val="312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432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2. Інші необоротні матеріальні активи</w:t>
            </w:r>
          </w:p>
        </w:tc>
      </w:tr>
      <w:tr w:rsidR="006118E9" w:rsidRPr="004D4203" w14:paraId="4909BD22" w14:textId="77777777" w:rsidTr="006118E9">
        <w:trPr>
          <w:trHeight w:val="104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EEE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№          з/п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DE8C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Найменування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776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Інв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 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7C6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Кількість та одиниця виміру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73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Рік введення в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04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Балансова вартість, грн.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5B7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Сума зносу, грн.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EAB9" w14:textId="77777777" w:rsidR="006118E9" w:rsidRPr="004D4203" w:rsidRDefault="006118E9" w:rsidP="006A6794">
            <w:pPr>
              <w:ind w:right="-112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Залишкова вартість, грн.</w:t>
            </w:r>
          </w:p>
        </w:tc>
      </w:tr>
      <w:tr w:rsidR="006118E9" w:rsidRPr="004D4203" w14:paraId="55278DE1" w14:textId="77777777" w:rsidTr="006118E9">
        <w:trPr>
          <w:trHeight w:val="3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99D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BAC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215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1120216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E7E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941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E90D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7D41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DED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79A67AA7" w14:textId="77777777" w:rsidTr="006118E9">
        <w:trPr>
          <w:trHeight w:val="3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D30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32D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Стіл 2-х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тумбовий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9CB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1120217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376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4E3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B872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E227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CBD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39E21147" w14:textId="77777777" w:rsidTr="006118E9">
        <w:trPr>
          <w:trHeight w:val="3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60A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275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Тепловентилятор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DB7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1120014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45F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DCA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0187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7E4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250,00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076F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5F59DB45" w14:textId="77777777" w:rsidTr="006118E9">
        <w:trPr>
          <w:trHeight w:val="3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B67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061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Обігрівач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7AC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A0E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72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9A16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372,00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3AA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372,00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BBE9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48D9C72B" w14:textId="77777777" w:rsidTr="006118E9">
        <w:trPr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C93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C68E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Конвектор електричний "Термія" 2.0 кВт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мбш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CC7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145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84B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D11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A942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1D46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64C03B1A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940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F02A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Вогнегасник ВП-5  (ОП-5)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910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55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B33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8B3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94D5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518D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2763673E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4D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A1E30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Вогнегасник ВП-5   (ОП-5)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CA4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EE5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3BF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D52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5CD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1FCB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62B3863B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8DB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5774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Вогнегасник ВП-5 (ОП-5)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AC4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1120363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CBF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428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3A28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14E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C6C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217E34D3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64A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FC8C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Вогнегасник ВП-5 (ОП-5)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D0F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569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D36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621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415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FA5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6F1F608D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4C3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25B8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Вогнегасник ВП-5  (ОП-5)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6F8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51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6CF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2321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9111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290,00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F81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6AF82BDC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F04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9420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2B3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1120389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80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4C9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281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5E56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BF6A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21D4B306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756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FF29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921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1120390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9DD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4C0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790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9188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F5E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3988714E" w14:textId="77777777" w:rsidTr="006118E9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17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801B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Відеокамера IPC-B1A20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607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8C0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564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3C0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E9DC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1904,00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71AB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2926C59B" w14:textId="77777777" w:rsidTr="006118E9">
        <w:trPr>
          <w:trHeight w:val="6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A26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6979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Монітор 18,5" AOC E970SWN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83C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55E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06C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29B4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2690,00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D2A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2690,00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373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61A05178" w14:textId="77777777" w:rsidTr="006118E9">
        <w:trPr>
          <w:trHeight w:val="10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847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22CD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Відеореестратор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NVR1A04-4P в комплекті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ED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1120393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8CF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9FD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CDF9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4699,00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C59E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4699,00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F10D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030D4CA6" w14:textId="77777777" w:rsidTr="006118E9">
        <w:trPr>
          <w:trHeight w:val="8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48F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lastRenderedPageBreak/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582B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Прожектор LEO ECO 30W 6500K 2100Lm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A58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1120415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816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65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B6A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0287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3A5D2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34455F2E" w14:textId="77777777" w:rsidTr="006118E9">
        <w:trPr>
          <w:trHeight w:val="8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2A6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0E6A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Прожектор LEO ECO 30W 6500K 2100Lm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07C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1120416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543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32D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6E25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6DF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205,90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6AA0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644DC20A" w14:textId="77777777" w:rsidTr="006118E9">
        <w:trPr>
          <w:trHeight w:val="16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1467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A475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Електролічильник МТХ 3R30.DF.4L1-YDO4 5-60A 380B реле, PLC-модем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6A5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1120438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8B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шт.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2B2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8CA6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4125,00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A474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4125,00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E269" w14:textId="77777777" w:rsidR="006118E9" w:rsidRPr="004D4203" w:rsidRDefault="006118E9" w:rsidP="006A6794">
            <w:pPr>
              <w:jc w:val="right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0814CDB4" w14:textId="77777777" w:rsidTr="006118E9">
        <w:trPr>
          <w:trHeight w:val="399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E90E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 xml:space="preserve">Всього по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. 112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7561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20863,80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0C63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20863,80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1F70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6118E9" w:rsidRPr="004D4203" w14:paraId="0AFE91BE" w14:textId="77777777" w:rsidTr="006118E9">
        <w:trPr>
          <w:trHeight w:val="399"/>
        </w:trPr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26D8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Разом по рахунках:   103, 112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E5A5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37560,80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8EC2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35323,22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7B94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 w:eastAsia="uk-UA"/>
              </w:rPr>
              <w:t>2237,58</w:t>
            </w:r>
          </w:p>
        </w:tc>
      </w:tr>
    </w:tbl>
    <w:p w14:paraId="0DD75216" w14:textId="77777777" w:rsidR="006118E9" w:rsidRPr="004D4203" w:rsidRDefault="006118E9" w:rsidP="00A86DF4">
      <w:pPr>
        <w:jc w:val="both"/>
        <w:rPr>
          <w:color w:val="auto"/>
          <w:lang w:val="uk-UA"/>
        </w:rPr>
      </w:pPr>
    </w:p>
    <w:p w14:paraId="6F20BD6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CB8DD4A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108" w:name="_Hlk23166450"/>
      <w:bookmarkEnd w:id="107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0A0284A" w14:textId="77777777" w:rsidR="00EA508D" w:rsidRDefault="00EA508D" w:rsidP="00A86DF4">
      <w:pPr>
        <w:jc w:val="both"/>
        <w:rPr>
          <w:b/>
          <w:bCs/>
          <w:color w:val="auto"/>
          <w:lang w:val="uk-UA"/>
        </w:rPr>
      </w:pPr>
    </w:p>
    <w:p w14:paraId="49B36767" w14:textId="0B0E5A05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8.98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«Миколаївводоканал» та передачу його департаменту житлово-комунального господарства Миколаївської міської ради» (639/08.01.01-11/19-2 від 23.07.2019).</w:t>
      </w:r>
    </w:p>
    <w:p w14:paraId="61AE0137" w14:textId="58DCA726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«Про вилучення проектно-кошторисної документації, по об’єкту: «Нове будівництво дюкеру через річку Південний Буг та магістральних мереж водопостачання мікрорайону Варварівка у м. Миколаєві» у МКП «Миколаївводоканал» </w:t>
      </w:r>
      <w:r w:rsidR="006118E9" w:rsidRPr="004D4203">
        <w:rPr>
          <w:color w:val="auto"/>
          <w:lang w:val="uk-UA"/>
        </w:rPr>
        <w:t xml:space="preserve">вартістю - 1 401 302,07 грн. </w:t>
      </w:r>
      <w:r w:rsidRPr="004D4203">
        <w:rPr>
          <w:color w:val="auto"/>
          <w:lang w:val="uk-UA"/>
        </w:rPr>
        <w:t>та передачу його департаменту житлово-комунального господарства Миколаївської міської ради» (639/08.01.01-11/19-2 від 23.07.2019)</w:t>
      </w:r>
      <w:r w:rsidR="006118E9" w:rsidRPr="004D4203">
        <w:rPr>
          <w:color w:val="auto"/>
          <w:lang w:val="uk-UA"/>
        </w:rPr>
        <w:t>.</w:t>
      </w:r>
    </w:p>
    <w:p w14:paraId="1BDFADF1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08"/>
    <w:p w14:paraId="5B367ABE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53FCD869" w14:textId="6009463D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26071C99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09" w:name="_Hlk23166466"/>
      <w:r w:rsidRPr="004D4203">
        <w:rPr>
          <w:b/>
          <w:bCs/>
          <w:color w:val="auto"/>
          <w:lang w:val="uk-UA"/>
        </w:rPr>
        <w:t>8.99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дошкільного навчального закладу №67 м. Миколаєва та </w:t>
      </w:r>
      <w:r w:rsidRPr="004D4203">
        <w:rPr>
          <w:color w:val="auto"/>
          <w:lang w:val="uk-UA"/>
        </w:rPr>
        <w:lastRenderedPageBreak/>
        <w:t>передачу його на баланс управлінню освіти ММР» (9073/02.02.01-11/14/19 від 16.07.2019).</w:t>
      </w:r>
    </w:p>
    <w:p w14:paraId="3B91DFBC" w14:textId="7BF90C47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дошкільного навчального закладу №67 м. Миколаєва та передачу його на баланс управлінню освіти ММР» (9073/02.02.01-11/14/19 від 16.07.2019)</w:t>
      </w:r>
      <w:r w:rsidR="006118E9" w:rsidRPr="004D4203">
        <w:rPr>
          <w:color w:val="auto"/>
          <w:lang w:val="uk-UA"/>
        </w:rPr>
        <w:t>, а саме:</w:t>
      </w:r>
    </w:p>
    <w:p w14:paraId="1C58FA61" w14:textId="1C8A1503" w:rsidR="006118E9" w:rsidRPr="004D4203" w:rsidRDefault="006118E9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7"/>
        <w:gridCol w:w="3151"/>
        <w:gridCol w:w="1440"/>
        <w:gridCol w:w="1080"/>
        <w:gridCol w:w="1260"/>
        <w:gridCol w:w="1260"/>
        <w:gridCol w:w="1165"/>
      </w:tblGrid>
      <w:tr w:rsidR="009A1D97" w:rsidRPr="004D4203" w14:paraId="74647AA0" w14:textId="77777777" w:rsidTr="006118E9">
        <w:trPr>
          <w:trHeight w:val="5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7BAF45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3DCE4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1F7DF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Інвентар-ний номер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30567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введен.до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експлуатації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1854D" w14:textId="77777777" w:rsidR="006118E9" w:rsidRPr="004D4203" w:rsidRDefault="006118E9" w:rsidP="006A6794">
            <w:pPr>
              <w:ind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 грн.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37EB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Знос грн.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F0FE9B" w14:textId="77777777" w:rsidR="006118E9" w:rsidRPr="004D4203" w:rsidRDefault="006118E9" w:rsidP="006A6794">
            <w:pPr>
              <w:ind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 грн.</w:t>
            </w:r>
          </w:p>
        </w:tc>
      </w:tr>
      <w:tr w:rsidR="009A1D97" w:rsidRPr="004D4203" w14:paraId="2B68EB39" w14:textId="77777777" w:rsidTr="006118E9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4D8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80232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Бал/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1013/0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FCF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C66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16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54A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01D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6EB99817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4AEF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271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Веранда дерев'яна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B1F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101330015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7258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7374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0A89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05DC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9A1D97" w:rsidRPr="004D4203" w14:paraId="7C750F3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CA888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A651D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1014/0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5DF1A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D2EC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45F7B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FD0EC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E9C0B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5D7EFF3D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73D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F3A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пекарська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8995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D37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DBD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7048,00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752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7048,00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C75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9A1D97" w:rsidRPr="004D4203" w14:paraId="51A1E865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2AE8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974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Indesit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D42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9F52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F6F6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2726,00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A04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2726,00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749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9A1D97" w:rsidRPr="004D4203" w14:paraId="2A34C84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3EF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30A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Веко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27B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A34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DB86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EFD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5AE1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9A1D97" w:rsidRPr="004D4203" w14:paraId="01DE8CBC" w14:textId="77777777" w:rsidTr="006118E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330EB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6FE7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C429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75187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F92D1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11474,00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2F9E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11474,00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FBC7B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9A1D97" w:rsidRPr="004D4203" w14:paraId="31D21E0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7CD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D1375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1014/3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05423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740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AB39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08785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BBCAD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378967F4" w14:textId="77777777" w:rsidTr="006118E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C81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9E8C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Indesit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67A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9692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D8A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99CA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1704,00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557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596,00</w:t>
            </w:r>
          </w:p>
        </w:tc>
      </w:tr>
      <w:tr w:rsidR="009A1D97" w:rsidRPr="004D4203" w14:paraId="6FE50EB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D34F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8451B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FFA9E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6920" w14:textId="77777777" w:rsidR="006118E9" w:rsidRPr="004D4203" w:rsidRDefault="006118E9" w:rsidP="006A6794">
            <w:pPr>
              <w:jc w:val="right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3AF6A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D5797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1704,00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0CC7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596,00</w:t>
            </w:r>
          </w:p>
        </w:tc>
      </w:tr>
      <w:tr w:rsidR="009A1D97" w:rsidRPr="004D4203" w14:paraId="611DBF1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2C6A5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B7018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Бал/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1014/2 с\фонд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845D9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C7CDD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ED465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703AE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EDA6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0D9034E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A6C6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5CB3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холодильна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24CF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01C0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12\2016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F8F5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19470,00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8D7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4056,25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E30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15413,75</w:t>
            </w:r>
          </w:p>
        </w:tc>
      </w:tr>
      <w:tr w:rsidR="009A1D97" w:rsidRPr="004D4203" w14:paraId="5093045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566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B63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Машина пральна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Веко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0FB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792E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12\2016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AB2C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665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5322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7968,00</w:t>
            </w:r>
          </w:p>
        </w:tc>
      </w:tr>
      <w:tr w:rsidR="009A1D97" w:rsidRPr="004D4203" w14:paraId="494C042B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AAAE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B20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Електрична пательня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9299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D02B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12\2014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DC1D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13664,00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1C75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4203,05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5E7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9460,95</w:t>
            </w:r>
          </w:p>
        </w:tc>
      </w:tr>
      <w:tr w:rsidR="009A1D97" w:rsidRPr="004D4203" w14:paraId="1A5FD4B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8CDDA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DCAB5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66988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B4FEA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57EC1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43094,00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C752D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10251,30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808A2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32842,70</w:t>
            </w:r>
          </w:p>
        </w:tc>
      </w:tr>
      <w:tr w:rsidR="009A1D97" w:rsidRPr="004D4203" w14:paraId="01B94ACA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59B9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FCB9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1016 /3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94256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C44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05B8A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9A1F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5AB2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1A3A688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DEF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147C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Пенал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A69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7155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C20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B0C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764,00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B68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286,00</w:t>
            </w:r>
          </w:p>
        </w:tc>
      </w:tr>
      <w:tr w:rsidR="009A1D97" w:rsidRPr="004D4203" w14:paraId="62A1E89F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7D71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31FA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Стінка двосекційна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1965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778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41DF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3F2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2463,00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9EA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1537,00</w:t>
            </w:r>
          </w:p>
        </w:tc>
      </w:tr>
      <w:tr w:rsidR="009A1D97" w:rsidRPr="004D4203" w14:paraId="14F112D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5FD1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59A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Стінка двосекційна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720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6BB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69C0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79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1591,00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69C9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609,00</w:t>
            </w:r>
          </w:p>
        </w:tc>
      </w:tr>
      <w:tr w:rsidR="009A1D97" w:rsidRPr="004D4203" w14:paraId="4D2269A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B6883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5735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8291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0C73F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9C2C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7250,00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71F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4818,00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A0083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2432,00</w:t>
            </w:r>
          </w:p>
        </w:tc>
      </w:tr>
      <w:tr w:rsidR="009A1D97" w:rsidRPr="004D4203" w14:paraId="2781C297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BB49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9A428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1018/0 бюджет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54B2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CF30D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51C8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CD92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216CE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4F98591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E7F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785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Блузи українські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C53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101810001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FD09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2AD4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C7B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84,84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FF35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40,16</w:t>
            </w:r>
          </w:p>
        </w:tc>
      </w:tr>
      <w:tr w:rsidR="009A1D97" w:rsidRPr="004D4203" w14:paraId="793C3F8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3EBE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B6C6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582CD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7C72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F93A9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07D3C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84,84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11B2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40,16</w:t>
            </w:r>
          </w:p>
        </w:tc>
      </w:tr>
      <w:tr w:rsidR="009A1D97" w:rsidRPr="004D4203" w14:paraId="76E60EB6" w14:textId="77777777" w:rsidTr="006118E9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D28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F317A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Бал/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1113/0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9E42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23C9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CB2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FE19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E62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2D2ED81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5C8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E273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Обруч, 3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90B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BD7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3C0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6C9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49E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7,00</w:t>
            </w:r>
          </w:p>
        </w:tc>
      </w:tr>
      <w:tr w:rsidR="009A1D97" w:rsidRPr="004D4203" w14:paraId="4023C10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CF6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F6A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Сітка волейбольна,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0883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53A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09F5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E4BB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C57D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5,50</w:t>
            </w:r>
          </w:p>
        </w:tc>
      </w:tr>
      <w:tr w:rsidR="009A1D97" w:rsidRPr="004D4203" w14:paraId="251F8DB2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2150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D3FF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Відро емальоване,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C278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010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DF4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96,15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6850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B30E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48,07</w:t>
            </w:r>
          </w:p>
        </w:tc>
      </w:tr>
      <w:tr w:rsidR="009A1D97" w:rsidRPr="004D4203" w14:paraId="6C2C022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AA9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8D9D" w14:textId="77777777" w:rsidR="006118E9" w:rsidRPr="004D4203" w:rsidRDefault="006118E9" w:rsidP="006A679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Веделки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нержавіючі, 94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1BEA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58B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95C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6E45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53,80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1C12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53,80</w:t>
            </w:r>
          </w:p>
        </w:tc>
      </w:tr>
      <w:tr w:rsidR="009A1D97" w:rsidRPr="004D4203" w14:paraId="654D7F6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C991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912D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д/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пос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4B1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001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34D0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FB08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234,50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33B7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234,50</w:t>
            </w:r>
          </w:p>
        </w:tc>
      </w:tr>
      <w:tr w:rsidR="009A1D97" w:rsidRPr="004D4203" w14:paraId="6B6CF36B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623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DC2F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для одягу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DD95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DB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7834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314,21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4607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157,11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559A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157,10</w:t>
            </w:r>
          </w:p>
        </w:tc>
      </w:tr>
      <w:tr w:rsidR="009A1D97" w:rsidRPr="004D4203" w14:paraId="3D4C93BB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3FF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B66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Котел алюмінієвий 50 л., </w:t>
            </w:r>
          </w:p>
          <w:p w14:paraId="1656844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486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11130047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72D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D9B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6E8F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415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1475,00</w:t>
            </w:r>
          </w:p>
        </w:tc>
      </w:tr>
      <w:tr w:rsidR="009A1D97" w:rsidRPr="004D4203" w14:paraId="49C2B17E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C4BF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A42A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Вішалка для рушників, 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CD6C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8EB7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DCCC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68,83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6EAD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34,41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C9C3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34,42</w:t>
            </w:r>
          </w:p>
        </w:tc>
      </w:tr>
      <w:tr w:rsidR="009A1D97" w:rsidRPr="004D4203" w14:paraId="30EEFE3D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06B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F63F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Шумівка,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E1E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399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D79A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4,17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0B1B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2,08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B75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2,09</w:t>
            </w:r>
          </w:p>
        </w:tc>
      </w:tr>
      <w:tr w:rsidR="009A1D97" w:rsidRPr="004D4203" w14:paraId="02393B11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C332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2C2C6" w14:textId="77777777" w:rsidR="006118E9" w:rsidRPr="004D4203" w:rsidRDefault="006118E9" w:rsidP="006A6794">
            <w:pPr>
              <w:ind w:hanging="136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Ліжко дитяче 2-х ярусне, </w:t>
            </w:r>
          </w:p>
          <w:p w14:paraId="71D6DF7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811F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88B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8FAE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14700,00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F338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D5A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7350,00</w:t>
            </w:r>
          </w:p>
        </w:tc>
      </w:tr>
      <w:tr w:rsidR="009A1D97" w:rsidRPr="004D4203" w14:paraId="4AF77096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B50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C635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Ліжко-маніж, 18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C38B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11130068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8366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94D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14760,00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AEE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7380,00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7DA1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7380,00</w:t>
            </w:r>
          </w:p>
        </w:tc>
      </w:tr>
      <w:tr w:rsidR="009A1D97" w:rsidRPr="004D4203" w14:paraId="7606F58A" w14:textId="77777777" w:rsidTr="006118E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7137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2BF6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для одягу, секція на 5 дітей, 9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BA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9FEA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B29F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554F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C9E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9000,00</w:t>
            </w:r>
          </w:p>
        </w:tc>
      </w:tr>
      <w:tr w:rsidR="009A1D97" w:rsidRPr="004D4203" w14:paraId="2DF0599C" w14:textId="77777777" w:rsidTr="006118E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69FC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62E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Вішалка для рушників на 5 дітей, 12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D8C0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17F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615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DEA7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82A6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2820,00</w:t>
            </w:r>
          </w:p>
        </w:tc>
      </w:tr>
      <w:tr w:rsidR="009A1D97" w:rsidRPr="004D4203" w14:paraId="36E9768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A907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C49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дитячий круглий, 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52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C53A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2875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BB4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1177,50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15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1177,50</w:t>
            </w:r>
          </w:p>
        </w:tc>
      </w:tr>
      <w:tr w:rsidR="009A1D97" w:rsidRPr="004D4203" w14:paraId="12702D78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4C58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B880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однотумбовий,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DA7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2FF5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A8CF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552,33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EA9D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276,16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42D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276,17</w:t>
            </w:r>
          </w:p>
        </w:tc>
      </w:tr>
      <w:tr w:rsidR="009A1D97" w:rsidRPr="004D4203" w14:paraId="2FAA3D5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20D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E16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Котел алюмінієвий 20 л,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E16E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06F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046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A77E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472,00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6BC7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472,00</w:t>
            </w:r>
          </w:p>
        </w:tc>
      </w:tr>
      <w:tr w:rsidR="009A1D97" w:rsidRPr="004D4203" w14:paraId="31710D1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FE6F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D03B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Котел алюмінієвий 30 л,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5AB0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E47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B14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C856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6720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580,00</w:t>
            </w:r>
          </w:p>
        </w:tc>
      </w:tr>
      <w:tr w:rsidR="009A1D97" w:rsidRPr="004D4203" w14:paraId="7C54EB9B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456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920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для роздачі, 3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5076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E35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0A5B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3771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6E7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17,25</w:t>
            </w:r>
          </w:p>
        </w:tc>
      </w:tr>
      <w:tr w:rsidR="009A1D97" w:rsidRPr="004D4203" w14:paraId="234FF8B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F81A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EF17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2-х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тумбовий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225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D5C9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208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D028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C79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51,00</w:t>
            </w:r>
          </w:p>
        </w:tc>
      </w:tr>
      <w:tr w:rsidR="009A1D97" w:rsidRPr="004D4203" w14:paraId="32AF5283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4712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67AC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Ліжка дитячі, 15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FD4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2917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2A2C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500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362,68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356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362,69</w:t>
            </w:r>
          </w:p>
        </w:tc>
      </w:tr>
      <w:tr w:rsidR="009A1D97" w:rsidRPr="004D4203" w14:paraId="1DA14898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37D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5160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Полиця різна,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B680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2D20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0F9C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95B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B9DC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32,75</w:t>
            </w:r>
          </w:p>
        </w:tc>
      </w:tr>
      <w:tr w:rsidR="009A1D97" w:rsidRPr="004D4203" w14:paraId="09E9F0F0" w14:textId="77777777" w:rsidTr="006118E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AC8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8E76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Стілець п\м,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E44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083A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F55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F888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8,61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DFD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8,61</w:t>
            </w:r>
          </w:p>
        </w:tc>
      </w:tr>
      <w:tr w:rsidR="009A1D97" w:rsidRPr="004D4203" w14:paraId="354F7230" w14:textId="77777777" w:rsidTr="006118E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CDDF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BF7B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Стілець дитячий на мет. каркасі, 36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BF1B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3D99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11A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2439,90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1C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1219,95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00C2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1219,95</w:t>
            </w:r>
          </w:p>
        </w:tc>
      </w:tr>
      <w:tr w:rsidR="009A1D97" w:rsidRPr="004D4203" w14:paraId="216B202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C677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0E4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Тумбочка,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EF0B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658C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B2A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D0A5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10,20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6E3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10,20</w:t>
            </w:r>
          </w:p>
        </w:tc>
      </w:tr>
      <w:tr w:rsidR="009A1D97" w:rsidRPr="004D4203" w14:paraId="52F751B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434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C7F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Ложка чайна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30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F52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8328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8007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7E79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8,58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9BF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8,59</w:t>
            </w:r>
          </w:p>
        </w:tc>
      </w:tr>
      <w:tr w:rsidR="009A1D97" w:rsidRPr="004D4203" w14:paraId="14CAA71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487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731E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1828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E75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9E9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15D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3E2A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61,25</w:t>
            </w:r>
          </w:p>
        </w:tc>
      </w:tr>
      <w:tr w:rsidR="009A1D97" w:rsidRPr="004D4203" w14:paraId="0E0994A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9DA4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A2D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Котел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9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47B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B62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12C0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8F9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172,97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4A2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172,97</w:t>
            </w:r>
          </w:p>
        </w:tc>
      </w:tr>
      <w:tr w:rsidR="009A1D97" w:rsidRPr="004D4203" w14:paraId="23E1FB3F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80776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EFF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Кастрюля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емал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CB61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592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956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124,34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ED7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62,16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9753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62,18</w:t>
            </w:r>
          </w:p>
        </w:tc>
      </w:tr>
      <w:tr w:rsidR="009A1D97" w:rsidRPr="004D4203" w14:paraId="1C620F7B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071E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FB3B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Кастрюля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D6D4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572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A072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0F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13,13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9FB7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13,12</w:t>
            </w:r>
          </w:p>
        </w:tc>
      </w:tr>
      <w:tr w:rsidR="009A1D97" w:rsidRPr="004D4203" w14:paraId="1E05D84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9B1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2D5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Ложка сметанна, 9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29C8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CD5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542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678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C6E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5,00</w:t>
            </w:r>
          </w:p>
        </w:tc>
      </w:tr>
      <w:tr w:rsidR="009A1D97" w:rsidRPr="004D4203" w14:paraId="26390E8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5CF8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52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Ложка розливна, 14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C7E3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2EBE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FAA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C843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22,32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86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22,30</w:t>
            </w:r>
          </w:p>
        </w:tc>
      </w:tr>
      <w:tr w:rsidR="009A1D97" w:rsidRPr="004D4203" w14:paraId="2A47A6FD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EAAE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F4EA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Ложка столова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нерж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160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953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E476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728B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183,31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DC8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91,65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25F1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91,66</w:t>
            </w:r>
          </w:p>
        </w:tc>
      </w:tr>
      <w:tr w:rsidR="009A1D97" w:rsidRPr="004D4203" w14:paraId="6EE07C9D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E0E6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6A3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Пательня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A9F8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7B3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F30D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A0F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1,86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8FD0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1,85</w:t>
            </w:r>
          </w:p>
        </w:tc>
      </w:tr>
      <w:tr w:rsidR="009A1D97" w:rsidRPr="004D4203" w14:paraId="73FDBDF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98946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0E2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Тарілка глибока, 153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ED0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2EC9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CAD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175,69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FCA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87,85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AA7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87,84</w:t>
            </w:r>
          </w:p>
        </w:tc>
      </w:tr>
      <w:tr w:rsidR="009A1D97" w:rsidRPr="004D4203" w14:paraId="596BED3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CC8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F01D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Тарілка мілка, 86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5F0F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B04F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B00A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112,51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5D17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0D0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56,26</w:t>
            </w:r>
          </w:p>
        </w:tc>
      </w:tr>
      <w:tr w:rsidR="009A1D97" w:rsidRPr="004D4203" w14:paraId="6048B662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7242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C9B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Миска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9FD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4C89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FCE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63,28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228E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31,64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8C2D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31,64</w:t>
            </w:r>
          </w:p>
        </w:tc>
      </w:tr>
      <w:tr w:rsidR="009A1D97" w:rsidRPr="004D4203" w14:paraId="5B9B4C5F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9B17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9A6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Чайник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емал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1DEF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C3F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346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7FA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1C6F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36,75</w:t>
            </w:r>
          </w:p>
        </w:tc>
      </w:tr>
      <w:tr w:rsidR="009A1D97" w:rsidRPr="004D4203" w14:paraId="31B509CA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B366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8368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Черпак,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D20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26A3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0E75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7D30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153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0,50</w:t>
            </w:r>
          </w:p>
        </w:tc>
      </w:tr>
      <w:tr w:rsidR="009A1D97" w:rsidRPr="004D4203" w14:paraId="649648C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5501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D732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Чашка, 49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80E0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722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BC1F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4BF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28,15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384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28,15</w:t>
            </w:r>
          </w:p>
        </w:tc>
      </w:tr>
      <w:tr w:rsidR="009A1D97" w:rsidRPr="004D4203" w14:paraId="24EEE83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26CA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F409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Люстерко,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EFAA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2281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9C5C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4B2F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2818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8,00</w:t>
            </w:r>
          </w:p>
        </w:tc>
      </w:tr>
      <w:tr w:rsidR="009A1D97" w:rsidRPr="004D4203" w14:paraId="6439C75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475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910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Карніз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961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639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82E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1F3D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22,98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358F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22,99</w:t>
            </w:r>
          </w:p>
        </w:tc>
      </w:tr>
      <w:tr w:rsidR="009A1D97" w:rsidRPr="004D4203" w14:paraId="72C2FAE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2126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7D3A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Вогнегасник,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075C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33CA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A484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728,50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B5E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364,25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873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364,25</w:t>
            </w:r>
          </w:p>
        </w:tc>
      </w:tr>
      <w:tr w:rsidR="009A1D97" w:rsidRPr="004D4203" w14:paraId="2D3718A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AF0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55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8BA6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Стілаж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2CC3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238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4F2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8E67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EEF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5,75</w:t>
            </w:r>
          </w:p>
        </w:tc>
      </w:tr>
      <w:tr w:rsidR="009A1D97" w:rsidRPr="004D4203" w14:paraId="097508A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9E2C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D24B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Терка,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72E9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3F1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D58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69DC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025B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2,00</w:t>
            </w:r>
          </w:p>
        </w:tc>
      </w:tr>
      <w:tr w:rsidR="009A1D97" w:rsidRPr="004D4203" w14:paraId="68C121D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9904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215E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Ківш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BAF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BE1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581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98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0491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6,50</w:t>
            </w:r>
          </w:p>
        </w:tc>
      </w:tr>
      <w:tr w:rsidR="009A1D97" w:rsidRPr="004D4203" w14:paraId="2EA8635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31A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C97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Підставка для взуття,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7BC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36F9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8FA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1BC5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295C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25,70</w:t>
            </w:r>
          </w:p>
        </w:tc>
      </w:tr>
      <w:tr w:rsidR="009A1D97" w:rsidRPr="004D4203" w14:paraId="1E43D00F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99A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A8F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Кошма,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6EF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11130231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8906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9CD9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D6A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26,50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778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26,50</w:t>
            </w:r>
          </w:p>
        </w:tc>
      </w:tr>
      <w:tr w:rsidR="009A1D97" w:rsidRPr="004D4203" w14:paraId="62E64E76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7F6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75D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Стелаж д / іграшок,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2E11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11130233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38B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602D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1771,00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7EDD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885,50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1A2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885,50</w:t>
            </w:r>
          </w:p>
        </w:tc>
      </w:tr>
      <w:tr w:rsidR="009A1D97" w:rsidRPr="004D4203" w14:paraId="0CA4272F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CEE7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3C4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Машинка швейна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Janome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E70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11130292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C7B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19EF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BF0E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6785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</w:tr>
      <w:tr w:rsidR="009A1D97" w:rsidRPr="004D4203" w14:paraId="2CAB4FF2" w14:textId="77777777" w:rsidTr="006118E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FEDA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DB0C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Оверлок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Janome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C59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11130293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2E8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7FB2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5850,00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BF84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0196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2925,00</w:t>
            </w:r>
          </w:p>
        </w:tc>
      </w:tr>
      <w:tr w:rsidR="009A1D97" w:rsidRPr="004D4203" w14:paraId="32FB488D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6D45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479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Килим 2х3,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699FCC2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11130070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211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C4F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7F3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428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</w:tr>
      <w:tr w:rsidR="009A1D97" w:rsidRPr="004D4203" w14:paraId="333E0EDB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079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6DE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Спідниця українська, 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2274B8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11130197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A088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3EF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A89B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1C7E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21,50</w:t>
            </w:r>
          </w:p>
        </w:tc>
      </w:tr>
      <w:tr w:rsidR="009A1D97" w:rsidRPr="004D4203" w14:paraId="3F48281B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CB4A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8DB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Костюм "осінь",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DB8628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11130223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9701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F383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D7A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E10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17,00</w:t>
            </w:r>
          </w:p>
        </w:tc>
      </w:tr>
      <w:tr w:rsidR="009A1D97" w:rsidRPr="004D4203" w14:paraId="3D6194C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5B5D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8EA88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44E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19E5E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5731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82531,67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9A8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41265,82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77C5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41265,85</w:t>
            </w:r>
          </w:p>
        </w:tc>
      </w:tr>
      <w:tr w:rsidR="009A1D97" w:rsidRPr="004D4203" w14:paraId="05A563FF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C327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8ABC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1113/3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доручен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006C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41CEE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AD4F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50D2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46B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078FD43A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D0A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83A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Палиці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гімнастіч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10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A58B5B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11130230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5CA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1D18D1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935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C24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11,50</w:t>
            </w:r>
          </w:p>
        </w:tc>
      </w:tr>
      <w:tr w:rsidR="009A1D97" w:rsidRPr="004D4203" w14:paraId="3341AA5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D56C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7532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Стілець дитячий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дерев.н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20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D8EF6B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11130003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B664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4AF9A8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9DC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A24C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</w:tr>
      <w:tr w:rsidR="009A1D97" w:rsidRPr="004D4203" w14:paraId="6D869873" w14:textId="77777777" w:rsidTr="006118E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02FA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236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Ролети тканинні (д / закриття дзеркала у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каб.логопеда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),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8D7616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11130004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C7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3BE927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542,00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9F0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271,00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F8C5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271,00</w:t>
            </w:r>
          </w:p>
        </w:tc>
      </w:tr>
      <w:tr w:rsidR="009A1D97" w:rsidRPr="004D4203" w14:paraId="0A73489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673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8BE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Муз.центр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SONY,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1C07A6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11130006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4BE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CBD472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FF18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6CB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775,00</w:t>
            </w:r>
          </w:p>
        </w:tc>
      </w:tr>
      <w:tr w:rsidR="009A1D97" w:rsidRPr="004D4203" w14:paraId="1465767D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D2F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D850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Стілець дитячий на метал., 98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B6163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11130009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3BA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02089A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7458,00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D9B8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3729,00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4EF1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3729,00</w:t>
            </w:r>
          </w:p>
        </w:tc>
      </w:tr>
      <w:tr w:rsidR="009A1D97" w:rsidRPr="004D4203" w14:paraId="5919556A" w14:textId="77777777" w:rsidTr="006118E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F5C2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D7C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Дит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 м’які меблі (крісло + диван),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D04E3C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11130011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FD6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13D084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998,00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4281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219E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499,00</w:t>
            </w:r>
          </w:p>
        </w:tc>
      </w:tr>
      <w:tr w:rsidR="009A1D97" w:rsidRPr="004D4203" w14:paraId="418C8DF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EA5E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E24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Стілець дитячий дерев’яний, 79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C1AF44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11130017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8D7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2B17B6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5980,72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C7B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2990,36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478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2990,36</w:t>
            </w:r>
          </w:p>
        </w:tc>
      </w:tr>
      <w:tr w:rsidR="009A1D97" w:rsidRPr="004D4203" w14:paraId="790D1E6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E265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0F5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д / горщиків,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192F20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11130018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C52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D1510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EEBD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985,00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411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985,00</w:t>
            </w:r>
          </w:p>
        </w:tc>
      </w:tr>
      <w:tr w:rsidR="009A1D97" w:rsidRPr="004D4203" w14:paraId="3E36711B" w14:textId="77777777" w:rsidTr="006118E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D90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549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журнальний,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EA1B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11130023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E84D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A9E6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B595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3CF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115,00</w:t>
            </w:r>
          </w:p>
        </w:tc>
      </w:tr>
      <w:tr w:rsidR="009A1D97" w:rsidRPr="004D4203" w14:paraId="64FA08D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DDF5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FD5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книжкова,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3DFE7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11130029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D48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08F250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12D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AF29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1150,00</w:t>
            </w:r>
          </w:p>
        </w:tc>
      </w:tr>
      <w:tr w:rsidR="009A1D97" w:rsidRPr="004D4203" w14:paraId="04ED6143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2D72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40CD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"Паровоз",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31C831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11130031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03E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1A5348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999,00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95D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499,50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AD8D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499,50</w:t>
            </w:r>
          </w:p>
        </w:tc>
      </w:tr>
      <w:tr w:rsidR="009A1D97" w:rsidRPr="004D4203" w14:paraId="09E96068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900D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0EB4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дитячий, 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E2DDF3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11130052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79E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22677D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8D0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630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1750,00</w:t>
            </w:r>
          </w:p>
        </w:tc>
      </w:tr>
      <w:tr w:rsidR="009A1D97" w:rsidRPr="004D4203" w14:paraId="14B26848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21F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C73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Лава дитяча,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F3E8C4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11130054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9363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9C1F0C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F452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DE0B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275,00</w:t>
            </w:r>
          </w:p>
        </w:tc>
      </w:tr>
      <w:tr w:rsidR="009A1D97" w:rsidRPr="004D4203" w14:paraId="7B31F81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548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2FC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Стінка 3-х секційна,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25D235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11130055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0801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BDFCEC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B959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5A46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2000,00</w:t>
            </w:r>
          </w:p>
        </w:tc>
      </w:tr>
      <w:tr w:rsidR="009A1D97" w:rsidRPr="004D4203" w14:paraId="7F3081A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8367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D790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дит.6-ти кутовий, 31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2B8AB3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11130064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CC36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0322F2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12541,72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B92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6270,86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9243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6270,86</w:t>
            </w:r>
          </w:p>
        </w:tc>
      </w:tr>
      <w:tr w:rsidR="009A1D97" w:rsidRPr="004D4203" w14:paraId="02AAB2D8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A5AF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0FFF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 1-тумб.,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85863B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11130066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9B9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CBB61C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96B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9D4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</w:tr>
      <w:tr w:rsidR="009A1D97" w:rsidRPr="004D4203" w14:paraId="2CFFA661" w14:textId="77777777" w:rsidTr="00611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BA4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6C77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платтяна,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45DC54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11130071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68B2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4F5979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2900,00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1A5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0C5C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1450,00</w:t>
            </w:r>
          </w:p>
        </w:tc>
      </w:tr>
      <w:tr w:rsidR="009A1D97" w:rsidRPr="004D4203" w14:paraId="56C625C7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E973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6A8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Полички виставкові,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630A54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11130073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23B0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EDFADC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553,34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B49A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276,67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607C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276,67</w:t>
            </w:r>
          </w:p>
        </w:tc>
      </w:tr>
      <w:tr w:rsidR="009A1D97" w:rsidRPr="004D4203" w14:paraId="39768CEF" w14:textId="77777777" w:rsidTr="00611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4292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5E5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Полиця для підлоги,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C91B51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11130080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C7DB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1CF607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BB5B69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A792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145,00</w:t>
            </w:r>
          </w:p>
        </w:tc>
      </w:tr>
      <w:tr w:rsidR="009A1D97" w:rsidRPr="004D4203" w14:paraId="61496B3D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766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357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Муз.центр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LG,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AE108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11130083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B0E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D33167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1149,00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BF2A19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D73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574,50</w:t>
            </w:r>
          </w:p>
        </w:tc>
      </w:tr>
      <w:tr w:rsidR="009A1D97" w:rsidRPr="004D4203" w14:paraId="107D4DB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F29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F56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Полка різна,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ADD32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11130089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2C6F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0F905F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366,67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C66D32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183,33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A99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183,34</w:t>
            </w:r>
          </w:p>
        </w:tc>
      </w:tr>
      <w:tr w:rsidR="009A1D97" w:rsidRPr="004D4203" w14:paraId="30E96295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A437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D12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М'який куточок,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8B293B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11130097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A8EB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CA16F7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83D636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A102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425,00</w:t>
            </w:r>
          </w:p>
        </w:tc>
      </w:tr>
      <w:tr w:rsidR="009A1D97" w:rsidRPr="004D4203" w14:paraId="646B0575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7C87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65D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Ліжко дитяче,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4778BD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11130098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C14D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0F952C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2088,13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7E8823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1044,06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94CF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1044,07</w:t>
            </w:r>
          </w:p>
        </w:tc>
      </w:tr>
      <w:tr w:rsidR="009A1D97" w:rsidRPr="004D4203" w14:paraId="791CBBA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D564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89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30C6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К-т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дит.меблі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48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41E960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11130099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DFAC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A3BAB7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30009,93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E2EE7F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15004,97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33B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15004,96</w:t>
            </w:r>
          </w:p>
        </w:tc>
      </w:tr>
      <w:tr w:rsidR="009A1D97" w:rsidRPr="004D4203" w14:paraId="35EA1BE2" w14:textId="77777777" w:rsidTr="00611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8ECC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FB3B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Парта дитяча,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21DE97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11130103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160D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43D6C0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36546E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E763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65,00</w:t>
            </w:r>
          </w:p>
        </w:tc>
      </w:tr>
      <w:tr w:rsidR="009A1D97" w:rsidRPr="004D4203" w14:paraId="4257D1B3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894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AB93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Морозил.камера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б \ в,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B503FC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11130105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BBC7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769EEC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5FA486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921E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495,00</w:t>
            </w:r>
          </w:p>
        </w:tc>
      </w:tr>
      <w:tr w:rsidR="009A1D97" w:rsidRPr="004D4203" w14:paraId="152565A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48DE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3C00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Карниз пластмас., 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03A13A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11130109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18C7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F47A3E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366,28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A67ACE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183,14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3D8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183,14</w:t>
            </w:r>
          </w:p>
        </w:tc>
      </w:tr>
      <w:tr w:rsidR="009A1D97" w:rsidRPr="004D4203" w14:paraId="7F367017" w14:textId="77777777" w:rsidTr="00611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A341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DA14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Тарілки дрібні, 30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D05CA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11130123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07B2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00FE8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32456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8CF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</w:tr>
      <w:tr w:rsidR="009A1D97" w:rsidRPr="004D4203" w14:paraId="429A2544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2CA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94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9A85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Ліжко дит.2-х ярус, 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BAD92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11130131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BF8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4941B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6BCE5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8DCC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2800,00</w:t>
            </w:r>
          </w:p>
        </w:tc>
      </w:tr>
      <w:tr w:rsidR="009A1D97" w:rsidRPr="004D4203" w14:paraId="5F2709BC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884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95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CFF3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Тумбочка,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6167D6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11130144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7FC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AF11CE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2080,00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EEED6C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A3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1040,00</w:t>
            </w:r>
          </w:p>
        </w:tc>
      </w:tr>
      <w:tr w:rsidR="009A1D97" w:rsidRPr="004D4203" w14:paraId="7103CA7A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587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7F85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Трюмо,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87002E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11130171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BCF6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7BF7AF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7DCBDD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B4A0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</w:tr>
      <w:tr w:rsidR="009A1D97" w:rsidRPr="004D4203" w14:paraId="5AE31CDB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A5A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D0E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Підставка д / взуття,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CF13AE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11130184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EB6D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B68618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106,44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E71ECE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53,22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4B1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53,22</w:t>
            </w:r>
          </w:p>
        </w:tc>
      </w:tr>
      <w:tr w:rsidR="009A1D97" w:rsidRPr="004D4203" w14:paraId="7C93DEDA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D38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BC7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Стілець офісний, 15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55677A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11130252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8D60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C7873C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2078,57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3FEAF4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1039,28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F4B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1039,29</w:t>
            </w:r>
          </w:p>
        </w:tc>
      </w:tr>
      <w:tr w:rsidR="009A1D97" w:rsidRPr="004D4203" w14:paraId="41648EDD" w14:textId="77777777" w:rsidTr="00611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9513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EC80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Дошка магнітна,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51DD00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11130259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34C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64A6E7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07B8A2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5D8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990,00</w:t>
            </w:r>
          </w:p>
        </w:tc>
      </w:tr>
      <w:tr w:rsidR="009A1D97" w:rsidRPr="004D4203" w14:paraId="6D704B2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876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7EE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Дошка магнітна,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82189D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11130260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1CFF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5847FC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72642C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2F6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  <w:tr w:rsidR="009A1D97" w:rsidRPr="004D4203" w14:paraId="557E0A6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0BF2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67C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Дошка магнітна,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E6EA6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11130261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B323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82DFE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223,33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D5162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111,67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E9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111,66</w:t>
            </w:r>
          </w:p>
        </w:tc>
      </w:tr>
      <w:tr w:rsidR="009A1D97" w:rsidRPr="004D4203" w14:paraId="1E7EE126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2F5ED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102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686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д / одягу на 3 дітей, 3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8E1E9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11130286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658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3F0FD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4F612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076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</w:tr>
      <w:tr w:rsidR="009A1D97" w:rsidRPr="004D4203" w14:paraId="1157C3D4" w14:textId="77777777" w:rsidTr="006118E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237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DF3C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Лава дитяча, 13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46D3DA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11130294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32A4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ED8B96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5200,00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B4CC02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E3E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2600,00</w:t>
            </w:r>
          </w:p>
        </w:tc>
      </w:tr>
      <w:tr w:rsidR="009A1D97" w:rsidRPr="004D4203" w14:paraId="05F2F985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0444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739D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Палас 2 * 3,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F82F13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11130059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AB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C1595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3054A9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AE4A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9A1D97" w:rsidRPr="004D4203" w14:paraId="07AB1FE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19C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363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Палас 1,8 * 3,8,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DA2DCE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11130084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0CDA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5DF3E3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061974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5181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250,00</w:t>
            </w:r>
          </w:p>
        </w:tc>
      </w:tr>
      <w:tr w:rsidR="009A1D97" w:rsidRPr="004D4203" w14:paraId="04C2167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29A3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C82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Штора-задник 2,7 * 7,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396804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11130108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F48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52C0B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5B1D9E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1526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</w:tr>
      <w:tr w:rsidR="009A1D97" w:rsidRPr="004D4203" w14:paraId="1C8EE71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410F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CCA9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Костюм "Гнома", 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4A51FC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11130146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0169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D2F72C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053008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90D4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175,00</w:t>
            </w:r>
          </w:p>
        </w:tc>
      </w:tr>
      <w:tr w:rsidR="009A1D97" w:rsidRPr="004D4203" w14:paraId="526731C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2FFD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C42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Костюм "Снігуронька",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899256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11130147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A53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5F8B21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0D4ADD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EAC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</w:tr>
      <w:tr w:rsidR="009A1D97" w:rsidRPr="004D4203" w14:paraId="699BDF6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76B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BD1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Костюм "Їжачок",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6C21A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11130150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9D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13B49C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A8AA92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A7D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45,00</w:t>
            </w:r>
          </w:p>
        </w:tc>
      </w:tr>
      <w:tr w:rsidR="009A1D97" w:rsidRPr="004D4203" w14:paraId="057A937F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A61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ED69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Костюм "Квіти", 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26B199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11130163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1EC0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787D20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09062E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13F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</w:tr>
      <w:tr w:rsidR="009A1D97" w:rsidRPr="004D4203" w14:paraId="252D9EA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1B6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BF2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Костюм "Курчата", 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9EDA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11130170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E7D3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7F5F87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9355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FEAC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150,00</w:t>
            </w:r>
          </w:p>
        </w:tc>
      </w:tr>
      <w:tr w:rsidR="009A1D97" w:rsidRPr="004D4203" w14:paraId="70C5FD72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CEB9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63DF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Килим 2,3х2,4,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79520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11130185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C5AD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23586B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920,00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A7E766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DEF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460,00</w:t>
            </w:r>
          </w:p>
        </w:tc>
      </w:tr>
      <w:tr w:rsidR="009A1D97" w:rsidRPr="004D4203" w14:paraId="34802C0A" w14:textId="77777777" w:rsidTr="00611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8F13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A3C3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Килим 3х1,5,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A95129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11130237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6704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03D928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345,00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52B3D3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172,50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C16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172,50</w:t>
            </w:r>
          </w:p>
        </w:tc>
      </w:tr>
      <w:tr w:rsidR="009A1D97" w:rsidRPr="004D4203" w14:paraId="620F4B04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482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2BA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Килим 3х4,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A595D5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11130240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AAE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7CE05C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980,00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5C16CA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3159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490,00</w:t>
            </w:r>
          </w:p>
        </w:tc>
      </w:tr>
      <w:tr w:rsidR="009A1D97" w:rsidRPr="004D4203" w14:paraId="55CC6C6A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D58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4BC2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Килим 3х4,5,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0A2516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11130241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8E5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F1A725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941,00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4A1EE7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470,50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62A2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470,50</w:t>
            </w:r>
          </w:p>
        </w:tc>
      </w:tr>
      <w:tr w:rsidR="009A1D97" w:rsidRPr="004D4203" w14:paraId="7B096ECA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129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52B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Ковер1,5х3,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37C057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11130248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444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7A8518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F4BB4A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4EF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140,00</w:t>
            </w:r>
          </w:p>
        </w:tc>
      </w:tr>
      <w:tr w:rsidR="009A1D97" w:rsidRPr="004D4203" w14:paraId="2F318AD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C39A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FE9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Палас б\в 2х3,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213325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11130250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DA2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4E0BEC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D0352A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778C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</w:tr>
      <w:tr w:rsidR="009A1D97" w:rsidRPr="004D4203" w14:paraId="1CF45BF5" w14:textId="77777777" w:rsidTr="006118E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240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7E3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Ковров.покр.3х4,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712499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11130251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18F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CD48F8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1700,00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193244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3A9C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850,00</w:t>
            </w:r>
          </w:p>
        </w:tc>
      </w:tr>
      <w:tr w:rsidR="009A1D97" w:rsidRPr="004D4203" w14:paraId="634B07D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88FB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EEEF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Доріжка 0,55х9,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C9196F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11130257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9BF3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609D5C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25B3EF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B2D0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9A1D97" w:rsidRPr="004D4203" w14:paraId="400528DE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9641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29D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К-т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занав.с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ламбрікеном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A0BE24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11130267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4174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32DF10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1378,40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485A65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689,20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C166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689,20</w:t>
            </w:r>
          </w:p>
        </w:tc>
      </w:tr>
      <w:tr w:rsidR="009A1D97" w:rsidRPr="004D4203" w14:paraId="1D7021B3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9B4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9AE7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Доріжка 0,6х7,5, 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BE7826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11130275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325A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147546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87DAEC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434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135,00</w:t>
            </w:r>
          </w:p>
        </w:tc>
      </w:tr>
      <w:tr w:rsidR="009A1D97" w:rsidRPr="004D4203" w14:paraId="1DDB3FD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9878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1F68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Палас (4х3,0),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83C604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11130278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5801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84EFFF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836,0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9BD8C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383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418,00</w:t>
            </w:r>
          </w:p>
        </w:tc>
      </w:tr>
      <w:tr w:rsidR="009A1D97" w:rsidRPr="004D4203" w14:paraId="70735D12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CC9A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445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Палас (3х1,7), 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8A741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11130280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FF3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AB242D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213,00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3BBCB0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106,50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80AC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106,50</w:t>
            </w:r>
          </w:p>
        </w:tc>
      </w:tr>
      <w:tr w:rsidR="009A1D97" w:rsidRPr="004D4203" w14:paraId="7603FD10" w14:textId="77777777" w:rsidTr="006118E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6C62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8B45C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EF3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B086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4F09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119977,53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87E26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59988,76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2AA423F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59988,77</w:t>
            </w:r>
          </w:p>
        </w:tc>
      </w:tr>
      <w:tr w:rsidR="009A1D97" w:rsidRPr="004D4203" w14:paraId="72092188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03C36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29E97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1114/0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B874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343CA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436C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35210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019C3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04B885A8" w14:textId="77777777" w:rsidTr="006118E9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5A7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43F7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синтепонова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0553416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50х50, 30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FB97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11140002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C0AC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5BB9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9BCF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3ED6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750,00</w:t>
            </w:r>
          </w:p>
        </w:tc>
      </w:tr>
      <w:tr w:rsidR="009A1D97" w:rsidRPr="004D4203" w14:paraId="627833B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C38B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0D7C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Матраци ватяні 60х140, 27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A1B7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11140004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D69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CB4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5062,50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6596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2531,25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8CC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2531,25</w:t>
            </w:r>
          </w:p>
        </w:tc>
      </w:tr>
      <w:tr w:rsidR="009A1D97" w:rsidRPr="004D4203" w14:paraId="3F952B65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C3C6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A5EC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Покривало 85х145, 24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35FB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11140006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FF9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668E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4057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2088,00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3920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2088,00</w:t>
            </w:r>
          </w:p>
        </w:tc>
      </w:tr>
      <w:tr w:rsidR="009A1D97" w:rsidRPr="004D4203" w14:paraId="2C37B791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A54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7314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Ковдра п / ш, 87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D87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11140007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3F9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25EB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1460,29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7CBC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730,14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4C9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730,15</w:t>
            </w:r>
          </w:p>
        </w:tc>
      </w:tr>
      <w:tr w:rsidR="009A1D97" w:rsidRPr="004D4203" w14:paraId="06C0A1E2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06A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DBE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Простирадло, 92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606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11140009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DB15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AFD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FB50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FF40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</w:tr>
      <w:tr w:rsidR="009A1D97" w:rsidRPr="004D4203" w14:paraId="2692156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F149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0B1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Подушка, 72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75A5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11140011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134B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00F0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1036,80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E0C8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518,40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3C10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518,40</w:t>
            </w:r>
          </w:p>
        </w:tc>
      </w:tr>
      <w:tr w:rsidR="009A1D97" w:rsidRPr="004D4203" w14:paraId="0A82917B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B9F54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C38F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Ковдри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синтепонові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дитячі, 26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920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11140012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141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D39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2F1B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1196,00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CE2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1196,00</w:t>
            </w:r>
          </w:p>
        </w:tc>
      </w:tr>
      <w:tr w:rsidR="009A1D97" w:rsidRPr="004D4203" w14:paraId="0F4632C3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3DC3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31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Покривало, 150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720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11140015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1D2C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304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684,96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ABD9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342,48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77E5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342,48</w:t>
            </w:r>
          </w:p>
        </w:tc>
      </w:tr>
      <w:tr w:rsidR="009A1D97" w:rsidRPr="004D4203" w14:paraId="2393F59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618F1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78E9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Підковдра, 81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59A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11140017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EA4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48F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E1F9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385,50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B57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385,50</w:t>
            </w:r>
          </w:p>
        </w:tc>
      </w:tr>
      <w:tr w:rsidR="009A1D97" w:rsidRPr="004D4203" w14:paraId="28B34E1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67A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89C7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Матрац, 50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3409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11140018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14AD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0716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1231,84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BFDD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615,92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7325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615,92</w:t>
            </w:r>
          </w:p>
        </w:tc>
      </w:tr>
      <w:tr w:rsidR="009A1D97" w:rsidRPr="004D4203" w14:paraId="28AD5AEE" w14:textId="77777777" w:rsidTr="006118E9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8507B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43D0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К-т пост. білизни бязь (1-наволочка; 1-простинь; 1-підковдра), 30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5ED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11140022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1453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241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9630,00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BA1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4815,00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94A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4815,00</w:t>
            </w:r>
          </w:p>
        </w:tc>
      </w:tr>
      <w:tr w:rsidR="009A1D97" w:rsidRPr="004D4203" w14:paraId="4BF519B6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FF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5602F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Наволочка, 66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7C4E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11140024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A16A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4EA9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E42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82,50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637B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82,50</w:t>
            </w:r>
          </w:p>
        </w:tc>
      </w:tr>
      <w:tr w:rsidR="009A1D97" w:rsidRPr="004D4203" w14:paraId="4547712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842F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DF47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Ковдри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синтепонові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дитячі, 30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95BC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11140026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424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6FB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2784,00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1C75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1392,00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8A10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1392,00</w:t>
            </w:r>
          </w:p>
        </w:tc>
      </w:tr>
      <w:tr w:rsidR="009A1D97" w:rsidRPr="004D4203" w14:paraId="689B7D3D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BA6B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7053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Подушка перо 50х50, 50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967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11140031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801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CDE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88D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4D9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2500,00</w:t>
            </w:r>
          </w:p>
        </w:tc>
      </w:tr>
      <w:tr w:rsidR="009A1D97" w:rsidRPr="004D4203" w14:paraId="7247CEA7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07B02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BA2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Наволочка 50х50, 50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0DCA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11140032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EE4B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A053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7182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7403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</w:tr>
      <w:tr w:rsidR="009A1D97" w:rsidRPr="004D4203" w14:paraId="67D82B0D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FD7D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915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Підковдра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дитяч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40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CE44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11140033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C65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CFC1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0909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7E99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3200,00</w:t>
            </w:r>
          </w:p>
        </w:tc>
      </w:tr>
      <w:tr w:rsidR="009A1D97" w:rsidRPr="004D4203" w14:paraId="4A691175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88795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6549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Наматрацник, 122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9040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11140034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013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5B34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B085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9150,00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43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9150,00</w:t>
            </w:r>
          </w:p>
        </w:tc>
      </w:tr>
      <w:tr w:rsidR="009A1D97" w:rsidRPr="004D4203" w14:paraId="0CC0AA19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FA26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13CB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Простирадло дитяче, 50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213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11140035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5BD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6D4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EABB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2F1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2250,00</w:t>
            </w:r>
          </w:p>
        </w:tc>
      </w:tr>
      <w:tr w:rsidR="009A1D97" w:rsidRPr="004D4203" w14:paraId="2073E0AC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A2B6A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0736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Комплект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дит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пост.бязь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35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7ED7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11140036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C1B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FD4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12980,00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428D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6490,00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D75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6490,00</w:t>
            </w:r>
          </w:p>
        </w:tc>
      </w:tr>
      <w:tr w:rsidR="009A1D97" w:rsidRPr="004D4203" w14:paraId="238A254D" w14:textId="77777777" w:rsidTr="006118E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DA57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EEE5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B9AA0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7BC99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B169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81512,39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DA27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40756,19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EE81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40756,20</w:t>
            </w:r>
          </w:p>
        </w:tc>
      </w:tr>
      <w:tr w:rsidR="009A1D97" w:rsidRPr="004D4203" w14:paraId="3AA30FC0" w14:textId="77777777" w:rsidTr="006118E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D351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83D3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Б/ </w:t>
            </w:r>
            <w:proofErr w:type="spellStart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рах</w:t>
            </w:r>
            <w:proofErr w:type="spellEnd"/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1114/3 доруч.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5EE60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9F9B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5E921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D7F70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CD9F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</w:tr>
      <w:tr w:rsidR="009A1D97" w:rsidRPr="004D4203" w14:paraId="021432F1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FB10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F6523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Подушка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синтепонова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16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C87BEC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E30E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B96131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896,00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767FE2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448,00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ED87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448,00</w:t>
            </w:r>
          </w:p>
        </w:tc>
      </w:tr>
      <w:tr w:rsidR="009A1D97" w:rsidRPr="004D4203" w14:paraId="378B2A77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300D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432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Матрац б / в, 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19D2AD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82D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485ABB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718EF4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1782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26,00</w:t>
            </w:r>
          </w:p>
        </w:tc>
      </w:tr>
      <w:tr w:rsidR="009A1D97" w:rsidRPr="004D4203" w14:paraId="71EDF687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D6F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CBE38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Покривало дитяче, 40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456A2C3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11140005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BA2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CA76BC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965,85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DDE07A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482,93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ABF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482,92</w:t>
            </w:r>
          </w:p>
        </w:tc>
      </w:tr>
      <w:tr w:rsidR="009A1D97" w:rsidRPr="004D4203" w14:paraId="76AEDA1B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78F4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088E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70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3F11E9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11140008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09AA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7A9807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540,00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CB2048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E0A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270,00</w:t>
            </w:r>
          </w:p>
        </w:tc>
      </w:tr>
      <w:tr w:rsidR="009A1D97" w:rsidRPr="004D4203" w14:paraId="5E7583EF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243C8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20CD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Подушка б / у, 30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63A4DC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11140010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E94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514CEBA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353,64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EF8917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176,82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BC5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176,82</w:t>
            </w:r>
          </w:p>
        </w:tc>
      </w:tr>
      <w:tr w:rsidR="009A1D97" w:rsidRPr="004D4203" w14:paraId="1A8B2D8E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34243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E765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Підковдра, 125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5B6EC7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AD58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FFF0B6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4128,00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666AEA3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2064,00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6933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2064,00</w:t>
            </w:r>
          </w:p>
        </w:tc>
      </w:tr>
      <w:tr w:rsidR="009A1D97" w:rsidRPr="004D4203" w14:paraId="70B1573B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F625F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C2C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Наволочки, 125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8365E8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11140014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36A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2CFB0F5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1711,00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68752D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855,50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1053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855,50</w:t>
            </w:r>
          </w:p>
        </w:tc>
      </w:tr>
      <w:tr w:rsidR="009A1D97" w:rsidRPr="004D4203" w14:paraId="5E798647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C6D3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7BDD1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Простирадло, 87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E29A9A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11140016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F5F3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8D5831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556,44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2132B0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278,22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76AD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278,22</w:t>
            </w:r>
          </w:p>
        </w:tc>
      </w:tr>
      <w:tr w:rsidR="009A1D97" w:rsidRPr="004D4203" w14:paraId="11E1E30D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12E07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B362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140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CC1A5B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11140019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F6BF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0DEDB8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681,83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0994F6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340,91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9EB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340,92</w:t>
            </w:r>
          </w:p>
        </w:tc>
      </w:tr>
      <w:tr w:rsidR="009A1D97" w:rsidRPr="004D4203" w14:paraId="533C396F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01F4C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7B9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Рушник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махр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., 59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F8AB5D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11140021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F6B4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387338AB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292,00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751C29A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568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146,00</w:t>
            </w:r>
          </w:p>
        </w:tc>
      </w:tr>
      <w:tr w:rsidR="009A1D97" w:rsidRPr="004D4203" w14:paraId="5770A47A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44BD6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3BE4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Ковдра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стьогана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синтепон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8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B9C69E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11140023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8899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8E3D75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520,00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07C95B9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B2C5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260,00</w:t>
            </w:r>
          </w:p>
        </w:tc>
      </w:tr>
      <w:tr w:rsidR="009A1D97" w:rsidRPr="004D4203" w14:paraId="3FA0C80C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AFD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9F6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Наволочки, 116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94E194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11140027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815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740EDA2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621,88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78D4C0D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310,94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6156E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310,94</w:t>
            </w:r>
          </w:p>
        </w:tc>
      </w:tr>
      <w:tr w:rsidR="009A1D97" w:rsidRPr="004D4203" w14:paraId="0057D182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738D9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156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BC910E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Простирадло, 125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5215B714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11140029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1D50CF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DB1E72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2458,00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3CFE51E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1229,00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982F36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1229,00</w:t>
            </w:r>
          </w:p>
        </w:tc>
      </w:tr>
      <w:tr w:rsidR="009A1D97" w:rsidRPr="004D4203" w14:paraId="0D23A48E" w14:textId="77777777" w:rsidTr="006118E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261E" w14:textId="77777777" w:rsidR="006118E9" w:rsidRPr="004D4203" w:rsidRDefault="006118E9" w:rsidP="006118E9">
            <w:pPr>
              <w:ind w:right="-102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157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2816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Підковдра, 95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ABE65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11140030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6D977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B3F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1266,67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1511C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633,33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854D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633,34</w:t>
            </w:r>
          </w:p>
        </w:tc>
      </w:tr>
      <w:tr w:rsidR="009A1D97" w:rsidRPr="004D4203" w14:paraId="33887056" w14:textId="77777777" w:rsidTr="006118E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9D4D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51EB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47A9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0D71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6E69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15043,32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7B20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7521,65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5151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7521,66</w:t>
            </w:r>
          </w:p>
        </w:tc>
      </w:tr>
      <w:tr w:rsidR="009A1D97" w:rsidRPr="004D4203" w14:paraId="41CE18B4" w14:textId="77777777" w:rsidTr="006118E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9E7" w14:textId="77777777" w:rsidR="006118E9" w:rsidRPr="004D4203" w:rsidRDefault="006118E9" w:rsidP="006118E9">
            <w:pPr>
              <w:ind w:right="-102"/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B16A" w14:textId="77777777" w:rsidR="006118E9" w:rsidRPr="004D4203" w:rsidRDefault="006118E9" w:rsidP="006A6794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CF5A" w14:textId="77777777" w:rsidR="006118E9" w:rsidRPr="004D4203" w:rsidRDefault="006118E9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9119" w14:textId="77777777" w:rsidR="006118E9" w:rsidRPr="004D4203" w:rsidRDefault="006118E9" w:rsidP="006A6794">
            <w:pPr>
              <w:jc w:val="center"/>
              <w:rPr>
                <w:b/>
                <w:b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bCs/>
                <w:color w:val="auto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7162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363754,9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7578" w14:textId="77777777" w:rsidR="006118E9" w:rsidRPr="004D4203" w:rsidRDefault="006118E9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178311,56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77A0" w14:textId="77777777" w:rsidR="006118E9" w:rsidRPr="004D4203" w:rsidRDefault="006118E9" w:rsidP="006A6794">
            <w:pPr>
              <w:ind w:hanging="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185443,34</w:t>
            </w:r>
          </w:p>
        </w:tc>
      </w:tr>
    </w:tbl>
    <w:p w14:paraId="7854C949" w14:textId="77777777" w:rsidR="006118E9" w:rsidRPr="004D4203" w:rsidRDefault="006118E9" w:rsidP="00A86DF4">
      <w:pPr>
        <w:jc w:val="both"/>
        <w:rPr>
          <w:color w:val="auto"/>
          <w:lang w:val="uk-UA"/>
        </w:rPr>
      </w:pPr>
    </w:p>
    <w:p w14:paraId="54A30A2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09"/>
    <w:p w14:paraId="540FBF63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4CAB4B6" w14:textId="5ED88254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2F837592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0" w:name="_Hlk23166480"/>
      <w:r w:rsidRPr="004D4203">
        <w:rPr>
          <w:b/>
          <w:bCs/>
          <w:color w:val="auto"/>
          <w:lang w:val="uk-UA"/>
        </w:rPr>
        <w:t>8.100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документації, та експертизи по об’єкту: «Капітальний ремонт систем опалення, вентиляції та кондиціювання будівлі концерт-холу «Юність» за адресою: м. Миколаїв, пр. Богоявленський, 39-а» у департаменту енергетики. енергозбереження та запровадження інноваційних технологій Миколаївської міської ради та передачу її Миколаївському міському палацу культури «Молодіжний» (528/2.04.05 від 31.07.2019).</w:t>
      </w:r>
    </w:p>
    <w:p w14:paraId="122FB878" w14:textId="7405DB81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проектно-кошторисної документації, та експертизи по об’єкту: «Капітальний ремонт систем опалення, вентиляції та кондиціювання будівлі концерт-холу «Юність» за адресою: м. Миколаїв, пр. Богоявленський, 39-а» у департаменту енергетики. енергозбереження та запровадження інноваційних технологій Миколаївської міської ради та передачу її Миколаївському міському палацу культури «Молодіжний» (528/2.04.05 від 31.07.2019)</w:t>
      </w:r>
      <w:r w:rsidR="009A1D97" w:rsidRPr="004D4203">
        <w:rPr>
          <w:color w:val="auto"/>
          <w:lang w:val="uk-UA"/>
        </w:rPr>
        <w:t>, а саме:</w:t>
      </w:r>
    </w:p>
    <w:p w14:paraId="5F822715" w14:textId="5BA43958" w:rsidR="009A1D97" w:rsidRPr="004D4203" w:rsidRDefault="009A1D97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 w:eastAsia="en-US"/>
        </w:rPr>
        <w:t>- проектно-кошторисна документація  (в тому чисті й  експертиза) по об’єкту: «Капітальний ремонт систем опалення, вентиляції та кондиціонування будівлі концерт-холу «Юність» за адресою: м. Миколаїв, пр.Богоявленський,39-а»  загальною вартістю – 316 397,00  грн.</w:t>
      </w:r>
    </w:p>
    <w:p w14:paraId="4377592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0"/>
    <w:p w14:paraId="447E9E3B" w14:textId="330CA722" w:rsidR="00DC07AB" w:rsidRPr="004D4203" w:rsidRDefault="00DC07AB" w:rsidP="00A86DF4">
      <w:pPr>
        <w:jc w:val="both"/>
        <w:rPr>
          <w:color w:val="auto"/>
          <w:lang w:val="uk-UA"/>
        </w:rPr>
      </w:pPr>
    </w:p>
    <w:p w14:paraId="4889107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1" w:name="_Hlk23166516"/>
      <w:r w:rsidRPr="004D4203">
        <w:rPr>
          <w:b/>
          <w:bCs/>
          <w:color w:val="auto"/>
          <w:lang w:val="uk-UA"/>
        </w:rPr>
        <w:t>8.101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управлінню капітального будівництва Миколаївської міської ради» (10097/020201-04/14/19 від 09.08.2019).</w:t>
      </w:r>
    </w:p>
    <w:p w14:paraId="199D8E24" w14:textId="3F39660A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управлінню капітального будівництва Миколаївської міської ради» (10097/020201-04/14/19 від 09.08.2019)</w:t>
      </w:r>
      <w:r w:rsidR="00053AB3" w:rsidRPr="004D4203">
        <w:rPr>
          <w:color w:val="auto"/>
          <w:lang w:val="uk-UA"/>
        </w:rPr>
        <w:t>, а саме:</w:t>
      </w:r>
    </w:p>
    <w:p w14:paraId="50F91854" w14:textId="5173C14B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об'єкту: «Будівництво рятувальної станції в зоні відпочинку «Намив», загальною вартістю 270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656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62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7F271EAF" w14:textId="7B8CD3E0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-проектно-кошторисну документацію по об'єкту: «Нове будівництво тролейбусної лінії по пр. Богоявленському, від міського автовокзалу до вул.</w:t>
      </w:r>
      <w:r w:rsidR="000E2476" w:rsidRPr="004D4203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Гагаріна в м. Миколаєві», загальною вартістю 541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868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>99 грн.;</w:t>
      </w:r>
    </w:p>
    <w:p w14:paraId="1AD12D6B" w14:textId="30A40517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 xml:space="preserve">проектно-кошторисну документацію по об'єкту: «Нове будівництво </w:t>
      </w:r>
      <w:proofErr w:type="spellStart"/>
      <w:r w:rsidRPr="004D4203">
        <w:rPr>
          <w:color w:val="auto"/>
          <w:lang w:val="uk-UA"/>
        </w:rPr>
        <w:t>велодоріжки</w:t>
      </w:r>
      <w:proofErr w:type="spellEnd"/>
      <w:r w:rsidRPr="004D4203">
        <w:rPr>
          <w:color w:val="auto"/>
          <w:lang w:val="uk-UA"/>
        </w:rPr>
        <w:t xml:space="preserve"> по пр. Богоявленському від </w:t>
      </w:r>
      <w:proofErr w:type="spellStart"/>
      <w:r w:rsidRPr="004D4203">
        <w:rPr>
          <w:color w:val="auto"/>
          <w:lang w:val="uk-UA"/>
        </w:rPr>
        <w:t>Широкобальського</w:t>
      </w:r>
      <w:proofErr w:type="spellEnd"/>
      <w:r w:rsidRPr="004D4203">
        <w:rPr>
          <w:color w:val="auto"/>
          <w:lang w:val="uk-UA"/>
        </w:rPr>
        <w:t xml:space="preserve"> шляхопроводу до вул. Гагаріна в м. Миколаєві», загальною вартістю 520 000.00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65C80F80" w14:textId="654E6C94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об'єкту: «Реставрація Першої Української гімназії ім. М.</w:t>
      </w:r>
      <w:r w:rsidR="00BE45D6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Аркаса по вул. Нікольській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 34 в , м. Миколаєві». загальною вартістю 530 268,00 грн.;</w:t>
      </w:r>
    </w:p>
    <w:p w14:paraId="47079317" w14:textId="54EFAA47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об’єкту: «Реконструкція покрів</w:t>
      </w:r>
      <w:r w:rsidR="000E2476" w:rsidRPr="004D4203">
        <w:rPr>
          <w:color w:val="auto"/>
          <w:lang w:val="uk-UA"/>
        </w:rPr>
        <w:t>л</w:t>
      </w:r>
      <w:r w:rsidRPr="004D4203">
        <w:rPr>
          <w:color w:val="auto"/>
          <w:lang w:val="uk-UA"/>
        </w:rPr>
        <w:t>і гімназії №4 по вул. Лазурній, 48 у м. Миколаєві», загальною вартістю 96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629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>00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гр</w:t>
      </w:r>
      <w:r w:rsidR="00BE45D6">
        <w:rPr>
          <w:color w:val="auto"/>
          <w:lang w:val="uk-UA"/>
        </w:rPr>
        <w:t>н</w:t>
      </w:r>
      <w:r w:rsidRPr="004D4203">
        <w:rPr>
          <w:color w:val="auto"/>
          <w:lang w:val="uk-UA"/>
        </w:rPr>
        <w:t xml:space="preserve">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08A2C149" w14:textId="4DFF35F6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 xml:space="preserve">проектно-кошторисну документацію по об'єкту: «Нове будівництво дошкільного навчального закладу по вул. Променева у мікрорайоні «Північний м. Миколаєва (підготовчі роботи), загальною вартістю 1.30 022.00 грн. (в </w:t>
      </w:r>
      <w:proofErr w:type="spellStart"/>
      <w:r w:rsidR="00BE45D6">
        <w:rPr>
          <w:color w:val="auto"/>
          <w:lang w:val="uk-UA"/>
        </w:rPr>
        <w:t>т</w:t>
      </w:r>
      <w:r w:rsidRPr="004D4203">
        <w:rPr>
          <w:color w:val="auto"/>
          <w:lang w:val="uk-UA"/>
        </w:rPr>
        <w:t>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66DDBE85" w14:textId="2BC3BC93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 xml:space="preserve">проектно-кошторисну документацію по об'єкту: «Реконструкція </w:t>
      </w:r>
      <w:r w:rsidR="006700C5" w:rsidRPr="004D4203">
        <w:rPr>
          <w:color w:val="auto"/>
          <w:lang w:val="uk-UA"/>
        </w:rPr>
        <w:t>н</w:t>
      </w:r>
      <w:r w:rsidRPr="004D4203">
        <w:rPr>
          <w:color w:val="auto"/>
          <w:lang w:val="uk-UA"/>
        </w:rPr>
        <w:t xml:space="preserve">ежитлових приміщень по вул. Спаській. 23/1 в м. </w:t>
      </w:r>
      <w:r w:rsidR="006700C5" w:rsidRPr="004D4203">
        <w:rPr>
          <w:color w:val="auto"/>
          <w:lang w:val="uk-UA"/>
        </w:rPr>
        <w:t xml:space="preserve">Миколаєві </w:t>
      </w:r>
      <w:r w:rsidRPr="004D4203">
        <w:rPr>
          <w:color w:val="auto"/>
          <w:lang w:val="uk-UA"/>
        </w:rPr>
        <w:t xml:space="preserve">під дитячу художню школу», загальною вартістю 429 900,52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63E2EC93" w14:textId="303E87A7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 xml:space="preserve">проектно-кошторисну документацію по об'єкту: «Реконструкція нежитлового приміщення по </w:t>
      </w:r>
      <w:proofErr w:type="spellStart"/>
      <w:r w:rsidRPr="004D4203">
        <w:rPr>
          <w:color w:val="auto"/>
          <w:lang w:val="uk-UA"/>
        </w:rPr>
        <w:t>пров</w:t>
      </w:r>
      <w:proofErr w:type="spellEnd"/>
      <w:r w:rsidRPr="004D4203">
        <w:rPr>
          <w:color w:val="auto"/>
          <w:lang w:val="uk-UA"/>
        </w:rPr>
        <w:t xml:space="preserve">. Прорізному. 21/2 під дитячу музичну школу №6». Загальною вартістю 52 911,92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139AB1B3" w14:textId="1E45C5E8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об'єкту: «Реконструкція концертної зали ММПК «Молодіжний» по пр. Богоявленському, 39а в м. Миколаєві з облаштуванням допоміжних приміщень та котельні», загальною вартістю 254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727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75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309FE1E4" w14:textId="61E34B73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 xml:space="preserve">проектно-кошторисну документацію по об'єкту: «Миколаївський міський палац культури та урочистих подій. Реставрація будівлі - пам’ятки архітектури місцевого значення по вул. Спаській, 44 в м. Миколаєві з створенням безперешкодного доступу для маломобільних верств населення», загальною вартістю 438 191,84 </w:t>
      </w:r>
      <w:r w:rsidR="000E2476" w:rsidRPr="004D4203">
        <w:rPr>
          <w:color w:val="auto"/>
          <w:lang w:val="uk-UA"/>
        </w:rPr>
        <w:t>г</w:t>
      </w:r>
      <w:r w:rsidRPr="004D4203">
        <w:rPr>
          <w:color w:val="auto"/>
          <w:lang w:val="uk-UA"/>
        </w:rPr>
        <w:t xml:space="preserve">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00A9B4B5" w14:textId="44AA8694" w:rsidR="00053AB3" w:rsidRPr="004D4203" w:rsidRDefault="000E2476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="00053AB3" w:rsidRPr="004D4203">
        <w:rPr>
          <w:color w:val="auto"/>
          <w:lang w:val="uk-UA"/>
        </w:rPr>
        <w:t xml:space="preserve">проектно-кошторисну документацію по об'єкту: «Реконструкція </w:t>
      </w:r>
      <w:proofErr w:type="spellStart"/>
      <w:r w:rsidR="00053AB3" w:rsidRPr="004D4203">
        <w:rPr>
          <w:color w:val="auto"/>
          <w:lang w:val="uk-UA"/>
        </w:rPr>
        <w:t>електрокабельної</w:t>
      </w:r>
      <w:proofErr w:type="spellEnd"/>
      <w:r w:rsidR="00053AB3" w:rsidRPr="004D4203">
        <w:rPr>
          <w:color w:val="auto"/>
          <w:lang w:val="uk-UA"/>
        </w:rPr>
        <w:t xml:space="preserve"> мережі на території БУ ММР К1К «ДМ Казка»», по вул. Декабристів, 38-а в м. Миколаєві», загальною вартістю 151 913,60 грн. (в</w:t>
      </w:r>
      <w:r w:rsidR="00BE45D6">
        <w:rPr>
          <w:color w:val="auto"/>
          <w:lang w:val="uk-UA"/>
        </w:rPr>
        <w:t> </w:t>
      </w:r>
      <w:proofErr w:type="spellStart"/>
      <w:r w:rsidR="00053AB3" w:rsidRPr="004D4203">
        <w:rPr>
          <w:color w:val="auto"/>
          <w:lang w:val="uk-UA"/>
        </w:rPr>
        <w:t>т.ч</w:t>
      </w:r>
      <w:proofErr w:type="spellEnd"/>
      <w:r w:rsidR="00053AB3" w:rsidRPr="004D4203">
        <w:rPr>
          <w:color w:val="auto"/>
          <w:lang w:val="uk-UA"/>
        </w:rPr>
        <w:t>.</w:t>
      </w:r>
      <w:r w:rsidR="00BE45D6">
        <w:rPr>
          <w:color w:val="auto"/>
          <w:lang w:val="uk-UA"/>
        </w:rPr>
        <w:t> </w:t>
      </w:r>
      <w:r w:rsidR="00053AB3" w:rsidRPr="004D4203">
        <w:rPr>
          <w:color w:val="auto"/>
          <w:lang w:val="uk-UA"/>
        </w:rPr>
        <w:t>експертиза);</w:t>
      </w:r>
    </w:p>
    <w:p w14:paraId="0986452C" w14:textId="1ABD2EBC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об’єкту: «Реставрація будівлі пам’ятки історії місцевого значення ДМШ №1 по вул. Адміральській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 9-11 (літери Е-1, </w:t>
      </w:r>
      <w:r w:rsidR="00BE45D6">
        <w:rPr>
          <w:color w:val="auto"/>
          <w:lang w:val="uk-UA"/>
        </w:rPr>
        <w:t xml:space="preserve">       </w:t>
      </w:r>
      <w:r w:rsidRPr="004D4203">
        <w:rPr>
          <w:color w:val="auto"/>
          <w:lang w:val="uk-UA"/>
        </w:rPr>
        <w:t>Е'-1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 Е”-2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 Ж-2) в м. Миколаєві», загальною вартістю 325 792.00 грн. (в</w:t>
      </w:r>
      <w:r w:rsidR="00BE45D6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експертиза);</w:t>
      </w:r>
    </w:p>
    <w:p w14:paraId="622A745C" w14:textId="2D69F265" w:rsidR="00053AB3" w:rsidRPr="004D4203" w:rsidRDefault="00533DB6" w:rsidP="00BE45D6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</w:t>
      </w:r>
      <w:r w:rsidR="00053AB3" w:rsidRPr="004D4203">
        <w:rPr>
          <w:color w:val="auto"/>
          <w:lang w:val="uk-UA"/>
        </w:rPr>
        <w:t>проектно-кошторисну</w:t>
      </w:r>
      <w:r w:rsidR="00053AB3" w:rsidRPr="004D4203">
        <w:rPr>
          <w:color w:val="auto"/>
          <w:lang w:val="uk-UA"/>
        </w:rPr>
        <w:tab/>
        <w:t>документацію</w:t>
      </w:r>
      <w:r w:rsidR="00BE45D6">
        <w:rPr>
          <w:color w:val="auto"/>
          <w:lang w:val="uk-UA"/>
        </w:rPr>
        <w:t xml:space="preserve"> </w:t>
      </w:r>
      <w:r w:rsidR="00053AB3" w:rsidRPr="004D4203">
        <w:rPr>
          <w:color w:val="auto"/>
          <w:lang w:val="uk-UA"/>
        </w:rPr>
        <w:t>по</w:t>
      </w:r>
      <w:r w:rsidR="00BE45D6">
        <w:rPr>
          <w:color w:val="auto"/>
          <w:lang w:val="uk-UA"/>
        </w:rPr>
        <w:t xml:space="preserve"> </w:t>
      </w:r>
      <w:r w:rsidR="00053AB3" w:rsidRPr="004D4203">
        <w:rPr>
          <w:color w:val="auto"/>
          <w:lang w:val="uk-UA"/>
        </w:rPr>
        <w:t>об’єкту:</w:t>
      </w:r>
      <w:r w:rsidR="00BE45D6">
        <w:rPr>
          <w:color w:val="auto"/>
          <w:lang w:val="uk-UA"/>
        </w:rPr>
        <w:t xml:space="preserve"> </w:t>
      </w:r>
      <w:r w:rsidR="00053AB3" w:rsidRPr="004D4203">
        <w:rPr>
          <w:color w:val="auto"/>
          <w:lang w:val="uk-UA"/>
        </w:rPr>
        <w:t>«Реконструкція</w:t>
      </w:r>
      <w:r w:rsidR="00BE45D6">
        <w:rPr>
          <w:color w:val="auto"/>
          <w:lang w:val="uk-UA"/>
        </w:rPr>
        <w:t xml:space="preserve"> </w:t>
      </w:r>
      <w:proofErr w:type="spellStart"/>
      <w:r w:rsidR="00053AB3" w:rsidRPr="004D4203">
        <w:rPr>
          <w:color w:val="auto"/>
          <w:lang w:val="uk-UA"/>
        </w:rPr>
        <w:t>Великокорениського</w:t>
      </w:r>
      <w:proofErr w:type="spellEnd"/>
      <w:r w:rsidR="00053AB3" w:rsidRPr="004D4203">
        <w:rPr>
          <w:color w:val="auto"/>
          <w:lang w:val="uk-UA"/>
        </w:rPr>
        <w:t xml:space="preserve"> будинку культури за адресою: вул. Миколаївських </w:t>
      </w:r>
      <w:r w:rsidR="00053AB3" w:rsidRPr="004D4203">
        <w:rPr>
          <w:color w:val="auto"/>
          <w:lang w:val="uk-UA"/>
        </w:rPr>
        <w:lastRenderedPageBreak/>
        <w:t xml:space="preserve">Десантників, 4 (Братів Неживих) (Велика </w:t>
      </w:r>
      <w:proofErr w:type="spellStart"/>
      <w:r w:rsidR="00053AB3" w:rsidRPr="004D4203">
        <w:rPr>
          <w:color w:val="auto"/>
          <w:lang w:val="uk-UA"/>
        </w:rPr>
        <w:t>Корениха</w:t>
      </w:r>
      <w:proofErr w:type="spellEnd"/>
      <w:r w:rsidR="00053AB3" w:rsidRPr="004D4203">
        <w:rPr>
          <w:color w:val="auto"/>
          <w:lang w:val="uk-UA"/>
        </w:rPr>
        <w:t>), м. Миколаїв», загальною вартістю 49</w:t>
      </w:r>
      <w:r w:rsidR="00BE45D6">
        <w:rPr>
          <w:color w:val="auto"/>
          <w:lang w:val="uk-UA"/>
        </w:rPr>
        <w:t> </w:t>
      </w:r>
      <w:r w:rsidR="00053AB3" w:rsidRPr="004D4203">
        <w:rPr>
          <w:color w:val="auto"/>
          <w:lang w:val="uk-UA"/>
        </w:rPr>
        <w:t>980</w:t>
      </w:r>
      <w:r w:rsidR="00BE45D6">
        <w:rPr>
          <w:color w:val="auto"/>
          <w:lang w:val="uk-UA"/>
        </w:rPr>
        <w:t>,</w:t>
      </w:r>
      <w:r w:rsidR="00053AB3" w:rsidRPr="004D4203">
        <w:rPr>
          <w:color w:val="auto"/>
          <w:lang w:val="uk-UA"/>
        </w:rPr>
        <w:t xml:space="preserve">00 грн. (в </w:t>
      </w:r>
      <w:proofErr w:type="spellStart"/>
      <w:r w:rsidR="00053AB3" w:rsidRPr="004D4203">
        <w:rPr>
          <w:color w:val="auto"/>
          <w:lang w:val="uk-UA"/>
        </w:rPr>
        <w:t>т.ч</w:t>
      </w:r>
      <w:proofErr w:type="spellEnd"/>
      <w:r w:rsidR="00053AB3" w:rsidRPr="004D4203">
        <w:rPr>
          <w:color w:val="auto"/>
          <w:lang w:val="uk-UA"/>
        </w:rPr>
        <w:t>. експертиза);</w:t>
      </w:r>
    </w:p>
    <w:p w14:paraId="11BEE9BB" w14:textId="42642E58" w:rsidR="00053AB3" w:rsidRPr="004D4203" w:rsidRDefault="00BE45D6" w:rsidP="00053AB3">
      <w:pPr>
        <w:tabs>
          <w:tab w:val="left" w:pos="142"/>
        </w:tabs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- </w:t>
      </w:r>
      <w:r w:rsidR="00053AB3" w:rsidRPr="004D4203">
        <w:rPr>
          <w:color w:val="auto"/>
          <w:lang w:val="uk-UA"/>
        </w:rPr>
        <w:t>проектно-кошторисну</w:t>
      </w:r>
      <w:r w:rsidR="00053AB3" w:rsidRPr="004D4203">
        <w:rPr>
          <w:color w:val="auto"/>
          <w:lang w:val="uk-UA"/>
        </w:rPr>
        <w:tab/>
        <w:t>документацію</w:t>
      </w:r>
      <w:r w:rsidR="00053AB3" w:rsidRPr="004D4203">
        <w:rPr>
          <w:color w:val="auto"/>
          <w:lang w:val="uk-UA"/>
        </w:rPr>
        <w:tab/>
        <w:t>по</w:t>
      </w:r>
      <w:r w:rsidR="00053AB3" w:rsidRPr="004D4203">
        <w:rPr>
          <w:color w:val="auto"/>
          <w:lang w:val="uk-UA"/>
        </w:rPr>
        <w:tab/>
        <w:t>об’єкту:</w:t>
      </w:r>
      <w:r w:rsidR="00053AB3" w:rsidRPr="004D4203">
        <w:rPr>
          <w:color w:val="auto"/>
          <w:lang w:val="uk-UA"/>
        </w:rPr>
        <w:tab/>
        <w:t>«Реконструкція</w:t>
      </w:r>
    </w:p>
    <w:p w14:paraId="64196B85" w14:textId="326D0FE4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адміністративної будівлі Центрального міського стадіону по вул. Спортивній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 1/1 в м. Миколаєві», загальною вартістю 389 140,25 гр</w:t>
      </w:r>
      <w:r w:rsidR="00BE45D6">
        <w:rPr>
          <w:color w:val="auto"/>
          <w:lang w:val="uk-UA"/>
        </w:rPr>
        <w:t>н</w:t>
      </w:r>
      <w:r w:rsidRPr="004D4203">
        <w:rPr>
          <w:color w:val="auto"/>
          <w:lang w:val="uk-UA"/>
        </w:rPr>
        <w:t>.;</w:t>
      </w:r>
    </w:p>
    <w:p w14:paraId="3E3EBD2F" w14:textId="3A63218A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об'єкту: «Нове будівництво футбольного поля №1 Центрального міського стадіону по вул. Спортивній. 1/1 в м. Миколаєві», загальною вартістю 100 890,60 грн.;</w:t>
      </w:r>
    </w:p>
    <w:p w14:paraId="1A23EF23" w14:textId="722353B4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-проектно-кошторисну</w:t>
      </w:r>
      <w:r w:rsidRPr="004D4203">
        <w:rPr>
          <w:color w:val="auto"/>
          <w:lang w:val="uk-UA"/>
        </w:rPr>
        <w:tab/>
        <w:t xml:space="preserve">документацію по об’єкту: «Реконструкція </w:t>
      </w:r>
      <w:proofErr w:type="spellStart"/>
      <w:r w:rsidRPr="004D4203">
        <w:rPr>
          <w:color w:val="auto"/>
          <w:lang w:val="uk-UA"/>
        </w:rPr>
        <w:t>периметрального</w:t>
      </w:r>
      <w:proofErr w:type="spellEnd"/>
      <w:r w:rsidRPr="004D4203">
        <w:rPr>
          <w:color w:val="auto"/>
          <w:lang w:val="uk-UA"/>
        </w:rPr>
        <w:t xml:space="preserve"> огородження Центрального міського стадіону по вул.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Спортивній, 1/1 в м. Миколаєві», загальною вартістю 174 000,00 грн;</w:t>
      </w:r>
    </w:p>
    <w:p w14:paraId="7C7334D6" w14:textId="042F952A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</w:t>
      </w:r>
      <w:r w:rsidRPr="004D4203">
        <w:rPr>
          <w:color w:val="auto"/>
          <w:lang w:val="uk-UA"/>
        </w:rPr>
        <w:tab/>
        <w:t>документацію</w:t>
      </w:r>
      <w:r w:rsidRPr="004D4203">
        <w:rPr>
          <w:color w:val="auto"/>
          <w:lang w:val="uk-UA"/>
        </w:rPr>
        <w:tab/>
        <w:t>по</w:t>
      </w:r>
      <w:r w:rsidRPr="004D4203">
        <w:rPr>
          <w:color w:val="auto"/>
          <w:lang w:val="uk-UA"/>
        </w:rPr>
        <w:tab/>
        <w:t>об’єкту:</w:t>
      </w:r>
      <w:r w:rsidRPr="004D4203">
        <w:rPr>
          <w:color w:val="auto"/>
          <w:lang w:val="uk-UA"/>
        </w:rPr>
        <w:tab/>
        <w:t>«Нове будівництво спортивного майданчика ДЮСШ №5 за адресою; пр. Богоявленський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 253а в м.</w:t>
      </w:r>
      <w:r w:rsidR="00BE45D6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 xml:space="preserve">Миколаєві», загальною вартістю 55 205,11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6ABEEB9A" w14:textId="55BB5853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</w:t>
      </w:r>
      <w:r w:rsidR="00BE45D6">
        <w:rPr>
          <w:color w:val="auto"/>
          <w:lang w:val="uk-UA"/>
        </w:rPr>
        <w:t>н</w:t>
      </w:r>
      <w:r w:rsidRPr="004D4203">
        <w:rPr>
          <w:color w:val="auto"/>
          <w:lang w:val="uk-UA"/>
        </w:rPr>
        <w:t>у документацію по об’єкту: «Нове будівництво дитячої о містечка Дитячий світ дорожнього руху» на території спортивного містечка «Корабельний» за адресою: пр. Жовтневий</w:t>
      </w:r>
      <w:r w:rsidR="00BE45D6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 325</w:t>
      </w:r>
      <w:r w:rsidR="00BE45D6">
        <w:rPr>
          <w:color w:val="auto"/>
          <w:lang w:val="uk-UA"/>
        </w:rPr>
        <w:t xml:space="preserve">, </w:t>
      </w:r>
      <w:r w:rsidRPr="004D4203">
        <w:rPr>
          <w:color w:val="auto"/>
          <w:lang w:val="uk-UA"/>
        </w:rPr>
        <w:t>327 в м. Миколаєві», загальною вартістю 40 654,50 грн.;</w:t>
      </w:r>
    </w:p>
    <w:p w14:paraId="51A6473C" w14:textId="3C2AF6AD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</w:t>
      </w:r>
      <w:r w:rsidRPr="004D4203">
        <w:rPr>
          <w:color w:val="auto"/>
          <w:lang w:val="uk-UA"/>
        </w:rPr>
        <w:tab/>
        <w:t>документацію</w:t>
      </w:r>
      <w:r w:rsidRPr="004D4203">
        <w:rPr>
          <w:color w:val="auto"/>
          <w:lang w:val="uk-UA"/>
        </w:rPr>
        <w:tab/>
        <w:t>по</w:t>
      </w:r>
      <w:r w:rsidRPr="004D4203">
        <w:rPr>
          <w:color w:val="auto"/>
          <w:lang w:val="uk-UA"/>
        </w:rPr>
        <w:tab/>
        <w:t>об’єкту:</w:t>
      </w:r>
      <w:r w:rsidRPr="004D4203">
        <w:rPr>
          <w:color w:val="auto"/>
          <w:lang w:val="uk-UA"/>
        </w:rPr>
        <w:tab/>
        <w:t xml:space="preserve">«Нове будівництво кладовища по Херсонському шосе, 112 в м. Миколаєві, 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виготовлення проекту</w:t>
      </w:r>
      <w:r w:rsidR="000E2476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землеустрою, проектно-кошторисної </w:t>
      </w:r>
      <w:r w:rsidR="006700C5" w:rsidRPr="004D4203">
        <w:rPr>
          <w:color w:val="auto"/>
          <w:lang w:val="uk-UA"/>
        </w:rPr>
        <w:t>документації</w:t>
      </w:r>
      <w:r w:rsidRPr="004D4203">
        <w:rPr>
          <w:color w:val="auto"/>
          <w:lang w:val="uk-UA"/>
        </w:rPr>
        <w:t xml:space="preserve"> експертиза проекту на будівництво 1 черги»», загальною вартістю 916 873,96 гри.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180C66A6" w14:textId="5F986F23" w:rsidR="00053AB3" w:rsidRPr="004D4203" w:rsidRDefault="00053AB3" w:rsidP="00053AB3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проектно-кошторисну документацію по об'єкту: «Реконструкція приміщення під розміщення центру соціально-психологічної реабілітації дітей та молоді з функціональними обмеженнями за адресою: вул. Спаська, 80», загальною вартістю 191 520,24 грн.</w:t>
      </w:r>
    </w:p>
    <w:p w14:paraId="1667455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1"/>
    <w:p w14:paraId="07D8DCCA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59ADD8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2" w:name="_Hlk23166557"/>
      <w:r w:rsidRPr="004D4203">
        <w:rPr>
          <w:b/>
          <w:bCs/>
          <w:color w:val="auto"/>
          <w:lang w:val="uk-UA"/>
        </w:rPr>
        <w:t>8.102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департаменту житлово-комунального господарства Миколаївської міської ради» (10098/020201-04/14/19 від 09.08.2019).</w:t>
      </w:r>
    </w:p>
    <w:p w14:paraId="3529620B" w14:textId="5BF05952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проектно-кошторисної документації у КП ММР «Капітальне будівництво міста Миколаєва» та передачу її департаменту житлово-комунального господарства Миколаївської міської ради» (10098/020201-04/14/19 від 09.08.2019)</w:t>
      </w:r>
      <w:r w:rsidR="00E24827" w:rsidRPr="004D4203">
        <w:rPr>
          <w:color w:val="auto"/>
          <w:lang w:val="uk-UA"/>
        </w:rPr>
        <w:t>, а саме:</w:t>
      </w:r>
    </w:p>
    <w:p w14:paraId="12B8F806" w14:textId="77777777" w:rsidR="001F1FE0" w:rsidRPr="004D4203" w:rsidRDefault="00E24827" w:rsidP="00E24827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проектно-кошторисну документацію по об’єкту: «Реконструкція глибоководного випуску скидного колектору від міських очисних споруд каналізації до </w:t>
      </w:r>
      <w:proofErr w:type="spellStart"/>
      <w:r w:rsidRPr="004D4203">
        <w:rPr>
          <w:color w:val="auto"/>
          <w:lang w:val="uk-UA"/>
        </w:rPr>
        <w:t>урізу</w:t>
      </w:r>
      <w:proofErr w:type="spellEnd"/>
      <w:r w:rsidRPr="004D4203">
        <w:rPr>
          <w:color w:val="auto"/>
          <w:lang w:val="uk-UA"/>
        </w:rPr>
        <w:t xml:space="preserve"> ріки Південний Буг», загальною вартістю 201</w:t>
      </w:r>
      <w:r w:rsidR="001F1FE0" w:rsidRPr="004D4203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985</w:t>
      </w:r>
      <w:r w:rsidR="001F1FE0" w:rsidRPr="004D4203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>48</w:t>
      </w:r>
      <w:r w:rsidR="001F1FE0" w:rsidRPr="004D4203">
        <w:rPr>
          <w:color w:val="auto"/>
          <w:lang w:val="uk-UA"/>
        </w:rPr>
        <w:t> г</w:t>
      </w:r>
      <w:r w:rsidRPr="004D4203">
        <w:rPr>
          <w:color w:val="auto"/>
          <w:lang w:val="uk-UA"/>
        </w:rPr>
        <w:t>рн. (</w:t>
      </w:r>
      <w:r w:rsidR="001F1FE0" w:rsidRPr="004D4203">
        <w:rPr>
          <w:color w:val="auto"/>
          <w:lang w:val="uk-UA"/>
        </w:rPr>
        <w:t>в</w:t>
      </w:r>
      <w:r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 xml:space="preserve">. експертиза): </w:t>
      </w:r>
    </w:p>
    <w:p w14:paraId="1CADA1CE" w14:textId="55B4C366" w:rsidR="00E24827" w:rsidRPr="004D4203" w:rsidRDefault="00E24827" w:rsidP="001F1FE0">
      <w:pPr>
        <w:tabs>
          <w:tab w:val="left" w:pos="284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-проектно-кошторисну документацію по об'єкту: «Будівництво пішохідного мосту між містом та селищем ім. Горького», загальною вартістю 186</w:t>
      </w:r>
      <w:r w:rsidR="001F1FE0" w:rsidRPr="004D4203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029</w:t>
      </w:r>
      <w:r w:rsidR="001F1FE0" w:rsidRPr="004D4203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 xml:space="preserve">06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4C2525A4" w14:textId="6FFDDDA1" w:rsidR="00E24827" w:rsidRPr="004D4203" w:rsidRDefault="00E24827" w:rsidP="001F1FE0">
      <w:pPr>
        <w:tabs>
          <w:tab w:val="left" w:pos="284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проектно-кошторисну документацію по об’єкту: «Будівництво мереж водовідведення га напірного колектору у </w:t>
      </w:r>
      <w:proofErr w:type="spellStart"/>
      <w:r w:rsidRPr="004D4203">
        <w:rPr>
          <w:color w:val="auto"/>
          <w:lang w:val="uk-UA"/>
        </w:rPr>
        <w:t>мкр</w:t>
      </w:r>
      <w:proofErr w:type="spellEnd"/>
      <w:r w:rsidRPr="004D4203">
        <w:rPr>
          <w:color w:val="auto"/>
          <w:lang w:val="uk-UA"/>
        </w:rPr>
        <w:t xml:space="preserve">. Варварівка II черга», загальною вартістю 200 641,00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експертиза);</w:t>
      </w:r>
    </w:p>
    <w:p w14:paraId="4821DB32" w14:textId="4E9D9E2A" w:rsidR="00E24827" w:rsidRPr="004D4203" w:rsidRDefault="00E24827" w:rsidP="001F1FE0">
      <w:pPr>
        <w:tabs>
          <w:tab w:val="left" w:pos="284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об’єкту: «Будівництво дороги від вул. Індустріальної до вул. Озерної в м. Миколаєві», загальною вартістю 306 000,06 грн.;</w:t>
      </w:r>
    </w:p>
    <w:p w14:paraId="55E2E61A" w14:textId="66932822" w:rsidR="00E24827" w:rsidRPr="004D4203" w:rsidRDefault="00E24827" w:rsidP="001F1FE0">
      <w:pPr>
        <w:tabs>
          <w:tab w:val="left" w:pos="284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>проектно-кошторисну документацію по об'єкту: «Реконструкція дороги но вул. Національної гвардії, від вул. Доктора Самойловича до вул. Олега Ольжича в Корабельному районі м. Миколаєва», загальною вартістю 254</w:t>
      </w:r>
      <w:r w:rsidR="001F1FE0" w:rsidRPr="004D4203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>995</w:t>
      </w:r>
      <w:r w:rsidR="001F1FE0" w:rsidRPr="004D4203">
        <w:rPr>
          <w:color w:val="auto"/>
          <w:lang w:val="uk-UA"/>
        </w:rPr>
        <w:t>,</w:t>
      </w:r>
      <w:r w:rsidRPr="004D4203">
        <w:rPr>
          <w:color w:val="auto"/>
          <w:lang w:val="uk-UA"/>
        </w:rPr>
        <w:t>92 грн.;</w:t>
      </w:r>
    </w:p>
    <w:p w14:paraId="7CA26495" w14:textId="55B6BDA0" w:rsidR="00E24827" w:rsidRPr="004D4203" w:rsidRDefault="00E24827" w:rsidP="00E24827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проектно-ко</w:t>
      </w:r>
      <w:r w:rsidR="000E2476" w:rsidRPr="004D4203">
        <w:rPr>
          <w:color w:val="auto"/>
          <w:lang w:val="uk-UA"/>
        </w:rPr>
        <w:t>шт</w:t>
      </w:r>
      <w:r w:rsidRPr="004D4203">
        <w:rPr>
          <w:color w:val="auto"/>
          <w:lang w:val="uk-UA"/>
        </w:rPr>
        <w:t xml:space="preserve">орисну документацію по об’єкту: «Реконструкція транспортної розв'язки на </w:t>
      </w:r>
      <w:proofErr w:type="spellStart"/>
      <w:r w:rsidRPr="004D4203">
        <w:rPr>
          <w:color w:val="auto"/>
          <w:lang w:val="uk-UA"/>
        </w:rPr>
        <w:t>Широкобальському</w:t>
      </w:r>
      <w:proofErr w:type="spellEnd"/>
      <w:r w:rsidRPr="004D4203">
        <w:rPr>
          <w:color w:val="auto"/>
          <w:lang w:val="uk-UA"/>
        </w:rPr>
        <w:t xml:space="preserve"> шляхопроводі». загальною вартістю 254 995,92 грн.;</w:t>
      </w:r>
    </w:p>
    <w:p w14:paraId="7CF9B2F8" w14:textId="52616980" w:rsidR="00E24827" w:rsidRPr="004D4203" w:rsidRDefault="00E24827" w:rsidP="001F1FE0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проектно-кошторисну документацію по об'єкту: «Нове будівництво транспортно-логістичного центру для вантажних автомобілів по </w:t>
      </w:r>
      <w:proofErr w:type="spellStart"/>
      <w:r w:rsidRPr="004D4203">
        <w:rPr>
          <w:color w:val="auto"/>
          <w:lang w:val="uk-UA"/>
        </w:rPr>
        <w:t>Баштанському</w:t>
      </w:r>
      <w:proofErr w:type="spellEnd"/>
      <w:r w:rsidRPr="004D4203">
        <w:rPr>
          <w:color w:val="auto"/>
          <w:lang w:val="uk-UA"/>
        </w:rPr>
        <w:t xml:space="preserve"> шосе (II Промзона) в м. Миколаєві», загальною вартістю 20 675,00 грн.;</w:t>
      </w:r>
    </w:p>
    <w:p w14:paraId="1253C444" w14:textId="77ED5AFB" w:rsidR="00E24827" w:rsidRPr="004D4203" w:rsidRDefault="00E24827" w:rsidP="001F1FE0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 xml:space="preserve">проектно-кошторисну документацію по об’єкту: «Нове будівництво </w:t>
      </w:r>
      <w:proofErr w:type="spellStart"/>
      <w:r w:rsidRPr="004D4203">
        <w:rPr>
          <w:color w:val="auto"/>
          <w:lang w:val="uk-UA"/>
        </w:rPr>
        <w:t>вулично</w:t>
      </w:r>
      <w:proofErr w:type="spellEnd"/>
      <w:r w:rsidRPr="004D4203">
        <w:rPr>
          <w:color w:val="auto"/>
          <w:lang w:val="uk-UA"/>
        </w:rPr>
        <w:t xml:space="preserve">-дорожньої мережі по вул. </w:t>
      </w:r>
      <w:r w:rsidR="00100F07" w:rsidRPr="004D4203">
        <w:rPr>
          <w:color w:val="auto"/>
          <w:lang w:val="uk-UA"/>
        </w:rPr>
        <w:t>А. Шептицького, від</w:t>
      </w:r>
      <w:r w:rsidRPr="004D4203">
        <w:rPr>
          <w:color w:val="auto"/>
          <w:lang w:val="uk-UA"/>
        </w:rPr>
        <w:t xml:space="preserve"> проспекту Героїв України до вул. Архітектора </w:t>
      </w:r>
      <w:proofErr w:type="spellStart"/>
      <w:r w:rsidRPr="004D4203">
        <w:rPr>
          <w:color w:val="auto"/>
          <w:lang w:val="uk-UA"/>
        </w:rPr>
        <w:t>Старова</w:t>
      </w:r>
      <w:proofErr w:type="spellEnd"/>
      <w:r w:rsidRPr="004D4203">
        <w:rPr>
          <w:color w:val="auto"/>
          <w:lang w:val="uk-UA"/>
        </w:rPr>
        <w:t xml:space="preserve"> в м. Миколаєві», загальною вартістю 59 940,00 грн,;</w:t>
      </w:r>
    </w:p>
    <w:p w14:paraId="2E9F7D5A" w14:textId="0963E8AF" w:rsidR="00E24827" w:rsidRPr="004D4203" w:rsidRDefault="00E24827" w:rsidP="001F1FE0">
      <w:pPr>
        <w:tabs>
          <w:tab w:val="left" w:pos="142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</w:t>
      </w:r>
      <w:r w:rsidRPr="004D4203">
        <w:rPr>
          <w:color w:val="auto"/>
          <w:lang w:val="uk-UA"/>
        </w:rPr>
        <w:tab/>
        <w:t xml:space="preserve">проектно-кошторисну документацію по об'єкту; «Нове будівництво каналізації по вул. </w:t>
      </w:r>
      <w:r w:rsidR="00100F07" w:rsidRPr="004D4203">
        <w:rPr>
          <w:color w:val="auto"/>
          <w:lang w:val="uk-UA"/>
        </w:rPr>
        <w:t>3</w:t>
      </w:r>
      <w:r w:rsidRPr="004D4203">
        <w:rPr>
          <w:color w:val="auto"/>
          <w:lang w:val="uk-UA"/>
        </w:rPr>
        <w:t xml:space="preserve"> Воєнній (Сиваської дивізії) в Центральному районі м. Миколаєва», загальною вартістю 328 784,30 грн. (в </w:t>
      </w:r>
      <w:proofErr w:type="spellStart"/>
      <w:r w:rsidRPr="004D4203">
        <w:rPr>
          <w:color w:val="auto"/>
          <w:lang w:val="uk-UA"/>
        </w:rPr>
        <w:t>т.ч</w:t>
      </w:r>
      <w:proofErr w:type="spellEnd"/>
      <w:r w:rsidRPr="004D4203">
        <w:rPr>
          <w:color w:val="auto"/>
          <w:lang w:val="uk-UA"/>
        </w:rPr>
        <w:t>. експертиза).</w:t>
      </w:r>
    </w:p>
    <w:p w14:paraId="04C50BE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2"/>
    <w:p w14:paraId="0C982054" w14:textId="77777777" w:rsidR="00DC07AB" w:rsidRPr="004D4203" w:rsidRDefault="00DC07AB" w:rsidP="00A86DF4">
      <w:pPr>
        <w:jc w:val="both"/>
        <w:rPr>
          <w:b/>
          <w:bCs/>
          <w:color w:val="auto"/>
          <w:lang w:val="uk-UA"/>
        </w:rPr>
      </w:pPr>
    </w:p>
    <w:p w14:paraId="431CE007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3" w:name="_Hlk23167052"/>
      <w:r w:rsidRPr="004D4203">
        <w:rPr>
          <w:b/>
          <w:bCs/>
          <w:color w:val="auto"/>
          <w:lang w:val="uk-UA"/>
        </w:rPr>
        <w:t>8.103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дитячій музичній школі №2» (9886/020201-13/14/19).</w:t>
      </w:r>
    </w:p>
    <w:p w14:paraId="6BCF5CBB" w14:textId="727F9879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дитячій музичній школі №2» (9886/020201-13/14/19)</w:t>
      </w:r>
      <w:r w:rsidR="009A1D97" w:rsidRPr="004D4203">
        <w:rPr>
          <w:color w:val="auto"/>
          <w:lang w:val="uk-UA"/>
        </w:rPr>
        <w:t>, а саме:</w:t>
      </w:r>
    </w:p>
    <w:p w14:paraId="240950B8" w14:textId="146A78F0" w:rsidR="009A1D97" w:rsidRPr="004D4203" w:rsidRDefault="009A1D97" w:rsidP="00A86DF4">
      <w:pPr>
        <w:jc w:val="both"/>
        <w:rPr>
          <w:color w:val="auto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1177"/>
        <w:gridCol w:w="1374"/>
        <w:gridCol w:w="1418"/>
        <w:gridCol w:w="1417"/>
      </w:tblGrid>
      <w:tr w:rsidR="009A1D97" w:rsidRPr="004D4203" w14:paraId="1A764A27" w14:textId="77777777" w:rsidTr="006A6794">
        <w:trPr>
          <w:trHeight w:val="248"/>
        </w:trPr>
        <w:tc>
          <w:tcPr>
            <w:tcW w:w="426" w:type="dxa"/>
          </w:tcPr>
          <w:p w14:paraId="1ECF3CFF" w14:textId="77777777" w:rsidR="009A1D97" w:rsidRPr="004D4203" w:rsidRDefault="009A1D97" w:rsidP="006A6794">
            <w:pPr>
              <w:tabs>
                <w:tab w:val="left" w:pos="0"/>
              </w:tabs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1559" w:type="dxa"/>
          </w:tcPr>
          <w:p w14:paraId="0F63CBC5" w14:textId="77777777" w:rsidR="009A1D97" w:rsidRPr="004D4203" w:rsidRDefault="009A1D97" w:rsidP="006A6794">
            <w:pPr>
              <w:tabs>
                <w:tab w:val="left" w:pos="0"/>
              </w:tabs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2268" w:type="dxa"/>
          </w:tcPr>
          <w:p w14:paraId="028D02D6" w14:textId="77777777" w:rsidR="009A1D97" w:rsidRPr="004D4203" w:rsidRDefault="009A1D97" w:rsidP="006A6794">
            <w:pPr>
              <w:tabs>
                <w:tab w:val="left" w:pos="0"/>
              </w:tabs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77" w:type="dxa"/>
          </w:tcPr>
          <w:p w14:paraId="76B27D0B" w14:textId="77777777" w:rsidR="009A1D97" w:rsidRPr="004D4203" w:rsidRDefault="009A1D97" w:rsidP="006A6794">
            <w:pPr>
              <w:tabs>
                <w:tab w:val="left" w:pos="0"/>
              </w:tabs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74" w:type="dxa"/>
          </w:tcPr>
          <w:p w14:paraId="3873FCC5" w14:textId="77777777" w:rsidR="009A1D97" w:rsidRPr="004D4203" w:rsidRDefault="009A1D97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418" w:type="dxa"/>
          </w:tcPr>
          <w:p w14:paraId="54B4E004" w14:textId="77777777" w:rsidR="009A1D97" w:rsidRPr="004D4203" w:rsidRDefault="009A1D97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 на 01.07.2019, грн.</w:t>
            </w:r>
          </w:p>
        </w:tc>
        <w:tc>
          <w:tcPr>
            <w:tcW w:w="1417" w:type="dxa"/>
          </w:tcPr>
          <w:p w14:paraId="3A02DA1C" w14:textId="77777777" w:rsidR="009A1D97" w:rsidRPr="004D4203" w:rsidRDefault="009A1D97" w:rsidP="006A679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9A1D97" w:rsidRPr="004D4203" w14:paraId="2D91976E" w14:textId="77777777" w:rsidTr="006A6794">
        <w:trPr>
          <w:trHeight w:val="360"/>
        </w:trPr>
        <w:tc>
          <w:tcPr>
            <w:tcW w:w="426" w:type="dxa"/>
          </w:tcPr>
          <w:p w14:paraId="470775D0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14:paraId="043F7685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101480190</w:t>
            </w:r>
          </w:p>
        </w:tc>
        <w:tc>
          <w:tcPr>
            <w:tcW w:w="2268" w:type="dxa"/>
          </w:tcPr>
          <w:p w14:paraId="11B28A83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Скрипка акустична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Dream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Maker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1/4</w:t>
            </w:r>
          </w:p>
        </w:tc>
        <w:tc>
          <w:tcPr>
            <w:tcW w:w="1177" w:type="dxa"/>
          </w:tcPr>
          <w:p w14:paraId="09786DEE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374" w:type="dxa"/>
          </w:tcPr>
          <w:p w14:paraId="6C1DE89F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12 020,00</w:t>
            </w:r>
          </w:p>
        </w:tc>
        <w:tc>
          <w:tcPr>
            <w:tcW w:w="1418" w:type="dxa"/>
          </w:tcPr>
          <w:p w14:paraId="52721F8F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601,00</w:t>
            </w:r>
          </w:p>
        </w:tc>
        <w:tc>
          <w:tcPr>
            <w:tcW w:w="1417" w:type="dxa"/>
          </w:tcPr>
          <w:p w14:paraId="7F319E44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11 419,00</w:t>
            </w:r>
          </w:p>
        </w:tc>
      </w:tr>
      <w:tr w:rsidR="009A1D97" w:rsidRPr="004D4203" w14:paraId="3D45CE81" w14:textId="77777777" w:rsidTr="006A6794">
        <w:trPr>
          <w:trHeight w:val="759"/>
        </w:trPr>
        <w:tc>
          <w:tcPr>
            <w:tcW w:w="426" w:type="dxa"/>
          </w:tcPr>
          <w:p w14:paraId="456B3333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14:paraId="3C97F602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101480191</w:t>
            </w:r>
          </w:p>
        </w:tc>
        <w:tc>
          <w:tcPr>
            <w:tcW w:w="2268" w:type="dxa"/>
          </w:tcPr>
          <w:p w14:paraId="2CC57355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Скрипка акустична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Dream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Maker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1/8</w:t>
            </w:r>
          </w:p>
        </w:tc>
        <w:tc>
          <w:tcPr>
            <w:tcW w:w="1177" w:type="dxa"/>
          </w:tcPr>
          <w:p w14:paraId="2DE65E18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374" w:type="dxa"/>
          </w:tcPr>
          <w:p w14:paraId="79B48CDE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12 020,00</w:t>
            </w:r>
          </w:p>
        </w:tc>
        <w:tc>
          <w:tcPr>
            <w:tcW w:w="1418" w:type="dxa"/>
          </w:tcPr>
          <w:p w14:paraId="1E8D0BCC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601,00</w:t>
            </w:r>
          </w:p>
        </w:tc>
        <w:tc>
          <w:tcPr>
            <w:tcW w:w="1417" w:type="dxa"/>
          </w:tcPr>
          <w:p w14:paraId="240A615C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11 419,00</w:t>
            </w:r>
          </w:p>
        </w:tc>
      </w:tr>
      <w:tr w:rsidR="009A1D97" w:rsidRPr="004D4203" w14:paraId="519BD634" w14:textId="77777777" w:rsidTr="006A6794">
        <w:trPr>
          <w:trHeight w:val="166"/>
        </w:trPr>
        <w:tc>
          <w:tcPr>
            <w:tcW w:w="5430" w:type="dxa"/>
            <w:gridSpan w:val="4"/>
          </w:tcPr>
          <w:p w14:paraId="3A0FFAAA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Всього:</w:t>
            </w:r>
          </w:p>
        </w:tc>
        <w:tc>
          <w:tcPr>
            <w:tcW w:w="1374" w:type="dxa"/>
          </w:tcPr>
          <w:p w14:paraId="12101065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24 040,00</w:t>
            </w:r>
          </w:p>
        </w:tc>
        <w:tc>
          <w:tcPr>
            <w:tcW w:w="1418" w:type="dxa"/>
          </w:tcPr>
          <w:p w14:paraId="0D51B4DB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1202,00</w:t>
            </w:r>
          </w:p>
        </w:tc>
        <w:tc>
          <w:tcPr>
            <w:tcW w:w="1417" w:type="dxa"/>
          </w:tcPr>
          <w:p w14:paraId="1293F7F3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22 838,00</w:t>
            </w:r>
          </w:p>
        </w:tc>
      </w:tr>
    </w:tbl>
    <w:p w14:paraId="5E1D22DC" w14:textId="77777777" w:rsidR="009A1D97" w:rsidRPr="004D4203" w:rsidRDefault="009A1D97" w:rsidP="00A86DF4">
      <w:pPr>
        <w:jc w:val="both"/>
        <w:rPr>
          <w:color w:val="auto"/>
          <w:lang w:val="uk-UA"/>
        </w:rPr>
      </w:pPr>
    </w:p>
    <w:p w14:paraId="0C1B0CC1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3"/>
    <w:p w14:paraId="3BA4CD12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4A409298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4" w:name="_Hlk23167089"/>
      <w:r w:rsidRPr="004D4203">
        <w:rPr>
          <w:b/>
          <w:bCs/>
          <w:color w:val="auto"/>
          <w:lang w:val="uk-UA"/>
        </w:rPr>
        <w:t>8.104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Миколаївському міському палацу культури і мистецтв» (9886/020201-13/14/19).</w:t>
      </w:r>
    </w:p>
    <w:p w14:paraId="0483DCDD" w14:textId="2657493B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Миколаївського міського палацу культури «Молодіжний» та передачу його Миколаївському міському палацу культури і мистецтв» (9886/020201-13/14/19)</w:t>
      </w:r>
      <w:r w:rsidR="009A1D97" w:rsidRPr="004D4203">
        <w:rPr>
          <w:color w:val="auto"/>
          <w:lang w:val="uk-UA"/>
        </w:rPr>
        <w:t>, а саме:</w:t>
      </w:r>
    </w:p>
    <w:p w14:paraId="7DA1287B" w14:textId="77777777" w:rsidR="009A1D97" w:rsidRPr="004D4203" w:rsidRDefault="009A1D97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2580"/>
        <w:gridCol w:w="1106"/>
        <w:gridCol w:w="1275"/>
        <w:gridCol w:w="1560"/>
        <w:gridCol w:w="1446"/>
      </w:tblGrid>
      <w:tr w:rsidR="009A1D97" w:rsidRPr="004D4203" w14:paraId="54FACF16" w14:textId="77777777" w:rsidTr="009A1D97">
        <w:trPr>
          <w:trHeight w:val="248"/>
        </w:trPr>
        <w:tc>
          <w:tcPr>
            <w:tcW w:w="539" w:type="dxa"/>
          </w:tcPr>
          <w:p w14:paraId="02D59427" w14:textId="77777777" w:rsidR="009A1D97" w:rsidRPr="004D4203" w:rsidRDefault="009A1D97" w:rsidP="006A6794">
            <w:pPr>
              <w:tabs>
                <w:tab w:val="left" w:pos="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7" w:type="dxa"/>
          </w:tcPr>
          <w:p w14:paraId="56A144A1" w14:textId="5E71771C" w:rsidR="009A1D97" w:rsidRPr="004D4203" w:rsidRDefault="009A1D97" w:rsidP="006A6794">
            <w:pPr>
              <w:tabs>
                <w:tab w:val="left" w:pos="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2580" w:type="dxa"/>
          </w:tcPr>
          <w:p w14:paraId="03D2B1A1" w14:textId="77777777" w:rsidR="009A1D97" w:rsidRPr="004D4203" w:rsidRDefault="009A1D97" w:rsidP="006A6794">
            <w:pPr>
              <w:tabs>
                <w:tab w:val="left" w:pos="0"/>
              </w:tabs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06" w:type="dxa"/>
          </w:tcPr>
          <w:p w14:paraId="44F52F80" w14:textId="77777777" w:rsidR="009A1D97" w:rsidRPr="004D4203" w:rsidRDefault="009A1D97" w:rsidP="009A1D97">
            <w:pPr>
              <w:tabs>
                <w:tab w:val="left" w:pos="171"/>
              </w:tabs>
              <w:ind w:left="-113" w:right="-135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5" w:type="dxa"/>
          </w:tcPr>
          <w:p w14:paraId="0D2C1C51" w14:textId="77777777" w:rsidR="009A1D97" w:rsidRPr="004D4203" w:rsidRDefault="009A1D97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560" w:type="dxa"/>
          </w:tcPr>
          <w:p w14:paraId="70470898" w14:textId="77777777" w:rsidR="009A1D97" w:rsidRPr="004D4203" w:rsidRDefault="009A1D97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 на 01.07.2019, грн.</w:t>
            </w:r>
          </w:p>
        </w:tc>
        <w:tc>
          <w:tcPr>
            <w:tcW w:w="1446" w:type="dxa"/>
          </w:tcPr>
          <w:p w14:paraId="70219FC2" w14:textId="77777777" w:rsidR="009A1D97" w:rsidRPr="004D4203" w:rsidRDefault="009A1D97" w:rsidP="006A679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9A1D97" w:rsidRPr="004D4203" w14:paraId="4AB4A591" w14:textId="77777777" w:rsidTr="009A1D97">
        <w:trPr>
          <w:trHeight w:val="360"/>
        </w:trPr>
        <w:tc>
          <w:tcPr>
            <w:tcW w:w="539" w:type="dxa"/>
          </w:tcPr>
          <w:p w14:paraId="34E75157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14:paraId="292841FC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101810215</w:t>
            </w:r>
          </w:p>
        </w:tc>
        <w:tc>
          <w:tcPr>
            <w:tcW w:w="2580" w:type="dxa"/>
          </w:tcPr>
          <w:p w14:paraId="0878300D" w14:textId="77777777" w:rsidR="009A1D97" w:rsidRPr="004D4203" w:rsidRDefault="009A1D97" w:rsidP="006A6794">
            <w:pPr>
              <w:tabs>
                <w:tab w:val="left" w:pos="-31"/>
              </w:tabs>
              <w:ind w:left="81" w:hanging="112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Інтермедійна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занавіса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з 2-х частин</w:t>
            </w:r>
          </w:p>
        </w:tc>
        <w:tc>
          <w:tcPr>
            <w:tcW w:w="1106" w:type="dxa"/>
          </w:tcPr>
          <w:p w14:paraId="05D80B7D" w14:textId="77777777" w:rsidR="009A1D97" w:rsidRPr="004D4203" w:rsidRDefault="009A1D97" w:rsidP="009A1D97">
            <w:pPr>
              <w:tabs>
                <w:tab w:val="left" w:pos="171"/>
              </w:tabs>
              <w:ind w:left="-113" w:right="-135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компл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</w:tcPr>
          <w:p w14:paraId="4C3D66B1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19413,00</w:t>
            </w:r>
          </w:p>
        </w:tc>
        <w:tc>
          <w:tcPr>
            <w:tcW w:w="1560" w:type="dxa"/>
          </w:tcPr>
          <w:p w14:paraId="6A997B8D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16984,95</w:t>
            </w:r>
          </w:p>
        </w:tc>
        <w:tc>
          <w:tcPr>
            <w:tcW w:w="1446" w:type="dxa"/>
          </w:tcPr>
          <w:p w14:paraId="1D25B59A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2428,05</w:t>
            </w:r>
          </w:p>
        </w:tc>
      </w:tr>
      <w:tr w:rsidR="009A1D97" w:rsidRPr="004D4203" w14:paraId="4364DFB4" w14:textId="77777777" w:rsidTr="009A1D97">
        <w:trPr>
          <w:trHeight w:val="735"/>
        </w:trPr>
        <w:tc>
          <w:tcPr>
            <w:tcW w:w="539" w:type="dxa"/>
          </w:tcPr>
          <w:p w14:paraId="0F40969A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</w:tcPr>
          <w:p w14:paraId="3BDE4D24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101480191</w:t>
            </w:r>
          </w:p>
        </w:tc>
        <w:tc>
          <w:tcPr>
            <w:tcW w:w="2580" w:type="dxa"/>
          </w:tcPr>
          <w:p w14:paraId="5A422496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Інтермедійна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занавіса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з 2-х частин</w:t>
            </w:r>
          </w:p>
        </w:tc>
        <w:tc>
          <w:tcPr>
            <w:tcW w:w="1106" w:type="dxa"/>
          </w:tcPr>
          <w:p w14:paraId="36826569" w14:textId="77777777" w:rsidR="009A1D97" w:rsidRPr="004D4203" w:rsidRDefault="009A1D97" w:rsidP="009A1D97">
            <w:pPr>
              <w:tabs>
                <w:tab w:val="left" w:pos="171"/>
              </w:tabs>
              <w:ind w:left="-113" w:right="-135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компл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275" w:type="dxa"/>
          </w:tcPr>
          <w:p w14:paraId="43793B98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10080,00</w:t>
            </w:r>
          </w:p>
        </w:tc>
        <w:tc>
          <w:tcPr>
            <w:tcW w:w="1560" w:type="dxa"/>
          </w:tcPr>
          <w:p w14:paraId="1CF016E1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5628,00</w:t>
            </w:r>
          </w:p>
        </w:tc>
        <w:tc>
          <w:tcPr>
            <w:tcW w:w="1446" w:type="dxa"/>
          </w:tcPr>
          <w:p w14:paraId="41AA755A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4252,00</w:t>
            </w:r>
          </w:p>
        </w:tc>
      </w:tr>
      <w:tr w:rsidR="009A1D97" w:rsidRPr="004D4203" w14:paraId="4B86814A" w14:textId="77777777" w:rsidTr="009A1D97">
        <w:trPr>
          <w:trHeight w:val="795"/>
        </w:trPr>
        <w:tc>
          <w:tcPr>
            <w:tcW w:w="539" w:type="dxa"/>
          </w:tcPr>
          <w:p w14:paraId="0FE6C659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14:paraId="23540286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101810228</w:t>
            </w:r>
          </w:p>
        </w:tc>
        <w:tc>
          <w:tcPr>
            <w:tcW w:w="2580" w:type="dxa"/>
          </w:tcPr>
          <w:p w14:paraId="68F19F60" w14:textId="77777777" w:rsidR="009A1D97" w:rsidRPr="004D4203" w:rsidRDefault="009A1D97" w:rsidP="006A6794">
            <w:pPr>
              <w:tabs>
                <w:tab w:val="left" w:pos="-31"/>
              </w:tabs>
              <w:ind w:left="81" w:hanging="112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Занавіса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антрактна драпірована з 2-х частин з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бахрамою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і арлекін</w:t>
            </w:r>
          </w:p>
        </w:tc>
        <w:tc>
          <w:tcPr>
            <w:tcW w:w="1106" w:type="dxa"/>
          </w:tcPr>
          <w:p w14:paraId="187C17C5" w14:textId="77777777" w:rsidR="009A1D97" w:rsidRPr="004D4203" w:rsidRDefault="009A1D97" w:rsidP="009A1D97">
            <w:pPr>
              <w:tabs>
                <w:tab w:val="left" w:pos="171"/>
              </w:tabs>
              <w:ind w:left="-113" w:right="-135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75" w:type="dxa"/>
          </w:tcPr>
          <w:p w14:paraId="6BA897A3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45733,00</w:t>
            </w:r>
          </w:p>
        </w:tc>
        <w:tc>
          <w:tcPr>
            <w:tcW w:w="1560" w:type="dxa"/>
          </w:tcPr>
          <w:p w14:paraId="3DCE3576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25532,95</w:t>
            </w:r>
          </w:p>
        </w:tc>
        <w:tc>
          <w:tcPr>
            <w:tcW w:w="1446" w:type="dxa"/>
          </w:tcPr>
          <w:p w14:paraId="2AE5C36A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20200,05</w:t>
            </w:r>
          </w:p>
        </w:tc>
      </w:tr>
      <w:tr w:rsidR="009A1D97" w:rsidRPr="004D4203" w14:paraId="01ABC89C" w14:textId="77777777" w:rsidTr="009A1D97">
        <w:trPr>
          <w:trHeight w:val="282"/>
        </w:trPr>
        <w:tc>
          <w:tcPr>
            <w:tcW w:w="539" w:type="dxa"/>
          </w:tcPr>
          <w:p w14:paraId="021ACE2D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</w:tcPr>
          <w:p w14:paraId="5964431A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101810229</w:t>
            </w:r>
          </w:p>
        </w:tc>
        <w:tc>
          <w:tcPr>
            <w:tcW w:w="2580" w:type="dxa"/>
          </w:tcPr>
          <w:p w14:paraId="766F2379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Задник сцени</w:t>
            </w:r>
          </w:p>
        </w:tc>
        <w:tc>
          <w:tcPr>
            <w:tcW w:w="1106" w:type="dxa"/>
          </w:tcPr>
          <w:p w14:paraId="20B0C06F" w14:textId="77777777" w:rsidR="009A1D97" w:rsidRPr="004D4203" w:rsidRDefault="009A1D97" w:rsidP="009A1D97">
            <w:pPr>
              <w:tabs>
                <w:tab w:val="left" w:pos="171"/>
              </w:tabs>
              <w:ind w:left="-113" w:right="-135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75" w:type="dxa"/>
          </w:tcPr>
          <w:p w14:paraId="37D33652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8810,00</w:t>
            </w:r>
          </w:p>
        </w:tc>
        <w:tc>
          <w:tcPr>
            <w:tcW w:w="1560" w:type="dxa"/>
          </w:tcPr>
          <w:p w14:paraId="3CD7B305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4917,75</w:t>
            </w:r>
          </w:p>
        </w:tc>
        <w:tc>
          <w:tcPr>
            <w:tcW w:w="1446" w:type="dxa"/>
          </w:tcPr>
          <w:p w14:paraId="39FB8861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3892,25</w:t>
            </w:r>
          </w:p>
        </w:tc>
      </w:tr>
      <w:tr w:rsidR="009A1D97" w:rsidRPr="004D4203" w14:paraId="1764031E" w14:textId="77777777" w:rsidTr="009A1D97">
        <w:trPr>
          <w:trHeight w:val="173"/>
        </w:trPr>
        <w:tc>
          <w:tcPr>
            <w:tcW w:w="5642" w:type="dxa"/>
            <w:gridSpan w:val="4"/>
          </w:tcPr>
          <w:p w14:paraId="363BB435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5" w:type="dxa"/>
          </w:tcPr>
          <w:p w14:paraId="2B7D1D30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84036,00</w:t>
            </w:r>
          </w:p>
        </w:tc>
        <w:tc>
          <w:tcPr>
            <w:tcW w:w="1560" w:type="dxa"/>
          </w:tcPr>
          <w:p w14:paraId="79D5934D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53063,65</w:t>
            </w:r>
          </w:p>
        </w:tc>
        <w:tc>
          <w:tcPr>
            <w:tcW w:w="1446" w:type="dxa"/>
          </w:tcPr>
          <w:p w14:paraId="1180DB26" w14:textId="77777777" w:rsidR="009A1D97" w:rsidRPr="004D4203" w:rsidRDefault="009A1D97" w:rsidP="006A6794">
            <w:pPr>
              <w:tabs>
                <w:tab w:val="left" w:pos="0"/>
              </w:tabs>
              <w:ind w:left="8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30972,35</w:t>
            </w:r>
          </w:p>
        </w:tc>
      </w:tr>
    </w:tbl>
    <w:p w14:paraId="4025BD22" w14:textId="77777777" w:rsidR="009A1D97" w:rsidRPr="004D4203" w:rsidRDefault="009A1D97" w:rsidP="00A86DF4">
      <w:pPr>
        <w:jc w:val="both"/>
        <w:rPr>
          <w:color w:val="auto"/>
          <w:lang w:val="uk-UA"/>
        </w:rPr>
      </w:pPr>
    </w:p>
    <w:p w14:paraId="28E59F3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4"/>
    <w:p w14:paraId="3C5BEDB4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3EF26D82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5" w:name="_Hlk23167102"/>
      <w:r w:rsidRPr="004D4203">
        <w:rPr>
          <w:b/>
          <w:bCs/>
          <w:color w:val="auto"/>
          <w:lang w:val="uk-UA"/>
        </w:rPr>
        <w:t xml:space="preserve">8.105 </w:t>
      </w:r>
      <w:r w:rsidRPr="004D4203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КП ММКР «Капітальне будівництво міста Миколаєва» та передачу його на баланс КП «ДЄЗ «Океан» (521/39-05 від 09.08.2019).</w:t>
      </w:r>
    </w:p>
    <w:p w14:paraId="301DFA91" w14:textId="264515BB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КП ММКР «Капітальне будівництво міста Миколаєва» та передачу його на баланс КП «ДЄЗ «Океан» (521/39-05 від 09.08.2019)</w:t>
      </w:r>
      <w:r w:rsidR="009A1D97" w:rsidRPr="004D4203">
        <w:rPr>
          <w:color w:val="auto"/>
          <w:lang w:val="uk-UA"/>
        </w:rPr>
        <w:t>, а саме:</w:t>
      </w:r>
    </w:p>
    <w:p w14:paraId="435F7648" w14:textId="40498FB5" w:rsidR="009A1D97" w:rsidRPr="004D4203" w:rsidRDefault="009A1D97" w:rsidP="00A86DF4">
      <w:pPr>
        <w:jc w:val="both"/>
        <w:rPr>
          <w:color w:val="auto"/>
          <w:lang w:val="uk-UA"/>
        </w:rPr>
      </w:pP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1134"/>
        <w:gridCol w:w="1985"/>
      </w:tblGrid>
      <w:tr w:rsidR="009A1D97" w:rsidRPr="004D4203" w14:paraId="659C9334" w14:textId="77777777" w:rsidTr="006A6794">
        <w:tc>
          <w:tcPr>
            <w:tcW w:w="534" w:type="dxa"/>
            <w:shd w:val="clear" w:color="auto" w:fill="auto"/>
          </w:tcPr>
          <w:p w14:paraId="611B9314" w14:textId="77777777" w:rsidR="009A1D97" w:rsidRPr="004D4203" w:rsidRDefault="009A1D97" w:rsidP="006A6794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14:paraId="79E652AF" w14:textId="77777777" w:rsidR="009A1D97" w:rsidRPr="004D4203" w:rsidRDefault="009A1D97" w:rsidP="006A6794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>Найменування основних засобів</w:t>
            </w:r>
          </w:p>
        </w:tc>
        <w:tc>
          <w:tcPr>
            <w:tcW w:w="1134" w:type="dxa"/>
            <w:shd w:val="clear" w:color="auto" w:fill="auto"/>
          </w:tcPr>
          <w:p w14:paraId="13FEFD69" w14:textId="77777777" w:rsidR="009A1D97" w:rsidRPr="004D4203" w:rsidRDefault="009A1D97" w:rsidP="006A6794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>експл</w:t>
            </w:r>
            <w:proofErr w:type="spellEnd"/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84C661C" w14:textId="77777777" w:rsidR="009A1D97" w:rsidRPr="004D4203" w:rsidRDefault="009A1D97" w:rsidP="006A6794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>К-ть</w:t>
            </w:r>
          </w:p>
        </w:tc>
        <w:tc>
          <w:tcPr>
            <w:tcW w:w="1985" w:type="dxa"/>
            <w:shd w:val="clear" w:color="auto" w:fill="auto"/>
          </w:tcPr>
          <w:p w14:paraId="65F60627" w14:textId="77777777" w:rsidR="009A1D97" w:rsidRPr="004D4203" w:rsidRDefault="009A1D97" w:rsidP="006A6794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>Сума</w:t>
            </w:r>
          </w:p>
          <w:p w14:paraId="2A56F909" w14:textId="77777777" w:rsidR="009A1D97" w:rsidRPr="004D4203" w:rsidRDefault="009A1D97" w:rsidP="006A6794">
            <w:pPr>
              <w:keepNext/>
              <w:jc w:val="center"/>
              <w:outlineLvl w:val="0"/>
              <w:rPr>
                <w:bCs/>
                <w:color w:val="auto"/>
                <w:kern w:val="32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9A1D97" w:rsidRPr="004D4203" w14:paraId="63A4C7E2" w14:textId="77777777" w:rsidTr="006A6794">
        <w:tc>
          <w:tcPr>
            <w:tcW w:w="534" w:type="dxa"/>
            <w:shd w:val="clear" w:color="auto" w:fill="auto"/>
          </w:tcPr>
          <w:p w14:paraId="42C80FED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1017CF5E" w14:textId="77777777" w:rsidR="009A1D97" w:rsidRPr="004D4203" w:rsidRDefault="009A1D97" w:rsidP="006A6794">
            <w:pPr>
              <w:keepNext/>
              <w:spacing w:before="240" w:after="60"/>
              <w:jc w:val="both"/>
              <w:outlineLvl w:val="0"/>
              <w:rPr>
                <w:bCs/>
                <w:color w:val="auto"/>
                <w:kern w:val="32"/>
                <w:sz w:val="22"/>
                <w:szCs w:val="22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 xml:space="preserve">Вбудовано-прибудовані квартири з внутрішніми та зовнішніми оздоблювальними роботами, </w:t>
            </w:r>
            <w:r w:rsidRPr="004D4203">
              <w:rPr>
                <w:bCs/>
                <w:color w:val="auto"/>
                <w:kern w:val="32"/>
                <w:sz w:val="22"/>
                <w:szCs w:val="22"/>
                <w:lang w:val="uk-UA"/>
              </w:rPr>
              <w:lastRenderedPageBreak/>
              <w:t xml:space="preserve">тепловим пунктом, водопостачанням та водовідведенням, вентиляцією, </w:t>
            </w:r>
            <w:proofErr w:type="spellStart"/>
            <w:r w:rsidRPr="004D4203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>пожежно</w:t>
            </w:r>
            <w:proofErr w:type="spellEnd"/>
            <w:r w:rsidRPr="004D4203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 xml:space="preserve">-охоронною сигналізацією, електропостачанням, газопостачанням та </w:t>
            </w:r>
            <w:proofErr w:type="spellStart"/>
            <w:r w:rsidRPr="004D4203">
              <w:rPr>
                <w:bCs/>
                <w:color w:val="auto"/>
                <w:kern w:val="32"/>
                <w:sz w:val="22"/>
                <w:szCs w:val="22"/>
                <w:lang w:val="uk-UA"/>
              </w:rPr>
              <w:t>благоустроєм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7AFB92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</w:tcPr>
          <w:p w14:paraId="1512199C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726D3C07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12 067 218 ,45</w:t>
            </w:r>
          </w:p>
        </w:tc>
      </w:tr>
      <w:tr w:rsidR="009A1D97" w:rsidRPr="004D4203" w14:paraId="09D205F6" w14:textId="77777777" w:rsidTr="006A6794">
        <w:tc>
          <w:tcPr>
            <w:tcW w:w="534" w:type="dxa"/>
            <w:shd w:val="clear" w:color="auto" w:fill="auto"/>
          </w:tcPr>
          <w:p w14:paraId="4395264F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BEB6C2E" w14:textId="77777777" w:rsidR="009A1D97" w:rsidRPr="004D4203" w:rsidRDefault="009A1D97" w:rsidP="006A6794">
            <w:pPr>
              <w:keepNext/>
              <w:spacing w:before="240" w:after="60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</w:tcPr>
          <w:p w14:paraId="21A2057E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FB97203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6857C29E" w14:textId="77777777" w:rsidR="009A1D97" w:rsidRPr="004D4203" w:rsidRDefault="009A1D97" w:rsidP="006A6794">
            <w:pPr>
              <w:keepNext/>
              <w:spacing w:before="240" w:after="60"/>
              <w:jc w:val="center"/>
              <w:outlineLvl w:val="0"/>
              <w:rPr>
                <w:bCs/>
                <w:color w:val="auto"/>
                <w:kern w:val="32"/>
                <w:sz w:val="24"/>
                <w:szCs w:val="24"/>
                <w:lang w:val="uk-UA"/>
              </w:rPr>
            </w:pPr>
            <w:r w:rsidRPr="004D4203">
              <w:rPr>
                <w:bCs/>
                <w:color w:val="auto"/>
                <w:kern w:val="32"/>
                <w:sz w:val="24"/>
                <w:szCs w:val="24"/>
                <w:lang w:val="uk-UA"/>
              </w:rPr>
              <w:t>12 067 218 ,45</w:t>
            </w:r>
          </w:p>
        </w:tc>
      </w:tr>
    </w:tbl>
    <w:p w14:paraId="611AEDA4" w14:textId="77777777" w:rsidR="009A1D97" w:rsidRPr="004D4203" w:rsidRDefault="009A1D97" w:rsidP="00A86DF4">
      <w:pPr>
        <w:jc w:val="both"/>
        <w:rPr>
          <w:color w:val="auto"/>
          <w:lang w:val="uk-UA"/>
        </w:rPr>
      </w:pPr>
    </w:p>
    <w:p w14:paraId="130569C1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B2E162C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116" w:name="_Hlk23167113"/>
      <w:bookmarkEnd w:id="115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00F603C6" w14:textId="77777777" w:rsidR="00EA508D" w:rsidRDefault="00EA508D" w:rsidP="00A86DF4">
      <w:pPr>
        <w:jc w:val="both"/>
        <w:rPr>
          <w:b/>
          <w:bCs/>
          <w:color w:val="auto"/>
          <w:lang w:val="uk-UA"/>
        </w:rPr>
      </w:pPr>
    </w:p>
    <w:p w14:paraId="17642A9F" w14:textId="321594B0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8.106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(теплові мережі) у комунального некомерційного підприємства Миколаївської міської ради «Міська лікарня №3» та передачу його ОКП «Ми</w:t>
      </w:r>
      <w:r w:rsidR="000E2476" w:rsidRPr="004D4203">
        <w:rPr>
          <w:color w:val="auto"/>
          <w:lang w:val="uk-UA"/>
        </w:rPr>
        <w:t>к</w:t>
      </w:r>
      <w:r w:rsidRPr="004D4203">
        <w:rPr>
          <w:color w:val="auto"/>
          <w:lang w:val="uk-UA"/>
        </w:rPr>
        <w:t>олаївоблтеплоенерго» (від 20.08.2019 №10515/02.02.01-12/14/19).</w:t>
      </w:r>
    </w:p>
    <w:p w14:paraId="5E90ACCB" w14:textId="4BEFAE26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(теплові мережі) у комунального некомерційного підприємства Миколаївської міської ради «Міська лікарня №3» та передачу його ОКП «Ми</w:t>
      </w:r>
      <w:r w:rsidR="000E2476" w:rsidRPr="004D4203">
        <w:rPr>
          <w:color w:val="auto"/>
          <w:lang w:val="uk-UA"/>
        </w:rPr>
        <w:t>к</w:t>
      </w:r>
      <w:r w:rsidRPr="004D4203">
        <w:rPr>
          <w:color w:val="auto"/>
          <w:lang w:val="uk-UA"/>
        </w:rPr>
        <w:t>олаївоблтеплоенерго» (від 20.08.2019 №10515/02.02.01-12/14/19)</w:t>
      </w:r>
      <w:r w:rsidR="00EC7CF9" w:rsidRPr="004D4203">
        <w:rPr>
          <w:color w:val="auto"/>
          <w:lang w:val="uk-UA"/>
        </w:rPr>
        <w:t>, а саме:</w:t>
      </w:r>
    </w:p>
    <w:p w14:paraId="6F006AF3" w14:textId="7E13DE9D" w:rsidR="00EC7CF9" w:rsidRPr="004D4203" w:rsidRDefault="00EC7CF9" w:rsidP="00A86DF4">
      <w:pPr>
        <w:jc w:val="both"/>
        <w:rPr>
          <w:color w:val="auto"/>
          <w:lang w:val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701"/>
        <w:gridCol w:w="1142"/>
        <w:gridCol w:w="1430"/>
        <w:gridCol w:w="706"/>
        <w:gridCol w:w="1133"/>
        <w:gridCol w:w="1291"/>
        <w:gridCol w:w="1570"/>
        <w:gridCol w:w="1291"/>
      </w:tblGrid>
      <w:tr w:rsidR="00EC7CF9" w:rsidRPr="004D4203" w14:paraId="406CC44A" w14:textId="77777777" w:rsidTr="00B5403E">
        <w:trPr>
          <w:trHeight w:hRule="exact" w:val="658"/>
        </w:trPr>
        <w:tc>
          <w:tcPr>
            <w:tcW w:w="528" w:type="dxa"/>
            <w:shd w:val="clear" w:color="auto" w:fill="FFFFFF"/>
          </w:tcPr>
          <w:p w14:paraId="2EF8427E" w14:textId="6145C615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№</w:t>
            </w:r>
            <w:r w:rsidR="00B5403E" w:rsidRPr="004D4203">
              <w:rPr>
                <w:rStyle w:val="210pt0pt"/>
                <w:rFonts w:eastAsia="Calibri"/>
                <w:color w:val="auto"/>
              </w:rPr>
              <w:t xml:space="preserve"> п/п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051BB026" w14:textId="46B66027" w:rsidR="00EC7CF9" w:rsidRPr="004D4203" w:rsidRDefault="00B5403E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мм</w:t>
            </w:r>
          </w:p>
        </w:tc>
        <w:tc>
          <w:tcPr>
            <w:tcW w:w="1142" w:type="dxa"/>
            <w:shd w:val="clear" w:color="auto" w:fill="FFFFFF"/>
          </w:tcPr>
          <w:p w14:paraId="12414327" w14:textId="5292578E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Довжина</w:t>
            </w:r>
            <w:r w:rsidR="00B5403E" w:rsidRPr="004D4203">
              <w:rPr>
                <w:rStyle w:val="210pt0pt"/>
                <w:rFonts w:eastAsia="Calibri"/>
                <w:color w:val="auto"/>
              </w:rPr>
              <w:t xml:space="preserve"> на м/п</w:t>
            </w:r>
          </w:p>
        </w:tc>
        <w:tc>
          <w:tcPr>
            <w:tcW w:w="1430" w:type="dxa"/>
            <w:shd w:val="clear" w:color="auto" w:fill="FFFFFF"/>
          </w:tcPr>
          <w:p w14:paraId="6CB9DC1F" w14:textId="54DF0EF6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Вид</w:t>
            </w:r>
            <w:r w:rsidR="00B5403E" w:rsidRPr="004D4203">
              <w:rPr>
                <w:rStyle w:val="210pt0pt"/>
                <w:rFonts w:eastAsia="Calibri"/>
                <w:color w:val="auto"/>
              </w:rPr>
              <w:t xml:space="preserve"> проведення</w:t>
            </w:r>
          </w:p>
        </w:tc>
        <w:tc>
          <w:tcPr>
            <w:tcW w:w="706" w:type="dxa"/>
            <w:shd w:val="clear" w:color="auto" w:fill="FFFFFF"/>
          </w:tcPr>
          <w:p w14:paraId="313E90DE" w14:textId="547E04BC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Рік</w:t>
            </w:r>
            <w:r w:rsidR="00B5403E" w:rsidRPr="004D4203">
              <w:rPr>
                <w:rStyle w:val="210pt0pt"/>
                <w:rFonts w:eastAsia="Calibri"/>
                <w:color w:val="auto"/>
              </w:rPr>
              <w:t xml:space="preserve"> установки</w:t>
            </w:r>
          </w:p>
        </w:tc>
        <w:tc>
          <w:tcPr>
            <w:tcW w:w="1133" w:type="dxa"/>
            <w:shd w:val="clear" w:color="auto" w:fill="FFFFFF"/>
          </w:tcPr>
          <w:p w14:paraId="48485503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Матеріал</w:t>
            </w:r>
          </w:p>
        </w:tc>
        <w:tc>
          <w:tcPr>
            <w:tcW w:w="1291" w:type="dxa"/>
            <w:shd w:val="clear" w:color="auto" w:fill="FFFFFF"/>
          </w:tcPr>
          <w:p w14:paraId="73478549" w14:textId="77777777" w:rsidR="00EC7CF9" w:rsidRPr="004D4203" w:rsidRDefault="00EC7CF9" w:rsidP="00EC7CF9">
            <w:pPr>
              <w:spacing w:line="200" w:lineRule="exact"/>
              <w:rPr>
                <w:rStyle w:val="210pt0pt"/>
                <w:rFonts w:eastAsia="Calibri"/>
                <w:color w:val="auto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Балансова</w:t>
            </w:r>
          </w:p>
          <w:p w14:paraId="19F22F0E" w14:textId="1710F9F6" w:rsidR="00B5403E" w:rsidRPr="004D4203" w:rsidRDefault="00B5403E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вартість</w:t>
            </w:r>
          </w:p>
        </w:tc>
        <w:tc>
          <w:tcPr>
            <w:tcW w:w="1570" w:type="dxa"/>
            <w:shd w:val="clear" w:color="auto" w:fill="FFFFFF"/>
          </w:tcPr>
          <w:p w14:paraId="7B03F331" w14:textId="6E3FB060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rStyle w:val="210pt0pt"/>
                <w:rFonts w:eastAsia="Calibri"/>
                <w:color w:val="auto"/>
              </w:rPr>
              <w:t>Теплопоста</w:t>
            </w:r>
            <w:r w:rsidR="00B5403E" w:rsidRPr="004D4203">
              <w:rPr>
                <w:rStyle w:val="210pt0pt"/>
                <w:rFonts w:eastAsia="Calibri"/>
                <w:color w:val="auto"/>
              </w:rPr>
              <w:t>чальник</w:t>
            </w:r>
            <w:proofErr w:type="spellEnd"/>
          </w:p>
        </w:tc>
        <w:tc>
          <w:tcPr>
            <w:tcW w:w="1291" w:type="dxa"/>
            <w:shd w:val="clear" w:color="auto" w:fill="FFFFFF"/>
          </w:tcPr>
          <w:p w14:paraId="61958719" w14:textId="076F6FF0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Оціночна</w:t>
            </w:r>
            <w:r w:rsidR="00B5403E" w:rsidRPr="004D4203">
              <w:rPr>
                <w:rStyle w:val="210pt0pt"/>
                <w:rFonts w:eastAsia="Calibri"/>
                <w:color w:val="auto"/>
              </w:rPr>
              <w:t xml:space="preserve"> вартість, грн</w:t>
            </w:r>
          </w:p>
        </w:tc>
      </w:tr>
      <w:tr w:rsidR="00EC7CF9" w:rsidRPr="004D4203" w14:paraId="6D89A710" w14:textId="77777777" w:rsidTr="00EC7CF9">
        <w:trPr>
          <w:trHeight w:hRule="exact" w:val="581"/>
        </w:trPr>
        <w:tc>
          <w:tcPr>
            <w:tcW w:w="528" w:type="dxa"/>
            <w:shd w:val="clear" w:color="auto" w:fill="FFFFFF"/>
            <w:vAlign w:val="center"/>
          </w:tcPr>
          <w:p w14:paraId="34C5A8DE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1.</w:t>
            </w:r>
          </w:p>
        </w:tc>
        <w:tc>
          <w:tcPr>
            <w:tcW w:w="701" w:type="dxa"/>
            <w:shd w:val="clear" w:color="auto" w:fill="FFFFFF"/>
          </w:tcPr>
          <w:p w14:paraId="1DEC29A3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159</w:t>
            </w:r>
          </w:p>
        </w:tc>
        <w:tc>
          <w:tcPr>
            <w:tcW w:w="1142" w:type="dxa"/>
            <w:shd w:val="clear" w:color="auto" w:fill="FFFFFF"/>
          </w:tcPr>
          <w:p w14:paraId="080615A7" w14:textId="505D9F40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915,0</w:t>
            </w:r>
          </w:p>
        </w:tc>
        <w:tc>
          <w:tcPr>
            <w:tcW w:w="1430" w:type="dxa"/>
            <w:shd w:val="clear" w:color="auto" w:fill="FFFFFF"/>
          </w:tcPr>
          <w:p w14:paraId="6C796D6C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повітряна</w:t>
            </w:r>
          </w:p>
        </w:tc>
        <w:tc>
          <w:tcPr>
            <w:tcW w:w="706" w:type="dxa"/>
            <w:shd w:val="clear" w:color="auto" w:fill="FFFFFF"/>
          </w:tcPr>
          <w:p w14:paraId="0967CC90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1989</w:t>
            </w:r>
          </w:p>
        </w:tc>
        <w:tc>
          <w:tcPr>
            <w:tcW w:w="1133" w:type="dxa"/>
            <w:shd w:val="clear" w:color="auto" w:fill="FFFFFF"/>
          </w:tcPr>
          <w:p w14:paraId="6E1F5B65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сталь</w:t>
            </w:r>
          </w:p>
        </w:tc>
        <w:tc>
          <w:tcPr>
            <w:tcW w:w="1291" w:type="dxa"/>
            <w:shd w:val="clear" w:color="auto" w:fill="FFFFFF"/>
          </w:tcPr>
          <w:p w14:paraId="44021C8A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9500</w:t>
            </w:r>
          </w:p>
        </w:tc>
        <w:tc>
          <w:tcPr>
            <w:tcW w:w="1570" w:type="dxa"/>
            <w:shd w:val="clear" w:color="auto" w:fill="FFFFFF"/>
          </w:tcPr>
          <w:p w14:paraId="200DB4E0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ТЕЦ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48E0A794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280000.00</w:t>
            </w:r>
          </w:p>
        </w:tc>
      </w:tr>
      <w:tr w:rsidR="00EC7CF9" w:rsidRPr="004D4203" w14:paraId="38F4A2C6" w14:textId="77777777" w:rsidTr="00EC7CF9">
        <w:trPr>
          <w:trHeight w:hRule="exact" w:val="442"/>
        </w:trPr>
        <w:tc>
          <w:tcPr>
            <w:tcW w:w="528" w:type="dxa"/>
            <w:shd w:val="clear" w:color="auto" w:fill="FFFFFF"/>
          </w:tcPr>
          <w:p w14:paraId="54DB09E5" w14:textId="2A27F48B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2.</w:t>
            </w:r>
          </w:p>
        </w:tc>
        <w:tc>
          <w:tcPr>
            <w:tcW w:w="701" w:type="dxa"/>
            <w:shd w:val="clear" w:color="auto" w:fill="FFFFFF"/>
          </w:tcPr>
          <w:p w14:paraId="72178468" w14:textId="384A96D2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108</w:t>
            </w:r>
          </w:p>
        </w:tc>
        <w:tc>
          <w:tcPr>
            <w:tcW w:w="1142" w:type="dxa"/>
            <w:shd w:val="clear" w:color="auto" w:fill="FFFFFF"/>
          </w:tcPr>
          <w:p w14:paraId="0B3F9168" w14:textId="2F407D00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58,0</w:t>
            </w:r>
          </w:p>
        </w:tc>
        <w:tc>
          <w:tcPr>
            <w:tcW w:w="1430" w:type="dxa"/>
            <w:shd w:val="clear" w:color="auto" w:fill="FFFFFF"/>
          </w:tcPr>
          <w:p w14:paraId="20B9ED91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повітряна</w:t>
            </w:r>
          </w:p>
        </w:tc>
        <w:tc>
          <w:tcPr>
            <w:tcW w:w="706" w:type="dxa"/>
            <w:shd w:val="clear" w:color="auto" w:fill="FFFFFF"/>
          </w:tcPr>
          <w:p w14:paraId="17DBA2A7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1989</w:t>
            </w:r>
          </w:p>
        </w:tc>
        <w:tc>
          <w:tcPr>
            <w:tcW w:w="1133" w:type="dxa"/>
            <w:shd w:val="clear" w:color="auto" w:fill="FFFFFF"/>
          </w:tcPr>
          <w:p w14:paraId="5FFBA560" w14:textId="32B33CDB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  <w:lang w:bidi="ru-RU"/>
              </w:rPr>
              <w:t>стал</w:t>
            </w:r>
            <w:r w:rsidRPr="004D4203">
              <w:rPr>
                <w:rStyle w:val="210pt0pt"/>
                <w:rFonts w:eastAsia="Calibri"/>
                <w:color w:val="auto"/>
              </w:rPr>
              <w:t>ь</w:t>
            </w:r>
          </w:p>
        </w:tc>
        <w:tc>
          <w:tcPr>
            <w:tcW w:w="1291" w:type="dxa"/>
            <w:shd w:val="clear" w:color="auto" w:fill="FFFFFF"/>
          </w:tcPr>
          <w:p w14:paraId="5404435E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1203</w:t>
            </w:r>
          </w:p>
        </w:tc>
        <w:tc>
          <w:tcPr>
            <w:tcW w:w="1570" w:type="dxa"/>
            <w:shd w:val="clear" w:color="auto" w:fill="FFFFFF"/>
          </w:tcPr>
          <w:p w14:paraId="429951C7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 xml:space="preserve">ОКП </w:t>
            </w:r>
            <w:r w:rsidRPr="004D4203">
              <w:rPr>
                <w:rStyle w:val="210pt0pt"/>
                <w:rFonts w:eastAsia="Calibri"/>
                <w:color w:val="auto"/>
                <w:lang w:bidi="ru-RU"/>
              </w:rPr>
              <w:t>МОТЕ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0EE316F6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1 2000.00</w:t>
            </w:r>
          </w:p>
        </w:tc>
      </w:tr>
      <w:tr w:rsidR="00EC7CF9" w:rsidRPr="004D4203" w14:paraId="538E941C" w14:textId="77777777" w:rsidTr="00EC7CF9">
        <w:trPr>
          <w:trHeight w:hRule="exact" w:val="734"/>
        </w:trPr>
        <w:tc>
          <w:tcPr>
            <w:tcW w:w="528" w:type="dxa"/>
            <w:shd w:val="clear" w:color="auto" w:fill="FFFFFF"/>
          </w:tcPr>
          <w:p w14:paraId="1C1563BE" w14:textId="1A4223B4" w:rsidR="00EC7CF9" w:rsidRPr="004D4203" w:rsidRDefault="00EC7CF9" w:rsidP="00EC7CF9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3.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7BA03361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159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4BE01BC1" w14:textId="2284FCE1" w:rsidR="00EC7CF9" w:rsidRPr="004D4203" w:rsidRDefault="00EC7CF9" w:rsidP="00EC7CF9">
            <w:pPr>
              <w:tabs>
                <w:tab w:val="left" w:leader="dot" w:pos="816"/>
                <w:tab w:val="left" w:leader="dot" w:pos="864"/>
                <w:tab w:val="left" w:leader="dot" w:pos="1027"/>
              </w:tabs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82,0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6F959D57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підземна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59C217D4" w14:textId="5934DFC6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1989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14:paraId="0618F85C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сталь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06FC9AD2" w14:textId="0D4B9C41" w:rsidR="00EC7CF9" w:rsidRPr="004D4203" w:rsidRDefault="00B5403E" w:rsidP="00EC7CF9">
            <w:pPr>
              <w:tabs>
                <w:tab w:val="left" w:leader="dot" w:pos="922"/>
              </w:tabs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2</w:t>
            </w:r>
            <w:r w:rsidR="00EC7CF9" w:rsidRPr="004D4203">
              <w:rPr>
                <w:rStyle w:val="210pt0pt"/>
                <w:rFonts w:eastAsia="Calibri"/>
                <w:color w:val="auto"/>
              </w:rPr>
              <w:t>50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23CC2303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 xml:space="preserve">ОКИ </w:t>
            </w:r>
            <w:r w:rsidRPr="004D4203">
              <w:rPr>
                <w:rStyle w:val="210pt0pt"/>
                <w:rFonts w:eastAsia="Calibri"/>
                <w:color w:val="auto"/>
                <w:lang w:bidi="ru-RU"/>
              </w:rPr>
              <w:t>МОТЕ</w:t>
            </w:r>
          </w:p>
        </w:tc>
        <w:tc>
          <w:tcPr>
            <w:tcW w:w="1291" w:type="dxa"/>
            <w:shd w:val="clear" w:color="auto" w:fill="FFFFFF"/>
            <w:vAlign w:val="center"/>
          </w:tcPr>
          <w:p w14:paraId="6967F0D2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.39000.00</w:t>
            </w:r>
          </w:p>
        </w:tc>
      </w:tr>
      <w:tr w:rsidR="00EC7CF9" w:rsidRPr="004D4203" w14:paraId="02576EDA" w14:textId="77777777" w:rsidTr="00EC7CF9">
        <w:trPr>
          <w:trHeight w:hRule="exact" w:val="590"/>
        </w:trPr>
        <w:tc>
          <w:tcPr>
            <w:tcW w:w="528" w:type="dxa"/>
            <w:shd w:val="clear" w:color="auto" w:fill="FFFFFF"/>
          </w:tcPr>
          <w:p w14:paraId="1FD4DEA0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4.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446D5B8B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108</w:t>
            </w:r>
          </w:p>
        </w:tc>
        <w:tc>
          <w:tcPr>
            <w:tcW w:w="1142" w:type="dxa"/>
            <w:shd w:val="clear" w:color="auto" w:fill="FFFFFF"/>
            <w:vAlign w:val="center"/>
          </w:tcPr>
          <w:p w14:paraId="325DBEE9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82,0</w:t>
            </w:r>
          </w:p>
        </w:tc>
        <w:tc>
          <w:tcPr>
            <w:tcW w:w="1430" w:type="dxa"/>
            <w:shd w:val="clear" w:color="auto" w:fill="FFFFFF"/>
          </w:tcPr>
          <w:p w14:paraId="5171BB33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підземна</w:t>
            </w:r>
          </w:p>
        </w:tc>
        <w:tc>
          <w:tcPr>
            <w:tcW w:w="706" w:type="dxa"/>
            <w:shd w:val="clear" w:color="auto" w:fill="FFFFFF"/>
          </w:tcPr>
          <w:p w14:paraId="1327631B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1989</w:t>
            </w:r>
          </w:p>
        </w:tc>
        <w:tc>
          <w:tcPr>
            <w:tcW w:w="1133" w:type="dxa"/>
            <w:shd w:val="clear" w:color="auto" w:fill="FFFFFF"/>
          </w:tcPr>
          <w:p w14:paraId="6911B289" w14:textId="5E14A090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сталь</w:t>
            </w:r>
          </w:p>
        </w:tc>
        <w:tc>
          <w:tcPr>
            <w:tcW w:w="1291" w:type="dxa"/>
            <w:shd w:val="clear" w:color="auto" w:fill="FFFFFF"/>
          </w:tcPr>
          <w:p w14:paraId="66FB26A8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750</w:t>
            </w:r>
          </w:p>
        </w:tc>
        <w:tc>
          <w:tcPr>
            <w:tcW w:w="1570" w:type="dxa"/>
            <w:shd w:val="clear" w:color="auto" w:fill="FFFFFF"/>
          </w:tcPr>
          <w:p w14:paraId="4C06E2A8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 xml:space="preserve">ОКП </w:t>
            </w:r>
            <w:r w:rsidRPr="004D4203">
              <w:rPr>
                <w:rStyle w:val="210pt0pt"/>
                <w:rFonts w:eastAsia="Calibri"/>
                <w:color w:val="auto"/>
                <w:lang w:bidi="ru-RU"/>
              </w:rPr>
              <w:t>МОТЕ</w:t>
            </w:r>
          </w:p>
        </w:tc>
        <w:tc>
          <w:tcPr>
            <w:tcW w:w="1291" w:type="dxa"/>
            <w:shd w:val="clear" w:color="auto" w:fill="FFFFFF"/>
          </w:tcPr>
          <w:p w14:paraId="3F3228E3" w14:textId="77777777" w:rsidR="00EC7CF9" w:rsidRPr="004D4203" w:rsidRDefault="00EC7CF9" w:rsidP="00EC7CF9">
            <w:pPr>
              <w:spacing w:line="200" w:lineRule="exact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rStyle w:val="210pt0pt"/>
                <w:rFonts w:eastAsia="Calibri"/>
                <w:color w:val="auto"/>
              </w:rPr>
              <w:t>33000.00</w:t>
            </w:r>
          </w:p>
        </w:tc>
      </w:tr>
    </w:tbl>
    <w:p w14:paraId="5B50346E" w14:textId="77777777" w:rsidR="00EC7CF9" w:rsidRPr="004D4203" w:rsidRDefault="00EC7CF9" w:rsidP="00A86DF4">
      <w:pPr>
        <w:jc w:val="both"/>
        <w:rPr>
          <w:color w:val="auto"/>
          <w:lang w:val="uk-UA"/>
        </w:rPr>
      </w:pPr>
    </w:p>
    <w:p w14:paraId="4B020E2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6"/>
    <w:p w14:paraId="0D75D385" w14:textId="7777777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7C4055AD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7" w:name="_Hlk23167123"/>
      <w:r w:rsidRPr="004D4203">
        <w:rPr>
          <w:b/>
          <w:bCs/>
          <w:color w:val="auto"/>
          <w:lang w:val="uk-UA"/>
        </w:rPr>
        <w:t>8.107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надання дозволу ОКП «Миколаївоблтеплоенерго» на оприбуткування майна – мережі теплопостачання до житлового будинку по вул. Чайковського, 4» (від 19.08.2019 №10458/02.02.01-15/14/19).</w:t>
      </w:r>
    </w:p>
    <w:p w14:paraId="6E43A8EA" w14:textId="7DE4B993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«Про надання дозволу ОКП «Миколаївоблтеплоенерго» на оприбуткування майна </w:t>
      </w:r>
      <w:r w:rsidRPr="004D4203">
        <w:rPr>
          <w:color w:val="auto"/>
          <w:lang w:val="uk-UA"/>
        </w:rPr>
        <w:lastRenderedPageBreak/>
        <w:t>– мережі теплопостачання до житлового будинку по вул. Чайковського, 4» (від 19.08.2019 №10458/02.02.01-15/14/19)</w:t>
      </w:r>
      <w:r w:rsidR="009A1D97" w:rsidRPr="004D4203">
        <w:rPr>
          <w:color w:val="auto"/>
          <w:lang w:val="uk-UA"/>
        </w:rPr>
        <w:t>, а саме:</w:t>
      </w:r>
    </w:p>
    <w:p w14:paraId="679BA643" w14:textId="28FF6575" w:rsidR="009A1D97" w:rsidRPr="004D4203" w:rsidRDefault="009A1D97" w:rsidP="009A1D97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внутрішня розподільча теплова мережа теплопостачання, </w:t>
      </w:r>
      <w:r w:rsidRPr="004D4203">
        <w:rPr>
          <w:bCs/>
          <w:color w:val="auto"/>
          <w:shd w:val="clear" w:color="auto" w:fill="F8F9FA"/>
          <w:lang w:val="uk-UA"/>
        </w:rPr>
        <w:t>Ø</w:t>
      </w:r>
      <w:r w:rsidRPr="004D4203">
        <w:rPr>
          <w:color w:val="auto"/>
          <w:shd w:val="clear" w:color="auto" w:fill="F8F9FA"/>
          <w:lang w:val="uk-UA" w:bidi="he-IL"/>
        </w:rPr>
        <w:t>‎</w:t>
      </w:r>
      <w:r w:rsidRPr="004D4203">
        <w:rPr>
          <w:rFonts w:ascii="Arial" w:hAnsi="Arial" w:cs="Arial"/>
          <w:color w:val="auto"/>
          <w:sz w:val="19"/>
          <w:szCs w:val="19"/>
          <w:shd w:val="clear" w:color="auto" w:fill="F8F9FA"/>
          <w:lang w:val="uk-UA"/>
        </w:rPr>
        <w:t xml:space="preserve"> </w:t>
      </w:r>
      <w:r w:rsidRPr="004D4203">
        <w:rPr>
          <w:color w:val="auto"/>
          <w:lang w:val="uk-UA"/>
        </w:rPr>
        <w:t xml:space="preserve">89мм, довжина </w:t>
      </w:r>
      <w:proofErr w:type="spellStart"/>
      <w:r w:rsidRPr="004D4203">
        <w:rPr>
          <w:color w:val="auto"/>
          <w:lang w:val="uk-UA"/>
        </w:rPr>
        <w:t>п.м</w:t>
      </w:r>
      <w:proofErr w:type="spellEnd"/>
      <w:r w:rsidRPr="004D4203">
        <w:rPr>
          <w:color w:val="auto"/>
          <w:lang w:val="uk-UA"/>
        </w:rPr>
        <w:t>. 2d - 78м, матеріал труб – сталь, підземна, рік забудови – 1987, оціночна вартість - 28 000,00 грн. (відповідно до висновків «Експертно-діловий центр «Лідер» про вартість об’єкта станом на 31.03.2019).</w:t>
      </w:r>
    </w:p>
    <w:p w14:paraId="778BD89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7"/>
    <w:p w14:paraId="50ED1E6B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36E9E22F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18" w:name="_Hlk23167146"/>
      <w:r w:rsidRPr="004D4203">
        <w:rPr>
          <w:b/>
          <w:bCs/>
          <w:color w:val="auto"/>
          <w:lang w:val="uk-UA"/>
        </w:rPr>
        <w:t>8.108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«Про вилучення комунального майна у ЖКП ММР «Бриз» та передачу його КП «Миколаївкомунтранс» (417/10.01-07/19 від 28.02.2019).</w:t>
      </w:r>
    </w:p>
    <w:bookmarkEnd w:id="118"/>
    <w:p w14:paraId="7B97AFA1" w14:textId="77777777" w:rsidR="00562B51" w:rsidRPr="00B12103" w:rsidRDefault="00562B51" w:rsidP="00562B51">
      <w:pPr>
        <w:jc w:val="both"/>
        <w:rPr>
          <w:color w:val="auto"/>
          <w:lang w:val="uk-UA"/>
        </w:rPr>
      </w:pPr>
      <w:r w:rsidRPr="00B12103">
        <w:rPr>
          <w:b/>
          <w:color w:val="auto"/>
          <w:lang w:val="uk-UA"/>
        </w:rPr>
        <w:t xml:space="preserve">ВИРІШИЛИ: </w:t>
      </w:r>
      <w:r w:rsidRPr="00B12103">
        <w:rPr>
          <w:bCs/>
          <w:color w:val="auto"/>
          <w:lang w:val="uk-UA"/>
        </w:rPr>
        <w:t>погодити п</w:t>
      </w:r>
      <w:r w:rsidRPr="00B121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ЖКП ММР «Бриз» та передачу його КП «Миколаївкомунтранс» (417/10.01-07/19 від 28.02.2019), а саме:</w:t>
      </w:r>
    </w:p>
    <w:tbl>
      <w:tblPr>
        <w:tblpPr w:leftFromText="180" w:rightFromText="180" w:vertAnchor="text" w:horzAnchor="margin" w:tblpXSpec="center" w:tblpY="52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5209"/>
        <w:gridCol w:w="1134"/>
        <w:gridCol w:w="1586"/>
        <w:gridCol w:w="682"/>
        <w:gridCol w:w="993"/>
      </w:tblGrid>
      <w:tr w:rsidR="00562B51" w:rsidRPr="00562B51" w14:paraId="66BC9623" w14:textId="77777777" w:rsidTr="00562B51">
        <w:trPr>
          <w:trHeight w:hRule="exact" w:val="1148"/>
        </w:trPr>
        <w:tc>
          <w:tcPr>
            <w:tcW w:w="456" w:type="dxa"/>
            <w:shd w:val="clear" w:color="auto" w:fill="FFFFFF"/>
            <w:vAlign w:val="center"/>
          </w:tcPr>
          <w:p w14:paraId="0539AB4D" w14:textId="77777777" w:rsidR="00562B51" w:rsidRPr="00562B51" w:rsidRDefault="00562B51" w:rsidP="00050F60">
            <w:pPr>
              <w:spacing w:after="60"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№</w:t>
            </w:r>
          </w:p>
          <w:p w14:paraId="106D6D89" w14:textId="77777777" w:rsidR="00562B51" w:rsidRPr="00562B51" w:rsidRDefault="00562B51" w:rsidP="00050F60">
            <w:pPr>
              <w:spacing w:before="60"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п/п</w:t>
            </w:r>
          </w:p>
        </w:tc>
        <w:tc>
          <w:tcPr>
            <w:tcW w:w="5209" w:type="dxa"/>
            <w:shd w:val="clear" w:color="auto" w:fill="FFFFFF"/>
            <w:vAlign w:val="center"/>
          </w:tcPr>
          <w:p w14:paraId="510FDBF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Найменування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76593C" w14:textId="77777777" w:rsidR="00562B51" w:rsidRPr="00562B51" w:rsidRDefault="00562B51" w:rsidP="00050F60">
            <w:pPr>
              <w:spacing w:line="23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Рік вводу в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експл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1F4A501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Инв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№</w:t>
            </w:r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14:paraId="00EEDDB8" w14:textId="77777777" w:rsidR="00562B51" w:rsidRPr="00562B51" w:rsidRDefault="00562B51" w:rsidP="00050F60">
            <w:pPr>
              <w:spacing w:line="235" w:lineRule="exact"/>
              <w:ind w:right="34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Балансова вартість грн.</w:t>
            </w:r>
          </w:p>
        </w:tc>
      </w:tr>
      <w:tr w:rsidR="00562B51" w:rsidRPr="00562B51" w14:paraId="403FD964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6BD8A2B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70E64DC5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пр.Центральний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10-А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4E4266F1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6474067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11211Ж1641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5227DD3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E5D66D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2131EB8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6C83B88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44A0B47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пр.Центральний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10-А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79F512C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35F9EF8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11211Ж1642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506719A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E4F44E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4FA79D9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128E59A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7A122937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пр.Центральний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5C4231C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7083B40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11211Ж1639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079E35A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B7C273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142E6270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58214B2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04C0DE7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1,10 куб м пр. Центральний, 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0BE1362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26FA86D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11211Ж1640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7413EA0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3B06EFE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527A118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52831D4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0B072EA6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пр.Центральний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4-А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2D954177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51FD3DA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11211Ж1643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7B34390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D7D260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59F97FF6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3C5C006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3088D586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пр.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C74488E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64101F0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11211Ж1652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5982B57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06788E5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38816659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53AEF0D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795A0DDE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пр.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ED2EC79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4CC683F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11211Ж1653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76C0B846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A6A3BB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3244D013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574024C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52CF7B7F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Бузника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,2-А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CC1A07C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2B369DB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11211Ж1644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694D929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FFE1A5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710002B5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14EF2E4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36CF8801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Бузника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,2-А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52A14DE7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113671F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11211Ж1645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70BE921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59F6ED7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6BB5751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2874C0D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22176901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723FDDD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3ACEF17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11211Ж1648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3011FE2E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3D50FB0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BC498C6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3C11B07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0DABB09B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EA2E8F4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1ACF866D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11211Ж1649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2664B66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00B646B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3E2D7AD2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7025D52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766EE380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3-А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71A9778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723194B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11211Ж1650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7322D3D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1A25FB7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13729F7B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71CD9BA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77D98645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куб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3-А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F010A36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15F1B148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11211Ж1651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742ACDC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2925351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71D901BE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2F5CE94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A6E4075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8-е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Марта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AB7F0E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01.14.14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5835F88D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11211Ж1753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98D297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77C97D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1D2B513F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2D24C78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7707DA29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8-е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Марта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495FB8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01.14.14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30E9BD08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11211Ж1754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205B5A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017693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7ECF1D20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21D8AC9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16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060ED27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м 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176A6AA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6FE4BC1E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11211Ж1646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3511CE8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072DB03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5245D6F2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6A9D565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3105982D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пр.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3EABD103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607E31A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11211Ж1647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6444FF5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6053EC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70A5B8C7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bottom"/>
          </w:tcPr>
          <w:p w14:paraId="5C53D16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6959EA3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(пер.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Курьерский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04F37F80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86" w:type="dxa"/>
            <w:shd w:val="clear" w:color="auto" w:fill="FFFFFF"/>
            <w:vAlign w:val="bottom"/>
          </w:tcPr>
          <w:p w14:paraId="0C6F126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11211Ж1759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1C21455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bottom"/>
          </w:tcPr>
          <w:p w14:paraId="436E119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6A4FDAB7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20AE8BD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6337F0DA" w14:textId="77777777" w:rsidR="00562B51" w:rsidRPr="00562B51" w:rsidRDefault="00562B51" w:rsidP="00050F60">
            <w:pPr>
              <w:spacing w:line="24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сталевьій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0,75 куб. м. (пер.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Курьерский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1FC00C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01.14.14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011778E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11211Ж1756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7C8723F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77ABA7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2A3BC6D1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148691D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0996E75D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Обсерваторная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369BF8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330A7A5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1237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404688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82B8FE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5EDCD991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5247011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0902906D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Обсерваторная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6B65BD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2D2AC9B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00590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5D896B5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BE6C33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2A84DAB7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59938AC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22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0C400535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залізний оцинкований 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Рюмина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1480F9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20A4853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00693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6297174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9659EA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32AA2DF8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45C77B1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23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0CA0EAE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залізний оцинкований 800л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A1DD36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06B03CB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00695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215A84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3E63C7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52E4C202" w14:textId="77777777" w:rsidTr="00562B51">
        <w:trPr>
          <w:trHeight w:val="470"/>
        </w:trPr>
        <w:tc>
          <w:tcPr>
            <w:tcW w:w="456" w:type="dxa"/>
            <w:shd w:val="clear" w:color="auto" w:fill="FFFFFF"/>
            <w:vAlign w:val="center"/>
          </w:tcPr>
          <w:p w14:paraId="45B2584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24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65F1D683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залізний оцинкований 800л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BF524F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0BC557B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00696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CC22DF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0694E1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579EDF95" w14:textId="77777777" w:rsidTr="00562B51">
        <w:trPr>
          <w:trHeight w:val="460"/>
        </w:trPr>
        <w:tc>
          <w:tcPr>
            <w:tcW w:w="456" w:type="dxa"/>
            <w:shd w:val="clear" w:color="auto" w:fill="FFFFFF"/>
            <w:vAlign w:val="center"/>
          </w:tcPr>
          <w:p w14:paraId="2CF3ACC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25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B383745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залізний оцинкований 800л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AD17E6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497AB77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00697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03DDDD3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17CB0F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2A3F5FA3" w14:textId="77777777" w:rsidTr="00562B51">
        <w:trPr>
          <w:trHeight w:val="460"/>
        </w:trPr>
        <w:tc>
          <w:tcPr>
            <w:tcW w:w="456" w:type="dxa"/>
            <w:shd w:val="clear" w:color="auto" w:fill="FFFFFF"/>
            <w:vAlign w:val="center"/>
          </w:tcPr>
          <w:p w14:paraId="04F432C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26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274C68AA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залізний оцинкований 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Рюмина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5804F8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00C3755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00698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6578420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189B05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23755AAB" w14:textId="77777777" w:rsidTr="00562B51">
        <w:trPr>
          <w:trHeight w:val="460"/>
        </w:trPr>
        <w:tc>
          <w:tcPr>
            <w:tcW w:w="456" w:type="dxa"/>
            <w:shd w:val="clear" w:color="auto" w:fill="FFFFFF"/>
            <w:vAlign w:val="center"/>
          </w:tcPr>
          <w:p w14:paraId="5C44BC1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27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53F1A4D0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залізний оцинкований 0,75 куб. м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22)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4C9833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2D77D82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00699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69AC6BA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6AA6F1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641F01DF" w14:textId="77777777" w:rsidTr="00562B51">
        <w:trPr>
          <w:trHeight w:val="460"/>
        </w:trPr>
        <w:tc>
          <w:tcPr>
            <w:tcW w:w="456" w:type="dxa"/>
            <w:shd w:val="clear" w:color="auto" w:fill="FFFFFF"/>
            <w:vAlign w:val="center"/>
          </w:tcPr>
          <w:p w14:paraId="68240F4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28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4A6A5F92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залізний оцинкований 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8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Марта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51)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E142E5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75D049B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00701</w:t>
            </w:r>
          </w:p>
        </w:tc>
        <w:tc>
          <w:tcPr>
            <w:tcW w:w="682" w:type="dxa"/>
            <w:shd w:val="clear" w:color="auto" w:fill="FFFFFF"/>
          </w:tcPr>
          <w:p w14:paraId="52A9F64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5D5A168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3B6D0246" w14:textId="77777777" w:rsidTr="00562B51">
        <w:trPr>
          <w:trHeight w:val="460"/>
        </w:trPr>
        <w:tc>
          <w:tcPr>
            <w:tcW w:w="456" w:type="dxa"/>
            <w:shd w:val="clear" w:color="auto" w:fill="FFFFFF"/>
            <w:vAlign w:val="center"/>
          </w:tcPr>
          <w:p w14:paraId="1497B72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29</w:t>
            </w:r>
          </w:p>
        </w:tc>
        <w:tc>
          <w:tcPr>
            <w:tcW w:w="5209" w:type="dxa"/>
            <w:shd w:val="clear" w:color="auto" w:fill="FFFFFF"/>
            <w:vAlign w:val="bottom"/>
          </w:tcPr>
          <w:p w14:paraId="1B595524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залізний оцинкований 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, 8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Марта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51)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240BFC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  <w:vAlign w:val="center"/>
          </w:tcPr>
          <w:p w14:paraId="7AECAE7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00702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64ED147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6371D5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4D2FF455" w14:textId="77777777" w:rsidTr="00562B51">
        <w:trPr>
          <w:trHeight w:val="460"/>
        </w:trPr>
        <w:tc>
          <w:tcPr>
            <w:tcW w:w="456" w:type="dxa"/>
            <w:shd w:val="clear" w:color="auto" w:fill="FFFFFF"/>
          </w:tcPr>
          <w:p w14:paraId="5FFCFA7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  <w:sz w:val="19"/>
                <w:szCs w:val="19"/>
                <w:lang w:val="uk-UA"/>
              </w:rPr>
            </w:pPr>
            <w:r w:rsidRPr="00562B51">
              <w:rPr>
                <w:color w:val="auto"/>
                <w:sz w:val="19"/>
                <w:szCs w:val="19"/>
                <w:lang w:val="uk-UA"/>
              </w:rPr>
              <w:t>30</w:t>
            </w:r>
          </w:p>
        </w:tc>
        <w:tc>
          <w:tcPr>
            <w:tcW w:w="5209" w:type="dxa"/>
            <w:shd w:val="clear" w:color="auto" w:fill="FFFFFF"/>
          </w:tcPr>
          <w:p w14:paraId="07227D0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залізний оцинкований 800л (пр.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22/ А)</w:t>
            </w:r>
          </w:p>
        </w:tc>
        <w:tc>
          <w:tcPr>
            <w:tcW w:w="1134" w:type="dxa"/>
            <w:shd w:val="clear" w:color="auto" w:fill="FFFFFF"/>
          </w:tcPr>
          <w:p w14:paraId="51244E4A" w14:textId="77777777" w:rsidR="00562B51" w:rsidRPr="00562B51" w:rsidRDefault="00562B51" w:rsidP="00050F60">
            <w:pPr>
              <w:spacing w:line="190" w:lineRule="exact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86" w:type="dxa"/>
            <w:shd w:val="clear" w:color="auto" w:fill="FFFFFF"/>
          </w:tcPr>
          <w:p w14:paraId="78DC3C4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00704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34026AD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14:paraId="5BCA2A6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1 950.00</w:t>
            </w:r>
          </w:p>
          <w:p w14:paraId="75C978E6" w14:textId="77777777" w:rsidR="00562B51" w:rsidRPr="00562B51" w:rsidRDefault="00562B51" w:rsidP="00050F60">
            <w:pPr>
              <w:spacing w:line="80" w:lineRule="exact"/>
              <w:jc w:val="right"/>
              <w:rPr>
                <w:color w:val="auto"/>
              </w:rPr>
            </w:pPr>
            <w:r w:rsidRPr="00562B51">
              <w:rPr>
                <w:rStyle w:val="2CourierNew4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-J</w:t>
            </w:r>
          </w:p>
        </w:tc>
      </w:tr>
    </w:tbl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5245"/>
        <w:gridCol w:w="40"/>
        <w:gridCol w:w="1094"/>
        <w:gridCol w:w="40"/>
        <w:gridCol w:w="1519"/>
        <w:gridCol w:w="709"/>
        <w:gridCol w:w="992"/>
      </w:tblGrid>
      <w:tr w:rsidR="00562B51" w:rsidRPr="00562B51" w14:paraId="2169DC9F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43BD468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F48A215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800л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22/ 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07EDA1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D80A13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00705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B6333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D7BC9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4A65BCD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75418059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CE5C633" w14:textId="77777777" w:rsidR="00562B51" w:rsidRPr="00562B51" w:rsidRDefault="00562B51" w:rsidP="00050F60">
            <w:pPr>
              <w:spacing w:line="24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сталевий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Шоссейная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5F173B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01.14.14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F0D738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11211Ж1755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7D71D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84E73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1 575,48</w:t>
            </w:r>
          </w:p>
        </w:tc>
      </w:tr>
      <w:tr w:rsidR="00562B51" w:rsidRPr="00562B51" w14:paraId="396BD3F1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D1CC43B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3A0CF8B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1,1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4/А)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0B46E59C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9E34A8B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11211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ЖІ654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FAF8B2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C7AADD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5990,00</w:t>
            </w:r>
          </w:p>
        </w:tc>
      </w:tr>
      <w:tr w:rsidR="00562B51" w:rsidRPr="00562B51" w14:paraId="21C07C25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78AE9F49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E21B272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1,1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4/ 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4DC7B43A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15.11,13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0159F5BB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11211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ЖІ655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34C68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AB1CAD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5990,00</w:t>
            </w:r>
          </w:p>
        </w:tc>
      </w:tr>
      <w:tr w:rsidR="00562B51" w:rsidRPr="00562B51" w14:paraId="4EF4F47D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7067549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724BA5C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Никольккая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8/7)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70E3A5B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15.11,13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7E1943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1441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FFF60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8EEBB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62DF527F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26543DA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8CEB64C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Никольккая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8/7)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D3427AB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4E2D5D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1447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316EC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74409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16E0F238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2C6CCA53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49A931D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Рюмина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90AABE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970C99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00715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F3043F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F69C8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C565397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4EB900C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A5F68C6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Рюмина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9433A4A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31FF1D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00716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8E81F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1D33B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0010C956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56D1ACB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4DB8853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сталевий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(пер.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Курьерский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3509B98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12081E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11211Ж1757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7239A4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BE1CA0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1 575,48</w:t>
            </w:r>
          </w:p>
        </w:tc>
      </w:tr>
      <w:tr w:rsidR="00562B51" w:rsidRPr="00562B51" w14:paraId="73E3CD0B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1F08AAB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A8999A7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сталевий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(пер.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Курьерский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BD8701C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951D73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11211Ж1758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3BA01F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1EA484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1 575,48</w:t>
            </w:r>
          </w:p>
        </w:tc>
      </w:tr>
      <w:tr w:rsidR="00562B51" w:rsidRPr="00562B51" w14:paraId="18EF0F40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053E058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765C58F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Б.Бульвар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3/Б)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658D26B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15.11,13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88D3A0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F8BCC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6EA64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5DEBA6C2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2628C91E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5B84697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Б.Бульвар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3/Б)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978B54C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6CFDF0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ACE9A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8BEC0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F14093B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346939DE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3DDC7E0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0,75 куб. м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22)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E49A821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15.11,13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C3C5F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8E759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42DC8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D6CEE05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7EB2E782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lastRenderedPageBreak/>
              <w:t>44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0686694" w14:textId="77777777" w:rsidR="00562B51" w:rsidRPr="00562B51" w:rsidRDefault="00562B51" w:rsidP="00050F60">
            <w:pPr>
              <w:spacing w:line="221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Б.Бульвар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1/Г)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0341B73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0DE2E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C6360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142F7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2D23AAE8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56F42C3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050A06D" w14:textId="77777777" w:rsidR="00562B51" w:rsidRPr="00562B51" w:rsidRDefault="00562B51" w:rsidP="00050F60">
            <w:pPr>
              <w:spacing w:line="221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Б.Бульвар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1/Г)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027781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538274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47F62F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BC3AA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51F7C81B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4C6058A1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734FADF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Б.Бульвар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5)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689037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155FC5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BF4E5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2DD95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4B45F9E3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29C4840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30AFB87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Б.Бульвар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5)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760603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75795F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20EDD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51F58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9FC8427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5690673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CD5469B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О.Григорьева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D02920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6A9222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8F5B6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B24B3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6979C51C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276699B8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624019C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О.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Григорьева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E5E886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BA2A86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22ABD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26403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165C4359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bottom"/>
          </w:tcPr>
          <w:p w14:paraId="7F8BA22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AD9A4D7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1,1 м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, 3-А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A9595C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02.07.18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79F228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11211Ж1671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EFC29A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AD69D4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5 990,00</w:t>
            </w:r>
          </w:p>
        </w:tc>
      </w:tr>
      <w:tr w:rsidR="00562B51" w:rsidRPr="00562B51" w14:paraId="1FBE1C00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bottom"/>
          </w:tcPr>
          <w:p w14:paraId="6C907ABB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DC14A1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сталевий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Фрунзе 13)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B458091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4623DE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11361298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7EC965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A4F500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2 350,00</w:t>
            </w:r>
          </w:p>
        </w:tc>
      </w:tr>
      <w:tr w:rsidR="00562B51" w:rsidRPr="00562B51" w14:paraId="1C29C324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5B44DE5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C12FEEE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Фрунзе 13)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FCAE14D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532361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51F89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BA390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ABF7A85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09300596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253063D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О.Григорьева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623153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F1F4F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505A1E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9DD9F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DC424B6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1ECC3D73" w14:textId="77777777" w:rsidR="00562B51" w:rsidRPr="00562B51" w:rsidRDefault="00562B51" w:rsidP="00050F60">
            <w:pPr>
              <w:spacing w:line="190" w:lineRule="exact"/>
              <w:ind w:right="-4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C5E2571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2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Поперечная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32)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2CF308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18561A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00671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00A08F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1C53B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403ABDD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68C151ED" w14:textId="77777777" w:rsidR="00562B51" w:rsidRPr="00562B51" w:rsidRDefault="00562B51" w:rsidP="00050F60">
            <w:pPr>
              <w:spacing w:line="190" w:lineRule="exact"/>
              <w:ind w:right="-4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B70DC05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Рабочая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3B58D6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6FD626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B4208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505CC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26D04E68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0BE4FCE7" w14:textId="77777777" w:rsidR="00562B51" w:rsidRPr="00562B51" w:rsidRDefault="00562B51" w:rsidP="00050F60">
            <w:pPr>
              <w:spacing w:line="190" w:lineRule="exact"/>
              <w:ind w:right="-4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AC6E58F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Рабочая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B618F4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8C2085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C67C9E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A7AE2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40251735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205CAF85" w14:textId="77777777" w:rsidR="00562B51" w:rsidRPr="00562B51" w:rsidRDefault="00562B51" w:rsidP="00050F60">
            <w:pPr>
              <w:spacing w:line="190" w:lineRule="exact"/>
              <w:ind w:right="-4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EC63C96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Рабочая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5)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60F13F8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7DE3E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9C70A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9A93C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EA3257D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69F83022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15B670F" w14:textId="77777777" w:rsidR="00562B51" w:rsidRPr="00562B51" w:rsidRDefault="00562B51" w:rsidP="00050F60">
            <w:pPr>
              <w:spacing w:line="24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0,75 куб.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Рабочая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7)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A8D9B11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582B55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00681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72AB9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2E489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0465BDA1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53E2276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60FA1C5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0,75 куб. м (пр.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Центральный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22)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0BDD13E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D1106B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3BC0D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611B6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6CAABD1D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4E28703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0663764" w14:textId="77777777" w:rsidR="00562B51" w:rsidRPr="00562B51" w:rsidRDefault="00562B51" w:rsidP="00050F60">
            <w:pPr>
              <w:spacing w:line="24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А. Макарова 3)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C67B46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18061F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1435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3ABF0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BE82C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004F21FB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6D25F8AB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4C1B121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залізний 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А. Макарова 3)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5B5265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18BB76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1448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0803C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7BF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01E0A44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76D74CD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CAB7F7E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сталевий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(8-е Марта 14/а)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A46CD3B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93C1CB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00686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26488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B88DA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1019781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center"/>
          </w:tcPr>
          <w:p w14:paraId="4B7CCD1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DD3AA1E" w14:textId="77777777" w:rsidR="00562B51" w:rsidRPr="00562B51" w:rsidRDefault="00562B51" w:rsidP="00050F60">
            <w:pPr>
              <w:spacing w:line="24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оцинкований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0,8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О.Григорьева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10/А)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C32096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6A0943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62878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F60A9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233E92FA" w14:textId="77777777" w:rsidTr="00562B51">
        <w:trPr>
          <w:trHeight w:val="480"/>
        </w:trPr>
        <w:tc>
          <w:tcPr>
            <w:tcW w:w="426" w:type="dxa"/>
            <w:shd w:val="clear" w:color="auto" w:fill="FFFFFF"/>
            <w:vAlign w:val="bottom"/>
          </w:tcPr>
          <w:p w14:paraId="251DF65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981716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сталевий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Фрунзе 11)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45E9576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16.07,15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3CB37C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11361299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628997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E93B2C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2 350,00</w:t>
            </w:r>
          </w:p>
        </w:tc>
      </w:tr>
      <w:tr w:rsidR="00562B51" w:rsidRPr="00562B51" w14:paraId="135A39C2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32993F03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65</w:t>
            </w:r>
          </w:p>
        </w:tc>
        <w:tc>
          <w:tcPr>
            <w:tcW w:w="5245" w:type="dxa"/>
            <w:shd w:val="clear" w:color="auto" w:fill="FFFFFF"/>
          </w:tcPr>
          <w:p w14:paraId="3C1326CA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сталевий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Фрунзе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5C3DEE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64B6E1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11211Ж1752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CAE28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0608EF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1 575,48</w:t>
            </w:r>
          </w:p>
        </w:tc>
      </w:tr>
      <w:tr w:rsidR="00562B51" w:rsidRPr="00562B51" w14:paraId="13819036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076683A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66</w:t>
            </w:r>
          </w:p>
        </w:tc>
        <w:tc>
          <w:tcPr>
            <w:tcW w:w="5245" w:type="dxa"/>
            <w:shd w:val="clear" w:color="auto" w:fill="FFFFFF"/>
          </w:tcPr>
          <w:p w14:paraId="02D533A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16-18)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82C64F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A2A6A6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11361235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419C9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821CB5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1 575,48</w:t>
            </w:r>
          </w:p>
        </w:tc>
      </w:tr>
      <w:tr w:rsidR="00562B51" w:rsidRPr="00562B51" w14:paraId="249993C6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6C861A6B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67</w:t>
            </w:r>
          </w:p>
        </w:tc>
        <w:tc>
          <w:tcPr>
            <w:tcW w:w="5245" w:type="dxa"/>
            <w:shd w:val="clear" w:color="auto" w:fill="FFFFFF"/>
          </w:tcPr>
          <w:p w14:paraId="6FB05A8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16-18)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B8ED1C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112913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11361236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58CCB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9B30A2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1 575,48</w:t>
            </w:r>
          </w:p>
        </w:tc>
      </w:tr>
      <w:tr w:rsidR="00562B51" w:rsidRPr="00562B51" w14:paraId="038F6501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32C6D458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68</w:t>
            </w:r>
          </w:p>
        </w:tc>
        <w:tc>
          <w:tcPr>
            <w:tcW w:w="5245" w:type="dxa"/>
            <w:shd w:val="clear" w:color="auto" w:fill="FFFFFF"/>
          </w:tcPr>
          <w:p w14:paraId="10CCFD6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Г.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Петровой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16-18)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3220C3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01.10 14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C3AA15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11361237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4C9C3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6129FF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1 575,48</w:t>
            </w:r>
          </w:p>
        </w:tc>
      </w:tr>
      <w:tr w:rsidR="00562B51" w:rsidRPr="00562B51" w14:paraId="08976585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2F22998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69</w:t>
            </w:r>
          </w:p>
        </w:tc>
        <w:tc>
          <w:tcPr>
            <w:tcW w:w="5245" w:type="dxa"/>
            <w:shd w:val="clear" w:color="auto" w:fill="FFFFFF"/>
          </w:tcPr>
          <w:p w14:paraId="5D68926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Фрунзе 50)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FC65D4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7F4518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11361104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E90D8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1B99BB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1 350,00</w:t>
            </w:r>
          </w:p>
        </w:tc>
      </w:tr>
      <w:tr w:rsidR="00562B51" w:rsidRPr="00562B51" w14:paraId="294535C3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331E65F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70</w:t>
            </w:r>
          </w:p>
        </w:tc>
        <w:tc>
          <w:tcPr>
            <w:tcW w:w="5245" w:type="dxa"/>
            <w:shd w:val="clear" w:color="auto" w:fill="FFFFFF"/>
          </w:tcPr>
          <w:p w14:paraId="303AE65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Фрунзе 50)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EA2514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414A57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11361103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1CF1E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C7896F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1 350,00</w:t>
            </w:r>
          </w:p>
        </w:tc>
      </w:tr>
      <w:tr w:rsidR="00562B51" w:rsidRPr="00562B51" w14:paraId="521CBE75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5F2C491D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lastRenderedPageBreak/>
              <w:t>71</w:t>
            </w:r>
          </w:p>
        </w:tc>
        <w:tc>
          <w:tcPr>
            <w:tcW w:w="5245" w:type="dxa"/>
            <w:shd w:val="clear" w:color="auto" w:fill="FFFFFF"/>
          </w:tcPr>
          <w:p w14:paraId="40FDBE1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(8-е Марта 14/а)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17363E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2CCA16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11361102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5902B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4CA5B4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1 350,00</w:t>
            </w:r>
          </w:p>
        </w:tc>
      </w:tr>
      <w:tr w:rsidR="00562B51" w:rsidRPr="00562B51" w14:paraId="27B236C3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33C37E8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72</w:t>
            </w:r>
          </w:p>
        </w:tc>
        <w:tc>
          <w:tcPr>
            <w:tcW w:w="5245" w:type="dxa"/>
            <w:shd w:val="clear" w:color="auto" w:fill="FFFFFF"/>
          </w:tcPr>
          <w:p w14:paraId="6DD9A35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Шоссейная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15CE19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347C16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11361101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D3CBA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237F4A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1 350,00</w:t>
            </w:r>
          </w:p>
        </w:tc>
      </w:tr>
      <w:tr w:rsidR="00562B51" w:rsidRPr="00562B51" w14:paraId="01102223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7AEBAD3B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73</w:t>
            </w:r>
          </w:p>
        </w:tc>
        <w:tc>
          <w:tcPr>
            <w:tcW w:w="5245" w:type="dxa"/>
            <w:shd w:val="clear" w:color="auto" w:fill="FFFFFF"/>
          </w:tcPr>
          <w:p w14:paraId="3E619AD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Шоссейная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17DB48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E8335A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AEDBC7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132486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1 350,00</w:t>
            </w:r>
          </w:p>
        </w:tc>
      </w:tr>
      <w:tr w:rsidR="00562B51" w:rsidRPr="00562B51" w14:paraId="0F52CA91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62FA4B3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74</w:t>
            </w:r>
          </w:p>
        </w:tc>
        <w:tc>
          <w:tcPr>
            <w:tcW w:w="5245" w:type="dxa"/>
            <w:shd w:val="clear" w:color="auto" w:fill="FFFFFF"/>
          </w:tcPr>
          <w:p w14:paraId="372472A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Шоссейная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C4F50F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9E163C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11361105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BD998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2B8319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1 350,00</w:t>
            </w:r>
          </w:p>
        </w:tc>
      </w:tr>
      <w:tr w:rsidR="00562B51" w:rsidRPr="00562B51" w14:paraId="0B901700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7631E14F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75</w:t>
            </w:r>
          </w:p>
        </w:tc>
        <w:tc>
          <w:tcPr>
            <w:tcW w:w="5245" w:type="dxa"/>
            <w:shd w:val="clear" w:color="auto" w:fill="FFFFFF"/>
          </w:tcPr>
          <w:p w14:paraId="729D7C39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стальной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Террасная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7)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EB37F8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04,01,19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73062B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11211Ж1714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48E0C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4E4E0C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3 100,00</w:t>
            </w:r>
          </w:p>
        </w:tc>
      </w:tr>
      <w:tr w:rsidR="00562B51" w:rsidRPr="00562B51" w14:paraId="4AACEC3F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31CF134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76</w:t>
            </w:r>
          </w:p>
        </w:tc>
        <w:tc>
          <w:tcPr>
            <w:tcW w:w="5245" w:type="dxa"/>
            <w:shd w:val="clear" w:color="auto" w:fill="FFFFFF"/>
          </w:tcPr>
          <w:p w14:paraId="702327B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стальной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Террасная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7)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FB775A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04.01.19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C29E10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11211Ж1715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AAEDC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17117D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3 100,00</w:t>
            </w:r>
          </w:p>
        </w:tc>
      </w:tr>
      <w:tr w:rsidR="00562B51" w:rsidRPr="00562B51" w14:paraId="13BC6F9D" w14:textId="77777777" w:rsidTr="00562B51">
        <w:trPr>
          <w:trHeight w:val="480"/>
        </w:trPr>
        <w:tc>
          <w:tcPr>
            <w:tcW w:w="426" w:type="dxa"/>
            <w:shd w:val="clear" w:color="auto" w:fill="FFFFFF"/>
          </w:tcPr>
          <w:p w14:paraId="66F015DC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77</w:t>
            </w:r>
          </w:p>
        </w:tc>
        <w:tc>
          <w:tcPr>
            <w:tcW w:w="5245" w:type="dxa"/>
            <w:shd w:val="clear" w:color="auto" w:fill="FFFFFF"/>
          </w:tcPr>
          <w:p w14:paraId="2383851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стальной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Андреева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17/а)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796B4D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16.07.2015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BA3F63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11361301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289317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B9F924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2 350,00</w:t>
            </w:r>
          </w:p>
        </w:tc>
      </w:tr>
      <w:tr w:rsidR="00562B51" w:rsidRPr="00562B51" w14:paraId="4068A453" w14:textId="77777777" w:rsidTr="00562B51">
        <w:trPr>
          <w:trHeight w:hRule="exact" w:val="394"/>
        </w:trPr>
        <w:tc>
          <w:tcPr>
            <w:tcW w:w="5671" w:type="dxa"/>
            <w:gridSpan w:val="2"/>
            <w:shd w:val="clear" w:color="auto" w:fill="FFFFFF"/>
          </w:tcPr>
          <w:p w14:paraId="3F129322" w14:textId="77777777" w:rsidR="00562B51" w:rsidRPr="00562B51" w:rsidRDefault="00562B51" w:rsidP="00050F60">
            <w:pPr>
              <w:spacing w:line="210" w:lineRule="exact"/>
              <w:ind w:left="134"/>
              <w:rPr>
                <w:color w:val="auto"/>
              </w:rPr>
            </w:pPr>
            <w:r w:rsidRPr="00562B51">
              <w:rPr>
                <w:rStyle w:val="21"/>
                <w:rFonts w:ascii="Times New Roman" w:hAnsi="Times New Roman" w:cs="Times New Roman"/>
                <w:color w:val="auto"/>
                <w:lang w:bidi="ru-RU"/>
              </w:rPr>
              <w:t xml:space="preserve">Разом ПО ЖЕК1 </w:t>
            </w:r>
          </w:p>
        </w:tc>
        <w:tc>
          <w:tcPr>
            <w:tcW w:w="2693" w:type="dxa"/>
            <w:gridSpan w:val="4"/>
            <w:shd w:val="clear" w:color="auto" w:fill="FFFFFF"/>
          </w:tcPr>
          <w:p w14:paraId="46A3429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14:paraId="003D6589" w14:textId="77777777" w:rsidR="00562B51" w:rsidRPr="00562B51" w:rsidRDefault="00562B51" w:rsidP="00050F60">
            <w:pPr>
              <w:spacing w:line="210" w:lineRule="exact"/>
              <w:ind w:left="180"/>
              <w:rPr>
                <w:color w:val="auto"/>
              </w:rPr>
            </w:pPr>
            <w:r w:rsidRPr="00562B51">
              <w:rPr>
                <w:rStyle w:val="21"/>
                <w:rFonts w:ascii="Times New Roman" w:hAnsi="Times New Roman" w:cs="Times New Roman"/>
                <w:color w:val="auto"/>
                <w:lang w:bidi="ru-RU"/>
              </w:rPr>
              <w:t>77</w:t>
            </w:r>
          </w:p>
        </w:tc>
        <w:tc>
          <w:tcPr>
            <w:tcW w:w="992" w:type="dxa"/>
            <w:shd w:val="clear" w:color="auto" w:fill="FFFFFF"/>
          </w:tcPr>
          <w:p w14:paraId="4E6CD65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</w:tr>
      <w:tr w:rsidR="00562B51" w:rsidRPr="00562B51" w14:paraId="7064609A" w14:textId="77777777" w:rsidTr="00562B51">
        <w:trPr>
          <w:trHeight w:hRule="exact" w:val="427"/>
        </w:trPr>
        <w:tc>
          <w:tcPr>
            <w:tcW w:w="5671" w:type="dxa"/>
            <w:gridSpan w:val="2"/>
            <w:shd w:val="clear" w:color="auto" w:fill="FFFFFF"/>
          </w:tcPr>
          <w:p w14:paraId="61E87CCA" w14:textId="436472D9" w:rsidR="00562B51" w:rsidRPr="00562B51" w:rsidRDefault="00562B51" w:rsidP="00562B51">
            <w:pPr>
              <w:jc w:val="center"/>
              <w:rPr>
                <w:color w:val="auto"/>
                <w:sz w:val="10"/>
                <w:szCs w:val="10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ЖЕК 2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F084A6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6C1AC59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14:paraId="5A1AA42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4B17F02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</w:tr>
      <w:tr w:rsidR="00562B51" w:rsidRPr="00562B51" w14:paraId="5EE2742A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55DAF7BE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C5F2158" w14:textId="77777777" w:rsidR="00562B51" w:rsidRPr="00562B51" w:rsidRDefault="00562B51" w:rsidP="00050F60">
            <w:pPr>
              <w:spacing w:line="190" w:lineRule="exact"/>
              <w:ind w:left="1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3)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88F0754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21923F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0290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9859DB6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60026E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D1418F7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308F6B31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90FFAEA" w14:textId="77777777" w:rsidR="00562B51" w:rsidRPr="00562B51" w:rsidRDefault="00562B51" w:rsidP="00050F60">
            <w:pPr>
              <w:spacing w:line="216" w:lineRule="exact"/>
              <w:ind w:left="140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15/А)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5199AC1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252BD5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0286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36D40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FE79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15174791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070EB3C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A133FBE" w14:textId="77777777" w:rsidR="00562B51" w:rsidRPr="00562B51" w:rsidRDefault="00562B51" w:rsidP="00050F60">
            <w:pPr>
              <w:spacing w:line="190" w:lineRule="exact"/>
              <w:ind w:left="140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( 800л.)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17)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2F813830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0B554CF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0298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275D30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D2CA73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2147CC21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392138B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A891F9E" w14:textId="77777777" w:rsidR="00562B51" w:rsidRPr="00562B51" w:rsidRDefault="00562B51" w:rsidP="00050F60">
            <w:pPr>
              <w:spacing w:line="226" w:lineRule="exact"/>
              <w:ind w:left="1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( 800л.)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98EBC28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3D4F02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0D9C5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32F0A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576776A" w14:textId="77777777" w:rsidTr="00562B51">
        <w:trPr>
          <w:trHeight w:val="325"/>
        </w:trPr>
        <w:tc>
          <w:tcPr>
            <w:tcW w:w="426" w:type="dxa"/>
            <w:shd w:val="clear" w:color="auto" w:fill="FFFFFF"/>
            <w:vAlign w:val="center"/>
          </w:tcPr>
          <w:p w14:paraId="5A6ED911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</w:t>
            </w:r>
          </w:p>
        </w:tc>
        <w:tc>
          <w:tcPr>
            <w:tcW w:w="5245" w:type="dxa"/>
            <w:shd w:val="clear" w:color="auto" w:fill="FFFFFF"/>
          </w:tcPr>
          <w:p w14:paraId="698A3B2A" w14:textId="77777777" w:rsidR="00562B51" w:rsidRPr="00562B51" w:rsidRDefault="00562B51" w:rsidP="00050F60">
            <w:pPr>
              <w:spacing w:line="190" w:lineRule="exact"/>
              <w:ind w:left="1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70C99DD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977AAC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0288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E0232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B1A79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6283A846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1CCFDC26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D3D71F2" w14:textId="77777777" w:rsidR="00562B51" w:rsidRPr="00562B51" w:rsidRDefault="00562B51" w:rsidP="00050F60">
            <w:pPr>
              <w:spacing w:line="190" w:lineRule="exact"/>
              <w:ind w:left="1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24/Б)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9495071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C9FDEE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0297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366A2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93432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05C12B96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6FDB6A5B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F8C1899" w14:textId="77777777" w:rsidR="00562B51" w:rsidRPr="00562B51" w:rsidRDefault="00562B51" w:rsidP="00050F60">
            <w:pPr>
              <w:spacing w:line="226" w:lineRule="exact"/>
              <w:ind w:left="1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19/В)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C988304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1E71DB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6B2F6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07227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4951163C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5EB1C77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53F4134" w14:textId="77777777" w:rsidR="00562B51" w:rsidRPr="00562B51" w:rsidRDefault="00562B51" w:rsidP="00050F60">
            <w:pPr>
              <w:spacing w:line="226" w:lineRule="exact"/>
              <w:ind w:left="140"/>
              <w:jc w:val="both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(800л).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24/Б)</w:t>
            </w:r>
          </w:p>
          <w:p w14:paraId="46B56193" w14:textId="77777777" w:rsidR="00562B51" w:rsidRPr="00562B51" w:rsidRDefault="00562B51" w:rsidP="00050F60">
            <w:pPr>
              <w:spacing w:line="190" w:lineRule="exact"/>
              <w:ind w:left="140"/>
              <w:rPr>
                <w:color w:val="auto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76D1DA5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017033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0291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E3C26E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A6C14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6274792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46CECF0B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6E9AB45" w14:textId="77777777" w:rsidR="00562B51" w:rsidRPr="00562B51" w:rsidRDefault="00562B51" w:rsidP="00050F60">
            <w:pPr>
              <w:spacing w:line="226" w:lineRule="exact"/>
              <w:ind w:left="1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D5C3A7A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63C2DF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BB454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5E712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0D02908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1BF18F8C" w14:textId="77777777" w:rsidR="00562B51" w:rsidRPr="00562B51" w:rsidRDefault="00562B51" w:rsidP="00050F60">
            <w:pPr>
              <w:spacing w:line="190" w:lineRule="exact"/>
              <w:ind w:right="-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D1CA9BB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FA8236D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0640B2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0CA91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BEB91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1F6ABC72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7CC30B25" w14:textId="77777777" w:rsidR="00562B51" w:rsidRPr="00562B51" w:rsidRDefault="00562B51" w:rsidP="00050F60">
            <w:pPr>
              <w:spacing w:line="190" w:lineRule="exact"/>
              <w:ind w:right="-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18F725D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19/В)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7235797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29,10.12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1E414B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FBC10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289F0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2635D4F1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5CCC2B8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FAE5972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13)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EAA32DE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29,10.12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626E614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F972A6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43699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4DA23275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7A36DF4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6210D8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 (800л.)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D0FA577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C4BA86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0287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D87B5D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A586ED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488C9FE7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62769D5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B7F6048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09D9B25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955D75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33434F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A9D63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1A2B8786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55DF2E2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DFB22E0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ТПВ( 800л.)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675E3DC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29,10.12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3B34BC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6E2D5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CE309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480B2410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center"/>
          </w:tcPr>
          <w:p w14:paraId="12FAD1A9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B49F9CA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збору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ТПВ(800л.)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19/А)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0009978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29.10.12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20C575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0306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7EF6F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D596E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2EB251F3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6E73553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9995C9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Контейнер для ТПВ /0,800л/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27)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6B8335C5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3B2C9F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FBDFD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5C6979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68F35CDA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09FEA5CE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92B911A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Контейнер для ТПВ /0,800л/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27)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676A4DF0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743CD29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C66F17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44A7EE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20D23FEC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5B3DF7A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351AC8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Контейнер для ТПВ /0,75л/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21)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1F55D852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B588AB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ECD9E6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1421FF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0F853345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3CEB02B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ED53434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ТПВ/0,800л/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13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440680F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65E4F7F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0A9E8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E70269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47638268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040C8B5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lastRenderedPageBreak/>
              <w:t>21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049BDE6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ТПВ/0,800л/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15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8071D16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3F3AAA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5E5FA4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2BFE93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68C6B6DB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4F8EA0EE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DC0997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ТПВ/0,800л/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17./А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0CB2265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1BF36C3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48A2BB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3BB700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145AF9B3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2A61CD5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51078E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ТПВ/0,800л/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17/А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63F9E82A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054C755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13E5B87" w14:textId="77777777" w:rsidR="00562B51" w:rsidRPr="00562B51" w:rsidRDefault="00562B51" w:rsidP="00050F60">
            <w:pPr>
              <w:spacing w:line="80" w:lineRule="exact"/>
              <w:ind w:left="260"/>
              <w:rPr>
                <w:color w:val="auto"/>
              </w:rPr>
            </w:pPr>
          </w:p>
          <w:p w14:paraId="304A2A7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84C5B6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5A0042E3" w14:textId="77777777" w:rsidTr="00562B51">
        <w:trPr>
          <w:trHeight w:val="452"/>
        </w:trPr>
        <w:tc>
          <w:tcPr>
            <w:tcW w:w="426" w:type="dxa"/>
            <w:shd w:val="clear" w:color="auto" w:fill="FFFFFF"/>
          </w:tcPr>
          <w:p w14:paraId="012A10D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5D590AD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для ТПВ /0,800л/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131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D1C2500" w14:textId="77777777" w:rsidR="00562B51" w:rsidRPr="00562B51" w:rsidRDefault="00562B51" w:rsidP="00050F60">
            <w:pPr>
              <w:spacing w:line="190" w:lineRule="exact"/>
              <w:ind w:left="22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BC4426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331A6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A884D0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142887A" w14:textId="77777777" w:rsidTr="00562B51">
        <w:trPr>
          <w:trHeight w:val="452"/>
        </w:trPr>
        <w:tc>
          <w:tcPr>
            <w:tcW w:w="426" w:type="dxa"/>
            <w:shd w:val="clear" w:color="auto" w:fill="FFFFFF"/>
            <w:vAlign w:val="bottom"/>
          </w:tcPr>
          <w:p w14:paraId="5712D89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90C797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8/А)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3E9D9FAE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4003A5E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1277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701A5D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54488D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44E6E757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07AB18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DF834AC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30/Б)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60974AA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43CD70D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1433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B6F45E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6D92ED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4E3A490A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6945CA6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5728412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25)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0541784A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BB068E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1442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9B449D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481AF9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426C361B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D10D0E9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92B5109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25)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0DD0B0AC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1A16674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1434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88458B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84B78F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1740BEAB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4C64814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6BF4D1D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25)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33FE3BB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10.02,14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B45775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1444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00A76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B2360A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7DEDCB7B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9DF564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ЗО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7FE99F1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 Б)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D64A7C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1986BAB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1267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0B6DF5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2A20D8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5118381D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6A42CE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35BD0F9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46C8A4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03013A2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1446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121CAB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86A4CF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0B17F3D6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92D7ED6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167AA76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11035F17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4963B04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1236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06D584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DDF504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3A1924CF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30F2212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3ED8DE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13 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B6AE45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EC6A14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1437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525885F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BED4FB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4FD88384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71A5EB8B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54A253E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13 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088364D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3BF364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1414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99172BE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BEBCB0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18266B5C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403A2CCE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2D5AA1D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29EBD4C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74DCF1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1219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F0FBE6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A07CBE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6309797E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14F16771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C1A045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30/Б)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D24359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129F65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1234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1DB6E4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A23308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020BFD02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7D86B76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437DCF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 /Б)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E23C54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1D53B8FE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11211Ж2717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FECA25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41CDB0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18D0F1B2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0F5D832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273BEED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36/Б)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D703C8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5CEC3E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11211Ж2750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83DA1D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F75E4A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50BB7A07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22D50139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09CAD17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36/Б)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5A92CD6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7629F3A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274DBF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827FA5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5DC595BC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43452EA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01B2A16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42/А)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3D2A660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1E992B28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51966B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A8725E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77AF2350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000E3B72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D0B3857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42/А)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727D36B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48A94BDF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1D07CCF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650E00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7D2D973E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14EAABC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9CD9524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оцинк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13 Б)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2EDF4C5D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47814DC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1443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69265E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95CEE4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47F40CB9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59101F21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A872DB2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ж.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оцин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( 800л)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13 А)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0EF0F76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4D50204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1278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5F3394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EE951C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00B3B835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7898FA9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FD21D1E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AB3CC7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EB7861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9EDA5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2A52B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6E2D97B4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09AE838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6F977D7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B773A4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80281D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3C6D2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34A1B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448C0C07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6621B3E2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5FEE574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EB572C1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20000E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2F468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B1941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77253A0E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4BB64D2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BBB68A7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FAA9613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E4C34B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8F13D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F9044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317AFA43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6A31225F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A0076F1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9/ 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EDFF2FC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0799C1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650F06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FDFA6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04A7C39E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55DF977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49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DC24967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Г.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2/1)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186F5D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191477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6E7ED6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04A7D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52775949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3308361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D0F6126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20EDE6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F75CE1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570DBB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A9E9B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740D5177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47A9168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CD1AD5B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Г.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Карпенко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2/1)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2F4490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0A1C07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61A74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5AB63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779FE929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3DFB3B3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A1C7A7C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15/А)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193D364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F21963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1371/1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8BC11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7BBA1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3D4555BE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4CC0C932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AF37462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8C498B0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9225D8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6B93E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151EA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34C411CE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27F71D89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E34DD7F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11/ 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D222AF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2D78A7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E8DD2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79627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53B5D72F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60EBCEE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16D16D5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11/ 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111DBF1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52FA25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1284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F73ABC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912E9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73673364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020D0EF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A044BAF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21D861A1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5261AE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E3F43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1C3D4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2348935F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592B6D6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211D03A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06E34E9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EF0A19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1357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73FA9E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62544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0474FD01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324A59F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96AF468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 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72F2E2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80A1EA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46C50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00BD9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5B236E76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171AD1F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AF629A6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4/Г)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0A8D098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7574AD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1287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DEB1A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516F3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7A8EDC29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79517F9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69935E0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6/Б)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EB4A0D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28A9F4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0E7FD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4AB1A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090D3FC6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55A1187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0337128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залізний оцинкований 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.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20/А)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088D7A8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CC636D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00710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33158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CE793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0B9A5C59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5C544E0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941ED69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залізний оцинкований 800л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13D959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15.11.13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2A0571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00718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38C3C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BC51C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1 950,00</w:t>
            </w:r>
          </w:p>
        </w:tc>
      </w:tr>
      <w:tr w:rsidR="00562B51" w:rsidRPr="00562B51" w14:paraId="6042A338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3BD56B0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5776A7F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Горнизонная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39)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513D4F25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812237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AE6A08F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CAA671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B1F76A4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bottom"/>
          </w:tcPr>
          <w:p w14:paraId="777C7388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C692096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Мельничная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9)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14:paraId="6814282E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6856592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3A640D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C119F7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5744B31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41174653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65</w:t>
            </w:r>
          </w:p>
        </w:tc>
        <w:tc>
          <w:tcPr>
            <w:tcW w:w="5245" w:type="dxa"/>
            <w:shd w:val="clear" w:color="auto" w:fill="FFFFFF"/>
          </w:tcPr>
          <w:p w14:paraId="34F1A257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Ясная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Поляна 12)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4EDA252" w14:textId="77777777" w:rsidR="00562B51" w:rsidRPr="00562B51" w:rsidRDefault="00562B51" w:rsidP="00050F60">
            <w:pPr>
              <w:spacing w:line="190" w:lineRule="exact"/>
              <w:ind w:left="2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B78FEE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BD7B8F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DDF956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E18CE22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4975737D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66</w:t>
            </w:r>
          </w:p>
        </w:tc>
        <w:tc>
          <w:tcPr>
            <w:tcW w:w="5245" w:type="dxa"/>
            <w:shd w:val="clear" w:color="auto" w:fill="FFFFFF"/>
          </w:tcPr>
          <w:p w14:paraId="39DC505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Измаильская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402C97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01,11.17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9F87683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BE7389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0739B4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79EE133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58A8B1F0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67</w:t>
            </w:r>
          </w:p>
        </w:tc>
        <w:tc>
          <w:tcPr>
            <w:tcW w:w="5245" w:type="dxa"/>
            <w:shd w:val="clear" w:color="auto" w:fill="FFFFFF"/>
          </w:tcPr>
          <w:p w14:paraId="5ABF17E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Измаильская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0040ED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6B96055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0B1992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84E870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43D510E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15322A3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68</w:t>
            </w:r>
          </w:p>
        </w:tc>
        <w:tc>
          <w:tcPr>
            <w:tcW w:w="5245" w:type="dxa"/>
            <w:shd w:val="clear" w:color="auto" w:fill="FFFFFF"/>
          </w:tcPr>
          <w:p w14:paraId="408A147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Геологов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C3ED6B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1C01600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118F0F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4E0197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0A84F3EC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2F5B5EB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69</w:t>
            </w:r>
          </w:p>
        </w:tc>
        <w:tc>
          <w:tcPr>
            <w:tcW w:w="5245" w:type="dxa"/>
            <w:shd w:val="clear" w:color="auto" w:fill="FFFFFF"/>
          </w:tcPr>
          <w:p w14:paraId="5F4DDAD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Клубная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8D138B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D793FF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F98844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917A0E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9F655BD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298E6014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70</w:t>
            </w:r>
          </w:p>
        </w:tc>
        <w:tc>
          <w:tcPr>
            <w:tcW w:w="5245" w:type="dxa"/>
            <w:shd w:val="clear" w:color="auto" w:fill="FFFFFF"/>
          </w:tcPr>
          <w:p w14:paraId="5608B3B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6E31BC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1AE09F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11211Ж2580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CC06287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B90B82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6F28BF7C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3A4400C3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71</w:t>
            </w:r>
          </w:p>
        </w:tc>
        <w:tc>
          <w:tcPr>
            <w:tcW w:w="5245" w:type="dxa"/>
            <w:shd w:val="clear" w:color="auto" w:fill="FFFFFF"/>
          </w:tcPr>
          <w:p w14:paraId="5DDE0F2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15)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AF854F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3E03CA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11211Ж2581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82CF7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15E066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1E540017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0946F3FB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72</w:t>
            </w:r>
          </w:p>
        </w:tc>
        <w:tc>
          <w:tcPr>
            <w:tcW w:w="5245" w:type="dxa"/>
            <w:shd w:val="clear" w:color="auto" w:fill="FFFFFF"/>
          </w:tcPr>
          <w:p w14:paraId="020AA87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DECE31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28.12.17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3D10D1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11211Ж2582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5EF7E5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FCE099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77CAF059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1794386B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73</w:t>
            </w:r>
          </w:p>
        </w:tc>
        <w:tc>
          <w:tcPr>
            <w:tcW w:w="5245" w:type="dxa"/>
            <w:shd w:val="clear" w:color="auto" w:fill="FFFFFF"/>
          </w:tcPr>
          <w:p w14:paraId="2C450DF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17)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03616F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61D130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11211Ж2583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470881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C2237F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C734150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3F7387E2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74</w:t>
            </w:r>
          </w:p>
        </w:tc>
        <w:tc>
          <w:tcPr>
            <w:tcW w:w="5245" w:type="dxa"/>
            <w:shd w:val="clear" w:color="auto" w:fill="FFFFFF"/>
          </w:tcPr>
          <w:p w14:paraId="4E30C53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Г.Карпенко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2/1)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009A55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D18F1D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11211Ж2584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101B86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A0BA98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5CAEE01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2C9D666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75</w:t>
            </w:r>
          </w:p>
        </w:tc>
        <w:tc>
          <w:tcPr>
            <w:tcW w:w="5245" w:type="dxa"/>
            <w:shd w:val="clear" w:color="auto" w:fill="FFFFFF"/>
          </w:tcPr>
          <w:p w14:paraId="2D6ECDD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Г.Карпенко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2/1)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EDCA3E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189929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11211Ж2585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5CA70D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258DAB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1C5218E1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45196232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76</w:t>
            </w:r>
          </w:p>
        </w:tc>
        <w:tc>
          <w:tcPr>
            <w:tcW w:w="5245" w:type="dxa"/>
            <w:shd w:val="clear" w:color="auto" w:fill="FFFFFF"/>
          </w:tcPr>
          <w:p w14:paraId="79D8FD1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4724EE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04984A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F71DB5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DF99EE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A6630A6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1491271D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77</w:t>
            </w:r>
          </w:p>
        </w:tc>
        <w:tc>
          <w:tcPr>
            <w:tcW w:w="5245" w:type="dxa"/>
            <w:shd w:val="clear" w:color="auto" w:fill="FFFFFF"/>
          </w:tcPr>
          <w:p w14:paraId="1F963FE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21F505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01.11.16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65B2E3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308EEC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8BD8A0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138DCCC4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7D6529E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78</w:t>
            </w:r>
          </w:p>
        </w:tc>
        <w:tc>
          <w:tcPr>
            <w:tcW w:w="5245" w:type="dxa"/>
            <w:shd w:val="clear" w:color="auto" w:fill="FFFFFF"/>
          </w:tcPr>
          <w:p w14:paraId="2D05FF8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 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A27B75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0B0E59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11211Ж2539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D647DB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36ACB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1DBC8E2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41F549A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79</w:t>
            </w:r>
          </w:p>
        </w:tc>
        <w:tc>
          <w:tcPr>
            <w:tcW w:w="5245" w:type="dxa"/>
            <w:shd w:val="clear" w:color="auto" w:fill="FFFFFF"/>
          </w:tcPr>
          <w:p w14:paraId="7A176C5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FA3922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01,11,17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129DE1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11211Ж2538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E39298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1FB543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C46227F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27B65155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80</w:t>
            </w:r>
          </w:p>
        </w:tc>
        <w:tc>
          <w:tcPr>
            <w:tcW w:w="5245" w:type="dxa"/>
            <w:shd w:val="clear" w:color="auto" w:fill="FFFFFF"/>
          </w:tcPr>
          <w:p w14:paraId="185AEB7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307256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01,11.17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4334BC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11211Ж2537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EEE8C9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093AC4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583BE71B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39A64D23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81</w:t>
            </w:r>
          </w:p>
        </w:tc>
        <w:tc>
          <w:tcPr>
            <w:tcW w:w="5245" w:type="dxa"/>
            <w:shd w:val="clear" w:color="auto" w:fill="FFFFFF"/>
          </w:tcPr>
          <w:p w14:paraId="3BE9F9E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4/Г)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A23EF2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F9975E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11211Ж2536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D4D834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1B2ED0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7DD4836E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0D1DCE2E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82</w:t>
            </w:r>
          </w:p>
        </w:tc>
        <w:tc>
          <w:tcPr>
            <w:tcW w:w="5245" w:type="dxa"/>
            <w:shd w:val="clear" w:color="auto" w:fill="FFFFFF"/>
          </w:tcPr>
          <w:p w14:paraId="4B7B663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9/А)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80E46D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6BFA82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1A2AD0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8D566C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A20D654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5CC31A6E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83</w:t>
            </w:r>
          </w:p>
        </w:tc>
        <w:tc>
          <w:tcPr>
            <w:tcW w:w="5245" w:type="dxa"/>
            <w:shd w:val="clear" w:color="auto" w:fill="FFFFFF"/>
          </w:tcPr>
          <w:p w14:paraId="43D9D76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9/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728BA3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07DCF1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57E74C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F52E4D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1B42EDF1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68CB3B64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84</w:t>
            </w:r>
          </w:p>
        </w:tc>
        <w:tc>
          <w:tcPr>
            <w:tcW w:w="5245" w:type="dxa"/>
            <w:shd w:val="clear" w:color="auto" w:fill="FFFFFF"/>
          </w:tcPr>
          <w:p w14:paraId="57B2543A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24/А)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F561A4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01.11,17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53BBEA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00E265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9E1ECB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5522A849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71AEF8A3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85</w:t>
            </w:r>
          </w:p>
        </w:tc>
        <w:tc>
          <w:tcPr>
            <w:tcW w:w="5245" w:type="dxa"/>
            <w:shd w:val="clear" w:color="auto" w:fill="FFFFFF"/>
          </w:tcPr>
          <w:p w14:paraId="608566F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8CD201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0563D25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774A64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11B088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CB70BC3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2D9EEDC9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86</w:t>
            </w:r>
          </w:p>
        </w:tc>
        <w:tc>
          <w:tcPr>
            <w:tcW w:w="5245" w:type="dxa"/>
            <w:shd w:val="clear" w:color="auto" w:fill="FFFFFF"/>
          </w:tcPr>
          <w:p w14:paraId="4514F5C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025071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78DE19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914F8D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49BEBF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15A65833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554B0CCF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87</w:t>
            </w:r>
          </w:p>
        </w:tc>
        <w:tc>
          <w:tcPr>
            <w:tcW w:w="5245" w:type="dxa"/>
            <w:shd w:val="clear" w:color="auto" w:fill="FFFFFF"/>
          </w:tcPr>
          <w:p w14:paraId="3B373A4A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0C4019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A7E26D3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4A410C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5241E2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4CA2F89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29926AAE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88</w:t>
            </w:r>
          </w:p>
        </w:tc>
        <w:tc>
          <w:tcPr>
            <w:tcW w:w="5245" w:type="dxa"/>
            <w:shd w:val="clear" w:color="auto" w:fill="FFFFFF"/>
          </w:tcPr>
          <w:p w14:paraId="711359F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E705BB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77C1BE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F4665B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ABA368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106D79BF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7B8E5C7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89</w:t>
            </w:r>
          </w:p>
        </w:tc>
        <w:tc>
          <w:tcPr>
            <w:tcW w:w="5245" w:type="dxa"/>
            <w:shd w:val="clear" w:color="auto" w:fill="FFFFFF"/>
          </w:tcPr>
          <w:p w14:paraId="1F7EBFF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13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C98169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01.11,17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1A6815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11211Ж2549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BBD613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B48518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07A10A5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52E460F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90</w:t>
            </w:r>
          </w:p>
        </w:tc>
        <w:tc>
          <w:tcPr>
            <w:tcW w:w="5245" w:type="dxa"/>
            <w:shd w:val="clear" w:color="auto" w:fill="FFFFFF"/>
          </w:tcPr>
          <w:p w14:paraId="1E68AFA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33)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126B3C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01.11,17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4CB3ED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436B9B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280564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841DD55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5DD6EB9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91</w:t>
            </w:r>
          </w:p>
        </w:tc>
        <w:tc>
          <w:tcPr>
            <w:tcW w:w="5245" w:type="dxa"/>
            <w:shd w:val="clear" w:color="auto" w:fill="FFFFFF"/>
          </w:tcPr>
          <w:p w14:paraId="3AED6E7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35)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1B2F0F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8D22C1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1F310D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4DA5D8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77E94DCB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1D4CA98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92</w:t>
            </w:r>
          </w:p>
        </w:tc>
        <w:tc>
          <w:tcPr>
            <w:tcW w:w="5245" w:type="dxa"/>
            <w:shd w:val="clear" w:color="auto" w:fill="FFFFFF"/>
          </w:tcPr>
          <w:p w14:paraId="5B6CCBF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35)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7DA672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0B51805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E67363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8985B0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03D3238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4C5A69AB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93</w:t>
            </w:r>
          </w:p>
        </w:tc>
        <w:tc>
          <w:tcPr>
            <w:tcW w:w="5245" w:type="dxa"/>
            <w:shd w:val="clear" w:color="auto" w:fill="FFFFFF"/>
          </w:tcPr>
          <w:p w14:paraId="4394A7F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39)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8FC058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76C9CE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CCC1EB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DC403D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5D56768C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60680CE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94</w:t>
            </w:r>
          </w:p>
        </w:tc>
        <w:tc>
          <w:tcPr>
            <w:tcW w:w="5245" w:type="dxa"/>
            <w:shd w:val="clear" w:color="auto" w:fill="FFFFFF"/>
          </w:tcPr>
          <w:p w14:paraId="5288305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39)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DB404E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E2BDBD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39DB87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4BACCF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724681E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90ECFFF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95</w:t>
            </w:r>
          </w:p>
        </w:tc>
        <w:tc>
          <w:tcPr>
            <w:tcW w:w="5245" w:type="dxa"/>
            <w:shd w:val="clear" w:color="auto" w:fill="FFFFFF"/>
          </w:tcPr>
          <w:p w14:paraId="284E3C2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C65BDA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62A106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6C3291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80D092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56CEA5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ABB300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96</w:t>
            </w:r>
          </w:p>
        </w:tc>
        <w:tc>
          <w:tcPr>
            <w:tcW w:w="5245" w:type="dxa"/>
            <w:shd w:val="clear" w:color="auto" w:fill="FFFFFF"/>
          </w:tcPr>
          <w:p w14:paraId="5A2E29F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80C2BF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5FF70A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91B34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79760E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1843229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E67BBF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97</w:t>
            </w:r>
          </w:p>
        </w:tc>
        <w:tc>
          <w:tcPr>
            <w:tcW w:w="5245" w:type="dxa"/>
            <w:shd w:val="clear" w:color="auto" w:fill="FFFFFF"/>
          </w:tcPr>
          <w:p w14:paraId="6CA2C5D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ст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42/А)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B8C1A6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01,11,17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8DE9B4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EF861F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9D312C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56AAF74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7852F0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98</w:t>
            </w:r>
          </w:p>
        </w:tc>
        <w:tc>
          <w:tcPr>
            <w:tcW w:w="5245" w:type="dxa"/>
            <w:shd w:val="clear" w:color="auto" w:fill="FFFFFF"/>
          </w:tcPr>
          <w:p w14:paraId="0B69FB1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ст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42/А)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BD3134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B98384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11211Ж2.558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9B4DF2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AE2AF4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6E6F6F6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8D9B043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99</w:t>
            </w:r>
          </w:p>
        </w:tc>
        <w:tc>
          <w:tcPr>
            <w:tcW w:w="5245" w:type="dxa"/>
            <w:shd w:val="clear" w:color="auto" w:fill="FFFFFF"/>
          </w:tcPr>
          <w:p w14:paraId="224BB9E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E26C7C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0CAEB5E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11211Ж2559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3B4595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8D3BFB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5BA55AE1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4412AA99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100</w:t>
            </w:r>
          </w:p>
        </w:tc>
        <w:tc>
          <w:tcPr>
            <w:tcW w:w="5245" w:type="dxa"/>
            <w:shd w:val="clear" w:color="auto" w:fill="FFFFFF"/>
          </w:tcPr>
          <w:p w14:paraId="1B278F1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13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7AA3C1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8CF9E5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FFB1A1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F25E3E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D0E2D4A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19C3F8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101</w:t>
            </w:r>
          </w:p>
        </w:tc>
        <w:tc>
          <w:tcPr>
            <w:tcW w:w="5245" w:type="dxa"/>
            <w:shd w:val="clear" w:color="auto" w:fill="FFFFFF"/>
          </w:tcPr>
          <w:p w14:paraId="123E1D6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9/А)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3FB89F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3E9428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6AA98B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9B2D7D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0ADB79B7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3EC4AD9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102</w:t>
            </w:r>
          </w:p>
        </w:tc>
        <w:tc>
          <w:tcPr>
            <w:tcW w:w="5245" w:type="dxa"/>
            <w:shd w:val="clear" w:color="auto" w:fill="FFFFFF"/>
          </w:tcPr>
          <w:p w14:paraId="6B002DF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17)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0EF387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456E74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4F28C4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7FC086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79E19A3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0D9259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103</w:t>
            </w:r>
          </w:p>
        </w:tc>
        <w:tc>
          <w:tcPr>
            <w:tcW w:w="5245" w:type="dxa"/>
            <w:shd w:val="clear" w:color="auto" w:fill="FFFFFF"/>
          </w:tcPr>
          <w:p w14:paraId="4583EFF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Набережная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199B5F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0E6996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997C1C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DF20CC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52CA894E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EE715E9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104</w:t>
            </w:r>
          </w:p>
        </w:tc>
        <w:tc>
          <w:tcPr>
            <w:tcW w:w="5245" w:type="dxa"/>
            <w:shd w:val="clear" w:color="auto" w:fill="FFFFFF"/>
          </w:tcPr>
          <w:p w14:paraId="6240804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Коммунальная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кладбище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F87296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F4CDC1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2A43F9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2293B0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9518829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F0268A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105</w:t>
            </w:r>
          </w:p>
        </w:tc>
        <w:tc>
          <w:tcPr>
            <w:tcW w:w="5245" w:type="dxa"/>
            <w:shd w:val="clear" w:color="auto" w:fill="FFFFFF"/>
          </w:tcPr>
          <w:p w14:paraId="5A75970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Клубная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C30930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E85746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0D016E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A0B29D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0DB09D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7E1446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106</w:t>
            </w:r>
          </w:p>
        </w:tc>
        <w:tc>
          <w:tcPr>
            <w:tcW w:w="5245" w:type="dxa"/>
            <w:shd w:val="clear" w:color="auto" w:fill="FFFFFF"/>
          </w:tcPr>
          <w:p w14:paraId="580A873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Покровская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6F1909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01,11.17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C43A06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96D832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94E6DE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DBB9028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E16400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107</w:t>
            </w:r>
          </w:p>
        </w:tc>
        <w:tc>
          <w:tcPr>
            <w:tcW w:w="5245" w:type="dxa"/>
            <w:shd w:val="clear" w:color="auto" w:fill="FFFFFF"/>
          </w:tcPr>
          <w:p w14:paraId="26A3E14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ст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Античная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14 -16)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8054CB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01,11,17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E5DA52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994E54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02D1CE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7F89EB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F96232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108</w:t>
            </w:r>
          </w:p>
        </w:tc>
        <w:tc>
          <w:tcPr>
            <w:tcW w:w="5245" w:type="dxa"/>
            <w:shd w:val="clear" w:color="auto" w:fill="FFFFFF"/>
          </w:tcPr>
          <w:p w14:paraId="0DCE5F3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Античная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1286E1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7154F43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78E996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4A0CD8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2BC32C24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7ED859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109</w:t>
            </w:r>
          </w:p>
        </w:tc>
        <w:tc>
          <w:tcPr>
            <w:tcW w:w="5245" w:type="dxa"/>
            <w:shd w:val="clear" w:color="auto" w:fill="FFFFFF"/>
          </w:tcPr>
          <w:p w14:paraId="4E2A7A5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Античная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9)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EA389C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2E9B05E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11211Ж2569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A2009E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A27967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004584C5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98138A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110</w:t>
            </w:r>
          </w:p>
        </w:tc>
        <w:tc>
          <w:tcPr>
            <w:tcW w:w="5245" w:type="dxa"/>
            <w:shd w:val="clear" w:color="auto" w:fill="FFFFFF"/>
          </w:tcPr>
          <w:p w14:paraId="6D67DEE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Очаковская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2-4)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4DFE5A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C7A942E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593985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A48A74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4B25FB6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6031B5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111</w:t>
            </w:r>
          </w:p>
        </w:tc>
        <w:tc>
          <w:tcPr>
            <w:tcW w:w="5245" w:type="dxa"/>
            <w:shd w:val="clear" w:color="auto" w:fill="FFFFFF"/>
          </w:tcPr>
          <w:p w14:paraId="403D6F3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Першотравнева 8,10)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FDF79B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B4C223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2C86FB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E71B47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36A165D8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B2B512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</w:t>
            </w:r>
          </w:p>
        </w:tc>
        <w:tc>
          <w:tcPr>
            <w:tcW w:w="5245" w:type="dxa"/>
            <w:shd w:val="clear" w:color="auto" w:fill="FFFFFF"/>
          </w:tcPr>
          <w:p w14:paraId="17D5F74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ст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Украинская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43)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67B2C2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01.11.17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E5A1FE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11211Ж2572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2868FD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F48604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3 100,00</w:t>
            </w:r>
          </w:p>
        </w:tc>
      </w:tr>
      <w:tr w:rsidR="00562B51" w:rsidRPr="00562B51" w14:paraId="0FA808FF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8CCED3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</w:t>
            </w:r>
          </w:p>
        </w:tc>
        <w:tc>
          <w:tcPr>
            <w:tcW w:w="5245" w:type="dxa"/>
            <w:shd w:val="clear" w:color="auto" w:fill="FFFFFF"/>
          </w:tcPr>
          <w:p w14:paraId="18B4C6A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Г.Карпенко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2/1)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A35913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410CCB0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389506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5DD8E4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2116DC9E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C6DD1E3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114</w:t>
            </w:r>
          </w:p>
        </w:tc>
        <w:tc>
          <w:tcPr>
            <w:tcW w:w="5245" w:type="dxa"/>
            <w:shd w:val="clear" w:color="auto" w:fill="FFFFFF"/>
          </w:tcPr>
          <w:p w14:paraId="5C19D49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5FDB0F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07B0D8F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BC3FD4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8D7FD2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221E1CF7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51A560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115</w:t>
            </w:r>
          </w:p>
        </w:tc>
        <w:tc>
          <w:tcPr>
            <w:tcW w:w="5245" w:type="dxa"/>
            <w:shd w:val="clear" w:color="auto" w:fill="FFFFFF"/>
          </w:tcPr>
          <w:p w14:paraId="5E62AF4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24/А)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AEABF6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ABDF4B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11211Ж2751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461D49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82582F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49296B5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84A046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116</w:t>
            </w:r>
          </w:p>
        </w:tc>
        <w:tc>
          <w:tcPr>
            <w:tcW w:w="5245" w:type="dxa"/>
            <w:shd w:val="clear" w:color="auto" w:fill="FFFFFF"/>
          </w:tcPr>
          <w:p w14:paraId="4A97A0A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5FA502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EE0BD5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ECC3A5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  <w:p w14:paraId="2BE650D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DB7A45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366DD87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5079D2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117</w:t>
            </w:r>
          </w:p>
        </w:tc>
        <w:tc>
          <w:tcPr>
            <w:tcW w:w="5245" w:type="dxa"/>
            <w:shd w:val="clear" w:color="auto" w:fill="FFFFFF"/>
          </w:tcPr>
          <w:p w14:paraId="2023E17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11/ 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B8E64D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0BF12D9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D42F60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CE4892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4D283D48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F15EB0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118</w:t>
            </w:r>
          </w:p>
        </w:tc>
        <w:tc>
          <w:tcPr>
            <w:tcW w:w="5245" w:type="dxa"/>
            <w:shd w:val="clear" w:color="auto" w:fill="FFFFFF"/>
          </w:tcPr>
          <w:p w14:paraId="76E736C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11/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F2E319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A311C89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92093D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1D4009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2E0F654F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BC3E07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119</w:t>
            </w:r>
          </w:p>
        </w:tc>
        <w:tc>
          <w:tcPr>
            <w:tcW w:w="5245" w:type="dxa"/>
            <w:shd w:val="clear" w:color="auto" w:fill="FFFFFF"/>
          </w:tcPr>
          <w:p w14:paraId="448782A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DAD4FA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CD5E94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563FFD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6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859F4C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4181194A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FAE4F6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120</w:t>
            </w:r>
          </w:p>
        </w:tc>
        <w:tc>
          <w:tcPr>
            <w:tcW w:w="5245" w:type="dxa"/>
            <w:shd w:val="clear" w:color="auto" w:fill="FFFFFF"/>
          </w:tcPr>
          <w:p w14:paraId="7D291C19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ст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D27EAB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F63224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927BEE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4D4C47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1DC449F8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0B3F77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121</w:t>
            </w:r>
          </w:p>
        </w:tc>
        <w:tc>
          <w:tcPr>
            <w:tcW w:w="5245" w:type="dxa"/>
            <w:shd w:val="clear" w:color="auto" w:fill="FFFFFF"/>
          </w:tcPr>
          <w:p w14:paraId="632A347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52B08E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F0159B0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1DA91A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911750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24098DE9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E56653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122</w:t>
            </w:r>
          </w:p>
        </w:tc>
        <w:tc>
          <w:tcPr>
            <w:tcW w:w="5245" w:type="dxa"/>
            <w:shd w:val="clear" w:color="auto" w:fill="FFFFFF"/>
          </w:tcPr>
          <w:p w14:paraId="2374E83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42/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6FC35A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4A42F8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9C0F7C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AEF93E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6E6E593C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D95F5B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123</w:t>
            </w:r>
          </w:p>
        </w:tc>
        <w:tc>
          <w:tcPr>
            <w:tcW w:w="5245" w:type="dxa"/>
            <w:shd w:val="clear" w:color="auto" w:fill="FFFFFF"/>
          </w:tcPr>
          <w:p w14:paraId="1CFF5D2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BA61A9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E5779EE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CEDA68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41B829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11F6CEF5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A62465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124</w:t>
            </w:r>
          </w:p>
        </w:tc>
        <w:tc>
          <w:tcPr>
            <w:tcW w:w="5245" w:type="dxa"/>
            <w:shd w:val="clear" w:color="auto" w:fill="FFFFFF"/>
          </w:tcPr>
          <w:p w14:paraId="47312EA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4D8901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31CBC1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06984B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B164F8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42C4EDF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446E54B6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125</w:t>
            </w:r>
          </w:p>
        </w:tc>
        <w:tc>
          <w:tcPr>
            <w:tcW w:w="5245" w:type="dxa"/>
            <w:shd w:val="clear" w:color="auto" w:fill="FFFFFF"/>
          </w:tcPr>
          <w:p w14:paraId="57B49D7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708AAE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2922CC0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CCB95B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93C8B9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04AFA867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7E9CDB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126</w:t>
            </w:r>
          </w:p>
        </w:tc>
        <w:tc>
          <w:tcPr>
            <w:tcW w:w="5245" w:type="dxa"/>
            <w:shd w:val="clear" w:color="auto" w:fill="FFFFFF"/>
          </w:tcPr>
          <w:p w14:paraId="7F86773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497811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3405DF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760D9C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990022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7349817B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1DC3229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127</w:t>
            </w:r>
          </w:p>
        </w:tc>
        <w:tc>
          <w:tcPr>
            <w:tcW w:w="5245" w:type="dxa"/>
            <w:shd w:val="clear" w:color="auto" w:fill="FFFFFF"/>
          </w:tcPr>
          <w:p w14:paraId="577D385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ЗО/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9E66B1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7A65DBE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11211Ж2749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467118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11810C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769173CA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5F932E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128</w:t>
            </w:r>
          </w:p>
        </w:tc>
        <w:tc>
          <w:tcPr>
            <w:tcW w:w="5245" w:type="dxa"/>
            <w:shd w:val="clear" w:color="auto" w:fill="FFFFFF"/>
          </w:tcPr>
          <w:p w14:paraId="2423E05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32/А)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F62BB4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9B68F4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BA4128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068910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7B3B566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4514051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129</w:t>
            </w:r>
          </w:p>
        </w:tc>
        <w:tc>
          <w:tcPr>
            <w:tcW w:w="5245" w:type="dxa"/>
            <w:shd w:val="clear" w:color="auto" w:fill="FFFFFF"/>
          </w:tcPr>
          <w:p w14:paraId="2C14352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36/Б)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E48AF7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57FC02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0FB1E7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CCC789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5E6349A1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E6F938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130</w:t>
            </w:r>
          </w:p>
        </w:tc>
        <w:tc>
          <w:tcPr>
            <w:tcW w:w="5245" w:type="dxa"/>
            <w:shd w:val="clear" w:color="auto" w:fill="FFFFFF"/>
          </w:tcPr>
          <w:p w14:paraId="097A71B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36/Б)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96A2A2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8DF6FAF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ECC66C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290218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616A5BC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20C7C8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131</w:t>
            </w:r>
          </w:p>
        </w:tc>
        <w:tc>
          <w:tcPr>
            <w:tcW w:w="5245" w:type="dxa"/>
            <w:shd w:val="clear" w:color="auto" w:fill="FFFFFF"/>
          </w:tcPr>
          <w:p w14:paraId="54132FF9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F243BD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C19C0B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03EDB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8C2BA1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03E5B0C9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484F9D29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132</w:t>
            </w:r>
          </w:p>
        </w:tc>
        <w:tc>
          <w:tcPr>
            <w:tcW w:w="5245" w:type="dxa"/>
            <w:shd w:val="clear" w:color="auto" w:fill="FFFFFF"/>
          </w:tcPr>
          <w:p w14:paraId="314D0CC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ст. 0,75 куб м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3EF204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7B72229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7A63FD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FECA0E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670E1AB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DBBD3F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133</w:t>
            </w:r>
          </w:p>
        </w:tc>
        <w:tc>
          <w:tcPr>
            <w:tcW w:w="5245" w:type="dxa"/>
            <w:shd w:val="clear" w:color="auto" w:fill="FFFFFF"/>
          </w:tcPr>
          <w:p w14:paraId="49BF15A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2AF661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DED3F53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01178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1A3365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D692DC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164EA10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32395C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134</w:t>
            </w:r>
          </w:p>
        </w:tc>
        <w:tc>
          <w:tcPr>
            <w:tcW w:w="5245" w:type="dxa"/>
            <w:shd w:val="clear" w:color="auto" w:fill="FFFFFF"/>
          </w:tcPr>
          <w:p w14:paraId="2735CF1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6561FA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10977B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342F28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A5F550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56BA0C0F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185349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135</w:t>
            </w:r>
          </w:p>
        </w:tc>
        <w:tc>
          <w:tcPr>
            <w:tcW w:w="5245" w:type="dxa"/>
            <w:shd w:val="clear" w:color="auto" w:fill="FFFFFF"/>
          </w:tcPr>
          <w:p w14:paraId="4E3F0F3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ЗО)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436CD8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57872A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8D2BDF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7CDA18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01E67A49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A6D83C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136</w:t>
            </w:r>
          </w:p>
        </w:tc>
        <w:tc>
          <w:tcPr>
            <w:tcW w:w="5245" w:type="dxa"/>
            <w:shd w:val="clear" w:color="auto" w:fill="FFFFFF"/>
          </w:tcPr>
          <w:p w14:paraId="16643099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ЗО)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CA91AE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E78CD2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B64345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E38537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AF03E2B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1EE00CA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137</w:t>
            </w:r>
          </w:p>
        </w:tc>
        <w:tc>
          <w:tcPr>
            <w:tcW w:w="5245" w:type="dxa"/>
            <w:shd w:val="clear" w:color="auto" w:fill="FFFFFF"/>
          </w:tcPr>
          <w:p w14:paraId="22A0F6B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ЗО)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4249C5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B8EA91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AF8EDD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AC9CDF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16E1A940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D8E00F6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138</w:t>
            </w:r>
          </w:p>
        </w:tc>
        <w:tc>
          <w:tcPr>
            <w:tcW w:w="5245" w:type="dxa"/>
            <w:shd w:val="clear" w:color="auto" w:fill="FFFFFF"/>
          </w:tcPr>
          <w:p w14:paraId="7BC7DB9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ЗО/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D413F2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B206D4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60DC3F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922CB6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52A92037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A26C1A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139</w:t>
            </w:r>
          </w:p>
        </w:tc>
        <w:tc>
          <w:tcPr>
            <w:tcW w:w="5245" w:type="dxa"/>
            <w:shd w:val="clear" w:color="auto" w:fill="FFFFFF"/>
          </w:tcPr>
          <w:p w14:paraId="6BDF455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ЗО/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F73B3C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4C4DAB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F06ACD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E2092B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1081595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D45BE7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140</w:t>
            </w:r>
          </w:p>
        </w:tc>
        <w:tc>
          <w:tcPr>
            <w:tcW w:w="5245" w:type="dxa"/>
            <w:shd w:val="clear" w:color="auto" w:fill="FFFFFF"/>
          </w:tcPr>
          <w:p w14:paraId="37A9997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070BB0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FC3C4B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45FBEF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82EA8A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47B99055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E30E0F3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141</w:t>
            </w:r>
          </w:p>
        </w:tc>
        <w:tc>
          <w:tcPr>
            <w:tcW w:w="5245" w:type="dxa"/>
            <w:shd w:val="clear" w:color="auto" w:fill="FFFFFF"/>
          </w:tcPr>
          <w:p w14:paraId="1432B2C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 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8024B3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B0CA10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01189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E89480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9C216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009B4DF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4E2DDBA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142</w:t>
            </w:r>
          </w:p>
        </w:tc>
        <w:tc>
          <w:tcPr>
            <w:tcW w:w="5245" w:type="dxa"/>
            <w:shd w:val="clear" w:color="auto" w:fill="FFFFFF"/>
          </w:tcPr>
          <w:p w14:paraId="7E61020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32/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A97E87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0BDE4E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0049E8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C41BA7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211758A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10A8B0A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143</w:t>
            </w:r>
          </w:p>
        </w:tc>
        <w:tc>
          <w:tcPr>
            <w:tcW w:w="5245" w:type="dxa"/>
            <w:shd w:val="clear" w:color="auto" w:fill="FFFFFF"/>
          </w:tcPr>
          <w:p w14:paraId="6C84F31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36DE92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A977C6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08D3EF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5B5234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058964D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7B19E5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144</w:t>
            </w:r>
          </w:p>
        </w:tc>
        <w:tc>
          <w:tcPr>
            <w:tcW w:w="5245" w:type="dxa"/>
            <w:shd w:val="clear" w:color="auto" w:fill="FFFFFF"/>
          </w:tcPr>
          <w:p w14:paraId="14136F7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26 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8A8844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3E81D7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ABE5CF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401D65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12422F9E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2EF12E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145</w:t>
            </w:r>
          </w:p>
        </w:tc>
        <w:tc>
          <w:tcPr>
            <w:tcW w:w="5245" w:type="dxa"/>
            <w:shd w:val="clear" w:color="auto" w:fill="FFFFFF"/>
          </w:tcPr>
          <w:p w14:paraId="28B41C1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33)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0A6ED8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EF3745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C20F3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BCE3E8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3FA97475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029811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146</w:t>
            </w:r>
          </w:p>
        </w:tc>
        <w:tc>
          <w:tcPr>
            <w:tcW w:w="5245" w:type="dxa"/>
            <w:shd w:val="clear" w:color="auto" w:fill="FFFFFF"/>
          </w:tcPr>
          <w:p w14:paraId="2349134A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575B48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F9AA2A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A5F198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D62BAE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3702BAD2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2E570F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147</w:t>
            </w:r>
          </w:p>
        </w:tc>
        <w:tc>
          <w:tcPr>
            <w:tcW w:w="5245" w:type="dxa"/>
            <w:shd w:val="clear" w:color="auto" w:fill="FFFFFF"/>
          </w:tcPr>
          <w:p w14:paraId="172C748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F7E1D2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430518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CB4A06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879782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4BD68830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EC5D789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148</w:t>
            </w:r>
          </w:p>
        </w:tc>
        <w:tc>
          <w:tcPr>
            <w:tcW w:w="5245" w:type="dxa"/>
            <w:shd w:val="clear" w:color="auto" w:fill="FFFFFF"/>
          </w:tcPr>
          <w:p w14:paraId="06EAAD6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40A8A4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36895E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E4C529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108DB6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55773E1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0337DF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149</w:t>
            </w:r>
          </w:p>
        </w:tc>
        <w:tc>
          <w:tcPr>
            <w:tcW w:w="5245" w:type="dxa"/>
            <w:shd w:val="clear" w:color="auto" w:fill="FFFFFF"/>
          </w:tcPr>
          <w:p w14:paraId="5275556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A5B6D3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07918A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01199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0B3209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2F753D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39FB6D63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70581B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150</w:t>
            </w:r>
          </w:p>
        </w:tc>
        <w:tc>
          <w:tcPr>
            <w:tcW w:w="5245" w:type="dxa"/>
            <w:shd w:val="clear" w:color="auto" w:fill="FFFFFF"/>
          </w:tcPr>
          <w:p w14:paraId="694E106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2D9730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B1F95D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01200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5C3092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644018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45AC72E0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DA0448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151</w:t>
            </w:r>
          </w:p>
        </w:tc>
        <w:tc>
          <w:tcPr>
            <w:tcW w:w="5245" w:type="dxa"/>
            <w:shd w:val="clear" w:color="auto" w:fill="FFFFFF"/>
          </w:tcPr>
          <w:p w14:paraId="0871FFE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87238E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0FE9BE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01201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2B116B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EC20E5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5321A7F0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3BFC45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152</w:t>
            </w:r>
          </w:p>
        </w:tc>
        <w:tc>
          <w:tcPr>
            <w:tcW w:w="5245" w:type="dxa"/>
            <w:shd w:val="clear" w:color="auto" w:fill="FFFFFF"/>
          </w:tcPr>
          <w:p w14:paraId="6EDCADC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3027EA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1C1E00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01086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5BD379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709EEF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138,00</w:t>
            </w:r>
          </w:p>
        </w:tc>
      </w:tr>
      <w:tr w:rsidR="00562B51" w:rsidRPr="00562B51" w14:paraId="44CF7DE5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4D34882A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153</w:t>
            </w:r>
          </w:p>
        </w:tc>
        <w:tc>
          <w:tcPr>
            <w:tcW w:w="5245" w:type="dxa"/>
            <w:shd w:val="clear" w:color="auto" w:fill="FFFFFF"/>
          </w:tcPr>
          <w:p w14:paraId="7358954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8631BA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D28E0A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01102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43F8B1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4C6AC5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138,00</w:t>
            </w:r>
          </w:p>
        </w:tc>
      </w:tr>
      <w:tr w:rsidR="00562B51" w:rsidRPr="00562B51" w14:paraId="1BB5DCFD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671D9BA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154</w:t>
            </w:r>
          </w:p>
        </w:tc>
        <w:tc>
          <w:tcPr>
            <w:tcW w:w="5245" w:type="dxa"/>
            <w:shd w:val="clear" w:color="auto" w:fill="FFFFFF"/>
          </w:tcPr>
          <w:p w14:paraId="75E9FB6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C5DE00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867548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01106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F2210B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8E8F2C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138,00</w:t>
            </w:r>
          </w:p>
        </w:tc>
      </w:tr>
      <w:tr w:rsidR="00562B51" w:rsidRPr="00562B51" w14:paraId="76F0DF5A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AEB879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155</w:t>
            </w:r>
          </w:p>
        </w:tc>
        <w:tc>
          <w:tcPr>
            <w:tcW w:w="5245" w:type="dxa"/>
            <w:shd w:val="clear" w:color="auto" w:fill="FFFFFF"/>
          </w:tcPr>
          <w:p w14:paraId="28BD6FB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674953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18DBDA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01107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5B21CA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D0293E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138,00</w:t>
            </w:r>
          </w:p>
        </w:tc>
      </w:tr>
      <w:tr w:rsidR="00562B51" w:rsidRPr="00562B51" w14:paraId="5352DEEC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11B5891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156</w:t>
            </w:r>
          </w:p>
        </w:tc>
        <w:tc>
          <w:tcPr>
            <w:tcW w:w="5245" w:type="dxa"/>
            <w:shd w:val="clear" w:color="auto" w:fill="FFFFFF"/>
          </w:tcPr>
          <w:p w14:paraId="7C59FC7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33766C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F6DC7F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01112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19D1E0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394ECF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138,00</w:t>
            </w:r>
          </w:p>
        </w:tc>
      </w:tr>
      <w:tr w:rsidR="00562B51" w:rsidRPr="00562B51" w14:paraId="45AB14CD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D3EE9D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157</w:t>
            </w:r>
          </w:p>
        </w:tc>
        <w:tc>
          <w:tcPr>
            <w:tcW w:w="5245" w:type="dxa"/>
            <w:shd w:val="clear" w:color="auto" w:fill="FFFFFF"/>
          </w:tcPr>
          <w:p w14:paraId="619E8CD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A8EE25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68EC8B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EB7513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9B3E6D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138,00</w:t>
            </w:r>
          </w:p>
        </w:tc>
      </w:tr>
      <w:tr w:rsidR="00562B51" w:rsidRPr="00562B51" w14:paraId="45AA9C0E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4F49E8B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158</w:t>
            </w:r>
          </w:p>
        </w:tc>
        <w:tc>
          <w:tcPr>
            <w:tcW w:w="5245" w:type="dxa"/>
            <w:shd w:val="clear" w:color="auto" w:fill="FFFFFF"/>
          </w:tcPr>
          <w:p w14:paraId="6172ACE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760A2C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151FD0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01155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1656AC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ABE680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4D2CC392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D319D0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159</w:t>
            </w:r>
          </w:p>
        </w:tc>
        <w:tc>
          <w:tcPr>
            <w:tcW w:w="5245" w:type="dxa"/>
            <w:shd w:val="clear" w:color="auto" w:fill="FFFFFF"/>
          </w:tcPr>
          <w:p w14:paraId="3362DF0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311F6B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331A92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01157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33610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51E79A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6EB84034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495786B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160</w:t>
            </w:r>
          </w:p>
        </w:tc>
        <w:tc>
          <w:tcPr>
            <w:tcW w:w="5245" w:type="dxa"/>
            <w:shd w:val="clear" w:color="auto" w:fill="FFFFFF"/>
          </w:tcPr>
          <w:p w14:paraId="3DD7E9A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F2C91D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BE32EC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01159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586946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6F84D3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379A52E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D83EE5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161</w:t>
            </w:r>
          </w:p>
        </w:tc>
        <w:tc>
          <w:tcPr>
            <w:tcW w:w="5245" w:type="dxa"/>
            <w:shd w:val="clear" w:color="auto" w:fill="FFFFFF"/>
          </w:tcPr>
          <w:p w14:paraId="395A9B2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3FE049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3024F1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01160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AA147C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84C558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1845DBAC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1CC2DC0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162</w:t>
            </w:r>
          </w:p>
        </w:tc>
        <w:tc>
          <w:tcPr>
            <w:tcW w:w="5245" w:type="dxa"/>
            <w:shd w:val="clear" w:color="auto" w:fill="FFFFFF"/>
          </w:tcPr>
          <w:p w14:paraId="7A80F92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0E30E8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1B053B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01163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487653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9421C5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5623DDE4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4B091373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163</w:t>
            </w:r>
          </w:p>
        </w:tc>
        <w:tc>
          <w:tcPr>
            <w:tcW w:w="5245" w:type="dxa"/>
            <w:shd w:val="clear" w:color="auto" w:fill="FFFFFF"/>
          </w:tcPr>
          <w:p w14:paraId="363C04E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7961CB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4D874C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01164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F05613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C6E7FA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0D51E26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90464D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164</w:t>
            </w:r>
          </w:p>
        </w:tc>
        <w:tc>
          <w:tcPr>
            <w:tcW w:w="5245" w:type="dxa"/>
            <w:shd w:val="clear" w:color="auto" w:fill="FFFFFF"/>
          </w:tcPr>
          <w:p w14:paraId="789CA2D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C1F975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2FE26B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01167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B21391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497062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34B6ACF5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AF2994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165</w:t>
            </w:r>
          </w:p>
        </w:tc>
        <w:tc>
          <w:tcPr>
            <w:tcW w:w="5245" w:type="dxa"/>
            <w:shd w:val="clear" w:color="auto" w:fill="FFFFFF"/>
          </w:tcPr>
          <w:p w14:paraId="07EF343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EB2689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D63171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01169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D7983A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9BD782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F780EBE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5F160F7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166</w:t>
            </w:r>
          </w:p>
        </w:tc>
        <w:tc>
          <w:tcPr>
            <w:tcW w:w="5245" w:type="dxa"/>
            <w:shd w:val="clear" w:color="auto" w:fill="FFFFFF"/>
          </w:tcPr>
          <w:p w14:paraId="6C5C279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66894A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51B32E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01170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F7D24F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EFF9EB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01A457C2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BDA876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167</w:t>
            </w:r>
          </w:p>
        </w:tc>
        <w:tc>
          <w:tcPr>
            <w:tcW w:w="5245" w:type="dxa"/>
            <w:shd w:val="clear" w:color="auto" w:fill="FFFFFF"/>
          </w:tcPr>
          <w:p w14:paraId="498A834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1DAAEA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D6B2C8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01174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39864E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862CEC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53AFC76A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18C7537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168</w:t>
            </w:r>
          </w:p>
        </w:tc>
        <w:tc>
          <w:tcPr>
            <w:tcW w:w="5245" w:type="dxa"/>
            <w:shd w:val="clear" w:color="auto" w:fill="FFFFFF"/>
          </w:tcPr>
          <w:p w14:paraId="31D9D99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Г.Карпенко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2/1)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D7D67A3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EFD980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01175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1BDB1B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556F2D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316FDB41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19820C5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169</w:t>
            </w:r>
          </w:p>
        </w:tc>
        <w:tc>
          <w:tcPr>
            <w:tcW w:w="5245" w:type="dxa"/>
            <w:shd w:val="clear" w:color="auto" w:fill="FFFFFF"/>
          </w:tcPr>
          <w:p w14:paraId="2D214A5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20/А)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12DBD6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2C8E5E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01176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0297B27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266810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0E6B0B1A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B3B28E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170</w:t>
            </w:r>
          </w:p>
        </w:tc>
        <w:tc>
          <w:tcPr>
            <w:tcW w:w="5245" w:type="dxa"/>
            <w:shd w:val="clear" w:color="auto" w:fill="FFFFFF"/>
          </w:tcPr>
          <w:p w14:paraId="179DF48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1BB80A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142EEF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01177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FD750D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244A49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5A50E3C6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B959A8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171</w:t>
            </w:r>
          </w:p>
        </w:tc>
        <w:tc>
          <w:tcPr>
            <w:tcW w:w="5245" w:type="dxa"/>
            <w:shd w:val="clear" w:color="auto" w:fill="FFFFFF"/>
          </w:tcPr>
          <w:p w14:paraId="7556A5E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8268B5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9BC8A4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01202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112BC4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6CE103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477019B8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6C3EFC0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172</w:t>
            </w:r>
          </w:p>
        </w:tc>
        <w:tc>
          <w:tcPr>
            <w:tcW w:w="5245" w:type="dxa"/>
            <w:shd w:val="clear" w:color="auto" w:fill="FFFFFF"/>
          </w:tcPr>
          <w:p w14:paraId="4757248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52151A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A45F16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01203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84B84F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439C60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6F0967F6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29793B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173</w:t>
            </w:r>
          </w:p>
        </w:tc>
        <w:tc>
          <w:tcPr>
            <w:tcW w:w="5245" w:type="dxa"/>
            <w:shd w:val="clear" w:color="auto" w:fill="FFFFFF"/>
          </w:tcPr>
          <w:p w14:paraId="7C0BA91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66241E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287FD0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01204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603173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F9F584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A1F0659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56E64AF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174</w:t>
            </w:r>
          </w:p>
        </w:tc>
        <w:tc>
          <w:tcPr>
            <w:tcW w:w="5245" w:type="dxa"/>
            <w:shd w:val="clear" w:color="auto" w:fill="FFFFFF"/>
          </w:tcPr>
          <w:p w14:paraId="5BD6D6A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BF56DE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18526D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01205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2F87E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67D908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76318807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13438D1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175</w:t>
            </w:r>
          </w:p>
        </w:tc>
        <w:tc>
          <w:tcPr>
            <w:tcW w:w="5245" w:type="dxa"/>
            <w:shd w:val="clear" w:color="auto" w:fill="FFFFFF"/>
          </w:tcPr>
          <w:p w14:paraId="2187FEC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Киевская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8)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945C8D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536FB4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01210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952D9E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A7DC66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313,95</w:t>
            </w:r>
          </w:p>
        </w:tc>
      </w:tr>
      <w:tr w:rsidR="00562B51" w:rsidRPr="00562B51" w14:paraId="03093EEE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653C653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176</w:t>
            </w:r>
          </w:p>
        </w:tc>
        <w:tc>
          <w:tcPr>
            <w:tcW w:w="5245" w:type="dxa"/>
            <w:shd w:val="clear" w:color="auto" w:fill="FFFFFF"/>
          </w:tcPr>
          <w:p w14:paraId="59048FD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F0E9A7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E48E15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FA524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A32343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7EFC06C4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14BFDEF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177</w:t>
            </w:r>
          </w:p>
        </w:tc>
        <w:tc>
          <w:tcPr>
            <w:tcW w:w="5245" w:type="dxa"/>
            <w:shd w:val="clear" w:color="auto" w:fill="FFFFFF"/>
          </w:tcPr>
          <w:p w14:paraId="1FDA886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28/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Еі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DAF7E8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095FA33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4AC6BB7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5AD289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1751EED3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59C9773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178</w:t>
            </w:r>
          </w:p>
        </w:tc>
        <w:tc>
          <w:tcPr>
            <w:tcW w:w="5245" w:type="dxa"/>
            <w:shd w:val="clear" w:color="auto" w:fill="FFFFFF"/>
          </w:tcPr>
          <w:p w14:paraId="036ACF3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39BA8C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5A5A3B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E85A44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7FB1B4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53B280B6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D43D67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179</w:t>
            </w:r>
          </w:p>
        </w:tc>
        <w:tc>
          <w:tcPr>
            <w:tcW w:w="5245" w:type="dxa"/>
            <w:shd w:val="clear" w:color="auto" w:fill="FFFFFF"/>
          </w:tcPr>
          <w:p w14:paraId="6E8672F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6F50CE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І6.07.15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1FCC2F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8D0A81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7CE62D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5BD763E0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02009F36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180</w:t>
            </w:r>
          </w:p>
        </w:tc>
        <w:tc>
          <w:tcPr>
            <w:tcW w:w="5245" w:type="dxa"/>
            <w:shd w:val="clear" w:color="auto" w:fill="FFFFFF"/>
          </w:tcPr>
          <w:p w14:paraId="6CE88CF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0,75 м куб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074E25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F1BB85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57C875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560563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6B72E4EE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711F6C8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181</w:t>
            </w:r>
          </w:p>
        </w:tc>
        <w:tc>
          <w:tcPr>
            <w:tcW w:w="5245" w:type="dxa"/>
            <w:shd w:val="clear" w:color="auto" w:fill="FFFFFF"/>
          </w:tcPr>
          <w:p w14:paraId="5D9457C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30/А)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EF959F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І6.07.15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EFD5AA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88BB78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30C570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15543F86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31C56C4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182</w:t>
            </w:r>
          </w:p>
        </w:tc>
        <w:tc>
          <w:tcPr>
            <w:tcW w:w="5245" w:type="dxa"/>
            <w:shd w:val="clear" w:color="auto" w:fill="FFFFFF"/>
          </w:tcPr>
          <w:p w14:paraId="7DD8D14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1E0EAE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|І6.07.15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C9F972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177603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BB3A1D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2F7B6A8D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5C15C02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183</w:t>
            </w:r>
          </w:p>
        </w:tc>
        <w:tc>
          <w:tcPr>
            <w:tcW w:w="5245" w:type="dxa"/>
            <w:shd w:val="clear" w:color="auto" w:fill="FFFFFF"/>
          </w:tcPr>
          <w:p w14:paraId="4978CAF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A1048A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DC08C2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ECDB1A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425F6D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753367CB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CB371E6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184</w:t>
            </w:r>
          </w:p>
        </w:tc>
        <w:tc>
          <w:tcPr>
            <w:tcW w:w="5245" w:type="dxa"/>
            <w:shd w:val="clear" w:color="auto" w:fill="FFFFFF"/>
          </w:tcPr>
          <w:p w14:paraId="7B2553C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20AECB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8287EB3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4917EC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CB98BC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6591E776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5021BA2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185</w:t>
            </w:r>
          </w:p>
        </w:tc>
        <w:tc>
          <w:tcPr>
            <w:tcW w:w="5245" w:type="dxa"/>
            <w:shd w:val="clear" w:color="auto" w:fill="FFFFFF"/>
          </w:tcPr>
          <w:p w14:paraId="38F02BB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31)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0C8C28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0DB625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11361310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B59D2A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FF3C32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1238BDD4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9697A3A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186</w:t>
            </w:r>
          </w:p>
        </w:tc>
        <w:tc>
          <w:tcPr>
            <w:tcW w:w="5245" w:type="dxa"/>
            <w:shd w:val="clear" w:color="auto" w:fill="FFFFFF"/>
          </w:tcPr>
          <w:p w14:paraId="4E82CD2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29)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B06037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0C027C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6C2C99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9BBBC6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36EA5777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5D716C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187</w:t>
            </w:r>
          </w:p>
        </w:tc>
        <w:tc>
          <w:tcPr>
            <w:tcW w:w="5245" w:type="dxa"/>
            <w:shd w:val="clear" w:color="auto" w:fill="FFFFFF"/>
          </w:tcPr>
          <w:p w14:paraId="4791A2F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29)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924B87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0C4861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E580AC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2A31F0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30200FF0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572A36B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188</w:t>
            </w:r>
          </w:p>
        </w:tc>
        <w:tc>
          <w:tcPr>
            <w:tcW w:w="5245" w:type="dxa"/>
            <w:shd w:val="clear" w:color="auto" w:fill="FFFFFF"/>
          </w:tcPr>
          <w:p w14:paraId="0982C79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29)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92F473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5CBE9A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ACEF85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11A118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6738E57A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5910292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189</w:t>
            </w:r>
          </w:p>
        </w:tc>
        <w:tc>
          <w:tcPr>
            <w:tcW w:w="5245" w:type="dxa"/>
            <w:shd w:val="clear" w:color="auto" w:fill="FFFFFF"/>
          </w:tcPr>
          <w:p w14:paraId="5C06A0A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29)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54DA2A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E648EF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2CCA3F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FBA401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4EFA79E1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0CC86B9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190</w:t>
            </w:r>
          </w:p>
        </w:tc>
        <w:tc>
          <w:tcPr>
            <w:tcW w:w="5245" w:type="dxa"/>
            <w:shd w:val="clear" w:color="auto" w:fill="FFFFFF"/>
          </w:tcPr>
          <w:p w14:paraId="7FD4336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35)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AC4F56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108059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BCAD45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F40AB5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5C6F1D8D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7A2292F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191</w:t>
            </w:r>
          </w:p>
        </w:tc>
        <w:tc>
          <w:tcPr>
            <w:tcW w:w="5245" w:type="dxa"/>
            <w:shd w:val="clear" w:color="auto" w:fill="FFFFFF"/>
          </w:tcPr>
          <w:p w14:paraId="1B6BF81A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37)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819BB1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E2C0DD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B1AF34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3F4ABC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2A115C9C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2DCD9AC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192</w:t>
            </w:r>
          </w:p>
        </w:tc>
        <w:tc>
          <w:tcPr>
            <w:tcW w:w="5245" w:type="dxa"/>
            <w:shd w:val="clear" w:color="auto" w:fill="FFFFFF"/>
          </w:tcPr>
          <w:p w14:paraId="43B7244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37)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3F8624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AE03D5A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79E789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584287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7B4A38F7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771A9E6A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193</w:t>
            </w:r>
          </w:p>
        </w:tc>
        <w:tc>
          <w:tcPr>
            <w:tcW w:w="5245" w:type="dxa"/>
            <w:shd w:val="clear" w:color="auto" w:fill="FFFFFF"/>
          </w:tcPr>
          <w:p w14:paraId="533C4F3A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37)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BB854B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16.07.15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995BE0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11361304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0A6EC9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ECEB6D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2 350,00</w:t>
            </w:r>
          </w:p>
        </w:tc>
      </w:tr>
      <w:tr w:rsidR="00562B51" w:rsidRPr="00562B51" w14:paraId="0321FD3D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69784AA9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194</w:t>
            </w:r>
          </w:p>
        </w:tc>
        <w:tc>
          <w:tcPr>
            <w:tcW w:w="5245" w:type="dxa"/>
            <w:shd w:val="clear" w:color="auto" w:fill="FFFFFF"/>
          </w:tcPr>
          <w:p w14:paraId="46D51F6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923268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548A275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1131570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31513A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A9F7A4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3F21C9D9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49FCB6A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195</w:t>
            </w:r>
          </w:p>
        </w:tc>
        <w:tc>
          <w:tcPr>
            <w:tcW w:w="5245" w:type="dxa"/>
            <w:shd w:val="clear" w:color="auto" w:fill="FFFFFF"/>
          </w:tcPr>
          <w:p w14:paraId="7EF8B01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588376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5C2242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1131573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3F3210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145D5A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6C2CECDF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0E49586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196</w:t>
            </w:r>
          </w:p>
        </w:tc>
        <w:tc>
          <w:tcPr>
            <w:tcW w:w="5245" w:type="dxa"/>
            <w:shd w:val="clear" w:color="auto" w:fill="FFFFFF"/>
          </w:tcPr>
          <w:p w14:paraId="2ED2628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81BBF5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3B878F8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1131574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A9AB0C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B7C574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5D3F026C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12881C2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197</w:t>
            </w:r>
          </w:p>
        </w:tc>
        <w:tc>
          <w:tcPr>
            <w:tcW w:w="5245" w:type="dxa"/>
            <w:shd w:val="clear" w:color="auto" w:fill="FFFFFF"/>
          </w:tcPr>
          <w:p w14:paraId="0AABCDD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 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C059A1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DF6038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1131576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1F3414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C1BB01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4375D0DE" w14:textId="77777777" w:rsidTr="00562B51">
        <w:trPr>
          <w:trHeight w:hRule="exact" w:val="307"/>
        </w:trPr>
        <w:tc>
          <w:tcPr>
            <w:tcW w:w="426" w:type="dxa"/>
            <w:shd w:val="clear" w:color="auto" w:fill="FFFFFF"/>
          </w:tcPr>
          <w:p w14:paraId="554CDF8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198</w:t>
            </w:r>
          </w:p>
        </w:tc>
        <w:tc>
          <w:tcPr>
            <w:tcW w:w="5245" w:type="dxa"/>
            <w:shd w:val="clear" w:color="auto" w:fill="FFFFFF"/>
          </w:tcPr>
          <w:p w14:paraId="0128D06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</w:t>
            </w:r>
          </w:p>
          <w:p w14:paraId="15D0EC3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B03F007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311BF1E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1131580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81D0E31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DB63E0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2B024B34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9DAB9B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199</w:t>
            </w:r>
          </w:p>
        </w:tc>
        <w:tc>
          <w:tcPr>
            <w:tcW w:w="5245" w:type="dxa"/>
            <w:shd w:val="clear" w:color="auto" w:fill="FFFFFF"/>
          </w:tcPr>
          <w:p w14:paraId="77127FC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BBD1C9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0FF576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11211Ж2425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EC7DB6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43832D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7E1FF4A2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20BC443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200</w:t>
            </w:r>
          </w:p>
        </w:tc>
        <w:tc>
          <w:tcPr>
            <w:tcW w:w="5245" w:type="dxa"/>
            <w:shd w:val="clear" w:color="auto" w:fill="FFFFFF"/>
          </w:tcPr>
          <w:p w14:paraId="687504E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C4AAF9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0840311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11211Ж2426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1A8206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9EF586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24BDC724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AF8DD0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201</w:t>
            </w:r>
          </w:p>
        </w:tc>
        <w:tc>
          <w:tcPr>
            <w:tcW w:w="5245" w:type="dxa"/>
            <w:shd w:val="clear" w:color="auto" w:fill="FFFFFF"/>
          </w:tcPr>
          <w:p w14:paraId="2844C1F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</w:t>
            </w:r>
          </w:p>
          <w:p w14:paraId="70D1174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0782CF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3D61853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11211Ж2427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13FD95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981699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0122D03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F8D636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202</w:t>
            </w:r>
          </w:p>
        </w:tc>
        <w:tc>
          <w:tcPr>
            <w:tcW w:w="5245" w:type="dxa"/>
            <w:shd w:val="clear" w:color="auto" w:fill="FFFFFF"/>
          </w:tcPr>
          <w:p w14:paraId="0E2B508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</w:t>
            </w:r>
          </w:p>
          <w:p w14:paraId="2EBCB99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9287CF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14F08E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11211Ж2428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014E1A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І</w:t>
            </w:r>
          </w:p>
        </w:tc>
        <w:tc>
          <w:tcPr>
            <w:tcW w:w="992" w:type="dxa"/>
            <w:shd w:val="clear" w:color="auto" w:fill="FFFFFF"/>
          </w:tcPr>
          <w:p w14:paraId="0C21A0C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57554D87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F9A652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203</w:t>
            </w:r>
          </w:p>
        </w:tc>
        <w:tc>
          <w:tcPr>
            <w:tcW w:w="5245" w:type="dxa"/>
            <w:shd w:val="clear" w:color="auto" w:fill="FFFFFF"/>
          </w:tcPr>
          <w:p w14:paraId="5126A81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6/ 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30A439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BCEFA6D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11211Ж2429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E69FEE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3643BC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0FFB37B9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E8C1BE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204</w:t>
            </w:r>
          </w:p>
        </w:tc>
        <w:tc>
          <w:tcPr>
            <w:tcW w:w="5245" w:type="dxa"/>
            <w:shd w:val="clear" w:color="auto" w:fill="FFFFFF"/>
          </w:tcPr>
          <w:p w14:paraId="6016F09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B18A6F2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BC986C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D454E1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6D1F6F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40EEF6F3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395623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205</w:t>
            </w:r>
          </w:p>
        </w:tc>
        <w:tc>
          <w:tcPr>
            <w:tcW w:w="5245" w:type="dxa"/>
            <w:shd w:val="clear" w:color="auto" w:fill="FFFFFF"/>
          </w:tcPr>
          <w:p w14:paraId="04E59FB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Озерная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82BF641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9931B3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11211Ж2737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B87F3B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99D41B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02BA1AF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A84B09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206</w:t>
            </w:r>
          </w:p>
        </w:tc>
        <w:tc>
          <w:tcPr>
            <w:tcW w:w="5245" w:type="dxa"/>
            <w:shd w:val="clear" w:color="auto" w:fill="FFFFFF"/>
          </w:tcPr>
          <w:p w14:paraId="3F76F19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26 /А)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11FD153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CAE4D5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5D9196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04B083B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70A4BF4B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38AA1A0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207</w:t>
            </w:r>
          </w:p>
        </w:tc>
        <w:tc>
          <w:tcPr>
            <w:tcW w:w="5245" w:type="dxa"/>
            <w:shd w:val="clear" w:color="auto" w:fill="FFFFFF"/>
          </w:tcPr>
          <w:p w14:paraId="70B5484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75A28C1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7E4D5C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0E9E62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82FE65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6853F81F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B4B8DB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208</w:t>
            </w:r>
          </w:p>
        </w:tc>
        <w:tc>
          <w:tcPr>
            <w:tcW w:w="5245" w:type="dxa"/>
            <w:shd w:val="clear" w:color="auto" w:fill="FFFFFF"/>
          </w:tcPr>
          <w:p w14:paraId="1C888DD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</w:t>
            </w:r>
          </w:p>
          <w:p w14:paraId="3DB6E57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45pt0pt50"/>
                <w:rFonts w:ascii="Times New Roman" w:hAnsi="Times New Roman" w:cs="Times New Roman"/>
                <w:b w:val="0"/>
                <w:bCs w:val="0"/>
                <w:color w:val="auto"/>
              </w:rPr>
              <w:t>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C8D2CEB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F00F96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36DC46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515972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01420D3B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7862B85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209</w:t>
            </w:r>
          </w:p>
        </w:tc>
        <w:tc>
          <w:tcPr>
            <w:tcW w:w="5245" w:type="dxa"/>
            <w:shd w:val="clear" w:color="auto" w:fill="FFFFFF"/>
          </w:tcPr>
          <w:p w14:paraId="7E47D8B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</w:t>
            </w:r>
          </w:p>
          <w:p w14:paraId="255109E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0F558F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  <w:p w14:paraId="4F625C6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0B8004D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9462D4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444DF9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2F663CE3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E02497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210</w:t>
            </w:r>
          </w:p>
        </w:tc>
        <w:tc>
          <w:tcPr>
            <w:tcW w:w="5245" w:type="dxa"/>
            <w:shd w:val="clear" w:color="auto" w:fill="FFFFFF"/>
          </w:tcPr>
          <w:p w14:paraId="18C8C9C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 / А)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9F08B3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4C18925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5B4097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6DD35D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3C031AB4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03A9F8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211</w:t>
            </w:r>
          </w:p>
        </w:tc>
        <w:tc>
          <w:tcPr>
            <w:tcW w:w="5245" w:type="dxa"/>
            <w:shd w:val="clear" w:color="auto" w:fill="FFFFFF"/>
          </w:tcPr>
          <w:p w14:paraId="640656A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23649D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7BC704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11211Ж2720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2D7C6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30AAFB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558AE2C2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5E24397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212</w:t>
            </w:r>
          </w:p>
        </w:tc>
        <w:tc>
          <w:tcPr>
            <w:tcW w:w="5245" w:type="dxa"/>
            <w:shd w:val="clear" w:color="auto" w:fill="FFFFFF"/>
          </w:tcPr>
          <w:p w14:paraId="2EBD6E69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441865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01.02.19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0CC7DE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11211Ж2719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0077BE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A2A585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0,01</w:t>
            </w:r>
          </w:p>
        </w:tc>
      </w:tr>
      <w:tr w:rsidR="00562B51" w:rsidRPr="00562B51" w14:paraId="18576C6A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4C2A035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213</w:t>
            </w:r>
          </w:p>
        </w:tc>
        <w:tc>
          <w:tcPr>
            <w:tcW w:w="5245" w:type="dxa"/>
            <w:shd w:val="clear" w:color="auto" w:fill="FFFFFF"/>
          </w:tcPr>
          <w:p w14:paraId="02CE284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4/ В)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9EBC3D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24C51B1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11211Ж2430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8AC7E1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C6D4E0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2 400,00</w:t>
            </w:r>
          </w:p>
        </w:tc>
      </w:tr>
      <w:tr w:rsidR="00562B51" w:rsidRPr="00562B51" w14:paraId="4BF52FA6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CE6DA6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214</w:t>
            </w:r>
          </w:p>
        </w:tc>
        <w:tc>
          <w:tcPr>
            <w:tcW w:w="5245" w:type="dxa"/>
            <w:shd w:val="clear" w:color="auto" w:fill="FFFFFF"/>
          </w:tcPr>
          <w:p w14:paraId="6F5473B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5E8CBA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  <w:p w14:paraId="1ED90C0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07B00E6A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11361239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825BB1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A885A1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4EE446C1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1831C07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215</w:t>
            </w:r>
          </w:p>
        </w:tc>
        <w:tc>
          <w:tcPr>
            <w:tcW w:w="5245" w:type="dxa"/>
            <w:shd w:val="clear" w:color="auto" w:fill="FFFFFF"/>
          </w:tcPr>
          <w:p w14:paraId="47B20BF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14820868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B89330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11361238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9787F8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EC1E11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3BAD5CED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267B447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216</w:t>
            </w:r>
          </w:p>
        </w:tc>
        <w:tc>
          <w:tcPr>
            <w:tcW w:w="5245" w:type="dxa"/>
            <w:shd w:val="clear" w:color="auto" w:fill="FFFFFF"/>
          </w:tcPr>
          <w:p w14:paraId="61FD4CD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4D7A7B66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6EDCCBF9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11361257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789FA1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4BBD6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5CB026B4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04D2C18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217</w:t>
            </w:r>
          </w:p>
        </w:tc>
        <w:tc>
          <w:tcPr>
            <w:tcW w:w="5245" w:type="dxa"/>
            <w:shd w:val="clear" w:color="auto" w:fill="FFFFFF"/>
          </w:tcPr>
          <w:p w14:paraId="2457DC59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42/ 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59ACF68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  <w:p w14:paraId="5B7B9694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F4C824F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11361254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52FE2A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917AF6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7D987F9A" w14:textId="77777777" w:rsidTr="00562B51">
        <w:trPr>
          <w:trHeight w:val="380"/>
        </w:trPr>
        <w:tc>
          <w:tcPr>
            <w:tcW w:w="426" w:type="dxa"/>
            <w:shd w:val="clear" w:color="auto" w:fill="FFFFFF"/>
          </w:tcPr>
          <w:p w14:paraId="6CC9BB0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218</w:t>
            </w:r>
          </w:p>
        </w:tc>
        <w:tc>
          <w:tcPr>
            <w:tcW w:w="5245" w:type="dxa"/>
            <w:shd w:val="clear" w:color="auto" w:fill="FFFFFF"/>
          </w:tcPr>
          <w:p w14:paraId="1217F99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3CCFFDBD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</w:p>
          <w:p w14:paraId="1245FF40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25DE795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11361253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78A14D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74E9AE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74351A87" w14:textId="77777777" w:rsidTr="00562B51">
        <w:trPr>
          <w:trHeight w:val="470"/>
        </w:trPr>
        <w:tc>
          <w:tcPr>
            <w:tcW w:w="426" w:type="dxa"/>
            <w:shd w:val="clear" w:color="auto" w:fill="FFFFFF"/>
          </w:tcPr>
          <w:p w14:paraId="5E643D4A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219</w:t>
            </w:r>
          </w:p>
        </w:tc>
        <w:tc>
          <w:tcPr>
            <w:tcW w:w="5245" w:type="dxa"/>
            <w:shd w:val="clear" w:color="auto" w:fill="FFFFFF"/>
          </w:tcPr>
          <w:p w14:paraId="469033F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40)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2525B29E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24219DC" w14:textId="77777777" w:rsidR="00562B51" w:rsidRPr="00562B51" w:rsidRDefault="00562B51" w:rsidP="00050F60">
            <w:pPr>
              <w:spacing w:line="190" w:lineRule="exact"/>
              <w:ind w:left="24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11361252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CE6EB2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31D930E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27902CD9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3447915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8A0CBBE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сталевий для збору ТПВ 0,75 куб м,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18/Б)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0BB516E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D3BB44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80731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CB3A8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1D2B3918" w14:textId="77777777" w:rsidTr="00562B51">
        <w:trPr>
          <w:trHeight w:val="470"/>
        </w:trPr>
        <w:tc>
          <w:tcPr>
            <w:tcW w:w="426" w:type="dxa"/>
            <w:shd w:val="clear" w:color="auto" w:fill="FFFFFF"/>
            <w:vAlign w:val="center"/>
          </w:tcPr>
          <w:p w14:paraId="61154D7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94A60EC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18/Б)</w:t>
            </w:r>
          </w:p>
        </w:tc>
        <w:tc>
          <w:tcPr>
            <w:tcW w:w="40" w:type="dxa"/>
            <w:shd w:val="clear" w:color="auto" w:fill="FFFFFF"/>
          </w:tcPr>
          <w:p w14:paraId="0574ED2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1BB3D4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72A782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5136C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AF67B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508E02A9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1E39FE2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1D6D224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10/А)</w:t>
            </w:r>
          </w:p>
        </w:tc>
        <w:tc>
          <w:tcPr>
            <w:tcW w:w="40" w:type="dxa"/>
            <w:shd w:val="clear" w:color="auto" w:fill="FFFFFF"/>
          </w:tcPr>
          <w:p w14:paraId="1948719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B3B794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3A7E86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8B112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1CFFC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1EC2FA42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7308E728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798E610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18/А)</w:t>
            </w:r>
          </w:p>
        </w:tc>
        <w:tc>
          <w:tcPr>
            <w:tcW w:w="40" w:type="dxa"/>
            <w:shd w:val="clear" w:color="auto" w:fill="FFFFFF"/>
          </w:tcPr>
          <w:p w14:paraId="7FBEC97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543589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3AA264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11361248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18AEC4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9961C2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690D654E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39077F1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FA4136F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16/Г)</w:t>
            </w:r>
          </w:p>
        </w:tc>
        <w:tc>
          <w:tcPr>
            <w:tcW w:w="40" w:type="dxa"/>
            <w:shd w:val="clear" w:color="auto" w:fill="FFFFFF"/>
          </w:tcPr>
          <w:p w14:paraId="048A875C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177759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EE7F3C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380212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8421B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631A9007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41F451A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4ED5839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 Г)</w:t>
            </w:r>
          </w:p>
        </w:tc>
        <w:tc>
          <w:tcPr>
            <w:tcW w:w="40" w:type="dxa"/>
            <w:shd w:val="clear" w:color="auto" w:fill="FFFFFF"/>
          </w:tcPr>
          <w:p w14:paraId="305E536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DB2884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5241C2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58319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738DF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0F7B3C9A" w14:textId="77777777" w:rsidTr="00562B51">
        <w:trPr>
          <w:trHeight w:hRule="exact" w:val="480"/>
        </w:trPr>
        <w:tc>
          <w:tcPr>
            <w:tcW w:w="426" w:type="dxa"/>
            <w:shd w:val="clear" w:color="auto" w:fill="FFFFFF"/>
            <w:vAlign w:val="center"/>
          </w:tcPr>
          <w:p w14:paraId="0D143F1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CC49045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16/В)</w:t>
            </w:r>
          </w:p>
        </w:tc>
        <w:tc>
          <w:tcPr>
            <w:tcW w:w="40" w:type="dxa"/>
            <w:shd w:val="clear" w:color="auto" w:fill="FFFFFF"/>
          </w:tcPr>
          <w:p w14:paraId="7BDF952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B69330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DD7B98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F496E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4D09B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6967B5FC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05D0A88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0DF0370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16/Б)</w:t>
            </w:r>
          </w:p>
        </w:tc>
        <w:tc>
          <w:tcPr>
            <w:tcW w:w="40" w:type="dxa"/>
            <w:shd w:val="clear" w:color="auto" w:fill="FFFFFF"/>
          </w:tcPr>
          <w:p w14:paraId="7693ADD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A80D5E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B9A5C1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CB335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7DAD2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1575,48</w:t>
            </w:r>
          </w:p>
        </w:tc>
      </w:tr>
      <w:tr w:rsidR="00562B51" w:rsidRPr="00562B51" w14:paraId="7019DD74" w14:textId="77777777" w:rsidTr="00562B51">
        <w:trPr>
          <w:trHeight w:hRule="exact" w:val="461"/>
        </w:trPr>
        <w:tc>
          <w:tcPr>
            <w:tcW w:w="426" w:type="dxa"/>
            <w:shd w:val="clear" w:color="auto" w:fill="FFFFFF"/>
            <w:vAlign w:val="center"/>
          </w:tcPr>
          <w:p w14:paraId="4ABD6D1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00E344A" w14:textId="77777777" w:rsidR="00562B51" w:rsidRPr="00562B51" w:rsidRDefault="00562B51" w:rsidP="00050F60">
            <w:pPr>
              <w:spacing w:line="221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16/А)</w:t>
            </w:r>
          </w:p>
        </w:tc>
        <w:tc>
          <w:tcPr>
            <w:tcW w:w="40" w:type="dxa"/>
            <w:shd w:val="clear" w:color="auto" w:fill="FFFFFF"/>
          </w:tcPr>
          <w:p w14:paraId="1BF8D22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3A3D34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EED16D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92445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53CE2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5CE90147" w14:textId="77777777" w:rsidTr="00562B51">
        <w:trPr>
          <w:trHeight w:hRule="exact" w:val="461"/>
        </w:trPr>
        <w:tc>
          <w:tcPr>
            <w:tcW w:w="426" w:type="dxa"/>
            <w:shd w:val="clear" w:color="auto" w:fill="FFFFFF"/>
            <w:vAlign w:val="center"/>
          </w:tcPr>
          <w:p w14:paraId="2B51991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229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469C045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 В)</w:t>
            </w:r>
          </w:p>
        </w:tc>
        <w:tc>
          <w:tcPr>
            <w:tcW w:w="40" w:type="dxa"/>
            <w:shd w:val="clear" w:color="auto" w:fill="FFFFFF"/>
          </w:tcPr>
          <w:p w14:paraId="1801FF8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FB44CE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2F6637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11361256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521B7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4017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1 575,48</w:t>
            </w:r>
          </w:p>
        </w:tc>
      </w:tr>
      <w:tr w:rsidR="00562B51" w:rsidRPr="00562B51" w14:paraId="73319760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71E2F2D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A8AC0C1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Партизанская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Корениха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28116AD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F3C222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0F6210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5E0FF6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74B5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49EC15A9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5089311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A2E0D76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Куйбьішева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Корениха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13C73F3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DD1B2B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0C11E9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BF957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D5034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0C66E621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0107BDD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10A21CB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Измаильская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Корениха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1CBF2FE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D9E91D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74ED00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8F344C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D6116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1FEC1C5E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62973291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D7BC672" w14:textId="77777777" w:rsidR="00562B51" w:rsidRPr="00562B51" w:rsidRDefault="00562B51" w:rsidP="00050F60">
            <w:pPr>
              <w:spacing w:line="221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Античная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14/А)</w:t>
            </w:r>
          </w:p>
        </w:tc>
        <w:tc>
          <w:tcPr>
            <w:tcW w:w="40" w:type="dxa"/>
            <w:shd w:val="clear" w:color="auto" w:fill="FFFFFF"/>
          </w:tcPr>
          <w:p w14:paraId="7078F5E7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B7E8DB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110580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0D488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A429F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0895611E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4008F7D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31A08EB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Античная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14-16)</w:t>
            </w:r>
          </w:p>
        </w:tc>
        <w:tc>
          <w:tcPr>
            <w:tcW w:w="40" w:type="dxa"/>
            <w:shd w:val="clear" w:color="auto" w:fill="FFFFFF"/>
          </w:tcPr>
          <w:p w14:paraId="08D4F03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C106DC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D51736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C4B166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D6696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3D277222" w14:textId="77777777" w:rsidTr="00562B51">
        <w:trPr>
          <w:trHeight w:hRule="exact" w:val="461"/>
        </w:trPr>
        <w:tc>
          <w:tcPr>
            <w:tcW w:w="426" w:type="dxa"/>
            <w:shd w:val="clear" w:color="auto" w:fill="FFFFFF"/>
            <w:vAlign w:val="center"/>
          </w:tcPr>
          <w:p w14:paraId="65BB7C2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498116E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Античная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18)</w:t>
            </w:r>
          </w:p>
        </w:tc>
        <w:tc>
          <w:tcPr>
            <w:tcW w:w="40" w:type="dxa"/>
            <w:shd w:val="clear" w:color="auto" w:fill="FFFFFF"/>
          </w:tcPr>
          <w:p w14:paraId="38E19A8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1F2FB2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199B82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3B41E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5B430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7F1CADA6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2D524F4E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9B92BB7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Античная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20)</w:t>
            </w:r>
          </w:p>
        </w:tc>
        <w:tc>
          <w:tcPr>
            <w:tcW w:w="40" w:type="dxa"/>
            <w:shd w:val="clear" w:color="auto" w:fill="FFFFFF"/>
          </w:tcPr>
          <w:p w14:paraId="5FCEF727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1EC6DA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638963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E85676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49BE7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4849B6EA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0A3EB20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2400EE8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Очаковская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6-8)</w:t>
            </w:r>
          </w:p>
        </w:tc>
        <w:tc>
          <w:tcPr>
            <w:tcW w:w="40" w:type="dxa"/>
            <w:shd w:val="clear" w:color="auto" w:fill="FFFFFF"/>
          </w:tcPr>
          <w:p w14:paraId="0E88B0C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CF180C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7E53F2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B3DF1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81F96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546A6D17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4EFB085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F7B1F6A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Очаковская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7)</w:t>
            </w:r>
          </w:p>
        </w:tc>
        <w:tc>
          <w:tcPr>
            <w:tcW w:w="40" w:type="dxa"/>
            <w:shd w:val="clear" w:color="auto" w:fill="FFFFFF"/>
          </w:tcPr>
          <w:p w14:paraId="0170CF0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FC2BE6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D0FF34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F4B904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6AC09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6B06288B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11E7F336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A6A1FA9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Очаковская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2-4)</w:t>
            </w:r>
          </w:p>
        </w:tc>
        <w:tc>
          <w:tcPr>
            <w:tcW w:w="40" w:type="dxa"/>
            <w:shd w:val="clear" w:color="auto" w:fill="FFFFFF"/>
          </w:tcPr>
          <w:p w14:paraId="244D3CFC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22957E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71F0AC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ED021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75A34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41F0D18D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664E549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6109EBD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Очаковская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5)</w:t>
            </w:r>
          </w:p>
        </w:tc>
        <w:tc>
          <w:tcPr>
            <w:tcW w:w="40" w:type="dxa"/>
            <w:shd w:val="clear" w:color="auto" w:fill="FFFFFF"/>
          </w:tcPr>
          <w:p w14:paraId="26A6B01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3BE771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CEB763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021D83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6FB7F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32A470A2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4EA3D3D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E026266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Першотравнева 8,10)</w:t>
            </w:r>
          </w:p>
        </w:tc>
        <w:tc>
          <w:tcPr>
            <w:tcW w:w="40" w:type="dxa"/>
            <w:shd w:val="clear" w:color="auto" w:fill="FFFFFF"/>
          </w:tcPr>
          <w:p w14:paraId="3C85E2F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760AD3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2E2EE0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D1651E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21180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50313877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6981BC62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124EB05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Горнизонная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14)</w:t>
            </w:r>
          </w:p>
        </w:tc>
        <w:tc>
          <w:tcPr>
            <w:tcW w:w="40" w:type="dxa"/>
            <w:shd w:val="clear" w:color="auto" w:fill="FFFFFF"/>
          </w:tcPr>
          <w:p w14:paraId="7058FC7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0DAB01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0A2E94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DC311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54399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615A65DD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0B4FFE10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6D266C9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Декабристов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28)</w:t>
            </w:r>
          </w:p>
        </w:tc>
        <w:tc>
          <w:tcPr>
            <w:tcW w:w="40" w:type="dxa"/>
            <w:shd w:val="clear" w:color="auto" w:fill="FFFFFF"/>
          </w:tcPr>
          <w:p w14:paraId="20BDDEA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F125D0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E883C5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11361121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7F010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56A73B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25F4DEDB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6402AA8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5559FD7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Декабристов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28)</w:t>
            </w:r>
          </w:p>
        </w:tc>
        <w:tc>
          <w:tcPr>
            <w:tcW w:w="40" w:type="dxa"/>
            <w:shd w:val="clear" w:color="auto" w:fill="FFFFFF"/>
          </w:tcPr>
          <w:p w14:paraId="50E1D2EC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2657D1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A7C3DD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5CFED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A9E64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2D402042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3E164AF4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84652D8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Ясная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Поляна 1,1/А)</w:t>
            </w:r>
          </w:p>
        </w:tc>
        <w:tc>
          <w:tcPr>
            <w:tcW w:w="40" w:type="dxa"/>
            <w:shd w:val="clear" w:color="auto" w:fill="FFFFFF"/>
          </w:tcPr>
          <w:p w14:paraId="3CE5315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FA3913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107531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0C286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759E2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03ED4638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10225205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lastRenderedPageBreak/>
              <w:t>246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FB130F8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Ясная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Поляна 1,1/А)</w:t>
            </w:r>
          </w:p>
        </w:tc>
        <w:tc>
          <w:tcPr>
            <w:tcW w:w="40" w:type="dxa"/>
            <w:shd w:val="clear" w:color="auto" w:fill="FFFFFF"/>
          </w:tcPr>
          <w:p w14:paraId="1BB05D3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7F400B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6CD7CB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3621B1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B7596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14923F7D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40AB939B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14A832B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Измаильская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Корениха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7296C4A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D028E0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60ED90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A92735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51D62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4B53DB43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499A5F4C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246CBFD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Песчаная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Корениха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310C798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69F415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69A151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27406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DED31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52B88D16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6B0F79FF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BC8119D" w14:textId="77777777" w:rsidR="00562B51" w:rsidRPr="00562B51" w:rsidRDefault="00562B51" w:rsidP="00050F60">
            <w:pPr>
              <w:spacing w:line="24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Куйбьішева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Корениха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5558961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283CDD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57BD1B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11361134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297748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D1CD2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1CDC860B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0D09741D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250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EB83E53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14)</w:t>
            </w:r>
          </w:p>
        </w:tc>
        <w:tc>
          <w:tcPr>
            <w:tcW w:w="40" w:type="dxa"/>
            <w:shd w:val="clear" w:color="auto" w:fill="FFFFFF"/>
          </w:tcPr>
          <w:p w14:paraId="3D3BBC1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7AA775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1B15A6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1131581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E565A0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7886E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3D19ADA4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530F0EF7" w14:textId="77777777" w:rsidR="00562B51" w:rsidRPr="00562B51" w:rsidRDefault="00562B51" w:rsidP="00050F60">
            <w:pPr>
              <w:spacing w:line="190" w:lineRule="exact"/>
              <w:ind w:right="-15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251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3BDF1B3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для збору ТПВ ем.0,75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Лазурная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10/В)</w:t>
            </w:r>
          </w:p>
        </w:tc>
        <w:tc>
          <w:tcPr>
            <w:tcW w:w="40" w:type="dxa"/>
            <w:shd w:val="clear" w:color="auto" w:fill="FFFFFF"/>
          </w:tcPr>
          <w:p w14:paraId="28EE1CF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1D93D3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01.11.14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60F386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1131582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F2DEA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55228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1 350,00</w:t>
            </w:r>
          </w:p>
        </w:tc>
      </w:tr>
      <w:tr w:rsidR="00562B51" w:rsidRPr="00562B51" w14:paraId="08B3B24D" w14:textId="77777777" w:rsidTr="00562B51">
        <w:trPr>
          <w:trHeight w:hRule="exact" w:val="576"/>
        </w:trPr>
        <w:tc>
          <w:tcPr>
            <w:tcW w:w="10065" w:type="dxa"/>
            <w:gridSpan w:val="8"/>
            <w:shd w:val="clear" w:color="auto" w:fill="FFFFFF"/>
            <w:vAlign w:val="center"/>
          </w:tcPr>
          <w:p w14:paraId="1D27534F" w14:textId="77777777" w:rsidR="00562B51" w:rsidRPr="00562B51" w:rsidRDefault="00562B51" w:rsidP="00050F60">
            <w:pPr>
              <w:spacing w:line="190" w:lineRule="exact"/>
              <w:ind w:left="200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  <w:t>ЖЕК 3</w:t>
            </w:r>
          </w:p>
        </w:tc>
      </w:tr>
      <w:tr w:rsidR="00562B51" w:rsidRPr="00562B51" w14:paraId="7DA1A0B0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0CBFB14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C6C1690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40)</w:t>
            </w:r>
          </w:p>
        </w:tc>
        <w:tc>
          <w:tcPr>
            <w:tcW w:w="40" w:type="dxa"/>
            <w:shd w:val="clear" w:color="auto" w:fill="FFFFFF"/>
          </w:tcPr>
          <w:p w14:paraId="39AA8C8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EDDADF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967F34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EC27F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C5BAF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338EC7CC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C9E8AC8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2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93EE476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2)</w:t>
            </w:r>
          </w:p>
        </w:tc>
        <w:tc>
          <w:tcPr>
            <w:tcW w:w="40" w:type="dxa"/>
            <w:shd w:val="clear" w:color="auto" w:fill="FFFFFF"/>
          </w:tcPr>
          <w:p w14:paraId="6CCF597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9A8C2F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A4D2EC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11211Ж3662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07DA4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4E0E7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6C478A6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0793B6A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8D2DA77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33)</w:t>
            </w:r>
          </w:p>
        </w:tc>
        <w:tc>
          <w:tcPr>
            <w:tcW w:w="40" w:type="dxa"/>
            <w:shd w:val="clear" w:color="auto" w:fill="FFFFFF"/>
          </w:tcPr>
          <w:p w14:paraId="5C13F11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415658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3E5129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07BC5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D1555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2812DDB6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A55440E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420BF6D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35)</w:t>
            </w:r>
          </w:p>
        </w:tc>
        <w:tc>
          <w:tcPr>
            <w:tcW w:w="40" w:type="dxa"/>
            <w:shd w:val="clear" w:color="auto" w:fill="FFFFFF"/>
          </w:tcPr>
          <w:p w14:paraId="675C99A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67E97F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197EC5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11211Ж3665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51AB4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23AF8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6E1CF94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6D06402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3999936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56)</w:t>
            </w:r>
          </w:p>
        </w:tc>
        <w:tc>
          <w:tcPr>
            <w:tcW w:w="40" w:type="dxa"/>
            <w:shd w:val="clear" w:color="auto" w:fill="FFFFFF"/>
          </w:tcPr>
          <w:p w14:paraId="2697897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E81030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65D0B5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89CBF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63CDF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223DF11C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5FE53FD9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6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8CF54ED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35)</w:t>
            </w:r>
          </w:p>
        </w:tc>
        <w:tc>
          <w:tcPr>
            <w:tcW w:w="40" w:type="dxa"/>
            <w:shd w:val="clear" w:color="auto" w:fill="FFFFFF"/>
          </w:tcPr>
          <w:p w14:paraId="44F9F3E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40F66E5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DEB47F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11211Ж3668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33BFD7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538C6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1BF3FF84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D5780A9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0EFA3CA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3)</w:t>
            </w:r>
          </w:p>
        </w:tc>
        <w:tc>
          <w:tcPr>
            <w:tcW w:w="40" w:type="dxa"/>
            <w:shd w:val="clear" w:color="auto" w:fill="FFFFFF"/>
          </w:tcPr>
          <w:p w14:paraId="646B78C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A04BEC3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317043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11211Ж3666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09E03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EA776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171069A8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A9E34E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2608CD6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3)</w:t>
            </w:r>
          </w:p>
        </w:tc>
        <w:tc>
          <w:tcPr>
            <w:tcW w:w="40" w:type="dxa"/>
            <w:shd w:val="clear" w:color="auto" w:fill="FFFFFF"/>
          </w:tcPr>
          <w:p w14:paraId="6D07BE9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D27805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F729F2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4FB0E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4311D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5BBE8D4A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6BB211DE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9646890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13</w:t>
            </w:r>
          </w:p>
        </w:tc>
        <w:tc>
          <w:tcPr>
            <w:tcW w:w="40" w:type="dxa"/>
            <w:shd w:val="clear" w:color="auto" w:fill="FFFFFF"/>
          </w:tcPr>
          <w:p w14:paraId="0C0C19F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74D787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213559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C7F61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39E2C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12EB12D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83F404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D91A8F3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13</w:t>
            </w:r>
          </w:p>
        </w:tc>
        <w:tc>
          <w:tcPr>
            <w:tcW w:w="40" w:type="dxa"/>
            <w:shd w:val="clear" w:color="auto" w:fill="FFFFFF"/>
          </w:tcPr>
          <w:p w14:paraId="080B653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836E16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C71C78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00EFE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FFFA3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240D361F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74FD0BB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C07776B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13</w:t>
            </w:r>
          </w:p>
        </w:tc>
        <w:tc>
          <w:tcPr>
            <w:tcW w:w="40" w:type="dxa"/>
            <w:shd w:val="clear" w:color="auto" w:fill="FFFFFF"/>
          </w:tcPr>
          <w:p w14:paraId="157D036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7F8AE2E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A3F0F2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035092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AC3F8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CE5FE6A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29E20794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12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F498D48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17</w:t>
            </w:r>
          </w:p>
        </w:tc>
        <w:tc>
          <w:tcPr>
            <w:tcW w:w="40" w:type="dxa"/>
            <w:shd w:val="clear" w:color="auto" w:fill="FFFFFF"/>
          </w:tcPr>
          <w:p w14:paraId="23BDFF2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AF2B95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CBCF23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7A5A10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1FF42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07F53206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2E5E1395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A220442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17</w:t>
            </w:r>
          </w:p>
        </w:tc>
        <w:tc>
          <w:tcPr>
            <w:tcW w:w="40" w:type="dxa"/>
            <w:shd w:val="clear" w:color="auto" w:fill="FFFFFF"/>
          </w:tcPr>
          <w:p w14:paraId="360A3C9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1C3DDF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227873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7B99E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CB367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06995FBB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648CCBE5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14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877077B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17</w:t>
            </w:r>
          </w:p>
        </w:tc>
        <w:tc>
          <w:tcPr>
            <w:tcW w:w="40" w:type="dxa"/>
            <w:shd w:val="clear" w:color="auto" w:fill="FFFFFF"/>
          </w:tcPr>
          <w:p w14:paraId="5966B3C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40AC42F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C152D7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7D373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BD34A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1ABB41A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44FA4ED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15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1AF7A00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17</w:t>
            </w:r>
          </w:p>
        </w:tc>
        <w:tc>
          <w:tcPr>
            <w:tcW w:w="40" w:type="dxa"/>
            <w:shd w:val="clear" w:color="auto" w:fill="FFFFFF"/>
          </w:tcPr>
          <w:p w14:paraId="53E8416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0228389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71CD43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05493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D5E48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53B3FF8A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13292CB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16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DA5A8E6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1,10 м.куб.ул.ГКарпенко,12/А</w:t>
            </w:r>
          </w:p>
        </w:tc>
        <w:tc>
          <w:tcPr>
            <w:tcW w:w="40" w:type="dxa"/>
            <w:shd w:val="clear" w:color="auto" w:fill="FFFFFF"/>
          </w:tcPr>
          <w:p w14:paraId="474D446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A466D9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AE67CC9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4E29D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93DC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231703F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B5F41D3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17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06D1CAF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12/А</w:t>
            </w:r>
          </w:p>
        </w:tc>
        <w:tc>
          <w:tcPr>
            <w:tcW w:w="40" w:type="dxa"/>
            <w:shd w:val="clear" w:color="auto" w:fill="FFFFFF"/>
          </w:tcPr>
          <w:p w14:paraId="04F2480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DC2284E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C912A8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194FFD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1E79B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54B91ACF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1DAC1541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lastRenderedPageBreak/>
              <w:t>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DB81575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1-А</w:t>
            </w:r>
          </w:p>
        </w:tc>
        <w:tc>
          <w:tcPr>
            <w:tcW w:w="40" w:type="dxa"/>
            <w:shd w:val="clear" w:color="auto" w:fill="FFFFFF"/>
          </w:tcPr>
          <w:p w14:paraId="4A1C283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53F591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A49870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CE99F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F5AB4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1AC746C7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5C466AD0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47C91D2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20</w:t>
            </w:r>
          </w:p>
        </w:tc>
        <w:tc>
          <w:tcPr>
            <w:tcW w:w="40" w:type="dxa"/>
            <w:shd w:val="clear" w:color="auto" w:fill="FFFFFF"/>
          </w:tcPr>
          <w:p w14:paraId="09F2DA1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4A6668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EB8E4C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2E3B1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9D475B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558D951B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69F2F62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20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8DA9A1A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32</w:t>
            </w:r>
          </w:p>
        </w:tc>
        <w:tc>
          <w:tcPr>
            <w:tcW w:w="40" w:type="dxa"/>
            <w:shd w:val="clear" w:color="auto" w:fill="FFFFFF"/>
          </w:tcPr>
          <w:p w14:paraId="6556A00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746ECF0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6FC8157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FAAB6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E8DEB6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39817C9C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39E04D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21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02CE314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м.куб.ул.ГКарпенко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32</w:t>
            </w:r>
          </w:p>
        </w:tc>
        <w:tc>
          <w:tcPr>
            <w:tcW w:w="40" w:type="dxa"/>
            <w:shd w:val="clear" w:color="auto" w:fill="FFFFFF"/>
          </w:tcPr>
          <w:p w14:paraId="651065D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11F87F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1B0555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11211Ж3656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C7BEEF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F48AE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DD761F8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7964B75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22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BD998BB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Г Карпенко. 38</w:t>
            </w:r>
          </w:p>
        </w:tc>
        <w:tc>
          <w:tcPr>
            <w:tcW w:w="40" w:type="dxa"/>
            <w:shd w:val="clear" w:color="auto" w:fill="FFFFFF"/>
          </w:tcPr>
          <w:p w14:paraId="05C4ED8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ED8A18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7BA1B0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9AAB030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35C51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7D8FA94E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5AD633BE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68BF941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м.куб.ул.Г.Карпенко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42</w:t>
            </w:r>
          </w:p>
        </w:tc>
        <w:tc>
          <w:tcPr>
            <w:tcW w:w="40" w:type="dxa"/>
            <w:shd w:val="clear" w:color="auto" w:fill="FFFFFF"/>
          </w:tcPr>
          <w:p w14:paraId="22E62EC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39D149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C2B69E0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11211Ж3532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8996C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6B545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B32CB91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0B5F0069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24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569F8559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3</w:t>
            </w:r>
          </w:p>
        </w:tc>
        <w:tc>
          <w:tcPr>
            <w:tcW w:w="40" w:type="dxa"/>
            <w:shd w:val="clear" w:color="auto" w:fill="FFFFFF"/>
          </w:tcPr>
          <w:p w14:paraId="40CB92E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CD0880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6FE7C8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FB618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D8DA1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0099567F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6B84A25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25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170170CB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3</w:t>
            </w:r>
          </w:p>
        </w:tc>
        <w:tc>
          <w:tcPr>
            <w:tcW w:w="40" w:type="dxa"/>
            <w:shd w:val="clear" w:color="auto" w:fill="FFFFFF"/>
          </w:tcPr>
          <w:p w14:paraId="2D50DF4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291B3B5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AA7DA3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11211Ж3659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6BDB1C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C1745A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300EE11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159809A6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26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4B6F209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3</w:t>
            </w:r>
          </w:p>
        </w:tc>
        <w:tc>
          <w:tcPr>
            <w:tcW w:w="40" w:type="dxa"/>
            <w:shd w:val="clear" w:color="auto" w:fill="FFFFFF"/>
          </w:tcPr>
          <w:p w14:paraId="7970023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9130B35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01.07.18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4AA1CA1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11211Ж3658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D2CC64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F7F1B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2EB50D2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5B9F44B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27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9DDAD39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м.куб.ул.Леваневцев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25</w:t>
            </w:r>
          </w:p>
        </w:tc>
        <w:tc>
          <w:tcPr>
            <w:tcW w:w="40" w:type="dxa"/>
            <w:shd w:val="clear" w:color="auto" w:fill="FFFFFF"/>
          </w:tcPr>
          <w:p w14:paraId="084B449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A932960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06.09.12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AA71D8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244265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13F6AE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019E8C7D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5888596F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1DBECAB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м.куб.ул.Леваневцев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25</w:t>
            </w:r>
          </w:p>
        </w:tc>
        <w:tc>
          <w:tcPr>
            <w:tcW w:w="40" w:type="dxa"/>
            <w:shd w:val="clear" w:color="auto" w:fill="FFFFFF"/>
          </w:tcPr>
          <w:p w14:paraId="6D12FA77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C1F96B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2E632E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3C109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54C1E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6D50CA63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3A805048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29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6794AED3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м.куб.ул.Леваневцев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25/9</w:t>
            </w:r>
          </w:p>
        </w:tc>
        <w:tc>
          <w:tcPr>
            <w:tcW w:w="40" w:type="dxa"/>
            <w:shd w:val="clear" w:color="auto" w:fill="FFFFFF"/>
          </w:tcPr>
          <w:p w14:paraId="4E03C3B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17764D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5C64A2D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C8BD7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189674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40AE12F3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4F7127AF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  <w:t>30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30C37D2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м.куб.ул.Леваневцев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25/9</w:t>
            </w:r>
          </w:p>
        </w:tc>
        <w:tc>
          <w:tcPr>
            <w:tcW w:w="40" w:type="dxa"/>
            <w:shd w:val="clear" w:color="auto" w:fill="FFFFFF"/>
          </w:tcPr>
          <w:p w14:paraId="46C6458F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F6769B9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D4FB1D3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65E0C3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C957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34496902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119DAA0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07E530FA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м.куб.ул.Леваневцев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25/9</w:t>
            </w:r>
          </w:p>
        </w:tc>
        <w:tc>
          <w:tcPr>
            <w:tcW w:w="40" w:type="dxa"/>
            <w:shd w:val="clear" w:color="auto" w:fill="FFFFFF"/>
          </w:tcPr>
          <w:p w14:paraId="7E949C3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63AE3E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C468FB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03C45A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90BA5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775AEF1F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F4E3DA0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32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79F2366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м.куб.ул.Леваневцев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, 25/9</w:t>
            </w:r>
          </w:p>
        </w:tc>
        <w:tc>
          <w:tcPr>
            <w:tcW w:w="40" w:type="dxa"/>
            <w:shd w:val="clear" w:color="auto" w:fill="FFFFFF"/>
          </w:tcPr>
          <w:p w14:paraId="2F1DFF0F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CCEB7CB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02.07.18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116DBC5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11211Ж3636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DE3389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•1</w:t>
            </w:r>
          </w:p>
          <w:p w14:paraId="1C6BECE2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І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6B52F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5 990,00</w:t>
            </w:r>
          </w:p>
        </w:tc>
      </w:tr>
      <w:tr w:rsidR="00562B51" w:rsidRPr="00562B51" w14:paraId="275AF514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7694825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33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3A59ADE8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38)</w:t>
            </w:r>
          </w:p>
        </w:tc>
        <w:tc>
          <w:tcPr>
            <w:tcW w:w="40" w:type="dxa"/>
            <w:shd w:val="clear" w:color="auto" w:fill="FFFFFF"/>
          </w:tcPr>
          <w:p w14:paraId="1D7176D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4E83274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AE44FA6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1131028/1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D0866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C0AA8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46E8B93B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6778D9A7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34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242D042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колесах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38/1)</w:t>
            </w:r>
          </w:p>
        </w:tc>
        <w:tc>
          <w:tcPr>
            <w:tcW w:w="40" w:type="dxa"/>
            <w:shd w:val="clear" w:color="auto" w:fill="FFFFFF"/>
          </w:tcPr>
          <w:p w14:paraId="783C3FB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A65B4E9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ADA2FAD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1131027/1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F63E24E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ED97E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288238AF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6916D723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35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2C48373A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38/1)</w:t>
            </w:r>
          </w:p>
        </w:tc>
        <w:tc>
          <w:tcPr>
            <w:tcW w:w="40" w:type="dxa"/>
            <w:shd w:val="clear" w:color="auto" w:fill="FFFFFF"/>
          </w:tcPr>
          <w:p w14:paraId="697B79E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1012202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382874F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1131026/1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8DC0B6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26C5E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4033E91A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26C5534A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36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B18FCD2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38)</w:t>
            </w:r>
          </w:p>
        </w:tc>
        <w:tc>
          <w:tcPr>
            <w:tcW w:w="40" w:type="dxa"/>
            <w:shd w:val="clear" w:color="auto" w:fill="FFFFFF"/>
          </w:tcPr>
          <w:p w14:paraId="08A7F45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E544375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1ACA14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131029/1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6B48028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A54423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1B771213" w14:textId="77777777" w:rsidTr="00562B51">
        <w:trPr>
          <w:trHeight w:hRule="exact" w:val="576"/>
        </w:trPr>
        <w:tc>
          <w:tcPr>
            <w:tcW w:w="426" w:type="dxa"/>
            <w:shd w:val="clear" w:color="auto" w:fill="FFFFFF"/>
            <w:vAlign w:val="center"/>
          </w:tcPr>
          <w:p w14:paraId="228263FD" w14:textId="77777777" w:rsidR="00562B51" w:rsidRPr="00562B51" w:rsidRDefault="00562B51" w:rsidP="00050F60">
            <w:pPr>
              <w:spacing w:line="190" w:lineRule="exact"/>
              <w:ind w:left="134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37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7F4296B5" w14:textId="77777777" w:rsidR="00562B51" w:rsidRPr="00562B51" w:rsidRDefault="00562B51" w:rsidP="00050F60">
            <w:pPr>
              <w:spacing w:line="230" w:lineRule="exact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колесах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Крилова 38/ Б)</w:t>
            </w:r>
          </w:p>
        </w:tc>
        <w:tc>
          <w:tcPr>
            <w:tcW w:w="40" w:type="dxa"/>
            <w:shd w:val="clear" w:color="auto" w:fill="FFFFFF"/>
          </w:tcPr>
          <w:p w14:paraId="389C87A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80BF84A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2E410FB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1131024/1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103C6DB" w14:textId="77777777" w:rsidR="00562B51" w:rsidRPr="00562B51" w:rsidRDefault="00562B51" w:rsidP="00050F60">
            <w:pPr>
              <w:spacing w:line="190" w:lineRule="exact"/>
              <w:ind w:left="26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TimesNewRoman95pt"/>
                <w:rFonts w:eastAsia="Arial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F072F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751B0B98" w14:textId="77777777" w:rsidTr="00562B51">
        <w:trPr>
          <w:trHeight w:hRule="exact" w:val="278"/>
        </w:trPr>
        <w:tc>
          <w:tcPr>
            <w:tcW w:w="426" w:type="dxa"/>
            <w:shd w:val="clear" w:color="auto" w:fill="FFFFFF"/>
            <w:vAlign w:val="bottom"/>
          </w:tcPr>
          <w:p w14:paraId="41FD1A0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5DD3293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48)</w:t>
            </w:r>
          </w:p>
        </w:tc>
        <w:tc>
          <w:tcPr>
            <w:tcW w:w="40" w:type="dxa"/>
            <w:shd w:val="clear" w:color="auto" w:fill="FFFFFF"/>
          </w:tcPr>
          <w:p w14:paraId="31EA00A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928CD6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D5DD3F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399B73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B16CF4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27B848DF" w14:textId="77777777" w:rsidTr="00562B51">
        <w:trPr>
          <w:trHeight w:hRule="exact" w:val="274"/>
        </w:trPr>
        <w:tc>
          <w:tcPr>
            <w:tcW w:w="426" w:type="dxa"/>
            <w:shd w:val="clear" w:color="auto" w:fill="FFFFFF"/>
            <w:vAlign w:val="bottom"/>
          </w:tcPr>
          <w:p w14:paraId="2998AB86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0F8FD55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48)</w:t>
            </w:r>
          </w:p>
        </w:tc>
        <w:tc>
          <w:tcPr>
            <w:tcW w:w="40" w:type="dxa"/>
            <w:shd w:val="clear" w:color="auto" w:fill="FFFFFF"/>
          </w:tcPr>
          <w:p w14:paraId="4B1B94EC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C2D02E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65D5BB6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3832393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8F8B15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00FC5E7E" w14:textId="77777777" w:rsidTr="00562B51">
        <w:trPr>
          <w:trHeight w:hRule="exact" w:val="274"/>
        </w:trPr>
        <w:tc>
          <w:tcPr>
            <w:tcW w:w="426" w:type="dxa"/>
            <w:shd w:val="clear" w:color="auto" w:fill="FFFFFF"/>
            <w:vAlign w:val="bottom"/>
          </w:tcPr>
          <w:p w14:paraId="63D06CE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DEF98BD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48)</w:t>
            </w:r>
          </w:p>
        </w:tc>
        <w:tc>
          <w:tcPr>
            <w:tcW w:w="40" w:type="dxa"/>
            <w:shd w:val="clear" w:color="auto" w:fill="FFFFFF"/>
          </w:tcPr>
          <w:p w14:paraId="7BC35FE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143FC1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7829BA1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D5F59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23BF39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0D703590" w14:textId="77777777" w:rsidTr="00562B51">
        <w:trPr>
          <w:trHeight w:hRule="exact" w:val="274"/>
        </w:trPr>
        <w:tc>
          <w:tcPr>
            <w:tcW w:w="426" w:type="dxa"/>
            <w:shd w:val="clear" w:color="auto" w:fill="FFFFFF"/>
            <w:vAlign w:val="bottom"/>
          </w:tcPr>
          <w:p w14:paraId="6CC1C6A3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0EE4444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Г. Карпенко 2)</w:t>
            </w:r>
          </w:p>
        </w:tc>
        <w:tc>
          <w:tcPr>
            <w:tcW w:w="40" w:type="dxa"/>
            <w:shd w:val="clear" w:color="auto" w:fill="FFFFFF"/>
          </w:tcPr>
          <w:p w14:paraId="2FBDBD0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D0A2EC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AB0813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059484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C35F7CD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0F520D11" w14:textId="77777777" w:rsidTr="00562B51">
        <w:trPr>
          <w:trHeight w:hRule="exact" w:val="274"/>
        </w:trPr>
        <w:tc>
          <w:tcPr>
            <w:tcW w:w="426" w:type="dxa"/>
            <w:shd w:val="clear" w:color="auto" w:fill="FFFFFF"/>
            <w:vAlign w:val="bottom"/>
          </w:tcPr>
          <w:p w14:paraId="24C390B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D943158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Г. Карпенко 2)</w:t>
            </w:r>
          </w:p>
        </w:tc>
        <w:tc>
          <w:tcPr>
            <w:tcW w:w="40" w:type="dxa"/>
            <w:shd w:val="clear" w:color="auto" w:fill="FFFFFF"/>
          </w:tcPr>
          <w:p w14:paraId="3935EDE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4F3ED1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7CDC4E9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1131059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AC00DFD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4E564A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06070D59" w14:textId="77777777" w:rsidTr="00562B51">
        <w:trPr>
          <w:trHeight w:hRule="exact" w:val="278"/>
        </w:trPr>
        <w:tc>
          <w:tcPr>
            <w:tcW w:w="426" w:type="dxa"/>
            <w:shd w:val="clear" w:color="auto" w:fill="FFFFFF"/>
            <w:vAlign w:val="bottom"/>
          </w:tcPr>
          <w:p w14:paraId="59CC0ED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461CA1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40)</w:t>
            </w:r>
          </w:p>
        </w:tc>
        <w:tc>
          <w:tcPr>
            <w:tcW w:w="40" w:type="dxa"/>
            <w:shd w:val="clear" w:color="auto" w:fill="FFFFFF"/>
          </w:tcPr>
          <w:p w14:paraId="369182A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074D4AE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B3E854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1131030/1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88B27E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D872E4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42A9F1DB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5797C19C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44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3EB52F0" w14:textId="77777777" w:rsidR="00562B51" w:rsidRPr="00562B51" w:rsidRDefault="00562B51" w:rsidP="00050F60">
            <w:pPr>
              <w:spacing w:line="23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колесах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9/А)</w:t>
            </w:r>
          </w:p>
        </w:tc>
        <w:tc>
          <w:tcPr>
            <w:tcW w:w="40" w:type="dxa"/>
            <w:shd w:val="clear" w:color="auto" w:fill="FFFFFF"/>
          </w:tcPr>
          <w:p w14:paraId="25D9B627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C2DBE7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1F10CA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1131031/1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7F8E0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788C4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7DCEFF34" w14:textId="77777777" w:rsidTr="00562B51">
        <w:trPr>
          <w:trHeight w:hRule="exact" w:val="274"/>
        </w:trPr>
        <w:tc>
          <w:tcPr>
            <w:tcW w:w="426" w:type="dxa"/>
            <w:shd w:val="clear" w:color="auto" w:fill="FFFFFF"/>
            <w:vAlign w:val="bottom"/>
          </w:tcPr>
          <w:p w14:paraId="0CB040A5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0ACA48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40/1)</w:t>
            </w:r>
          </w:p>
        </w:tc>
        <w:tc>
          <w:tcPr>
            <w:tcW w:w="40" w:type="dxa"/>
            <w:shd w:val="clear" w:color="auto" w:fill="FFFFFF"/>
          </w:tcPr>
          <w:p w14:paraId="5A2FA2E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08A7BE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0BBFEE9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1131032/1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D2FD337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EC6DB1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3DD5D0C1" w14:textId="77777777" w:rsidTr="00562B51">
        <w:trPr>
          <w:trHeight w:hRule="exact" w:val="274"/>
        </w:trPr>
        <w:tc>
          <w:tcPr>
            <w:tcW w:w="426" w:type="dxa"/>
            <w:shd w:val="clear" w:color="auto" w:fill="FFFFFF"/>
            <w:vAlign w:val="bottom"/>
          </w:tcPr>
          <w:p w14:paraId="09215A8A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F9B224B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40/1)</w:t>
            </w:r>
          </w:p>
        </w:tc>
        <w:tc>
          <w:tcPr>
            <w:tcW w:w="40" w:type="dxa"/>
            <w:shd w:val="clear" w:color="auto" w:fill="FFFFFF"/>
          </w:tcPr>
          <w:p w14:paraId="5D7F7FFF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F5E30E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B87E56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1131033/1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777F962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0A6E61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2D4C1358" w14:textId="77777777" w:rsidTr="00562B51">
        <w:trPr>
          <w:trHeight w:hRule="exact" w:val="278"/>
        </w:trPr>
        <w:tc>
          <w:tcPr>
            <w:tcW w:w="426" w:type="dxa"/>
            <w:shd w:val="clear" w:color="auto" w:fill="FFFFFF"/>
            <w:vAlign w:val="bottom"/>
          </w:tcPr>
          <w:p w14:paraId="4EB65221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379A9E8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38/ В)</w:t>
            </w:r>
          </w:p>
        </w:tc>
        <w:tc>
          <w:tcPr>
            <w:tcW w:w="40" w:type="dxa"/>
            <w:shd w:val="clear" w:color="auto" w:fill="FFFFFF"/>
          </w:tcPr>
          <w:p w14:paraId="2D78150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2CB8F0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063ABF1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1131034/1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6C163A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419653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74E22627" w14:textId="77777777" w:rsidTr="00562B51">
        <w:trPr>
          <w:trHeight w:hRule="exact" w:val="274"/>
        </w:trPr>
        <w:tc>
          <w:tcPr>
            <w:tcW w:w="426" w:type="dxa"/>
            <w:shd w:val="clear" w:color="auto" w:fill="FFFFFF"/>
            <w:vAlign w:val="bottom"/>
          </w:tcPr>
          <w:p w14:paraId="5A8EEB3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7E17092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38/ В)</w:t>
            </w:r>
          </w:p>
        </w:tc>
        <w:tc>
          <w:tcPr>
            <w:tcW w:w="40" w:type="dxa"/>
            <w:shd w:val="clear" w:color="auto" w:fill="FFFFFF"/>
          </w:tcPr>
          <w:p w14:paraId="5EA86C9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E5B286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0A2B180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1131035/1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2454EA9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7E770E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3B4E58A6" w14:textId="77777777" w:rsidTr="00562B51">
        <w:trPr>
          <w:trHeight w:hRule="exact" w:val="278"/>
        </w:trPr>
        <w:tc>
          <w:tcPr>
            <w:tcW w:w="426" w:type="dxa"/>
            <w:shd w:val="clear" w:color="auto" w:fill="FFFFFF"/>
            <w:vAlign w:val="bottom"/>
          </w:tcPr>
          <w:p w14:paraId="22DE8BC6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EA4EA18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. Крилова 50)</w:t>
            </w:r>
          </w:p>
        </w:tc>
        <w:tc>
          <w:tcPr>
            <w:tcW w:w="40" w:type="dxa"/>
            <w:shd w:val="clear" w:color="auto" w:fill="FFFFFF"/>
          </w:tcPr>
          <w:p w14:paraId="27B5794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77FA7B7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F5FB34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1131036/1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56CF72A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TimesNewRoman95pt"/>
                <w:rFonts w:eastAsia="Calibri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05300B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5903EE3F" w14:textId="77777777" w:rsidTr="00562B51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</w:tcPr>
          <w:p w14:paraId="47ABA3C2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EB61FF2" w14:textId="77777777" w:rsidR="00562B51" w:rsidRPr="00562B51" w:rsidRDefault="00562B51" w:rsidP="00050F60">
            <w:pPr>
              <w:spacing w:after="60"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, Крилова 50/А) </w:t>
            </w:r>
          </w:p>
        </w:tc>
        <w:tc>
          <w:tcPr>
            <w:tcW w:w="40" w:type="dxa"/>
            <w:shd w:val="clear" w:color="auto" w:fill="FFFFFF"/>
          </w:tcPr>
          <w:p w14:paraId="4BF451E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6F7776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EAC1B1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1131039/1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96DF4B" w14:textId="77777777" w:rsidR="00562B51" w:rsidRPr="00562B51" w:rsidRDefault="00562B51" w:rsidP="00050F60">
            <w:pPr>
              <w:spacing w:line="190" w:lineRule="exact"/>
              <w:ind w:left="26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01401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2 375,00</w:t>
            </w:r>
          </w:p>
        </w:tc>
      </w:tr>
      <w:tr w:rsidR="00562B51" w:rsidRPr="00562B51" w14:paraId="6EA1C1EA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06D7BC7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D65989E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Крилова 50/ А)</w:t>
            </w:r>
          </w:p>
        </w:tc>
        <w:tc>
          <w:tcPr>
            <w:tcW w:w="40" w:type="dxa"/>
            <w:shd w:val="clear" w:color="auto" w:fill="FFFFFF"/>
          </w:tcPr>
          <w:p w14:paraId="5D9C9D2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C4573A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F73888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31040/1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491389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7F31A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16FBF87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4E9928D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4BFA8AC" w14:textId="77777777" w:rsidR="00562B51" w:rsidRPr="00562B51" w:rsidRDefault="00562B51" w:rsidP="00050F60">
            <w:pPr>
              <w:spacing w:line="245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Крилова 50/ А)</w:t>
            </w:r>
          </w:p>
        </w:tc>
        <w:tc>
          <w:tcPr>
            <w:tcW w:w="40" w:type="dxa"/>
            <w:shd w:val="clear" w:color="auto" w:fill="FFFFFF"/>
          </w:tcPr>
          <w:p w14:paraId="27B6CB0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A972DF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04CA806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1131041/1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AD6B1A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F2A34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6DDCE997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27136FD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FB76F9E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Крилова 38/ Б)</w:t>
            </w:r>
          </w:p>
        </w:tc>
        <w:tc>
          <w:tcPr>
            <w:tcW w:w="40" w:type="dxa"/>
            <w:shd w:val="clear" w:color="auto" w:fill="FFFFFF"/>
          </w:tcPr>
          <w:p w14:paraId="2B41BD5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140899C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13.10.15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28FF45F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31025/1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42C3886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F81491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61B52AC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4EFA2C9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54</w:t>
            </w:r>
          </w:p>
        </w:tc>
        <w:tc>
          <w:tcPr>
            <w:tcW w:w="5245" w:type="dxa"/>
            <w:shd w:val="clear" w:color="auto" w:fill="FFFFFF"/>
          </w:tcPr>
          <w:p w14:paraId="6E8D2B2A" w14:textId="77777777" w:rsidR="00562B51" w:rsidRPr="00562B51" w:rsidRDefault="00562B51" w:rsidP="00050F60">
            <w:pPr>
              <w:spacing w:line="221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19/А)</w:t>
            </w:r>
          </w:p>
        </w:tc>
        <w:tc>
          <w:tcPr>
            <w:tcW w:w="40" w:type="dxa"/>
            <w:shd w:val="clear" w:color="auto" w:fill="FFFFFF"/>
          </w:tcPr>
          <w:p w14:paraId="38BDDEB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71536F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3EB906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10A3D9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6ABE8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563D4D6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713F7B6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B6E2657" w14:textId="77777777" w:rsidR="00562B51" w:rsidRPr="00562B51" w:rsidRDefault="00562B51" w:rsidP="00050F60">
            <w:pPr>
              <w:spacing w:line="221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19/А)</w:t>
            </w:r>
          </w:p>
        </w:tc>
        <w:tc>
          <w:tcPr>
            <w:tcW w:w="40" w:type="dxa"/>
            <w:shd w:val="clear" w:color="auto" w:fill="FFFFFF"/>
          </w:tcPr>
          <w:p w14:paraId="3BC19E4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DE1553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188E256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'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203C8EE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43AC4E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360B7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07B2F9E3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71E8FD7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24FC0E1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 Крилова 50)</w:t>
            </w:r>
          </w:p>
        </w:tc>
        <w:tc>
          <w:tcPr>
            <w:tcW w:w="40" w:type="dxa"/>
            <w:shd w:val="clear" w:color="auto" w:fill="FFFFFF"/>
          </w:tcPr>
          <w:p w14:paraId="18A72FB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0DE26E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4586E77F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636BD7D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1131026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B4431BE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235094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B993CCA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7829394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08835E2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17)</w:t>
            </w:r>
          </w:p>
        </w:tc>
        <w:tc>
          <w:tcPr>
            <w:tcW w:w="40" w:type="dxa"/>
            <w:shd w:val="clear" w:color="auto" w:fill="FFFFFF"/>
          </w:tcPr>
          <w:p w14:paraId="6488032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0ECF5A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2D98303A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427EFBE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1131030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91ECA3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2FF36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6AEED9A5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00BDD5B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DBCC08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14)</w:t>
            </w:r>
          </w:p>
        </w:tc>
        <w:tc>
          <w:tcPr>
            <w:tcW w:w="40" w:type="dxa"/>
            <w:shd w:val="clear" w:color="auto" w:fill="FFFFFF"/>
          </w:tcPr>
          <w:p w14:paraId="1D319B0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3147D0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140D107C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543E10D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131031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C18FB9B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5795642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8AF4287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68208D9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3E3F2FB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14)</w:t>
            </w:r>
          </w:p>
        </w:tc>
        <w:tc>
          <w:tcPr>
            <w:tcW w:w="40" w:type="dxa"/>
            <w:shd w:val="clear" w:color="auto" w:fill="FFFFFF"/>
          </w:tcPr>
          <w:p w14:paraId="1AED51F7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D6E2ED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27080490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79A3D7F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131032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DA0D56E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E28A78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22DEC30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36980B2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1F00C3E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14)</w:t>
            </w:r>
          </w:p>
        </w:tc>
        <w:tc>
          <w:tcPr>
            <w:tcW w:w="40" w:type="dxa"/>
            <w:shd w:val="clear" w:color="auto" w:fill="FFFFFF"/>
          </w:tcPr>
          <w:p w14:paraId="711267C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A246BE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124B69D6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7227FB1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131033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2D7FAEC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2C1DC5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41CE9DF9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46CAD95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F00814B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10)</w:t>
            </w:r>
          </w:p>
        </w:tc>
        <w:tc>
          <w:tcPr>
            <w:tcW w:w="40" w:type="dxa"/>
            <w:shd w:val="clear" w:color="auto" w:fill="FFFFFF"/>
          </w:tcPr>
          <w:p w14:paraId="016D1E4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22F190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73DF1055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4F82716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131034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A46802C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DAFF17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72A0066C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2E8F211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3F53BB5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10)</w:t>
            </w:r>
          </w:p>
        </w:tc>
        <w:tc>
          <w:tcPr>
            <w:tcW w:w="40" w:type="dxa"/>
            <w:shd w:val="clear" w:color="auto" w:fill="FFFFFF"/>
          </w:tcPr>
          <w:p w14:paraId="32006C1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5407AD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25B45515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1230C01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131035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466522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EA2B25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4CD68568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0023493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4BC465A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5)</w:t>
            </w:r>
          </w:p>
        </w:tc>
        <w:tc>
          <w:tcPr>
            <w:tcW w:w="40" w:type="dxa"/>
            <w:shd w:val="clear" w:color="auto" w:fill="FFFFFF"/>
          </w:tcPr>
          <w:p w14:paraId="25E3CB3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EF7705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659CB8E0" w14:textId="77777777" w:rsidR="00562B51" w:rsidRPr="00562B51" w:rsidRDefault="00562B51" w:rsidP="00050F60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486D675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131036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821E852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7DA4D5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7CE9C6CE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5CC8CF74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ECB8BD4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5)</w:t>
            </w:r>
          </w:p>
        </w:tc>
        <w:tc>
          <w:tcPr>
            <w:tcW w:w="40" w:type="dxa"/>
            <w:shd w:val="clear" w:color="auto" w:fill="FFFFFF"/>
          </w:tcPr>
          <w:p w14:paraId="01C0131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0A83ED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11801C9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1131037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AD4E2AE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4091EA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55D63AF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2F7CBA6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F070AA8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8)</w:t>
            </w:r>
          </w:p>
        </w:tc>
        <w:tc>
          <w:tcPr>
            <w:tcW w:w="40" w:type="dxa"/>
            <w:shd w:val="clear" w:color="auto" w:fill="FFFFFF"/>
          </w:tcPr>
          <w:p w14:paraId="2C30ACB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25DDE1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461DDF6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1131038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30FBA4D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D6ACD9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5C4D526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7AC614E6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C1CC414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Г.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2)</w:t>
            </w:r>
          </w:p>
        </w:tc>
        <w:tc>
          <w:tcPr>
            <w:tcW w:w="40" w:type="dxa"/>
            <w:shd w:val="clear" w:color="auto" w:fill="FFFFFF"/>
          </w:tcPr>
          <w:p w14:paraId="169AE4F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F4DDBCC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78F610A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131058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2EAA873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4CF0F5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EED8F7A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7B31ED1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56186D6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Дачная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1)</w:t>
            </w:r>
          </w:p>
        </w:tc>
        <w:tc>
          <w:tcPr>
            <w:tcW w:w="40" w:type="dxa"/>
            <w:shd w:val="clear" w:color="auto" w:fill="FFFFFF"/>
          </w:tcPr>
          <w:p w14:paraId="497EA6C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AD0A40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5131F09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131057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3E8C734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42EB54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4506EEE5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5AA632F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4FEA418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Г.Карпенко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2)</w:t>
            </w:r>
          </w:p>
        </w:tc>
        <w:tc>
          <w:tcPr>
            <w:tcW w:w="40" w:type="dxa"/>
            <w:shd w:val="clear" w:color="auto" w:fill="FFFFFF"/>
          </w:tcPr>
          <w:p w14:paraId="27EA0F8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9635E1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541DE90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1A81ACB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131056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BCC26B8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1F6682A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79A244DC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3607A6A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E9117E1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Дачная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1)</w:t>
            </w:r>
          </w:p>
        </w:tc>
        <w:tc>
          <w:tcPr>
            <w:tcW w:w="40" w:type="dxa"/>
            <w:shd w:val="clear" w:color="auto" w:fill="FFFFFF"/>
          </w:tcPr>
          <w:p w14:paraId="7F4DE9F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B151FF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247816F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2E16635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131055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BEDD760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E6C3E6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D4222D1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6138B783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70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7E505B7" w14:textId="77777777" w:rsidR="00562B51" w:rsidRPr="00562B51" w:rsidRDefault="00562B51" w:rsidP="00050F60">
            <w:pPr>
              <w:spacing w:line="21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9/А)</w:t>
            </w:r>
          </w:p>
        </w:tc>
        <w:tc>
          <w:tcPr>
            <w:tcW w:w="40" w:type="dxa"/>
            <w:shd w:val="clear" w:color="auto" w:fill="FFFFFF"/>
          </w:tcPr>
          <w:p w14:paraId="0819114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4B7A0F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53A5E51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1E535FC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8E31C0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179880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4E130A64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4D3E8E3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2FE0568" w14:textId="27B63F58" w:rsidR="00562B51" w:rsidRPr="00562B51" w:rsidRDefault="00562B51" w:rsidP="00562B51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Абрикосовая</w:t>
            </w:r>
            <w:proofErr w:type="spellEnd"/>
            <w:r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5)</w:t>
            </w:r>
          </w:p>
        </w:tc>
        <w:tc>
          <w:tcPr>
            <w:tcW w:w="40" w:type="dxa"/>
            <w:shd w:val="clear" w:color="auto" w:fill="FFFFFF"/>
          </w:tcPr>
          <w:p w14:paraId="16225F7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FB6303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  <w:vAlign w:val="center"/>
          </w:tcPr>
          <w:p w14:paraId="4B64F78A" w14:textId="77777777" w:rsidR="00562B51" w:rsidRPr="00562B51" w:rsidRDefault="00562B51" w:rsidP="00050F60">
            <w:pPr>
              <w:spacing w:line="190" w:lineRule="exact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-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7B79342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D1F5BC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CD110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029F227B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4B8277C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673A7BF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8)</w:t>
            </w:r>
          </w:p>
        </w:tc>
        <w:tc>
          <w:tcPr>
            <w:tcW w:w="40" w:type="dxa"/>
            <w:shd w:val="clear" w:color="auto" w:fill="FFFFFF"/>
          </w:tcPr>
          <w:p w14:paraId="49B1942F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C8E9B6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45ED81F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439F7A4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131039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822F3AC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EAED5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692BAAE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2DFA8B4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FBEA871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Светлая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14)</w:t>
            </w:r>
          </w:p>
        </w:tc>
        <w:tc>
          <w:tcPr>
            <w:tcW w:w="40" w:type="dxa"/>
            <w:shd w:val="clear" w:color="auto" w:fill="FFFFFF"/>
          </w:tcPr>
          <w:p w14:paraId="5050F2F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C8671C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5CC8D7E2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200ED01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131040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351FE22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B8F614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5D072A35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3610644D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lastRenderedPageBreak/>
              <w:t>74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DE4B591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Дачная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7)</w:t>
            </w:r>
          </w:p>
        </w:tc>
        <w:tc>
          <w:tcPr>
            <w:tcW w:w="40" w:type="dxa"/>
            <w:shd w:val="clear" w:color="auto" w:fill="FFFFFF"/>
          </w:tcPr>
          <w:p w14:paraId="3A163C1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020D067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48BDEC94" w14:textId="77777777" w:rsidR="00562B51" w:rsidRPr="00562B51" w:rsidRDefault="00562B51" w:rsidP="00050F60">
            <w:pPr>
              <w:spacing w:line="190" w:lineRule="exact"/>
              <w:jc w:val="right"/>
              <w:rPr>
                <w:color w:val="auto"/>
              </w:rPr>
            </w:pPr>
            <w:r w:rsidRPr="00562B51">
              <w:rPr>
                <w:rStyle w:val="2ArialNarrow95pt"/>
                <w:rFonts w:ascii="Times New Roman" w:eastAsia="Calibri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1519" w:type="dxa"/>
            <w:shd w:val="clear" w:color="auto" w:fill="FFFFFF"/>
            <w:vAlign w:val="bottom"/>
          </w:tcPr>
          <w:p w14:paraId="3929D27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131043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47B2061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295EF38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27E70770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76EB1E8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34FFE542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Светлая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14)</w:t>
            </w:r>
          </w:p>
        </w:tc>
        <w:tc>
          <w:tcPr>
            <w:tcW w:w="40" w:type="dxa"/>
            <w:shd w:val="clear" w:color="auto" w:fill="FFFFFF"/>
          </w:tcPr>
          <w:p w14:paraId="580AED5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63F1C2F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  <w:vAlign w:val="center"/>
          </w:tcPr>
          <w:p w14:paraId="2E291629" w14:textId="77777777" w:rsidR="00562B51" w:rsidRPr="00562B51" w:rsidRDefault="00562B51" w:rsidP="00050F60">
            <w:pPr>
              <w:spacing w:line="140" w:lineRule="exact"/>
              <w:jc w:val="right"/>
              <w:rPr>
                <w:color w:val="auto"/>
              </w:rPr>
            </w:pPr>
            <w:r w:rsidRPr="00562B51">
              <w:rPr>
                <w:rStyle w:val="2Tahoma7pt"/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1519" w:type="dxa"/>
            <w:shd w:val="clear" w:color="auto" w:fill="FFFFFF"/>
            <w:vAlign w:val="bottom"/>
          </w:tcPr>
          <w:p w14:paraId="7943E9A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131047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D668AF3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1ED4E7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17C50C1C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65152AF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81EAA1C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Курортная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9/А)</w:t>
            </w:r>
          </w:p>
        </w:tc>
        <w:tc>
          <w:tcPr>
            <w:tcW w:w="40" w:type="dxa"/>
            <w:shd w:val="clear" w:color="auto" w:fill="FFFFFF"/>
          </w:tcPr>
          <w:p w14:paraId="4B70E696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54AF06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66F6103C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08D9C60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8FF562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C5727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77FB1437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7D6E4F9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0BEFF6ED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Дачная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7)</w:t>
            </w:r>
          </w:p>
        </w:tc>
        <w:tc>
          <w:tcPr>
            <w:tcW w:w="40" w:type="dxa"/>
            <w:shd w:val="clear" w:color="auto" w:fill="FFFFFF"/>
          </w:tcPr>
          <w:p w14:paraId="0FE095E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5E2798F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shd w:val="clear" w:color="auto" w:fill="FFFFFF"/>
          </w:tcPr>
          <w:p w14:paraId="4C5E2BDB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53C5404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131044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13FEE2F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CA16DB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6F7AB7A8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center"/>
          </w:tcPr>
          <w:p w14:paraId="7643832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70B7511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для збору ТПВ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ул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.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33)</w:t>
            </w:r>
          </w:p>
        </w:tc>
        <w:tc>
          <w:tcPr>
            <w:tcW w:w="40" w:type="dxa"/>
            <w:shd w:val="clear" w:color="auto" w:fill="FFFFFF"/>
          </w:tcPr>
          <w:p w14:paraId="2D96D76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ED3710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27.05.16</w:t>
            </w:r>
          </w:p>
        </w:tc>
        <w:tc>
          <w:tcPr>
            <w:tcW w:w="40" w:type="dxa"/>
            <w:shd w:val="clear" w:color="auto" w:fill="FFFFFF"/>
            <w:vAlign w:val="center"/>
          </w:tcPr>
          <w:p w14:paraId="60A3D9C1" w14:textId="77777777" w:rsidR="00562B51" w:rsidRPr="00562B51" w:rsidRDefault="00562B51" w:rsidP="00050F60">
            <w:pPr>
              <w:spacing w:line="190" w:lineRule="exact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08E5B48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1035/2016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F4A8836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58672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5 400,00</w:t>
            </w:r>
          </w:p>
        </w:tc>
      </w:tr>
      <w:tr w:rsidR="00562B51" w:rsidRPr="00562B51" w14:paraId="3751CBFF" w14:textId="77777777" w:rsidTr="00562B51">
        <w:trPr>
          <w:trHeight w:val="460"/>
        </w:trPr>
        <w:tc>
          <w:tcPr>
            <w:tcW w:w="426" w:type="dxa"/>
            <w:shd w:val="clear" w:color="auto" w:fill="FFFFFF"/>
            <w:vAlign w:val="bottom"/>
          </w:tcPr>
          <w:p w14:paraId="51E49C7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79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A538BEC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 СТО</w:t>
            </w:r>
          </w:p>
        </w:tc>
        <w:tc>
          <w:tcPr>
            <w:tcW w:w="40" w:type="dxa"/>
            <w:shd w:val="clear" w:color="auto" w:fill="FFFFFF"/>
          </w:tcPr>
          <w:p w14:paraId="022BBEE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634708B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16.07.15</w:t>
            </w:r>
          </w:p>
        </w:tc>
        <w:tc>
          <w:tcPr>
            <w:tcW w:w="40" w:type="dxa"/>
            <w:shd w:val="clear" w:color="auto" w:fill="FFFFFF"/>
          </w:tcPr>
          <w:p w14:paraId="3726572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bottom"/>
          </w:tcPr>
          <w:p w14:paraId="54EA81FB" w14:textId="77777777" w:rsidR="00562B51" w:rsidRPr="00562B51" w:rsidRDefault="00562B51" w:rsidP="00050F60">
            <w:pPr>
              <w:spacing w:line="190" w:lineRule="exact"/>
              <w:ind w:left="200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б/н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3895BF7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799EE2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2 350,00</w:t>
            </w:r>
          </w:p>
        </w:tc>
      </w:tr>
      <w:tr w:rsidR="00562B51" w:rsidRPr="00562B51" w14:paraId="529F85BF" w14:textId="77777777" w:rsidTr="00562B51">
        <w:trPr>
          <w:trHeight w:val="460"/>
        </w:trPr>
        <w:tc>
          <w:tcPr>
            <w:tcW w:w="6805" w:type="dxa"/>
            <w:gridSpan w:val="4"/>
            <w:shd w:val="clear" w:color="auto" w:fill="FFFFFF"/>
          </w:tcPr>
          <w:p w14:paraId="580BC536" w14:textId="77777777" w:rsidR="00562B51" w:rsidRPr="00562B51" w:rsidRDefault="00562B51" w:rsidP="00050F60">
            <w:pPr>
              <w:spacing w:line="210" w:lineRule="exact"/>
              <w:ind w:left="134"/>
              <w:rPr>
                <w:color w:val="auto"/>
              </w:rPr>
            </w:pPr>
            <w:r w:rsidRPr="00562B51">
              <w:rPr>
                <w:rStyle w:val="21"/>
                <w:rFonts w:ascii="Times New Roman" w:hAnsi="Times New Roman" w:cs="Times New Roman"/>
                <w:color w:val="auto"/>
              </w:rPr>
              <w:t>Разом ПО ЖЕК 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6997EB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14:paraId="599EDAA4" w14:textId="77777777" w:rsidR="00562B51" w:rsidRPr="00562B51" w:rsidRDefault="00562B51" w:rsidP="00050F60">
            <w:pPr>
              <w:spacing w:line="21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1"/>
                <w:rFonts w:ascii="Times New Roman" w:hAnsi="Times New Roman" w:cs="Times New Roman"/>
                <w:color w:val="auto"/>
                <w:lang w:bidi="ru-RU"/>
              </w:rPr>
              <w:t>79</w:t>
            </w:r>
          </w:p>
        </w:tc>
        <w:tc>
          <w:tcPr>
            <w:tcW w:w="992" w:type="dxa"/>
            <w:shd w:val="clear" w:color="auto" w:fill="FFFFFF"/>
          </w:tcPr>
          <w:p w14:paraId="3E36AD3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</w:tr>
      <w:tr w:rsidR="00562B51" w:rsidRPr="00562B51" w14:paraId="2E30BD1F" w14:textId="77777777" w:rsidTr="00562B51">
        <w:trPr>
          <w:trHeight w:hRule="exact" w:val="369"/>
        </w:trPr>
        <w:tc>
          <w:tcPr>
            <w:tcW w:w="6805" w:type="dxa"/>
            <w:gridSpan w:val="4"/>
            <w:shd w:val="clear" w:color="auto" w:fill="FFFFFF"/>
            <w:vAlign w:val="bottom"/>
          </w:tcPr>
          <w:p w14:paraId="4CDAD2C4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ОСББ (на відповідальному збереженні)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1D4960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14:paraId="538B4DF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14:paraId="223A35DA" w14:textId="77777777" w:rsidR="00562B51" w:rsidRPr="00562B51" w:rsidRDefault="00562B51" w:rsidP="00050F60">
            <w:pPr>
              <w:tabs>
                <w:tab w:val="left" w:leader="underscore" w:pos="317"/>
              </w:tabs>
              <w:spacing w:line="200" w:lineRule="exact"/>
              <w:jc w:val="both"/>
              <w:rPr>
                <w:color w:val="auto"/>
              </w:rPr>
            </w:pPr>
          </w:p>
        </w:tc>
      </w:tr>
      <w:tr w:rsidR="00562B51" w:rsidRPr="00562B51" w14:paraId="13C7A2B4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1ED40855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75075F4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для збору ТПВ ємністю 800л.Лазурная 38/а</w:t>
            </w:r>
          </w:p>
        </w:tc>
        <w:tc>
          <w:tcPr>
            <w:tcW w:w="40" w:type="dxa"/>
            <w:shd w:val="clear" w:color="auto" w:fill="FFFFFF"/>
          </w:tcPr>
          <w:p w14:paraId="74C9D9A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EAF7E2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9.10.12</w:t>
            </w:r>
          </w:p>
        </w:tc>
        <w:tc>
          <w:tcPr>
            <w:tcW w:w="40" w:type="dxa"/>
            <w:shd w:val="clear" w:color="auto" w:fill="FFFFFF"/>
          </w:tcPr>
          <w:p w14:paraId="2D86CD7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27855CD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46B12A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078009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551DD7C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6CB9872A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48343CE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для збору ТПВ ємністю 800л.Лазурная 38/а</w:t>
            </w:r>
          </w:p>
        </w:tc>
        <w:tc>
          <w:tcPr>
            <w:tcW w:w="40" w:type="dxa"/>
            <w:shd w:val="clear" w:color="auto" w:fill="FFFFFF"/>
          </w:tcPr>
          <w:p w14:paraId="5ACCFEE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055B4E7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9.10.12</w:t>
            </w:r>
          </w:p>
        </w:tc>
        <w:tc>
          <w:tcPr>
            <w:tcW w:w="40" w:type="dxa"/>
            <w:shd w:val="clear" w:color="auto" w:fill="FFFFFF"/>
          </w:tcPr>
          <w:p w14:paraId="1ADEED3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753E848E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704347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D1F93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89618AD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60AAD495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4AA3FC2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для збору ТПВ ємністю 800л.Карп. 20,22,24</w:t>
            </w:r>
          </w:p>
        </w:tc>
        <w:tc>
          <w:tcPr>
            <w:tcW w:w="40" w:type="dxa"/>
            <w:shd w:val="clear" w:color="auto" w:fill="FFFFFF"/>
          </w:tcPr>
          <w:p w14:paraId="625CB0F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18FDFC7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9.10.12</w:t>
            </w:r>
          </w:p>
        </w:tc>
        <w:tc>
          <w:tcPr>
            <w:tcW w:w="40" w:type="dxa"/>
            <w:shd w:val="clear" w:color="auto" w:fill="FFFFFF"/>
          </w:tcPr>
          <w:p w14:paraId="62CB9AC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37FCAE1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AE6E61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CD85E3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0A2D467F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713D7C10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ECD5C22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для збору ТПВ ємністю 800л.Карп. 20,22,24</w:t>
            </w:r>
          </w:p>
        </w:tc>
        <w:tc>
          <w:tcPr>
            <w:tcW w:w="40" w:type="dxa"/>
            <w:shd w:val="clear" w:color="auto" w:fill="FFFFFF"/>
          </w:tcPr>
          <w:p w14:paraId="07547AF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EFE1DD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9.10.12</w:t>
            </w:r>
          </w:p>
        </w:tc>
        <w:tc>
          <w:tcPr>
            <w:tcW w:w="40" w:type="dxa"/>
            <w:shd w:val="clear" w:color="auto" w:fill="FFFFFF"/>
          </w:tcPr>
          <w:p w14:paraId="05CA845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4544A86B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0277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FDF965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558071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0D1B26AF" w14:textId="77777777" w:rsidTr="00562B51">
        <w:trPr>
          <w:trHeight w:hRule="exact" w:val="466"/>
        </w:trPr>
        <w:tc>
          <w:tcPr>
            <w:tcW w:w="426" w:type="dxa"/>
            <w:shd w:val="clear" w:color="auto" w:fill="FFFFFF"/>
            <w:vAlign w:val="center"/>
          </w:tcPr>
          <w:p w14:paraId="05F628A4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4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4F81DF63" w14:textId="77777777" w:rsidR="00562B51" w:rsidRPr="00562B51" w:rsidRDefault="00562B51" w:rsidP="00050F60">
            <w:pPr>
              <w:spacing w:line="226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Контейнер для збору ТПВ ємністю 800л.Карп. 20,22,24</w:t>
            </w:r>
          </w:p>
        </w:tc>
        <w:tc>
          <w:tcPr>
            <w:tcW w:w="40" w:type="dxa"/>
            <w:shd w:val="clear" w:color="auto" w:fill="FFFFFF"/>
          </w:tcPr>
          <w:p w14:paraId="4463C19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205A108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10.02.14</w:t>
            </w:r>
          </w:p>
        </w:tc>
        <w:tc>
          <w:tcPr>
            <w:tcW w:w="40" w:type="dxa"/>
            <w:shd w:val="clear" w:color="auto" w:fill="FFFFFF"/>
          </w:tcPr>
          <w:p w14:paraId="6CFF8313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21546192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1439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2FE6A5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B02227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1BC11601" w14:textId="77777777" w:rsidTr="00562B51"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14:paraId="65A7CC6E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5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15A9563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800л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Леваневцев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25/1</w:t>
            </w:r>
          </w:p>
        </w:tc>
        <w:tc>
          <w:tcPr>
            <w:tcW w:w="40" w:type="dxa"/>
            <w:shd w:val="clear" w:color="auto" w:fill="FFFFFF"/>
          </w:tcPr>
          <w:p w14:paraId="3B21F9B7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2175B9F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10.02.14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3C6C4CCA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CAB83A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0A508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3C62F4E5" w14:textId="77777777" w:rsidTr="00562B51">
        <w:trPr>
          <w:trHeight w:hRule="exact" w:val="491"/>
        </w:trPr>
        <w:tc>
          <w:tcPr>
            <w:tcW w:w="426" w:type="dxa"/>
            <w:shd w:val="clear" w:color="auto" w:fill="FFFFFF"/>
            <w:vAlign w:val="bottom"/>
          </w:tcPr>
          <w:p w14:paraId="5975E3AD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6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1AAC5059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800л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Шосейна 6</w:t>
            </w:r>
          </w:p>
        </w:tc>
        <w:tc>
          <w:tcPr>
            <w:tcW w:w="40" w:type="dxa"/>
            <w:shd w:val="clear" w:color="auto" w:fill="FFFFFF"/>
          </w:tcPr>
          <w:p w14:paraId="5F931A68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2968EAD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0.02.14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905F287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11839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435F644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53564A6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59C58765" w14:textId="77777777" w:rsidTr="00562B51">
        <w:trPr>
          <w:trHeight w:hRule="exact" w:val="495"/>
        </w:trPr>
        <w:tc>
          <w:tcPr>
            <w:tcW w:w="426" w:type="dxa"/>
            <w:shd w:val="clear" w:color="auto" w:fill="FFFFFF"/>
            <w:vAlign w:val="bottom"/>
          </w:tcPr>
          <w:p w14:paraId="3B59BEB2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7CF593C5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железный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оцинкованый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800л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Шосейна </w:t>
            </w: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5</w:t>
            </w:r>
          </w:p>
        </w:tc>
        <w:tc>
          <w:tcPr>
            <w:tcW w:w="40" w:type="dxa"/>
            <w:shd w:val="clear" w:color="auto" w:fill="FFFFFF"/>
          </w:tcPr>
          <w:p w14:paraId="7432D5F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bottom"/>
          </w:tcPr>
          <w:p w14:paraId="5D483AA0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0.02.14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14:paraId="36FE05B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1838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A2ECF91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0DDD874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1 950,00</w:t>
            </w:r>
          </w:p>
        </w:tc>
      </w:tr>
      <w:tr w:rsidR="00562B51" w:rsidRPr="00562B51" w14:paraId="7E45C9EE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09E822CF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8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298C1A78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44 А))</w:t>
            </w:r>
          </w:p>
        </w:tc>
        <w:tc>
          <w:tcPr>
            <w:tcW w:w="40" w:type="dxa"/>
            <w:shd w:val="clear" w:color="auto" w:fill="FFFFFF"/>
          </w:tcPr>
          <w:p w14:paraId="7EE03B1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B46F45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3.10.15</w:t>
            </w:r>
          </w:p>
        </w:tc>
        <w:tc>
          <w:tcPr>
            <w:tcW w:w="40" w:type="dxa"/>
            <w:shd w:val="clear" w:color="auto" w:fill="FFFFFF"/>
            <w:vAlign w:val="center"/>
          </w:tcPr>
          <w:p w14:paraId="6C185624" w14:textId="26087FF4" w:rsidR="00562B51" w:rsidRPr="00562B51" w:rsidRDefault="00562B51" w:rsidP="00050F60">
            <w:pPr>
              <w:spacing w:line="190" w:lineRule="exact"/>
              <w:jc w:val="right"/>
              <w:rPr>
                <w:color w:val="auto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7CAD8741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31044/1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2AC346" w14:textId="77777777" w:rsidR="00562B51" w:rsidRPr="00562B51" w:rsidRDefault="00562B51" w:rsidP="00050F60">
            <w:pPr>
              <w:spacing w:line="18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pt1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92153F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4F8D5115" w14:textId="77777777" w:rsidTr="00562B51">
        <w:trPr>
          <w:trHeight w:hRule="exact" w:val="475"/>
        </w:trPr>
        <w:tc>
          <w:tcPr>
            <w:tcW w:w="426" w:type="dxa"/>
            <w:shd w:val="clear" w:color="auto" w:fill="FFFFFF"/>
            <w:vAlign w:val="center"/>
          </w:tcPr>
          <w:p w14:paraId="5660AA91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9</w:t>
            </w:r>
          </w:p>
        </w:tc>
        <w:tc>
          <w:tcPr>
            <w:tcW w:w="5245" w:type="dxa"/>
            <w:shd w:val="clear" w:color="auto" w:fill="FFFFFF"/>
            <w:vAlign w:val="bottom"/>
          </w:tcPr>
          <w:p w14:paraId="557C674C" w14:textId="77777777" w:rsidR="00562B51" w:rsidRPr="00562B51" w:rsidRDefault="00562B51" w:rsidP="00050F60">
            <w:pPr>
              <w:spacing w:line="23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44))</w:t>
            </w:r>
          </w:p>
        </w:tc>
        <w:tc>
          <w:tcPr>
            <w:tcW w:w="40" w:type="dxa"/>
            <w:shd w:val="clear" w:color="auto" w:fill="FFFFFF"/>
          </w:tcPr>
          <w:p w14:paraId="2093BAA9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E6C9605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3,10.15</w:t>
            </w:r>
          </w:p>
        </w:tc>
        <w:tc>
          <w:tcPr>
            <w:tcW w:w="40" w:type="dxa"/>
            <w:shd w:val="clear" w:color="auto" w:fill="FFFFFF"/>
          </w:tcPr>
          <w:p w14:paraId="06C4399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14:paraId="30E27F1F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31043/1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33883F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FEDDBC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9484B7E" w14:textId="77777777" w:rsidTr="00562B51">
        <w:trPr>
          <w:trHeight w:hRule="exact" w:val="541"/>
        </w:trPr>
        <w:tc>
          <w:tcPr>
            <w:tcW w:w="426" w:type="dxa"/>
            <w:shd w:val="clear" w:color="auto" w:fill="FFFFFF"/>
            <w:vAlign w:val="bottom"/>
          </w:tcPr>
          <w:p w14:paraId="7B6C8005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10</w:t>
            </w:r>
          </w:p>
        </w:tc>
        <w:tc>
          <w:tcPr>
            <w:tcW w:w="5245" w:type="dxa"/>
            <w:shd w:val="clear" w:color="auto" w:fill="FFFFFF"/>
          </w:tcPr>
          <w:p w14:paraId="0C784784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44))</w:t>
            </w:r>
          </w:p>
        </w:tc>
        <w:tc>
          <w:tcPr>
            <w:tcW w:w="40" w:type="dxa"/>
            <w:shd w:val="clear" w:color="auto" w:fill="FFFFFF"/>
          </w:tcPr>
          <w:p w14:paraId="7D5C44A1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7C1BEBC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3.10.15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3EBF2204" w14:textId="77777777" w:rsidR="00562B51" w:rsidRPr="00562B51" w:rsidRDefault="00562B51" w:rsidP="00050F60">
            <w:pPr>
              <w:spacing w:line="190" w:lineRule="exact"/>
              <w:ind w:left="34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1131042/1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588C6A0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B38B36E" w14:textId="77777777" w:rsidR="00562B51" w:rsidRPr="00562B51" w:rsidRDefault="00562B51" w:rsidP="00050F60">
            <w:pPr>
              <w:spacing w:line="190" w:lineRule="exact"/>
              <w:ind w:left="200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23EC956D" w14:textId="77777777" w:rsidTr="00562B51">
        <w:trPr>
          <w:trHeight w:hRule="exact" w:val="520"/>
        </w:trPr>
        <w:tc>
          <w:tcPr>
            <w:tcW w:w="426" w:type="dxa"/>
            <w:shd w:val="clear" w:color="auto" w:fill="FFFFFF"/>
            <w:vAlign w:val="bottom"/>
          </w:tcPr>
          <w:p w14:paraId="2584F405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11</w:t>
            </w:r>
          </w:p>
        </w:tc>
        <w:tc>
          <w:tcPr>
            <w:tcW w:w="5245" w:type="dxa"/>
            <w:shd w:val="clear" w:color="auto" w:fill="FFFFFF"/>
          </w:tcPr>
          <w:p w14:paraId="7892361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</w:t>
            </w:r>
            <w:proofErr w:type="spellStart"/>
            <w:r w:rsidRPr="00562B51">
              <w:rPr>
                <w:rStyle w:val="285pt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>Абіа</w:t>
            </w:r>
            <w:proofErr w:type="spellEnd"/>
            <w:r w:rsidRPr="00562B51">
              <w:rPr>
                <w:rStyle w:val="285pt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9"/>
                <w:szCs w:val="19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1C31D4C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EBC36E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5592EB46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1131072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058AE7B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52A543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20E9F49B" w14:textId="77777777" w:rsidTr="00562B51">
        <w:trPr>
          <w:trHeight w:hRule="exact" w:val="525"/>
        </w:trPr>
        <w:tc>
          <w:tcPr>
            <w:tcW w:w="426" w:type="dxa"/>
            <w:shd w:val="clear" w:color="auto" w:fill="FFFFFF"/>
            <w:vAlign w:val="bottom"/>
          </w:tcPr>
          <w:p w14:paraId="462D2C3F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12</w:t>
            </w:r>
          </w:p>
        </w:tc>
        <w:tc>
          <w:tcPr>
            <w:tcW w:w="5245" w:type="dxa"/>
            <w:shd w:val="clear" w:color="auto" w:fill="FFFFFF"/>
          </w:tcPr>
          <w:p w14:paraId="4E0748D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46))</w:t>
            </w:r>
          </w:p>
        </w:tc>
        <w:tc>
          <w:tcPr>
            <w:tcW w:w="40" w:type="dxa"/>
            <w:shd w:val="clear" w:color="auto" w:fill="FFFFFF"/>
          </w:tcPr>
          <w:p w14:paraId="08819BA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F3BFBD9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6B39B2E8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1131071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F9170E2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29A458A8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29B113BD" w14:textId="77777777" w:rsidTr="00562B51">
        <w:trPr>
          <w:trHeight w:hRule="exact" w:val="501"/>
        </w:trPr>
        <w:tc>
          <w:tcPr>
            <w:tcW w:w="426" w:type="dxa"/>
            <w:shd w:val="clear" w:color="auto" w:fill="FFFFFF"/>
            <w:vAlign w:val="bottom"/>
          </w:tcPr>
          <w:p w14:paraId="4A59B467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</w:t>
            </w:r>
          </w:p>
        </w:tc>
        <w:tc>
          <w:tcPr>
            <w:tcW w:w="5245" w:type="dxa"/>
            <w:shd w:val="clear" w:color="auto" w:fill="FFFFFF"/>
          </w:tcPr>
          <w:p w14:paraId="6E6AA1F1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46/а))</w:t>
            </w:r>
          </w:p>
        </w:tc>
        <w:tc>
          <w:tcPr>
            <w:tcW w:w="40" w:type="dxa"/>
            <w:shd w:val="clear" w:color="auto" w:fill="FFFFFF"/>
          </w:tcPr>
          <w:p w14:paraId="0BD3822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C35DA4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903BF24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1131070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FC8B0C1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131AC7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66B7039" w14:textId="77777777" w:rsidTr="00562B51">
        <w:trPr>
          <w:trHeight w:hRule="exact" w:val="505"/>
        </w:trPr>
        <w:tc>
          <w:tcPr>
            <w:tcW w:w="426" w:type="dxa"/>
            <w:shd w:val="clear" w:color="auto" w:fill="FFFFFF"/>
            <w:vAlign w:val="bottom"/>
          </w:tcPr>
          <w:p w14:paraId="094F0557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14</w:t>
            </w:r>
          </w:p>
        </w:tc>
        <w:tc>
          <w:tcPr>
            <w:tcW w:w="5245" w:type="dxa"/>
            <w:shd w:val="clear" w:color="auto" w:fill="FFFFFF"/>
          </w:tcPr>
          <w:p w14:paraId="378C9F9E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46/а))</w:t>
            </w:r>
          </w:p>
        </w:tc>
        <w:tc>
          <w:tcPr>
            <w:tcW w:w="40" w:type="dxa"/>
            <w:shd w:val="clear" w:color="auto" w:fill="FFFFFF"/>
          </w:tcPr>
          <w:p w14:paraId="28D42F0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6F1D66C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55FCB975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1131069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B639D56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1797D24C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6B3FBD2" w14:textId="77777777" w:rsidTr="00562B51">
        <w:trPr>
          <w:trHeight w:hRule="exact" w:val="480"/>
        </w:trPr>
        <w:tc>
          <w:tcPr>
            <w:tcW w:w="426" w:type="dxa"/>
            <w:shd w:val="clear" w:color="auto" w:fill="FFFFFF"/>
            <w:vAlign w:val="bottom"/>
          </w:tcPr>
          <w:p w14:paraId="52BD008A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15</w:t>
            </w:r>
          </w:p>
        </w:tc>
        <w:tc>
          <w:tcPr>
            <w:tcW w:w="5245" w:type="dxa"/>
            <w:shd w:val="clear" w:color="auto" w:fill="FFFFFF"/>
          </w:tcPr>
          <w:p w14:paraId="37CA9310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54))</w:t>
            </w:r>
          </w:p>
        </w:tc>
        <w:tc>
          <w:tcPr>
            <w:tcW w:w="40" w:type="dxa"/>
            <w:shd w:val="clear" w:color="auto" w:fill="FFFFFF"/>
          </w:tcPr>
          <w:p w14:paraId="717899FC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AB85C32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4DB5C98C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1131065</w:t>
            </w:r>
          </w:p>
          <w:p w14:paraId="5201E277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2D59CA92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8BD069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0105CD59" w14:textId="77777777" w:rsidTr="00562B51">
        <w:trPr>
          <w:trHeight w:hRule="exact" w:val="485"/>
        </w:trPr>
        <w:tc>
          <w:tcPr>
            <w:tcW w:w="426" w:type="dxa"/>
            <w:shd w:val="clear" w:color="auto" w:fill="FFFFFF"/>
            <w:vAlign w:val="bottom"/>
          </w:tcPr>
          <w:p w14:paraId="31D07D02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16</w:t>
            </w:r>
          </w:p>
        </w:tc>
        <w:tc>
          <w:tcPr>
            <w:tcW w:w="5245" w:type="dxa"/>
            <w:shd w:val="clear" w:color="auto" w:fill="FFFFFF"/>
          </w:tcPr>
          <w:p w14:paraId="265887C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54))</w:t>
            </w:r>
          </w:p>
        </w:tc>
        <w:tc>
          <w:tcPr>
            <w:tcW w:w="40" w:type="dxa"/>
            <w:shd w:val="clear" w:color="auto" w:fill="FFFFFF"/>
          </w:tcPr>
          <w:p w14:paraId="2D5D8CCD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78EF4E17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0F93BC59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1131064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31AD5CB4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62CA2BF9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0CA8F2FE" w14:textId="77777777" w:rsidTr="00562B51">
        <w:trPr>
          <w:trHeight w:hRule="exact" w:val="460"/>
        </w:trPr>
        <w:tc>
          <w:tcPr>
            <w:tcW w:w="426" w:type="dxa"/>
            <w:shd w:val="clear" w:color="auto" w:fill="FFFFFF"/>
            <w:vAlign w:val="bottom"/>
          </w:tcPr>
          <w:p w14:paraId="56A3734C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17</w:t>
            </w:r>
          </w:p>
        </w:tc>
        <w:tc>
          <w:tcPr>
            <w:tcW w:w="5245" w:type="dxa"/>
            <w:shd w:val="clear" w:color="auto" w:fill="FFFFFF"/>
          </w:tcPr>
          <w:p w14:paraId="578B0BA4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54))</w:t>
            </w:r>
          </w:p>
        </w:tc>
        <w:tc>
          <w:tcPr>
            <w:tcW w:w="40" w:type="dxa"/>
            <w:shd w:val="clear" w:color="auto" w:fill="FFFFFF"/>
          </w:tcPr>
          <w:p w14:paraId="0C4A8080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213073E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5ADA8695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|1131063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C69E809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5F755F1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7A65E58A" w14:textId="77777777" w:rsidTr="00562B51">
        <w:trPr>
          <w:trHeight w:hRule="exact" w:val="465"/>
        </w:trPr>
        <w:tc>
          <w:tcPr>
            <w:tcW w:w="426" w:type="dxa"/>
            <w:shd w:val="clear" w:color="auto" w:fill="FFFFFF"/>
            <w:vAlign w:val="bottom"/>
          </w:tcPr>
          <w:p w14:paraId="487EB817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18</w:t>
            </w:r>
          </w:p>
        </w:tc>
        <w:tc>
          <w:tcPr>
            <w:tcW w:w="5245" w:type="dxa"/>
            <w:shd w:val="clear" w:color="auto" w:fill="FFFFFF"/>
          </w:tcPr>
          <w:p w14:paraId="40691E9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54))</w:t>
            </w:r>
          </w:p>
        </w:tc>
        <w:tc>
          <w:tcPr>
            <w:tcW w:w="40" w:type="dxa"/>
            <w:shd w:val="clear" w:color="auto" w:fill="FFFFFF"/>
          </w:tcPr>
          <w:p w14:paraId="1BC6CD8A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34C7DC55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25C815E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1131062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61DBE0D7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B4D954F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6841EECE" w14:textId="77777777" w:rsidTr="00562B51">
        <w:trPr>
          <w:trHeight w:hRule="exact" w:val="454"/>
        </w:trPr>
        <w:tc>
          <w:tcPr>
            <w:tcW w:w="426" w:type="dxa"/>
            <w:shd w:val="clear" w:color="auto" w:fill="FFFFFF"/>
            <w:vAlign w:val="bottom"/>
          </w:tcPr>
          <w:p w14:paraId="3223EA47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lastRenderedPageBreak/>
              <w:t>19</w:t>
            </w:r>
          </w:p>
        </w:tc>
        <w:tc>
          <w:tcPr>
            <w:tcW w:w="5245" w:type="dxa"/>
            <w:shd w:val="clear" w:color="auto" w:fill="FFFFFF"/>
          </w:tcPr>
          <w:p w14:paraId="26DF651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(груп,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домов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6336A94E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4309EFC6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6F4061FB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1131049</w:t>
            </w:r>
          </w:p>
          <w:p w14:paraId="13FBDF56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14:paraId="40B3912D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3D54842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399C3C7A" w14:textId="77777777" w:rsidTr="00562B51">
        <w:trPr>
          <w:trHeight w:hRule="exact" w:val="587"/>
        </w:trPr>
        <w:tc>
          <w:tcPr>
            <w:tcW w:w="426" w:type="dxa"/>
            <w:shd w:val="clear" w:color="auto" w:fill="FFFFFF"/>
            <w:vAlign w:val="bottom"/>
          </w:tcPr>
          <w:p w14:paraId="44734514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20</w:t>
            </w:r>
          </w:p>
        </w:tc>
        <w:tc>
          <w:tcPr>
            <w:tcW w:w="5245" w:type="dxa"/>
            <w:shd w:val="clear" w:color="auto" w:fill="FFFFFF"/>
          </w:tcPr>
          <w:p w14:paraId="152DEDDB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(груп,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домов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))</w:t>
            </w:r>
          </w:p>
        </w:tc>
        <w:tc>
          <w:tcPr>
            <w:tcW w:w="40" w:type="dxa"/>
            <w:shd w:val="clear" w:color="auto" w:fill="FFFFFF"/>
          </w:tcPr>
          <w:p w14:paraId="1E0A990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179CF99C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7C209043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1131048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84B5C32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4E1C9566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7637F907" w14:textId="77777777" w:rsidTr="00562B51">
        <w:trPr>
          <w:trHeight w:hRule="exact" w:val="476"/>
        </w:trPr>
        <w:tc>
          <w:tcPr>
            <w:tcW w:w="426" w:type="dxa"/>
            <w:shd w:val="clear" w:color="auto" w:fill="FFFFFF"/>
            <w:vAlign w:val="bottom"/>
          </w:tcPr>
          <w:p w14:paraId="39C8E6AB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21</w:t>
            </w:r>
          </w:p>
        </w:tc>
        <w:tc>
          <w:tcPr>
            <w:tcW w:w="5245" w:type="dxa"/>
            <w:shd w:val="clear" w:color="auto" w:fill="FFFFFF"/>
          </w:tcPr>
          <w:p w14:paraId="6B45F97F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на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самонапр.колесах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(ОСМД (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Крылова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44 А))</w:t>
            </w:r>
          </w:p>
        </w:tc>
        <w:tc>
          <w:tcPr>
            <w:tcW w:w="40" w:type="dxa"/>
            <w:shd w:val="clear" w:color="auto" w:fill="FFFFFF"/>
          </w:tcPr>
          <w:p w14:paraId="768172FF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14:paraId="5F25963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14:paraId="3FFFFC38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1131027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5A7BB414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56B844E5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2 375,00</w:t>
            </w:r>
          </w:p>
        </w:tc>
      </w:tr>
      <w:tr w:rsidR="00562B51" w:rsidRPr="00562B51" w14:paraId="0B45022E" w14:textId="77777777" w:rsidTr="00562B51">
        <w:trPr>
          <w:trHeight w:hRule="exact" w:val="553"/>
        </w:trPr>
        <w:tc>
          <w:tcPr>
            <w:tcW w:w="426" w:type="dxa"/>
            <w:shd w:val="clear" w:color="auto" w:fill="FFFFFF"/>
            <w:vAlign w:val="bottom"/>
          </w:tcPr>
          <w:p w14:paraId="5C597AB3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22</w:t>
            </w:r>
          </w:p>
        </w:tc>
        <w:tc>
          <w:tcPr>
            <w:tcW w:w="5245" w:type="dxa"/>
            <w:shd w:val="clear" w:color="auto" w:fill="FFFFFF"/>
          </w:tcPr>
          <w:p w14:paraId="6FC51A4A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Лазурн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34,36,36/а 6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/>
          </w:tcPr>
          <w:p w14:paraId="778E6CFC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18.10.13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DF7F32A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011086-01152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1C38503A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76A7CDD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828,00</w:t>
            </w:r>
          </w:p>
        </w:tc>
      </w:tr>
      <w:tr w:rsidR="00562B51" w:rsidRPr="00562B51" w14:paraId="29E8B956" w14:textId="77777777" w:rsidTr="00562B51">
        <w:trPr>
          <w:trHeight w:hRule="exact" w:val="557"/>
        </w:trPr>
        <w:tc>
          <w:tcPr>
            <w:tcW w:w="426" w:type="dxa"/>
            <w:shd w:val="clear" w:color="auto" w:fill="FFFFFF"/>
            <w:vAlign w:val="bottom"/>
          </w:tcPr>
          <w:p w14:paraId="717154A8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23</w:t>
            </w:r>
          </w:p>
        </w:tc>
        <w:tc>
          <w:tcPr>
            <w:tcW w:w="5245" w:type="dxa"/>
            <w:shd w:val="clear" w:color="auto" w:fill="FFFFFF"/>
          </w:tcPr>
          <w:p w14:paraId="23C9A8D8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для збору ТПВ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8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март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 39 - 4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/>
          </w:tcPr>
          <w:p w14:paraId="0A5F2B08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0028D1B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б/н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CEBE4F3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00BB3B90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6 301,92</w:t>
            </w:r>
          </w:p>
        </w:tc>
      </w:tr>
      <w:tr w:rsidR="00562B51" w:rsidRPr="00562B51" w14:paraId="3E26032F" w14:textId="77777777" w:rsidTr="00562B51">
        <w:trPr>
          <w:trHeight w:hRule="exact" w:val="533"/>
        </w:trPr>
        <w:tc>
          <w:tcPr>
            <w:tcW w:w="426" w:type="dxa"/>
            <w:shd w:val="clear" w:color="auto" w:fill="FFFFFF"/>
            <w:vAlign w:val="bottom"/>
          </w:tcPr>
          <w:p w14:paraId="601AF0A8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uk-UA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24</w:t>
            </w:r>
          </w:p>
        </w:tc>
        <w:tc>
          <w:tcPr>
            <w:tcW w:w="5245" w:type="dxa"/>
            <w:shd w:val="clear" w:color="auto" w:fill="FFFFFF"/>
          </w:tcPr>
          <w:p w14:paraId="048F4F43" w14:textId="77777777" w:rsidR="00562B51" w:rsidRPr="00562B51" w:rsidRDefault="00562B51" w:rsidP="00050F60">
            <w:pPr>
              <w:spacing w:line="190" w:lineRule="exac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Контейнер сталевий 0,75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куб.м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 xml:space="preserve">. Лаз. 42 -2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/>
          </w:tcPr>
          <w:p w14:paraId="08E080A1" w14:textId="77777777" w:rsidR="00562B51" w:rsidRPr="00562B51" w:rsidRDefault="00562B51" w:rsidP="00050F60">
            <w:pPr>
              <w:spacing w:line="190" w:lineRule="exact"/>
              <w:jc w:val="center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01.10.14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7B35850" w14:textId="77777777" w:rsidR="00562B51" w:rsidRPr="00562B51" w:rsidRDefault="00562B51" w:rsidP="00050F60">
            <w:pPr>
              <w:spacing w:line="190" w:lineRule="exact"/>
              <w:ind w:left="34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б/н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264FB4E7" w14:textId="77777777" w:rsidR="00562B51" w:rsidRPr="00562B51" w:rsidRDefault="00562B51" w:rsidP="00050F60">
            <w:pPr>
              <w:spacing w:line="190" w:lineRule="exact"/>
              <w:ind w:right="260"/>
              <w:jc w:val="right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5ADBD277" w14:textId="77777777" w:rsidR="00562B51" w:rsidRPr="00562B51" w:rsidRDefault="00562B51" w:rsidP="00050F60">
            <w:pPr>
              <w:spacing w:line="190" w:lineRule="exact"/>
              <w:ind w:left="200"/>
              <w:rPr>
                <w:rFonts w:eastAsia="Arial"/>
                <w:color w:val="auto"/>
                <w:sz w:val="19"/>
                <w:szCs w:val="19"/>
                <w:lang w:val="uk-UA" w:eastAsia="uk-UA" w:bidi="ru-RU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  <w:lang w:bidi="ru-RU"/>
              </w:rPr>
              <w:t>3 150,96</w:t>
            </w:r>
          </w:p>
        </w:tc>
      </w:tr>
      <w:tr w:rsidR="00562B51" w:rsidRPr="00562B51" w14:paraId="539618B1" w14:textId="77777777" w:rsidTr="00562B51">
        <w:trPr>
          <w:trHeight w:hRule="exact" w:val="517"/>
        </w:trPr>
        <w:tc>
          <w:tcPr>
            <w:tcW w:w="5671" w:type="dxa"/>
            <w:gridSpan w:val="2"/>
            <w:shd w:val="clear" w:color="auto" w:fill="FFFFFF"/>
          </w:tcPr>
          <w:p w14:paraId="0C3B56C1" w14:textId="77777777" w:rsidR="00562B51" w:rsidRDefault="00562B51" w:rsidP="00050F60">
            <w:pPr>
              <w:spacing w:line="190" w:lineRule="exact"/>
              <w:ind w:left="134"/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</w:pPr>
          </w:p>
          <w:p w14:paraId="535507C0" w14:textId="15A8EA90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Разом ПО ОСББ</w:t>
            </w:r>
          </w:p>
        </w:tc>
        <w:tc>
          <w:tcPr>
            <w:tcW w:w="2693" w:type="dxa"/>
            <w:gridSpan w:val="4"/>
            <w:shd w:val="clear" w:color="auto" w:fill="FFFFFF"/>
          </w:tcPr>
          <w:p w14:paraId="00173D40" w14:textId="77777777" w:rsidR="00562B51" w:rsidRPr="00562B51" w:rsidRDefault="00562B51" w:rsidP="00050F60">
            <w:pPr>
              <w:spacing w:line="90" w:lineRule="exact"/>
              <w:rPr>
                <w:color w:val="auto"/>
              </w:rPr>
            </w:pPr>
          </w:p>
        </w:tc>
        <w:tc>
          <w:tcPr>
            <w:tcW w:w="709" w:type="dxa"/>
            <w:shd w:val="clear" w:color="auto" w:fill="FFFFFF"/>
          </w:tcPr>
          <w:p w14:paraId="16957454" w14:textId="77777777" w:rsidR="00562B51" w:rsidRPr="00562B51" w:rsidRDefault="00562B51" w:rsidP="00050F60">
            <w:pPr>
              <w:spacing w:line="200" w:lineRule="exact"/>
              <w:ind w:left="134"/>
              <w:rPr>
                <w:color w:val="auto"/>
              </w:rPr>
            </w:pPr>
            <w:r w:rsidRPr="00562B51">
              <w:rPr>
                <w:rStyle w:val="210pt0"/>
                <w:rFonts w:ascii="Times New Roman" w:hAnsi="Times New Roman" w:cs="Times New Roman"/>
                <w:b w:val="0"/>
                <w:bCs w:val="0"/>
                <w:color w:val="auto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14:paraId="7E9C7735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</w:tr>
      <w:tr w:rsidR="00562B51" w:rsidRPr="00562B51" w14:paraId="666219B6" w14:textId="77777777" w:rsidTr="00D5340B">
        <w:trPr>
          <w:trHeight w:hRule="exact" w:val="413"/>
        </w:trPr>
        <w:tc>
          <w:tcPr>
            <w:tcW w:w="10065" w:type="dxa"/>
            <w:gridSpan w:val="8"/>
            <w:shd w:val="clear" w:color="auto" w:fill="FFFFFF"/>
          </w:tcPr>
          <w:p w14:paraId="2CD444DA" w14:textId="77777777" w:rsidR="00562B51" w:rsidRPr="00562B51" w:rsidRDefault="00562B51" w:rsidP="00050F60">
            <w:pPr>
              <w:spacing w:line="90" w:lineRule="exact"/>
              <w:ind w:left="1420"/>
              <w:rPr>
                <w:color w:val="auto"/>
              </w:rPr>
            </w:pPr>
          </w:p>
        </w:tc>
      </w:tr>
      <w:tr w:rsidR="00562B51" w:rsidRPr="00562B51" w14:paraId="6677D5CE" w14:textId="77777777" w:rsidTr="00562B51">
        <w:trPr>
          <w:trHeight w:hRule="exact" w:val="445"/>
        </w:trPr>
        <w:tc>
          <w:tcPr>
            <w:tcW w:w="8364" w:type="dxa"/>
            <w:gridSpan w:val="6"/>
            <w:shd w:val="clear" w:color="auto" w:fill="FFFFFF"/>
            <w:vAlign w:val="bottom"/>
          </w:tcPr>
          <w:p w14:paraId="5C815600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Центральний склад ЖКП ММР "Бриз" ОСББ "</w:t>
            </w:r>
          </w:p>
        </w:tc>
        <w:tc>
          <w:tcPr>
            <w:tcW w:w="709" w:type="dxa"/>
            <w:shd w:val="clear" w:color="auto" w:fill="FFFFFF"/>
          </w:tcPr>
          <w:p w14:paraId="68CD13A4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14:paraId="1E776C06" w14:textId="77777777" w:rsidR="00562B51" w:rsidRPr="00562B51" w:rsidRDefault="00562B51" w:rsidP="00050F60">
            <w:pPr>
              <w:spacing w:line="90" w:lineRule="exact"/>
              <w:ind w:left="180"/>
              <w:rPr>
                <w:color w:val="auto"/>
              </w:rPr>
            </w:pPr>
          </w:p>
        </w:tc>
      </w:tr>
      <w:tr w:rsidR="00562B51" w:rsidRPr="00562B51" w14:paraId="4F1BFEE1" w14:textId="77777777" w:rsidTr="00562B51">
        <w:trPr>
          <w:trHeight w:hRule="exact" w:val="494"/>
        </w:trPr>
        <w:tc>
          <w:tcPr>
            <w:tcW w:w="426" w:type="dxa"/>
            <w:shd w:val="clear" w:color="auto" w:fill="FFFFFF"/>
            <w:vAlign w:val="center"/>
          </w:tcPr>
          <w:p w14:paraId="1E521F72" w14:textId="77777777" w:rsidR="00562B51" w:rsidRPr="00562B51" w:rsidRDefault="00562B51" w:rsidP="00050F60">
            <w:pPr>
              <w:spacing w:line="190" w:lineRule="exact"/>
              <w:ind w:left="134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5245" w:type="dxa"/>
            <w:shd w:val="clear" w:color="auto" w:fill="FFFFFF"/>
            <w:vAlign w:val="center"/>
          </w:tcPr>
          <w:p w14:paraId="4F8D2990" w14:textId="77777777" w:rsidR="00562B51" w:rsidRPr="00562B51" w:rsidRDefault="00562B51" w:rsidP="00050F60">
            <w:pPr>
              <w:spacing w:line="190" w:lineRule="exac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 xml:space="preserve">Контейнер 1,10 </w:t>
            </w:r>
            <w:proofErr w:type="spellStart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м.куб</w:t>
            </w:r>
            <w:proofErr w:type="spellEnd"/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5804849" w14:textId="77777777" w:rsidR="00562B51" w:rsidRPr="00562B51" w:rsidRDefault="00562B51" w:rsidP="00050F60">
            <w:pPr>
              <w:spacing w:line="190" w:lineRule="exact"/>
              <w:jc w:val="center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2.07.18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55620397" w14:textId="77777777" w:rsidR="00562B51" w:rsidRPr="00562B51" w:rsidRDefault="00562B51" w:rsidP="00050F6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30A76D" w14:textId="77777777" w:rsidR="00562B51" w:rsidRPr="00562B51" w:rsidRDefault="00562B51" w:rsidP="00050F60">
            <w:pPr>
              <w:spacing w:line="190" w:lineRule="exact"/>
              <w:ind w:left="134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14:paraId="6193C5D4" w14:textId="77777777" w:rsidR="00562B51" w:rsidRPr="00562B51" w:rsidRDefault="00562B51" w:rsidP="00050F60">
            <w:pPr>
              <w:spacing w:after="60" w:line="190" w:lineRule="exact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131</w:t>
            </w:r>
          </w:p>
          <w:p w14:paraId="7D194FEC" w14:textId="77777777" w:rsidR="00562B51" w:rsidRPr="00562B51" w:rsidRDefault="00562B51" w:rsidP="00050F60">
            <w:pPr>
              <w:spacing w:before="60" w:line="190" w:lineRule="exact"/>
              <w:jc w:val="right"/>
              <w:rPr>
                <w:color w:val="auto"/>
              </w:rPr>
            </w:pPr>
            <w:r w:rsidRPr="00562B51">
              <w:rPr>
                <w:rStyle w:val="295pt1"/>
                <w:rFonts w:ascii="Times New Roman" w:eastAsia="Calibri" w:hAnsi="Times New Roman" w:cs="Times New Roman"/>
                <w:b w:val="0"/>
                <w:bCs w:val="0"/>
                <w:color w:val="auto"/>
              </w:rPr>
              <w:t>780,00</w:t>
            </w:r>
          </w:p>
        </w:tc>
      </w:tr>
    </w:tbl>
    <w:p w14:paraId="000DD82E" w14:textId="77777777" w:rsidR="00562B51" w:rsidRPr="00B12103" w:rsidRDefault="00562B51" w:rsidP="00562B51">
      <w:pPr>
        <w:jc w:val="both"/>
        <w:rPr>
          <w:color w:val="auto"/>
          <w:lang w:val="uk-UA"/>
        </w:rPr>
      </w:pPr>
    </w:p>
    <w:p w14:paraId="2E2B1967" w14:textId="77777777" w:rsidR="00562B51" w:rsidRPr="00B12103" w:rsidRDefault="00562B51" w:rsidP="00562B51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B12103">
        <w:rPr>
          <w:b/>
          <w:color w:val="auto"/>
          <w:lang w:val="uk-UA"/>
        </w:rPr>
        <w:t>ГОЛОСУВАЛИ: «за»  6  «проти»  0  «утримався»  0</w:t>
      </w:r>
    </w:p>
    <w:p w14:paraId="467A6334" w14:textId="77777777" w:rsidR="00562B51" w:rsidRPr="005C402D" w:rsidRDefault="00562B51" w:rsidP="00562B51">
      <w:pPr>
        <w:rPr>
          <w:bCs/>
          <w:lang w:val="uk-UA"/>
        </w:rPr>
      </w:pPr>
    </w:p>
    <w:p w14:paraId="5DE8DD5F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19" w:name="_Hlk23167280"/>
      <w:r w:rsidRPr="004D4203">
        <w:rPr>
          <w:b/>
          <w:color w:val="auto"/>
          <w:lang w:val="uk-UA"/>
        </w:rPr>
        <w:t xml:space="preserve">8.109 </w:t>
      </w:r>
      <w:r w:rsidRPr="004D4203">
        <w:rPr>
          <w:color w:val="auto"/>
          <w:lang w:val="uk-UA"/>
        </w:rPr>
        <w:t>Проект розпорядження управління комунального майна «Про вилучення комунального майна у ЖКП ММР «Південь» та передачу його департаменту праці та соціального захисту населення Миколаївської міської ради» (від 14.08.2019 №10274/020201-03/14/19).</w:t>
      </w:r>
    </w:p>
    <w:p w14:paraId="58E3F034" w14:textId="77777777" w:rsidR="009A1D97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ЖКП ММР «Південь» та передачу його департаменту праці та соціального захисту населення Миколаївської міської ради» (від 14.08.2019 №10274/020201-03/14/19)</w:t>
      </w:r>
      <w:r w:rsidR="009A1D97" w:rsidRPr="004D4203">
        <w:rPr>
          <w:color w:val="auto"/>
          <w:lang w:val="uk-UA"/>
        </w:rPr>
        <w:t xml:space="preserve">, а саме: </w:t>
      </w:r>
    </w:p>
    <w:p w14:paraId="3D33955F" w14:textId="7859C40A" w:rsidR="00694D6A" w:rsidRPr="004D4203" w:rsidRDefault="009A1D97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адмінбудівлю за адресою: </w:t>
      </w:r>
      <w:proofErr w:type="spellStart"/>
      <w:r w:rsidRPr="004D4203">
        <w:rPr>
          <w:color w:val="auto"/>
          <w:lang w:val="uk-UA"/>
        </w:rPr>
        <w:t>просп</w:t>
      </w:r>
      <w:proofErr w:type="spellEnd"/>
      <w:r w:rsidRPr="004D4203">
        <w:rPr>
          <w:color w:val="auto"/>
          <w:lang w:val="uk-UA"/>
        </w:rPr>
        <w:t xml:space="preserve">. Богоявленський, 10Б, інвентарний номер – 103000332, загальною площею – 703,9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,  первісною вартістю - 66 159,00 грн., сумою зносу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–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47980,23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грн.,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залишковою вартість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–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18178,77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грн.</w:t>
      </w:r>
      <w:r w:rsidR="00DD470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(станом на 01.01.2018)</w:t>
      </w:r>
      <w:r w:rsidR="00562B51">
        <w:rPr>
          <w:color w:val="auto"/>
          <w:lang w:val="uk-UA"/>
        </w:rPr>
        <w:t>.</w:t>
      </w:r>
    </w:p>
    <w:p w14:paraId="12DBBD9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19"/>
    <w:p w14:paraId="78FB829E" w14:textId="335CD288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080AB9A2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54EF7F1" w14:textId="7E2DB1D9" w:rsidR="00562B51" w:rsidRDefault="00DC07AB" w:rsidP="00A86DF4">
      <w:pPr>
        <w:jc w:val="both"/>
        <w:rPr>
          <w:color w:val="auto"/>
          <w:lang w:val="uk-UA"/>
        </w:rPr>
      </w:pPr>
      <w:bookmarkStart w:id="120" w:name="_Hlk23167292"/>
      <w:r w:rsidRPr="004D4203">
        <w:rPr>
          <w:b/>
          <w:color w:val="auto"/>
          <w:lang w:val="uk-UA"/>
        </w:rPr>
        <w:t xml:space="preserve">8.110 </w:t>
      </w:r>
      <w:r w:rsidRPr="004D4203">
        <w:rPr>
          <w:color w:val="auto"/>
          <w:lang w:val="uk-UA"/>
        </w:rPr>
        <w:t>Проект розпорядження управління комунального майна «Про вилучення комунального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майна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у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департаменту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праці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та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соціального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захисту </w:t>
      </w:r>
      <w:r w:rsidR="00562B51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населення </w:t>
      </w:r>
    </w:p>
    <w:p w14:paraId="0D21C396" w14:textId="77777777" w:rsidR="00562B51" w:rsidRDefault="00562B51" w:rsidP="00A86DF4">
      <w:pPr>
        <w:jc w:val="both"/>
        <w:rPr>
          <w:color w:val="auto"/>
          <w:lang w:val="uk-UA"/>
        </w:rPr>
      </w:pPr>
    </w:p>
    <w:p w14:paraId="6A374338" w14:textId="77777777" w:rsidR="00562B51" w:rsidRDefault="00562B51" w:rsidP="00A86DF4">
      <w:pPr>
        <w:jc w:val="both"/>
        <w:rPr>
          <w:color w:val="auto"/>
          <w:lang w:val="uk-UA"/>
        </w:rPr>
      </w:pPr>
    </w:p>
    <w:p w14:paraId="1E80236B" w14:textId="63590C3C" w:rsidR="00DC07AB" w:rsidRPr="004D4203" w:rsidRDefault="00DC07AB" w:rsidP="00A86DF4">
      <w:pPr>
        <w:jc w:val="both"/>
        <w:rPr>
          <w:b/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Миколаївської міської ради та передачу його міському центру підтримки внутрішньо-переміщених осіб та ветеранів АТО (1418/10.01-07/19 від 21.08.2019).</w:t>
      </w:r>
    </w:p>
    <w:p w14:paraId="7EF62DE8" w14:textId="0AC3F99C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департаменту праці та соціального захисту населення Миколаївської міської ради та передачу його міському центру підтримки внутрішньо-переміщених осіб та ветеранів АТО (1418/10.01-07/19 від 21.08.2019)</w:t>
      </w:r>
      <w:r w:rsidR="009A1D97" w:rsidRPr="004D4203">
        <w:rPr>
          <w:color w:val="auto"/>
          <w:lang w:val="uk-UA"/>
        </w:rPr>
        <w:t>,  а саме:</w:t>
      </w:r>
    </w:p>
    <w:p w14:paraId="1B4B9EBB" w14:textId="77777777" w:rsidR="009A1D97" w:rsidRPr="004D4203" w:rsidRDefault="009A1D97" w:rsidP="00A86DF4">
      <w:pPr>
        <w:jc w:val="both"/>
        <w:rPr>
          <w:color w:val="auto"/>
          <w:lang w:val="uk-UA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1135"/>
        <w:gridCol w:w="991"/>
        <w:gridCol w:w="1559"/>
        <w:gridCol w:w="1418"/>
        <w:gridCol w:w="2013"/>
      </w:tblGrid>
      <w:tr w:rsidR="009A1D97" w:rsidRPr="004D4203" w14:paraId="0B782ECC" w14:textId="77777777" w:rsidTr="009A1D97">
        <w:trPr>
          <w:trHeight w:val="750"/>
        </w:trPr>
        <w:tc>
          <w:tcPr>
            <w:tcW w:w="425" w:type="dxa"/>
          </w:tcPr>
          <w:p w14:paraId="1EDDC415" w14:textId="77777777" w:rsidR="009A1D97" w:rsidRPr="004D4203" w:rsidRDefault="009A1D97" w:rsidP="006A6794">
            <w:pPr>
              <w:ind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411" w:type="dxa"/>
          </w:tcPr>
          <w:p w14:paraId="3CB813B3" w14:textId="77777777" w:rsidR="009A1D97" w:rsidRPr="004D4203" w:rsidRDefault="009A1D97" w:rsidP="006A6794">
            <w:pPr>
              <w:ind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135" w:type="dxa"/>
          </w:tcPr>
          <w:p w14:paraId="7CD88B19" w14:textId="77777777" w:rsidR="009A1D97" w:rsidRPr="004D4203" w:rsidRDefault="009A1D97" w:rsidP="006A679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Рік введення 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991" w:type="dxa"/>
          </w:tcPr>
          <w:p w14:paraId="1A5D2C74" w14:textId="77777777" w:rsidR="009A1D97" w:rsidRPr="004D4203" w:rsidRDefault="009A1D97" w:rsidP="006A679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Площа </w:t>
            </w:r>
          </w:p>
          <w:p w14:paraId="037F270D" w14:textId="77777777" w:rsidR="009A1D97" w:rsidRPr="004D4203" w:rsidRDefault="009A1D97" w:rsidP="006A679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(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кв.м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)</w:t>
            </w:r>
          </w:p>
        </w:tc>
        <w:tc>
          <w:tcPr>
            <w:tcW w:w="1559" w:type="dxa"/>
          </w:tcPr>
          <w:p w14:paraId="4009C715" w14:textId="77777777" w:rsidR="009A1D97" w:rsidRPr="004D4203" w:rsidRDefault="009A1D97" w:rsidP="006A679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Балансова</w:t>
            </w:r>
          </w:p>
          <w:p w14:paraId="49E79DAD" w14:textId="581D4F0A" w:rsidR="009A1D97" w:rsidRPr="004D4203" w:rsidRDefault="009A1D97" w:rsidP="009A1D97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вартість, грн.</w:t>
            </w:r>
          </w:p>
        </w:tc>
        <w:tc>
          <w:tcPr>
            <w:tcW w:w="1418" w:type="dxa"/>
          </w:tcPr>
          <w:p w14:paraId="5598DE39" w14:textId="77777777" w:rsidR="009A1D97" w:rsidRPr="004D4203" w:rsidRDefault="009A1D97" w:rsidP="006A679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Сума зносу,      грн.</w:t>
            </w:r>
          </w:p>
        </w:tc>
        <w:tc>
          <w:tcPr>
            <w:tcW w:w="2013" w:type="dxa"/>
          </w:tcPr>
          <w:p w14:paraId="524F9160" w14:textId="0117B175" w:rsidR="009A1D97" w:rsidRPr="004D4203" w:rsidRDefault="009A1D97" w:rsidP="009A1D97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Залишкова вартість</w:t>
            </w:r>
          </w:p>
          <w:p w14:paraId="5188E2F8" w14:textId="77777777" w:rsidR="009A1D97" w:rsidRPr="004D4203" w:rsidRDefault="009A1D97" w:rsidP="006A6794">
            <w:pPr>
              <w:ind w:right="34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</w:tr>
      <w:tr w:rsidR="009A1D97" w:rsidRPr="004D4203" w14:paraId="47350FC3" w14:textId="77777777" w:rsidTr="009A1D97">
        <w:trPr>
          <w:trHeight w:val="626"/>
        </w:trPr>
        <w:tc>
          <w:tcPr>
            <w:tcW w:w="425" w:type="dxa"/>
          </w:tcPr>
          <w:p w14:paraId="1CA7EE66" w14:textId="77777777" w:rsidR="009A1D97" w:rsidRPr="004D4203" w:rsidRDefault="009A1D97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411" w:type="dxa"/>
          </w:tcPr>
          <w:p w14:paraId="717191EC" w14:textId="77777777" w:rsidR="009A1D97" w:rsidRPr="004D4203" w:rsidRDefault="009A1D97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Нежитлова будівля по пров.Кобера,13А/8</w:t>
            </w:r>
          </w:p>
        </w:tc>
        <w:tc>
          <w:tcPr>
            <w:tcW w:w="1135" w:type="dxa"/>
          </w:tcPr>
          <w:p w14:paraId="2CF806E4" w14:textId="77777777" w:rsidR="009A1D97" w:rsidRPr="004D4203" w:rsidRDefault="009A1D97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1985</w:t>
            </w:r>
          </w:p>
        </w:tc>
        <w:tc>
          <w:tcPr>
            <w:tcW w:w="991" w:type="dxa"/>
          </w:tcPr>
          <w:p w14:paraId="422D31EB" w14:textId="77777777" w:rsidR="009A1D97" w:rsidRPr="004D4203" w:rsidRDefault="009A1D97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761,4</w:t>
            </w:r>
          </w:p>
        </w:tc>
        <w:tc>
          <w:tcPr>
            <w:tcW w:w="1559" w:type="dxa"/>
          </w:tcPr>
          <w:p w14:paraId="5AE0DD16" w14:textId="77777777" w:rsidR="009A1D97" w:rsidRPr="004D4203" w:rsidRDefault="009A1D97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2 102 260,28</w:t>
            </w:r>
          </w:p>
        </w:tc>
        <w:tc>
          <w:tcPr>
            <w:tcW w:w="1418" w:type="dxa"/>
          </w:tcPr>
          <w:p w14:paraId="7F8E713A" w14:textId="77777777" w:rsidR="009A1D97" w:rsidRPr="004D4203" w:rsidRDefault="009A1D97" w:rsidP="006A679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1 951 513,72</w:t>
            </w:r>
          </w:p>
        </w:tc>
        <w:tc>
          <w:tcPr>
            <w:tcW w:w="2013" w:type="dxa"/>
          </w:tcPr>
          <w:p w14:paraId="169AAEEA" w14:textId="77777777" w:rsidR="009A1D97" w:rsidRPr="004D4203" w:rsidRDefault="009A1D97" w:rsidP="009A1D97">
            <w:pPr>
              <w:numPr>
                <w:ilvl w:val="0"/>
                <w:numId w:val="28"/>
              </w:numPr>
              <w:contextualSpacing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746,56</w:t>
            </w:r>
          </w:p>
        </w:tc>
      </w:tr>
    </w:tbl>
    <w:p w14:paraId="370A3D48" w14:textId="77777777" w:rsidR="009A1D97" w:rsidRPr="004D4203" w:rsidRDefault="009A1D97" w:rsidP="00A86DF4">
      <w:pPr>
        <w:jc w:val="both"/>
        <w:rPr>
          <w:color w:val="auto"/>
          <w:lang w:val="uk-UA"/>
        </w:rPr>
      </w:pPr>
    </w:p>
    <w:p w14:paraId="6F32BD6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20"/>
    <w:p w14:paraId="615AF536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797DF7FF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21" w:name="_Hlk23167303"/>
      <w:r w:rsidRPr="004D4203">
        <w:rPr>
          <w:b/>
          <w:color w:val="auto"/>
          <w:lang w:val="uk-UA"/>
        </w:rPr>
        <w:t xml:space="preserve">8.111 </w:t>
      </w:r>
      <w:r w:rsidRPr="004D4203">
        <w:rPr>
          <w:color w:val="auto"/>
          <w:lang w:val="uk-UA"/>
        </w:rPr>
        <w:t>Проект розпорядження управління комунального майна «Про вилучення комунального майна проектно-кошторисної документації, по об’єкту: «Капітальний ремонт сімейної амбулаторії «КЗ ММР «ЦПМСД №1» за адресою: пр. Богоявленський, 6, м. Миколаїв» у КНП ММР «ЦПМСД №1» та передачу її управлінню капітального будівництва Миколаївської міської ради» (1144/10.01-07/19 від 23.08.2019).</w:t>
      </w:r>
    </w:p>
    <w:p w14:paraId="458FCD70" w14:textId="3371048D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проектно-кошторисної документації, по об’єкту: «Капітальний ремонт сімейної амбулаторії «КЗ ММР «ЦПМСД №1» за адресою: пр. Богоявленський, 6, м. Миколаїв» у КНП ММР «ЦПМСД №1» та передачу її управлінню капітального будівництва Миколаївської міської ради» (1144/10.01-07/19 від 23.08.2019)</w:t>
      </w:r>
      <w:r w:rsidR="009A1D97" w:rsidRPr="004D4203">
        <w:rPr>
          <w:color w:val="auto"/>
          <w:lang w:val="uk-UA"/>
        </w:rPr>
        <w:t>, а саме:</w:t>
      </w:r>
    </w:p>
    <w:p w14:paraId="770F75AB" w14:textId="1CE70487" w:rsidR="009A1D97" w:rsidRPr="004D4203" w:rsidRDefault="009A1D97" w:rsidP="009A1D97">
      <w:pPr>
        <w:spacing w:line="259" w:lineRule="auto"/>
        <w:jc w:val="both"/>
        <w:rPr>
          <w:color w:val="auto"/>
          <w:lang w:val="uk-UA" w:eastAsia="en-US"/>
        </w:rPr>
      </w:pPr>
      <w:r w:rsidRPr="004D4203">
        <w:rPr>
          <w:color w:val="auto"/>
          <w:lang w:val="uk-UA" w:eastAsia="en-US"/>
        </w:rPr>
        <w:t>- проектно-кошторисна документація  (в тому числі й  експертиза) по об’єкту: «Капітальний ремонт сімейної амбулаторії  «КЗ ММР «ЦПМСД №1» за адресою: просп.Богоявленський,6 м. Миколаїв» у КНП ММР «ЦПМСД №1» загальною вартістю – 190 297,50  грн.</w:t>
      </w:r>
    </w:p>
    <w:p w14:paraId="21D1F63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21"/>
    <w:p w14:paraId="445DE7A5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18C8EF7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122" w:name="_Hlk23167321"/>
      <w:r w:rsidRPr="004D4203">
        <w:rPr>
          <w:b/>
          <w:color w:val="auto"/>
          <w:lang w:val="uk-UA"/>
        </w:rPr>
        <w:t xml:space="preserve">8.112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комунального майна з балансу КП ММР «</w:t>
      </w:r>
      <w:proofErr w:type="spellStart"/>
      <w:r w:rsidRPr="004D4203">
        <w:rPr>
          <w:rFonts w:eastAsia="Times New Roman"/>
          <w:color w:val="auto"/>
          <w:lang w:val="uk-UA"/>
        </w:rPr>
        <w:t>Миколаївелектротранс</w:t>
      </w:r>
      <w:proofErr w:type="spellEnd"/>
      <w:r w:rsidRPr="004D4203">
        <w:rPr>
          <w:rFonts w:eastAsia="Times New Roman"/>
          <w:color w:val="auto"/>
          <w:lang w:val="uk-UA"/>
        </w:rPr>
        <w:t>» (13.05.2019 №549/км/19).</w:t>
      </w:r>
    </w:p>
    <w:p w14:paraId="1686B816" w14:textId="43E3031F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комунального майна з балансу КП ММР «</w:t>
      </w:r>
      <w:proofErr w:type="spellStart"/>
      <w:r w:rsidRPr="004D4203">
        <w:rPr>
          <w:rFonts w:eastAsia="Times New Roman"/>
          <w:color w:val="auto"/>
          <w:lang w:val="uk-UA"/>
        </w:rPr>
        <w:t>Миколаївелектротранс</w:t>
      </w:r>
      <w:proofErr w:type="spellEnd"/>
      <w:r w:rsidRPr="004D4203">
        <w:rPr>
          <w:rFonts w:eastAsia="Times New Roman"/>
          <w:color w:val="auto"/>
          <w:lang w:val="uk-UA"/>
        </w:rPr>
        <w:t>» (13.05.2019 №549/км/19)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p w14:paraId="6D261367" w14:textId="2C303B54" w:rsidR="001B1A21" w:rsidRPr="004D4203" w:rsidRDefault="001B1A21" w:rsidP="001B1A21">
      <w:pPr>
        <w:pStyle w:val="31"/>
        <w:ind w:firstLine="720"/>
        <w:jc w:val="center"/>
        <w:rPr>
          <w:caps/>
          <w:color w:val="auto"/>
          <w:lang w:val="uk-UA"/>
        </w:rPr>
      </w:pPr>
      <w:r w:rsidRPr="004D4203">
        <w:rPr>
          <w:caps/>
          <w:color w:val="auto"/>
          <w:lang w:val="uk-UA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89"/>
        <w:gridCol w:w="1323"/>
        <w:gridCol w:w="1600"/>
        <w:gridCol w:w="1276"/>
        <w:gridCol w:w="1275"/>
        <w:gridCol w:w="851"/>
      </w:tblGrid>
      <w:tr w:rsidR="001B1A21" w:rsidRPr="004D4203" w14:paraId="5CC62CED" w14:textId="77777777" w:rsidTr="006B41FF">
        <w:trPr>
          <w:cantSplit/>
          <w:trHeight w:val="1437"/>
        </w:trPr>
        <w:tc>
          <w:tcPr>
            <w:tcW w:w="709" w:type="dxa"/>
            <w:textDirection w:val="btLr"/>
          </w:tcPr>
          <w:p w14:paraId="68C34CB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№  з/п</w:t>
            </w:r>
          </w:p>
        </w:tc>
        <w:tc>
          <w:tcPr>
            <w:tcW w:w="2889" w:type="dxa"/>
            <w:vAlign w:val="center"/>
          </w:tcPr>
          <w:p w14:paraId="2763749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2D7C390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323" w:type="dxa"/>
            <w:vAlign w:val="center"/>
          </w:tcPr>
          <w:p w14:paraId="11A433D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63654300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Рік вводу в </w:t>
            </w:r>
          </w:p>
          <w:p w14:paraId="3EC841EC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експлуа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-</w:t>
            </w:r>
          </w:p>
          <w:p w14:paraId="2395DC4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тацію</w:t>
            </w:r>
            <w:proofErr w:type="spellEnd"/>
          </w:p>
        </w:tc>
        <w:tc>
          <w:tcPr>
            <w:tcW w:w="1600" w:type="dxa"/>
            <w:vAlign w:val="center"/>
          </w:tcPr>
          <w:p w14:paraId="4730EFC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3B6A9608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Інвентарний</w:t>
            </w:r>
          </w:p>
          <w:p w14:paraId="030A7F5C" w14:textId="77777777" w:rsidR="001B1A21" w:rsidRPr="004D4203" w:rsidRDefault="001B1A21" w:rsidP="001B1A21">
            <w:pPr>
              <w:pStyle w:val="31"/>
              <w:ind w:left="-108" w:right="-108" w:firstLine="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276" w:type="dxa"/>
            <w:vAlign w:val="center"/>
          </w:tcPr>
          <w:p w14:paraId="44C4A6B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473CA076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Початкова</w:t>
            </w:r>
          </w:p>
          <w:p w14:paraId="7BE4A18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вартість, грн.</w:t>
            </w:r>
          </w:p>
        </w:tc>
        <w:tc>
          <w:tcPr>
            <w:tcW w:w="1275" w:type="dxa"/>
            <w:vAlign w:val="center"/>
          </w:tcPr>
          <w:p w14:paraId="0D1505D8" w14:textId="77777777" w:rsidR="001B1A21" w:rsidRPr="004D4203" w:rsidRDefault="001B1A21" w:rsidP="001B1A21">
            <w:pPr>
              <w:pStyle w:val="31"/>
              <w:ind w:hanging="12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Сума зносу на</w:t>
            </w:r>
          </w:p>
          <w:p w14:paraId="7A8DEEA1" w14:textId="77777777" w:rsidR="001B1A21" w:rsidRPr="004D4203" w:rsidRDefault="001B1A21" w:rsidP="001B1A21">
            <w:pPr>
              <w:pStyle w:val="31"/>
              <w:ind w:left="-108" w:right="-108" w:hanging="12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 01.12.2018</w:t>
            </w:r>
          </w:p>
          <w:p w14:paraId="32089B6A" w14:textId="77777777" w:rsidR="001B1A21" w:rsidRPr="004D4203" w:rsidRDefault="001B1A21" w:rsidP="001B1A21">
            <w:pPr>
              <w:pStyle w:val="31"/>
              <w:ind w:left="-108" w:right="-108" w:hanging="128"/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0F3EEDFA" w14:textId="77777777" w:rsidR="001B1A21" w:rsidRPr="004D4203" w:rsidRDefault="001B1A21" w:rsidP="001B1A21">
            <w:pPr>
              <w:pStyle w:val="31"/>
              <w:ind w:hanging="12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851" w:type="dxa"/>
            <w:textDirection w:val="btLr"/>
            <w:vAlign w:val="center"/>
          </w:tcPr>
          <w:p w14:paraId="7C3C59B2" w14:textId="77777777" w:rsidR="001B1A21" w:rsidRPr="004D4203" w:rsidRDefault="001B1A21" w:rsidP="001B1A21">
            <w:pPr>
              <w:pStyle w:val="31"/>
              <w:ind w:left="113" w:right="113" w:hanging="113"/>
              <w:jc w:val="center"/>
              <w:rPr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Залишк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вартість</w:t>
            </w:r>
          </w:p>
          <w:p w14:paraId="324A059D" w14:textId="77777777" w:rsidR="001B1A21" w:rsidRPr="004D4203" w:rsidRDefault="001B1A21" w:rsidP="001B1A21">
            <w:pPr>
              <w:pStyle w:val="31"/>
              <w:ind w:left="113" w:right="113" w:hanging="113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на дату списання, грн.</w:t>
            </w:r>
          </w:p>
        </w:tc>
      </w:tr>
      <w:tr w:rsidR="001B1A21" w:rsidRPr="004D4203" w14:paraId="2FB1E3CB" w14:textId="77777777" w:rsidTr="006B41FF">
        <w:trPr>
          <w:cantSplit/>
        </w:trPr>
        <w:tc>
          <w:tcPr>
            <w:tcW w:w="709" w:type="dxa"/>
            <w:vAlign w:val="center"/>
          </w:tcPr>
          <w:p w14:paraId="39B67895" w14:textId="77777777" w:rsidR="001B1A21" w:rsidRPr="004D4203" w:rsidRDefault="001B1A21" w:rsidP="001B1A21">
            <w:pPr>
              <w:pStyle w:val="31"/>
              <w:ind w:left="-108" w:right="-108"/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  1</w:t>
            </w:r>
          </w:p>
        </w:tc>
        <w:tc>
          <w:tcPr>
            <w:tcW w:w="2889" w:type="dxa"/>
          </w:tcPr>
          <w:p w14:paraId="283CC8F8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Прилад  виміру питомого опору</w:t>
            </w:r>
          </w:p>
        </w:tc>
        <w:tc>
          <w:tcPr>
            <w:tcW w:w="1323" w:type="dxa"/>
          </w:tcPr>
          <w:p w14:paraId="3EF6879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01.01.1992</w:t>
            </w:r>
          </w:p>
        </w:tc>
        <w:tc>
          <w:tcPr>
            <w:tcW w:w="1600" w:type="dxa"/>
          </w:tcPr>
          <w:p w14:paraId="12BCA03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005.0004512</w:t>
            </w:r>
          </w:p>
        </w:tc>
        <w:tc>
          <w:tcPr>
            <w:tcW w:w="1276" w:type="dxa"/>
          </w:tcPr>
          <w:p w14:paraId="695B618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8468,93</w:t>
            </w:r>
          </w:p>
        </w:tc>
        <w:tc>
          <w:tcPr>
            <w:tcW w:w="1275" w:type="dxa"/>
          </w:tcPr>
          <w:p w14:paraId="71BA5CEC" w14:textId="77777777" w:rsidR="001B1A21" w:rsidRPr="004D4203" w:rsidRDefault="001B1A21" w:rsidP="001B1A21">
            <w:pPr>
              <w:pStyle w:val="31"/>
              <w:ind w:right="-108" w:hanging="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8469,93</w:t>
            </w:r>
          </w:p>
        </w:tc>
        <w:tc>
          <w:tcPr>
            <w:tcW w:w="851" w:type="dxa"/>
          </w:tcPr>
          <w:p w14:paraId="158BCFD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6245405" w14:textId="77777777" w:rsidTr="006B41FF">
        <w:trPr>
          <w:cantSplit/>
        </w:trPr>
        <w:tc>
          <w:tcPr>
            <w:tcW w:w="709" w:type="dxa"/>
            <w:vAlign w:val="center"/>
          </w:tcPr>
          <w:p w14:paraId="567CB76A" w14:textId="77777777" w:rsidR="001B1A21" w:rsidRPr="004D4203" w:rsidRDefault="001B1A21" w:rsidP="001B1A21">
            <w:pPr>
              <w:pStyle w:val="31"/>
              <w:ind w:left="-108"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  2</w:t>
            </w:r>
          </w:p>
        </w:tc>
        <w:tc>
          <w:tcPr>
            <w:tcW w:w="2889" w:type="dxa"/>
          </w:tcPr>
          <w:p w14:paraId="09954117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Насос циркуляційний</w:t>
            </w:r>
          </w:p>
        </w:tc>
        <w:tc>
          <w:tcPr>
            <w:tcW w:w="1323" w:type="dxa"/>
          </w:tcPr>
          <w:p w14:paraId="3DEED23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26.11.2012</w:t>
            </w:r>
          </w:p>
        </w:tc>
        <w:tc>
          <w:tcPr>
            <w:tcW w:w="1600" w:type="dxa"/>
          </w:tcPr>
          <w:p w14:paraId="0E027C8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005.0000684</w:t>
            </w:r>
          </w:p>
        </w:tc>
        <w:tc>
          <w:tcPr>
            <w:tcW w:w="1276" w:type="dxa"/>
          </w:tcPr>
          <w:p w14:paraId="107092B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798,00</w:t>
            </w:r>
          </w:p>
        </w:tc>
        <w:tc>
          <w:tcPr>
            <w:tcW w:w="1275" w:type="dxa"/>
          </w:tcPr>
          <w:p w14:paraId="49B8AB54" w14:textId="77777777" w:rsidR="001B1A21" w:rsidRPr="004D4203" w:rsidRDefault="001B1A21" w:rsidP="001B1A21">
            <w:pPr>
              <w:pStyle w:val="31"/>
              <w:ind w:right="-108" w:hanging="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798,00</w:t>
            </w:r>
          </w:p>
        </w:tc>
        <w:tc>
          <w:tcPr>
            <w:tcW w:w="851" w:type="dxa"/>
          </w:tcPr>
          <w:p w14:paraId="4C91883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FE77AF3" w14:textId="77777777" w:rsidTr="006B41FF">
        <w:trPr>
          <w:cantSplit/>
        </w:trPr>
        <w:tc>
          <w:tcPr>
            <w:tcW w:w="709" w:type="dxa"/>
            <w:vAlign w:val="center"/>
          </w:tcPr>
          <w:p w14:paraId="3AB7FEB6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2889" w:type="dxa"/>
          </w:tcPr>
          <w:p w14:paraId="3FB35D1D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«Дніпро»</w:t>
            </w:r>
          </w:p>
        </w:tc>
        <w:tc>
          <w:tcPr>
            <w:tcW w:w="1323" w:type="dxa"/>
          </w:tcPr>
          <w:p w14:paraId="5F0808E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highlight w:val="yellow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01.12.1992</w:t>
            </w:r>
          </w:p>
        </w:tc>
        <w:tc>
          <w:tcPr>
            <w:tcW w:w="1600" w:type="dxa"/>
          </w:tcPr>
          <w:p w14:paraId="524BAC2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005.0004763</w:t>
            </w:r>
          </w:p>
        </w:tc>
        <w:tc>
          <w:tcPr>
            <w:tcW w:w="1276" w:type="dxa"/>
          </w:tcPr>
          <w:p w14:paraId="3C17A97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4343,04</w:t>
            </w:r>
          </w:p>
        </w:tc>
        <w:tc>
          <w:tcPr>
            <w:tcW w:w="1275" w:type="dxa"/>
          </w:tcPr>
          <w:p w14:paraId="72CCD92C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4343,04</w:t>
            </w:r>
          </w:p>
        </w:tc>
        <w:tc>
          <w:tcPr>
            <w:tcW w:w="851" w:type="dxa"/>
          </w:tcPr>
          <w:p w14:paraId="37B46DDD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9D66C64" w14:textId="77777777" w:rsidTr="006B41FF">
        <w:trPr>
          <w:cantSplit/>
        </w:trPr>
        <w:tc>
          <w:tcPr>
            <w:tcW w:w="709" w:type="dxa"/>
            <w:vAlign w:val="center"/>
          </w:tcPr>
          <w:p w14:paraId="0E647095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2889" w:type="dxa"/>
          </w:tcPr>
          <w:p w14:paraId="3E3FAF5D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Тролейбусна машина  ЗіУ-9  №3129</w:t>
            </w:r>
          </w:p>
        </w:tc>
        <w:tc>
          <w:tcPr>
            <w:tcW w:w="1323" w:type="dxa"/>
          </w:tcPr>
          <w:p w14:paraId="2C37553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28.02.1989</w:t>
            </w:r>
          </w:p>
        </w:tc>
        <w:tc>
          <w:tcPr>
            <w:tcW w:w="1600" w:type="dxa"/>
          </w:tcPr>
          <w:p w14:paraId="61CCA499" w14:textId="77777777" w:rsidR="001B1A21" w:rsidRPr="004D4203" w:rsidRDefault="001B1A21" w:rsidP="001B1A21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005.0003129</w:t>
            </w:r>
          </w:p>
        </w:tc>
        <w:tc>
          <w:tcPr>
            <w:tcW w:w="1276" w:type="dxa"/>
          </w:tcPr>
          <w:p w14:paraId="02D3735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38635,77</w:t>
            </w:r>
          </w:p>
        </w:tc>
        <w:tc>
          <w:tcPr>
            <w:tcW w:w="1275" w:type="dxa"/>
          </w:tcPr>
          <w:p w14:paraId="04FC06A8" w14:textId="77777777" w:rsidR="001B1A21" w:rsidRPr="004D4203" w:rsidRDefault="001B1A21" w:rsidP="001B1A21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38635,77</w:t>
            </w:r>
          </w:p>
        </w:tc>
        <w:tc>
          <w:tcPr>
            <w:tcW w:w="851" w:type="dxa"/>
          </w:tcPr>
          <w:p w14:paraId="539803CB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E61BED0" w14:textId="77777777" w:rsidTr="006B41FF">
        <w:trPr>
          <w:cantSplit/>
        </w:trPr>
        <w:tc>
          <w:tcPr>
            <w:tcW w:w="709" w:type="dxa"/>
            <w:vAlign w:val="center"/>
          </w:tcPr>
          <w:p w14:paraId="0208E0DE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2889" w:type="dxa"/>
          </w:tcPr>
          <w:p w14:paraId="29A76264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Тролейбусна машина  ЗіУ-9  №3144</w:t>
            </w:r>
          </w:p>
        </w:tc>
        <w:tc>
          <w:tcPr>
            <w:tcW w:w="1323" w:type="dxa"/>
          </w:tcPr>
          <w:p w14:paraId="1576639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01.03.1991</w:t>
            </w:r>
          </w:p>
        </w:tc>
        <w:tc>
          <w:tcPr>
            <w:tcW w:w="1600" w:type="dxa"/>
          </w:tcPr>
          <w:p w14:paraId="79D72005" w14:textId="77777777" w:rsidR="001B1A21" w:rsidRPr="004D4203" w:rsidRDefault="001B1A21" w:rsidP="001B1A21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005.0003144</w:t>
            </w:r>
          </w:p>
        </w:tc>
        <w:tc>
          <w:tcPr>
            <w:tcW w:w="1276" w:type="dxa"/>
          </w:tcPr>
          <w:p w14:paraId="4CF4584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121559,68</w:t>
            </w:r>
          </w:p>
        </w:tc>
        <w:tc>
          <w:tcPr>
            <w:tcW w:w="1275" w:type="dxa"/>
          </w:tcPr>
          <w:p w14:paraId="54EC5ECF" w14:textId="77777777" w:rsidR="001B1A21" w:rsidRPr="004D4203" w:rsidRDefault="001B1A21" w:rsidP="001B1A21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121559,68</w:t>
            </w:r>
          </w:p>
        </w:tc>
        <w:tc>
          <w:tcPr>
            <w:tcW w:w="851" w:type="dxa"/>
          </w:tcPr>
          <w:p w14:paraId="0AFE071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D82FA21" w14:textId="77777777" w:rsidTr="006B41FF">
        <w:trPr>
          <w:cantSplit/>
        </w:trPr>
        <w:tc>
          <w:tcPr>
            <w:tcW w:w="709" w:type="dxa"/>
            <w:vAlign w:val="center"/>
          </w:tcPr>
          <w:p w14:paraId="16E20EC7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2889" w:type="dxa"/>
          </w:tcPr>
          <w:p w14:paraId="795D9A44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Тролейбусна машина  ЗіУ-9  №3145</w:t>
            </w:r>
          </w:p>
        </w:tc>
        <w:tc>
          <w:tcPr>
            <w:tcW w:w="1323" w:type="dxa"/>
          </w:tcPr>
          <w:p w14:paraId="16F428D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03.03.1991</w:t>
            </w:r>
          </w:p>
        </w:tc>
        <w:tc>
          <w:tcPr>
            <w:tcW w:w="1600" w:type="dxa"/>
          </w:tcPr>
          <w:p w14:paraId="2FCF05E3" w14:textId="77777777" w:rsidR="001B1A21" w:rsidRPr="004D4203" w:rsidRDefault="001B1A21" w:rsidP="001B1A21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005.0003145</w:t>
            </w:r>
          </w:p>
        </w:tc>
        <w:tc>
          <w:tcPr>
            <w:tcW w:w="1276" w:type="dxa"/>
          </w:tcPr>
          <w:p w14:paraId="3421AA2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117437,48</w:t>
            </w:r>
          </w:p>
        </w:tc>
        <w:tc>
          <w:tcPr>
            <w:tcW w:w="1275" w:type="dxa"/>
          </w:tcPr>
          <w:p w14:paraId="0A88BDEF" w14:textId="77777777" w:rsidR="001B1A21" w:rsidRPr="004D4203" w:rsidRDefault="001B1A21" w:rsidP="001B1A21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117437,48</w:t>
            </w:r>
          </w:p>
        </w:tc>
        <w:tc>
          <w:tcPr>
            <w:tcW w:w="851" w:type="dxa"/>
          </w:tcPr>
          <w:p w14:paraId="3AEB3CA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41748E9" w14:textId="77777777" w:rsidTr="006B41FF">
        <w:trPr>
          <w:cantSplit/>
        </w:trPr>
        <w:tc>
          <w:tcPr>
            <w:tcW w:w="709" w:type="dxa"/>
            <w:vAlign w:val="center"/>
          </w:tcPr>
          <w:p w14:paraId="54C2C2EA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2889" w:type="dxa"/>
          </w:tcPr>
          <w:p w14:paraId="4EBC7FD2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Тролейбусна машина ЛАЗ 52522  №3160</w:t>
            </w:r>
          </w:p>
        </w:tc>
        <w:tc>
          <w:tcPr>
            <w:tcW w:w="1323" w:type="dxa"/>
          </w:tcPr>
          <w:p w14:paraId="30807BF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03.10.1998</w:t>
            </w:r>
          </w:p>
        </w:tc>
        <w:tc>
          <w:tcPr>
            <w:tcW w:w="1600" w:type="dxa"/>
          </w:tcPr>
          <w:p w14:paraId="4C1FD8E4" w14:textId="77777777" w:rsidR="001B1A21" w:rsidRPr="004D4203" w:rsidRDefault="001B1A21" w:rsidP="001B1A21">
            <w:pPr>
              <w:pStyle w:val="31"/>
              <w:ind w:left="72" w:hanging="72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005.0003160</w:t>
            </w:r>
          </w:p>
        </w:tc>
        <w:tc>
          <w:tcPr>
            <w:tcW w:w="1276" w:type="dxa"/>
          </w:tcPr>
          <w:p w14:paraId="7CD084D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174621,60</w:t>
            </w:r>
          </w:p>
        </w:tc>
        <w:tc>
          <w:tcPr>
            <w:tcW w:w="1275" w:type="dxa"/>
          </w:tcPr>
          <w:p w14:paraId="6684CFB2" w14:textId="77777777" w:rsidR="001B1A21" w:rsidRPr="004D4203" w:rsidRDefault="001B1A21" w:rsidP="001B1A21">
            <w:pPr>
              <w:pStyle w:val="31"/>
              <w:ind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174621,60</w:t>
            </w:r>
          </w:p>
        </w:tc>
        <w:tc>
          <w:tcPr>
            <w:tcW w:w="851" w:type="dxa"/>
          </w:tcPr>
          <w:p w14:paraId="1020C44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A2B851F" w14:textId="77777777" w:rsidTr="006B41FF">
        <w:trPr>
          <w:cantSplit/>
        </w:trPr>
        <w:tc>
          <w:tcPr>
            <w:tcW w:w="709" w:type="dxa"/>
            <w:vAlign w:val="center"/>
          </w:tcPr>
          <w:p w14:paraId="1C55006B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2889" w:type="dxa"/>
          </w:tcPr>
          <w:p w14:paraId="03FDC05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Зварювальний агрегат</w:t>
            </w:r>
          </w:p>
        </w:tc>
        <w:tc>
          <w:tcPr>
            <w:tcW w:w="1323" w:type="dxa"/>
          </w:tcPr>
          <w:p w14:paraId="38C7CD2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01.01.1983</w:t>
            </w:r>
          </w:p>
        </w:tc>
        <w:tc>
          <w:tcPr>
            <w:tcW w:w="1600" w:type="dxa"/>
          </w:tcPr>
          <w:p w14:paraId="64160FF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005.0004406</w:t>
            </w:r>
          </w:p>
        </w:tc>
        <w:tc>
          <w:tcPr>
            <w:tcW w:w="1276" w:type="dxa"/>
          </w:tcPr>
          <w:p w14:paraId="3D6F0C1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1134,83</w:t>
            </w:r>
          </w:p>
        </w:tc>
        <w:tc>
          <w:tcPr>
            <w:tcW w:w="1275" w:type="dxa"/>
          </w:tcPr>
          <w:p w14:paraId="682F78E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1134,83</w:t>
            </w:r>
          </w:p>
        </w:tc>
        <w:tc>
          <w:tcPr>
            <w:tcW w:w="851" w:type="dxa"/>
          </w:tcPr>
          <w:p w14:paraId="003E897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4017B2F" w14:textId="77777777" w:rsidTr="006B41FF">
        <w:trPr>
          <w:cantSplit/>
        </w:trPr>
        <w:tc>
          <w:tcPr>
            <w:tcW w:w="709" w:type="dxa"/>
            <w:vAlign w:val="center"/>
          </w:tcPr>
          <w:p w14:paraId="729EE4A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2889" w:type="dxa"/>
          </w:tcPr>
          <w:p w14:paraId="54B5F224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Антена АА-2</w:t>
            </w:r>
          </w:p>
        </w:tc>
        <w:tc>
          <w:tcPr>
            <w:tcW w:w="1323" w:type="dxa"/>
          </w:tcPr>
          <w:p w14:paraId="6317407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01.12.1995</w:t>
            </w:r>
          </w:p>
        </w:tc>
        <w:tc>
          <w:tcPr>
            <w:tcW w:w="1600" w:type="dxa"/>
          </w:tcPr>
          <w:p w14:paraId="0E10287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005.0004895</w:t>
            </w:r>
          </w:p>
        </w:tc>
        <w:tc>
          <w:tcPr>
            <w:tcW w:w="1276" w:type="dxa"/>
          </w:tcPr>
          <w:p w14:paraId="1CEC0E0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59,94</w:t>
            </w:r>
          </w:p>
        </w:tc>
        <w:tc>
          <w:tcPr>
            <w:tcW w:w="1275" w:type="dxa"/>
          </w:tcPr>
          <w:p w14:paraId="26E3FFD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59,94</w:t>
            </w:r>
          </w:p>
        </w:tc>
        <w:tc>
          <w:tcPr>
            <w:tcW w:w="851" w:type="dxa"/>
          </w:tcPr>
          <w:p w14:paraId="13DB6D6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516D94C" w14:textId="77777777" w:rsidTr="006B41FF">
        <w:trPr>
          <w:cantSplit/>
        </w:trPr>
        <w:tc>
          <w:tcPr>
            <w:tcW w:w="709" w:type="dxa"/>
            <w:vAlign w:val="center"/>
          </w:tcPr>
          <w:p w14:paraId="27DFA7B2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</w:t>
            </w:r>
          </w:p>
        </w:tc>
        <w:tc>
          <w:tcPr>
            <w:tcW w:w="2889" w:type="dxa"/>
          </w:tcPr>
          <w:p w14:paraId="4A31278A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Антена АА-2</w:t>
            </w:r>
          </w:p>
        </w:tc>
        <w:tc>
          <w:tcPr>
            <w:tcW w:w="1323" w:type="dxa"/>
          </w:tcPr>
          <w:p w14:paraId="5AC6A4B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01.12.1995</w:t>
            </w:r>
          </w:p>
        </w:tc>
        <w:tc>
          <w:tcPr>
            <w:tcW w:w="1600" w:type="dxa"/>
          </w:tcPr>
          <w:p w14:paraId="11AAA4B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005.0004897</w:t>
            </w:r>
          </w:p>
        </w:tc>
        <w:tc>
          <w:tcPr>
            <w:tcW w:w="1276" w:type="dxa"/>
          </w:tcPr>
          <w:p w14:paraId="5A7D502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59,94</w:t>
            </w:r>
          </w:p>
        </w:tc>
        <w:tc>
          <w:tcPr>
            <w:tcW w:w="1275" w:type="dxa"/>
          </w:tcPr>
          <w:p w14:paraId="1478BBF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59,94</w:t>
            </w:r>
          </w:p>
        </w:tc>
        <w:tc>
          <w:tcPr>
            <w:tcW w:w="851" w:type="dxa"/>
          </w:tcPr>
          <w:p w14:paraId="76CEC2D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8A4AA85" w14:textId="77777777" w:rsidTr="006B41FF">
        <w:trPr>
          <w:cantSplit/>
        </w:trPr>
        <w:tc>
          <w:tcPr>
            <w:tcW w:w="709" w:type="dxa"/>
            <w:vAlign w:val="center"/>
          </w:tcPr>
          <w:p w14:paraId="089B3538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</w:t>
            </w:r>
          </w:p>
        </w:tc>
        <w:tc>
          <w:tcPr>
            <w:tcW w:w="2889" w:type="dxa"/>
          </w:tcPr>
          <w:p w14:paraId="45555B84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Установка для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наплавки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реборд</w:t>
            </w:r>
          </w:p>
        </w:tc>
        <w:tc>
          <w:tcPr>
            <w:tcW w:w="1323" w:type="dxa"/>
          </w:tcPr>
          <w:p w14:paraId="76A4BD4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01.05.1995</w:t>
            </w:r>
          </w:p>
        </w:tc>
        <w:tc>
          <w:tcPr>
            <w:tcW w:w="1600" w:type="dxa"/>
          </w:tcPr>
          <w:p w14:paraId="28FF37D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005.0004705</w:t>
            </w:r>
          </w:p>
        </w:tc>
        <w:tc>
          <w:tcPr>
            <w:tcW w:w="1276" w:type="dxa"/>
          </w:tcPr>
          <w:p w14:paraId="620D4F1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2010,76</w:t>
            </w:r>
          </w:p>
        </w:tc>
        <w:tc>
          <w:tcPr>
            <w:tcW w:w="1275" w:type="dxa"/>
          </w:tcPr>
          <w:p w14:paraId="339F794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2010,76</w:t>
            </w:r>
          </w:p>
        </w:tc>
        <w:tc>
          <w:tcPr>
            <w:tcW w:w="851" w:type="dxa"/>
          </w:tcPr>
          <w:p w14:paraId="07FD39F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2203D84" w14:textId="77777777" w:rsidTr="006B41FF">
        <w:trPr>
          <w:cantSplit/>
        </w:trPr>
        <w:tc>
          <w:tcPr>
            <w:tcW w:w="709" w:type="dxa"/>
            <w:vAlign w:val="center"/>
          </w:tcPr>
          <w:p w14:paraId="002E6D3D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</w:t>
            </w:r>
          </w:p>
        </w:tc>
        <w:tc>
          <w:tcPr>
            <w:tcW w:w="2889" w:type="dxa"/>
          </w:tcPr>
          <w:p w14:paraId="10216420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маса 900кг г/п 6*4 </w:t>
            </w:r>
          </w:p>
        </w:tc>
        <w:tc>
          <w:tcPr>
            <w:tcW w:w="1323" w:type="dxa"/>
          </w:tcPr>
          <w:p w14:paraId="6C0AE47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01.07.1983</w:t>
            </w:r>
          </w:p>
        </w:tc>
        <w:tc>
          <w:tcPr>
            <w:tcW w:w="1600" w:type="dxa"/>
          </w:tcPr>
          <w:p w14:paraId="78EC4E7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005.0001972</w:t>
            </w:r>
          </w:p>
        </w:tc>
        <w:tc>
          <w:tcPr>
            <w:tcW w:w="1276" w:type="dxa"/>
          </w:tcPr>
          <w:p w14:paraId="1C8BA43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2032,57</w:t>
            </w:r>
          </w:p>
        </w:tc>
        <w:tc>
          <w:tcPr>
            <w:tcW w:w="1275" w:type="dxa"/>
          </w:tcPr>
          <w:p w14:paraId="3427C29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2032,57</w:t>
            </w:r>
          </w:p>
        </w:tc>
        <w:tc>
          <w:tcPr>
            <w:tcW w:w="851" w:type="dxa"/>
          </w:tcPr>
          <w:p w14:paraId="746141A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3BA78C2" w14:textId="77777777" w:rsidTr="006B41FF">
        <w:trPr>
          <w:cantSplit/>
        </w:trPr>
        <w:tc>
          <w:tcPr>
            <w:tcW w:w="709" w:type="dxa"/>
            <w:vAlign w:val="center"/>
          </w:tcPr>
          <w:p w14:paraId="39E4E46B" w14:textId="77777777" w:rsidR="001B1A21" w:rsidRPr="004D4203" w:rsidRDefault="001B1A21" w:rsidP="001B1A21">
            <w:pPr>
              <w:pStyle w:val="31"/>
              <w:ind w:left="-54" w:right="-108" w:firstLine="54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</w:t>
            </w:r>
          </w:p>
        </w:tc>
        <w:tc>
          <w:tcPr>
            <w:tcW w:w="2889" w:type="dxa"/>
          </w:tcPr>
          <w:p w14:paraId="1D1BB331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маса 900кг г/п 6*4 </w:t>
            </w:r>
          </w:p>
        </w:tc>
        <w:tc>
          <w:tcPr>
            <w:tcW w:w="1323" w:type="dxa"/>
          </w:tcPr>
          <w:p w14:paraId="4AB61BD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01.07.1983</w:t>
            </w:r>
          </w:p>
        </w:tc>
        <w:tc>
          <w:tcPr>
            <w:tcW w:w="1600" w:type="dxa"/>
          </w:tcPr>
          <w:p w14:paraId="4757EEE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005.0001971</w:t>
            </w:r>
          </w:p>
        </w:tc>
        <w:tc>
          <w:tcPr>
            <w:tcW w:w="1276" w:type="dxa"/>
          </w:tcPr>
          <w:p w14:paraId="137543A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2032,56</w:t>
            </w:r>
          </w:p>
        </w:tc>
        <w:tc>
          <w:tcPr>
            <w:tcW w:w="1275" w:type="dxa"/>
          </w:tcPr>
          <w:p w14:paraId="14B028F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2032,56</w:t>
            </w:r>
          </w:p>
        </w:tc>
        <w:tc>
          <w:tcPr>
            <w:tcW w:w="851" w:type="dxa"/>
          </w:tcPr>
          <w:p w14:paraId="451F7AE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13165DE" w14:textId="77777777" w:rsidTr="006B41FF">
        <w:trPr>
          <w:cantSplit/>
        </w:trPr>
        <w:tc>
          <w:tcPr>
            <w:tcW w:w="709" w:type="dxa"/>
            <w:vAlign w:val="center"/>
          </w:tcPr>
          <w:p w14:paraId="03B794F4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</w:t>
            </w:r>
          </w:p>
        </w:tc>
        <w:tc>
          <w:tcPr>
            <w:tcW w:w="2889" w:type="dxa"/>
          </w:tcPr>
          <w:p w14:paraId="34DA0C63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</w:tcPr>
          <w:p w14:paraId="2C1A113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01.01.1980</w:t>
            </w:r>
          </w:p>
        </w:tc>
        <w:tc>
          <w:tcPr>
            <w:tcW w:w="1600" w:type="dxa"/>
          </w:tcPr>
          <w:p w14:paraId="7F12A63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005.0004549</w:t>
            </w:r>
          </w:p>
        </w:tc>
        <w:tc>
          <w:tcPr>
            <w:tcW w:w="1276" w:type="dxa"/>
          </w:tcPr>
          <w:p w14:paraId="097EAFB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3387,61</w:t>
            </w:r>
          </w:p>
        </w:tc>
        <w:tc>
          <w:tcPr>
            <w:tcW w:w="1275" w:type="dxa"/>
          </w:tcPr>
          <w:p w14:paraId="5C28F54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3387,61</w:t>
            </w:r>
          </w:p>
        </w:tc>
        <w:tc>
          <w:tcPr>
            <w:tcW w:w="851" w:type="dxa"/>
          </w:tcPr>
          <w:p w14:paraId="2A57465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34D790D" w14:textId="77777777" w:rsidTr="006B41FF">
        <w:trPr>
          <w:cantSplit/>
        </w:trPr>
        <w:tc>
          <w:tcPr>
            <w:tcW w:w="709" w:type="dxa"/>
            <w:vAlign w:val="center"/>
          </w:tcPr>
          <w:p w14:paraId="0F1DEAB1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</w:t>
            </w:r>
          </w:p>
        </w:tc>
        <w:tc>
          <w:tcPr>
            <w:tcW w:w="2889" w:type="dxa"/>
          </w:tcPr>
          <w:p w14:paraId="09C1314A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</w:tcPr>
          <w:p w14:paraId="538CA51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01.01.1979</w:t>
            </w:r>
          </w:p>
        </w:tc>
        <w:tc>
          <w:tcPr>
            <w:tcW w:w="1600" w:type="dxa"/>
          </w:tcPr>
          <w:p w14:paraId="55A57E6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005.0004534</w:t>
            </w:r>
          </w:p>
        </w:tc>
        <w:tc>
          <w:tcPr>
            <w:tcW w:w="1276" w:type="dxa"/>
          </w:tcPr>
          <w:p w14:paraId="48F0021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846,90</w:t>
            </w:r>
          </w:p>
        </w:tc>
        <w:tc>
          <w:tcPr>
            <w:tcW w:w="1275" w:type="dxa"/>
          </w:tcPr>
          <w:p w14:paraId="3A8D658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846,90</w:t>
            </w:r>
          </w:p>
        </w:tc>
        <w:tc>
          <w:tcPr>
            <w:tcW w:w="851" w:type="dxa"/>
          </w:tcPr>
          <w:p w14:paraId="5D7BD95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894CE10" w14:textId="77777777" w:rsidTr="006B41FF">
        <w:trPr>
          <w:cantSplit/>
        </w:trPr>
        <w:tc>
          <w:tcPr>
            <w:tcW w:w="709" w:type="dxa"/>
            <w:vAlign w:val="center"/>
          </w:tcPr>
          <w:p w14:paraId="7E29EC7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</w:t>
            </w:r>
          </w:p>
        </w:tc>
        <w:tc>
          <w:tcPr>
            <w:tcW w:w="2889" w:type="dxa"/>
          </w:tcPr>
          <w:p w14:paraId="296298E2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</w:tcPr>
          <w:p w14:paraId="468FDA5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01.02.1991</w:t>
            </w:r>
          </w:p>
        </w:tc>
        <w:tc>
          <w:tcPr>
            <w:tcW w:w="1600" w:type="dxa"/>
          </w:tcPr>
          <w:p w14:paraId="17B8E77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005.0004538</w:t>
            </w:r>
          </w:p>
        </w:tc>
        <w:tc>
          <w:tcPr>
            <w:tcW w:w="1276" w:type="dxa"/>
          </w:tcPr>
          <w:p w14:paraId="2B94BD9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275" w:type="dxa"/>
          </w:tcPr>
          <w:p w14:paraId="0439F8E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851" w:type="dxa"/>
          </w:tcPr>
          <w:p w14:paraId="3F0EDF2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F1EFEBE" w14:textId="77777777" w:rsidTr="006B41FF">
        <w:trPr>
          <w:cantSplit/>
        </w:trPr>
        <w:tc>
          <w:tcPr>
            <w:tcW w:w="709" w:type="dxa"/>
            <w:vAlign w:val="center"/>
          </w:tcPr>
          <w:p w14:paraId="3FB21A4C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</w:t>
            </w:r>
          </w:p>
        </w:tc>
        <w:tc>
          <w:tcPr>
            <w:tcW w:w="2889" w:type="dxa"/>
          </w:tcPr>
          <w:p w14:paraId="2EA7B153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Домкрат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безбалочний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маса 900кг г/п 6*4</w:t>
            </w:r>
          </w:p>
        </w:tc>
        <w:tc>
          <w:tcPr>
            <w:tcW w:w="1323" w:type="dxa"/>
          </w:tcPr>
          <w:p w14:paraId="724A7D3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01.01.1992</w:t>
            </w:r>
          </w:p>
        </w:tc>
        <w:tc>
          <w:tcPr>
            <w:tcW w:w="1600" w:type="dxa"/>
          </w:tcPr>
          <w:p w14:paraId="2EB28C6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005.0000538</w:t>
            </w:r>
          </w:p>
        </w:tc>
        <w:tc>
          <w:tcPr>
            <w:tcW w:w="1276" w:type="dxa"/>
          </w:tcPr>
          <w:p w14:paraId="12C2561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1275" w:type="dxa"/>
          </w:tcPr>
          <w:p w14:paraId="446C988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3336,80</w:t>
            </w:r>
          </w:p>
        </w:tc>
        <w:tc>
          <w:tcPr>
            <w:tcW w:w="851" w:type="dxa"/>
          </w:tcPr>
          <w:p w14:paraId="152532E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CA51A3D" w14:textId="77777777" w:rsidTr="006B41FF">
        <w:trPr>
          <w:cantSplit/>
        </w:trPr>
        <w:tc>
          <w:tcPr>
            <w:tcW w:w="709" w:type="dxa"/>
          </w:tcPr>
          <w:p w14:paraId="731FA0A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</w:t>
            </w:r>
          </w:p>
        </w:tc>
        <w:tc>
          <w:tcPr>
            <w:tcW w:w="2889" w:type="dxa"/>
          </w:tcPr>
          <w:p w14:paraId="1F631A82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Стенд для випробування горизонтального соленоїду</w:t>
            </w:r>
          </w:p>
        </w:tc>
        <w:tc>
          <w:tcPr>
            <w:tcW w:w="1323" w:type="dxa"/>
          </w:tcPr>
          <w:p w14:paraId="37FCC02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01.01.1985</w:t>
            </w:r>
          </w:p>
        </w:tc>
        <w:tc>
          <w:tcPr>
            <w:tcW w:w="1600" w:type="dxa"/>
          </w:tcPr>
          <w:p w14:paraId="766534B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005.0004537</w:t>
            </w:r>
          </w:p>
        </w:tc>
        <w:tc>
          <w:tcPr>
            <w:tcW w:w="1276" w:type="dxa"/>
          </w:tcPr>
          <w:p w14:paraId="23A5584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826,76</w:t>
            </w:r>
          </w:p>
        </w:tc>
        <w:tc>
          <w:tcPr>
            <w:tcW w:w="1275" w:type="dxa"/>
          </w:tcPr>
          <w:p w14:paraId="1938945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826,76</w:t>
            </w:r>
          </w:p>
        </w:tc>
        <w:tc>
          <w:tcPr>
            <w:tcW w:w="851" w:type="dxa"/>
          </w:tcPr>
          <w:p w14:paraId="2AA02480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AE0DCCD" w14:textId="77777777" w:rsidTr="006B41FF">
        <w:trPr>
          <w:cantSplit/>
        </w:trPr>
        <w:tc>
          <w:tcPr>
            <w:tcW w:w="709" w:type="dxa"/>
          </w:tcPr>
          <w:p w14:paraId="44EC8AE6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</w:t>
            </w:r>
          </w:p>
        </w:tc>
        <w:tc>
          <w:tcPr>
            <w:tcW w:w="2889" w:type="dxa"/>
          </w:tcPr>
          <w:p w14:paraId="4199733E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Компресорна установка ПКС-3,5 з огорожею</w:t>
            </w:r>
          </w:p>
        </w:tc>
        <w:tc>
          <w:tcPr>
            <w:tcW w:w="1323" w:type="dxa"/>
          </w:tcPr>
          <w:p w14:paraId="36E6FB9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01.01.1983</w:t>
            </w:r>
          </w:p>
        </w:tc>
        <w:tc>
          <w:tcPr>
            <w:tcW w:w="1600" w:type="dxa"/>
          </w:tcPr>
          <w:p w14:paraId="564FE46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005.0001594</w:t>
            </w:r>
          </w:p>
        </w:tc>
        <w:tc>
          <w:tcPr>
            <w:tcW w:w="1276" w:type="dxa"/>
          </w:tcPr>
          <w:p w14:paraId="51F9C42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3549,99</w:t>
            </w:r>
          </w:p>
        </w:tc>
        <w:tc>
          <w:tcPr>
            <w:tcW w:w="1275" w:type="dxa"/>
          </w:tcPr>
          <w:p w14:paraId="75E7786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3459,99</w:t>
            </w:r>
          </w:p>
        </w:tc>
        <w:tc>
          <w:tcPr>
            <w:tcW w:w="851" w:type="dxa"/>
          </w:tcPr>
          <w:p w14:paraId="4C036FB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B1F4595" w14:textId="77777777" w:rsidTr="006B41FF">
        <w:trPr>
          <w:cantSplit/>
        </w:trPr>
        <w:tc>
          <w:tcPr>
            <w:tcW w:w="709" w:type="dxa"/>
          </w:tcPr>
          <w:p w14:paraId="5F8375D8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</w:t>
            </w:r>
          </w:p>
        </w:tc>
        <w:tc>
          <w:tcPr>
            <w:tcW w:w="2889" w:type="dxa"/>
          </w:tcPr>
          <w:p w14:paraId="514CC359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Будівля складу, вул. 8 Поздовжня, 2а, </w:t>
            </w:r>
          </w:p>
          <w:p w14:paraId="08EF0C0C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площа-166,6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кв.м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323" w:type="dxa"/>
          </w:tcPr>
          <w:p w14:paraId="55ADCC4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01.01.1954</w:t>
            </w:r>
          </w:p>
        </w:tc>
        <w:tc>
          <w:tcPr>
            <w:tcW w:w="1600" w:type="dxa"/>
          </w:tcPr>
          <w:p w14:paraId="07818D5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005.0000158</w:t>
            </w:r>
          </w:p>
        </w:tc>
        <w:tc>
          <w:tcPr>
            <w:tcW w:w="1276" w:type="dxa"/>
          </w:tcPr>
          <w:p w14:paraId="10171CA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16007,59</w:t>
            </w:r>
          </w:p>
        </w:tc>
        <w:tc>
          <w:tcPr>
            <w:tcW w:w="1275" w:type="dxa"/>
          </w:tcPr>
          <w:p w14:paraId="61B28C9A" w14:textId="77777777" w:rsidR="001B1A21" w:rsidRPr="004D4203" w:rsidRDefault="001B1A21" w:rsidP="001B1A21">
            <w:pPr>
              <w:pStyle w:val="31"/>
              <w:ind w:hanging="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16007,59</w:t>
            </w:r>
          </w:p>
        </w:tc>
        <w:tc>
          <w:tcPr>
            <w:tcW w:w="851" w:type="dxa"/>
          </w:tcPr>
          <w:p w14:paraId="19C8E5A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C7D2FB6" w14:textId="77777777" w:rsidTr="006B41FF">
        <w:trPr>
          <w:cantSplit/>
        </w:trPr>
        <w:tc>
          <w:tcPr>
            <w:tcW w:w="709" w:type="dxa"/>
          </w:tcPr>
          <w:p w14:paraId="09BD4005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21</w:t>
            </w:r>
          </w:p>
        </w:tc>
        <w:tc>
          <w:tcPr>
            <w:tcW w:w="2889" w:type="dxa"/>
          </w:tcPr>
          <w:p w14:paraId="3C4DBFF5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Будівля туалету біля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профілакторія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,</w:t>
            </w:r>
          </w:p>
          <w:p w14:paraId="0DC9E011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вул. 8 Поздовжня, 2а, площа-5,6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кв.м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323" w:type="dxa"/>
          </w:tcPr>
          <w:p w14:paraId="14A5994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01.01.1966</w:t>
            </w:r>
          </w:p>
        </w:tc>
        <w:tc>
          <w:tcPr>
            <w:tcW w:w="1600" w:type="dxa"/>
          </w:tcPr>
          <w:p w14:paraId="2FF6465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005.0000165</w:t>
            </w:r>
          </w:p>
        </w:tc>
        <w:tc>
          <w:tcPr>
            <w:tcW w:w="1276" w:type="dxa"/>
          </w:tcPr>
          <w:p w14:paraId="15F5094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2315,59</w:t>
            </w:r>
          </w:p>
        </w:tc>
        <w:tc>
          <w:tcPr>
            <w:tcW w:w="1275" w:type="dxa"/>
          </w:tcPr>
          <w:p w14:paraId="747230A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2315,59</w:t>
            </w:r>
          </w:p>
        </w:tc>
        <w:tc>
          <w:tcPr>
            <w:tcW w:w="851" w:type="dxa"/>
          </w:tcPr>
          <w:p w14:paraId="5BC054A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A919633" w14:textId="77777777" w:rsidTr="006B41FF">
        <w:trPr>
          <w:cantSplit/>
        </w:trPr>
        <w:tc>
          <w:tcPr>
            <w:tcW w:w="709" w:type="dxa"/>
          </w:tcPr>
          <w:p w14:paraId="699C422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2889" w:type="dxa"/>
          </w:tcPr>
          <w:p w14:paraId="2AA33893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Кутова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шліфмашина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DWT WS24-230D </w:t>
            </w:r>
          </w:p>
        </w:tc>
        <w:tc>
          <w:tcPr>
            <w:tcW w:w="1323" w:type="dxa"/>
          </w:tcPr>
          <w:p w14:paraId="52BE27C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25.01.2012</w:t>
            </w:r>
          </w:p>
        </w:tc>
        <w:tc>
          <w:tcPr>
            <w:tcW w:w="1600" w:type="dxa"/>
          </w:tcPr>
          <w:p w14:paraId="64090F5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005.0000542</w:t>
            </w:r>
          </w:p>
        </w:tc>
        <w:tc>
          <w:tcPr>
            <w:tcW w:w="1276" w:type="dxa"/>
          </w:tcPr>
          <w:p w14:paraId="4A9DE40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844,00</w:t>
            </w:r>
          </w:p>
        </w:tc>
        <w:tc>
          <w:tcPr>
            <w:tcW w:w="1275" w:type="dxa"/>
          </w:tcPr>
          <w:p w14:paraId="2641CA9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844,00</w:t>
            </w:r>
          </w:p>
        </w:tc>
        <w:tc>
          <w:tcPr>
            <w:tcW w:w="851" w:type="dxa"/>
          </w:tcPr>
          <w:p w14:paraId="4504F75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56D1F45" w14:textId="77777777" w:rsidTr="006B41FF">
        <w:trPr>
          <w:cantSplit/>
        </w:trPr>
        <w:tc>
          <w:tcPr>
            <w:tcW w:w="709" w:type="dxa"/>
          </w:tcPr>
          <w:p w14:paraId="6E3C1B4F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23</w:t>
            </w:r>
          </w:p>
        </w:tc>
        <w:tc>
          <w:tcPr>
            <w:tcW w:w="2889" w:type="dxa"/>
          </w:tcPr>
          <w:p w14:paraId="12F09E69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Електрошпалопідбійник</w:t>
            </w:r>
            <w:proofErr w:type="spellEnd"/>
          </w:p>
        </w:tc>
        <w:tc>
          <w:tcPr>
            <w:tcW w:w="1323" w:type="dxa"/>
          </w:tcPr>
          <w:p w14:paraId="33F9ED9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09.08.2007</w:t>
            </w:r>
          </w:p>
        </w:tc>
        <w:tc>
          <w:tcPr>
            <w:tcW w:w="1600" w:type="dxa"/>
          </w:tcPr>
          <w:p w14:paraId="161CDD0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005.0000354</w:t>
            </w:r>
          </w:p>
        </w:tc>
        <w:tc>
          <w:tcPr>
            <w:tcW w:w="1276" w:type="dxa"/>
          </w:tcPr>
          <w:p w14:paraId="6C5906B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1482,00</w:t>
            </w:r>
          </w:p>
        </w:tc>
        <w:tc>
          <w:tcPr>
            <w:tcW w:w="1275" w:type="dxa"/>
          </w:tcPr>
          <w:p w14:paraId="2E63E09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1482,00</w:t>
            </w:r>
          </w:p>
        </w:tc>
        <w:tc>
          <w:tcPr>
            <w:tcW w:w="851" w:type="dxa"/>
          </w:tcPr>
          <w:p w14:paraId="48ABE49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E5D3C58" w14:textId="77777777" w:rsidTr="006B41FF">
        <w:trPr>
          <w:cantSplit/>
        </w:trPr>
        <w:tc>
          <w:tcPr>
            <w:tcW w:w="709" w:type="dxa"/>
          </w:tcPr>
          <w:p w14:paraId="46554633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</w:t>
            </w:r>
          </w:p>
        </w:tc>
        <w:tc>
          <w:tcPr>
            <w:tcW w:w="2889" w:type="dxa"/>
          </w:tcPr>
          <w:p w14:paraId="5072EBD7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Мотокоса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Iron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Angel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BC 25</w:t>
            </w:r>
          </w:p>
        </w:tc>
        <w:tc>
          <w:tcPr>
            <w:tcW w:w="1323" w:type="dxa"/>
          </w:tcPr>
          <w:p w14:paraId="63CE84B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30.05.2013</w:t>
            </w:r>
          </w:p>
        </w:tc>
        <w:tc>
          <w:tcPr>
            <w:tcW w:w="1600" w:type="dxa"/>
          </w:tcPr>
          <w:p w14:paraId="04C6A37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005.0000729</w:t>
            </w:r>
          </w:p>
        </w:tc>
        <w:tc>
          <w:tcPr>
            <w:tcW w:w="1276" w:type="dxa"/>
          </w:tcPr>
          <w:p w14:paraId="5379180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1159,00</w:t>
            </w:r>
          </w:p>
        </w:tc>
        <w:tc>
          <w:tcPr>
            <w:tcW w:w="1275" w:type="dxa"/>
          </w:tcPr>
          <w:p w14:paraId="679B35D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1159,00</w:t>
            </w:r>
          </w:p>
        </w:tc>
        <w:tc>
          <w:tcPr>
            <w:tcW w:w="851" w:type="dxa"/>
          </w:tcPr>
          <w:p w14:paraId="486DFBA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E304378" w14:textId="77777777" w:rsidTr="006B41FF">
        <w:trPr>
          <w:cantSplit/>
        </w:trPr>
        <w:tc>
          <w:tcPr>
            <w:tcW w:w="709" w:type="dxa"/>
          </w:tcPr>
          <w:p w14:paraId="19E0D8A8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</w:t>
            </w:r>
          </w:p>
        </w:tc>
        <w:tc>
          <w:tcPr>
            <w:tcW w:w="2889" w:type="dxa"/>
          </w:tcPr>
          <w:p w14:paraId="61E472F4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Мотокоса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Iron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Angel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BC 25</w:t>
            </w:r>
          </w:p>
        </w:tc>
        <w:tc>
          <w:tcPr>
            <w:tcW w:w="1323" w:type="dxa"/>
          </w:tcPr>
          <w:p w14:paraId="141AF74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04.06.2013</w:t>
            </w:r>
          </w:p>
        </w:tc>
        <w:tc>
          <w:tcPr>
            <w:tcW w:w="1600" w:type="dxa"/>
          </w:tcPr>
          <w:p w14:paraId="698C085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005.0000731</w:t>
            </w:r>
          </w:p>
        </w:tc>
        <w:tc>
          <w:tcPr>
            <w:tcW w:w="1276" w:type="dxa"/>
          </w:tcPr>
          <w:p w14:paraId="3C291DB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1099,00</w:t>
            </w:r>
          </w:p>
        </w:tc>
        <w:tc>
          <w:tcPr>
            <w:tcW w:w="1275" w:type="dxa"/>
          </w:tcPr>
          <w:p w14:paraId="1065D81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1099,00</w:t>
            </w:r>
          </w:p>
        </w:tc>
        <w:tc>
          <w:tcPr>
            <w:tcW w:w="851" w:type="dxa"/>
          </w:tcPr>
          <w:p w14:paraId="2E1F9F5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B57D730" w14:textId="77777777" w:rsidTr="006B41FF">
        <w:trPr>
          <w:cantSplit/>
        </w:trPr>
        <w:tc>
          <w:tcPr>
            <w:tcW w:w="709" w:type="dxa"/>
          </w:tcPr>
          <w:p w14:paraId="6C98FFEC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</w:t>
            </w:r>
          </w:p>
        </w:tc>
        <w:tc>
          <w:tcPr>
            <w:tcW w:w="2889" w:type="dxa"/>
          </w:tcPr>
          <w:p w14:paraId="449EFCD1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 „Дніпро”</w:t>
            </w:r>
          </w:p>
        </w:tc>
        <w:tc>
          <w:tcPr>
            <w:tcW w:w="1323" w:type="dxa"/>
          </w:tcPr>
          <w:p w14:paraId="2255AFF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01.12.1990</w:t>
            </w:r>
          </w:p>
        </w:tc>
        <w:tc>
          <w:tcPr>
            <w:tcW w:w="1600" w:type="dxa"/>
          </w:tcPr>
          <w:p w14:paraId="4C4CB95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005.0004603</w:t>
            </w:r>
          </w:p>
        </w:tc>
        <w:tc>
          <w:tcPr>
            <w:tcW w:w="1276" w:type="dxa"/>
          </w:tcPr>
          <w:p w14:paraId="366E852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4343,47</w:t>
            </w:r>
          </w:p>
        </w:tc>
        <w:tc>
          <w:tcPr>
            <w:tcW w:w="1275" w:type="dxa"/>
          </w:tcPr>
          <w:p w14:paraId="48F65D5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4343,47</w:t>
            </w:r>
          </w:p>
        </w:tc>
        <w:tc>
          <w:tcPr>
            <w:tcW w:w="851" w:type="dxa"/>
          </w:tcPr>
          <w:p w14:paraId="2E67B35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884B413" w14:textId="77777777" w:rsidTr="006B41FF">
        <w:trPr>
          <w:cantSplit/>
        </w:trPr>
        <w:tc>
          <w:tcPr>
            <w:tcW w:w="709" w:type="dxa"/>
          </w:tcPr>
          <w:p w14:paraId="53E72A52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</w:t>
            </w:r>
          </w:p>
        </w:tc>
        <w:tc>
          <w:tcPr>
            <w:tcW w:w="2889" w:type="dxa"/>
          </w:tcPr>
          <w:p w14:paraId="664F7C7B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Установка УПК -4</w:t>
            </w:r>
          </w:p>
        </w:tc>
        <w:tc>
          <w:tcPr>
            <w:tcW w:w="1323" w:type="dxa"/>
          </w:tcPr>
          <w:p w14:paraId="12675BB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01.06.1992</w:t>
            </w:r>
          </w:p>
        </w:tc>
        <w:tc>
          <w:tcPr>
            <w:tcW w:w="1600" w:type="dxa"/>
          </w:tcPr>
          <w:p w14:paraId="22365DF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005.0004570</w:t>
            </w:r>
          </w:p>
        </w:tc>
        <w:tc>
          <w:tcPr>
            <w:tcW w:w="1276" w:type="dxa"/>
          </w:tcPr>
          <w:p w14:paraId="1ABE8D9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140,16</w:t>
            </w:r>
          </w:p>
        </w:tc>
        <w:tc>
          <w:tcPr>
            <w:tcW w:w="1275" w:type="dxa"/>
          </w:tcPr>
          <w:p w14:paraId="1B4AA5A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140,16</w:t>
            </w:r>
          </w:p>
        </w:tc>
        <w:tc>
          <w:tcPr>
            <w:tcW w:w="851" w:type="dxa"/>
          </w:tcPr>
          <w:p w14:paraId="19C2FD8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A9F911A" w14:textId="77777777" w:rsidTr="006B41FF">
        <w:trPr>
          <w:cantSplit/>
        </w:trPr>
        <w:tc>
          <w:tcPr>
            <w:tcW w:w="709" w:type="dxa"/>
          </w:tcPr>
          <w:p w14:paraId="45FD3829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</w:t>
            </w:r>
          </w:p>
        </w:tc>
        <w:tc>
          <w:tcPr>
            <w:tcW w:w="2889" w:type="dxa"/>
          </w:tcPr>
          <w:p w14:paraId="1E604F05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Кран стріловий «Піонер»</w:t>
            </w:r>
          </w:p>
        </w:tc>
        <w:tc>
          <w:tcPr>
            <w:tcW w:w="1323" w:type="dxa"/>
          </w:tcPr>
          <w:p w14:paraId="6FC4294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01.12.1991</w:t>
            </w:r>
          </w:p>
        </w:tc>
        <w:tc>
          <w:tcPr>
            <w:tcW w:w="1600" w:type="dxa"/>
          </w:tcPr>
          <w:p w14:paraId="5370D7B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005.0004574</w:t>
            </w:r>
          </w:p>
        </w:tc>
        <w:tc>
          <w:tcPr>
            <w:tcW w:w="1276" w:type="dxa"/>
          </w:tcPr>
          <w:p w14:paraId="2B11888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2227,55</w:t>
            </w:r>
          </w:p>
        </w:tc>
        <w:tc>
          <w:tcPr>
            <w:tcW w:w="1275" w:type="dxa"/>
          </w:tcPr>
          <w:p w14:paraId="5AAFDAE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2227,55</w:t>
            </w:r>
          </w:p>
        </w:tc>
        <w:tc>
          <w:tcPr>
            <w:tcW w:w="851" w:type="dxa"/>
          </w:tcPr>
          <w:p w14:paraId="276E397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BAD4F42" w14:textId="77777777" w:rsidTr="006B41FF">
        <w:trPr>
          <w:cantSplit/>
        </w:trPr>
        <w:tc>
          <w:tcPr>
            <w:tcW w:w="709" w:type="dxa"/>
          </w:tcPr>
          <w:p w14:paraId="668E6A7C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29</w:t>
            </w:r>
          </w:p>
        </w:tc>
        <w:tc>
          <w:tcPr>
            <w:tcW w:w="2889" w:type="dxa"/>
          </w:tcPr>
          <w:p w14:paraId="0098014D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Друкарська машинка «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Ліствиця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»</w:t>
            </w:r>
          </w:p>
        </w:tc>
        <w:tc>
          <w:tcPr>
            <w:tcW w:w="1323" w:type="dxa"/>
          </w:tcPr>
          <w:p w14:paraId="627689D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01.01.1988</w:t>
            </w:r>
          </w:p>
        </w:tc>
        <w:tc>
          <w:tcPr>
            <w:tcW w:w="1600" w:type="dxa"/>
          </w:tcPr>
          <w:p w14:paraId="7891DC2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005.0001766</w:t>
            </w:r>
          </w:p>
        </w:tc>
        <w:tc>
          <w:tcPr>
            <w:tcW w:w="1276" w:type="dxa"/>
          </w:tcPr>
          <w:p w14:paraId="0EB7EFE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246,31</w:t>
            </w:r>
          </w:p>
        </w:tc>
        <w:tc>
          <w:tcPr>
            <w:tcW w:w="1275" w:type="dxa"/>
          </w:tcPr>
          <w:p w14:paraId="417B570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246,31</w:t>
            </w:r>
          </w:p>
        </w:tc>
        <w:tc>
          <w:tcPr>
            <w:tcW w:w="851" w:type="dxa"/>
          </w:tcPr>
          <w:p w14:paraId="33C730F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18C6F9D" w14:textId="77777777" w:rsidTr="006B41FF">
        <w:trPr>
          <w:cantSplit/>
        </w:trPr>
        <w:tc>
          <w:tcPr>
            <w:tcW w:w="709" w:type="dxa"/>
          </w:tcPr>
          <w:p w14:paraId="42C6A2A5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</w:t>
            </w:r>
          </w:p>
        </w:tc>
        <w:tc>
          <w:tcPr>
            <w:tcW w:w="2889" w:type="dxa"/>
          </w:tcPr>
          <w:p w14:paraId="595A5D98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Друкарська машинка «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Ліствиця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» </w:t>
            </w:r>
          </w:p>
        </w:tc>
        <w:tc>
          <w:tcPr>
            <w:tcW w:w="1323" w:type="dxa"/>
          </w:tcPr>
          <w:p w14:paraId="7AC57F4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01.12.1990</w:t>
            </w:r>
          </w:p>
        </w:tc>
        <w:tc>
          <w:tcPr>
            <w:tcW w:w="1600" w:type="dxa"/>
          </w:tcPr>
          <w:p w14:paraId="05B00E8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005.0004617</w:t>
            </w:r>
          </w:p>
        </w:tc>
        <w:tc>
          <w:tcPr>
            <w:tcW w:w="1276" w:type="dxa"/>
          </w:tcPr>
          <w:p w14:paraId="4E29F4C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836,50</w:t>
            </w:r>
          </w:p>
        </w:tc>
        <w:tc>
          <w:tcPr>
            <w:tcW w:w="1275" w:type="dxa"/>
          </w:tcPr>
          <w:p w14:paraId="3AA08F2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836,50</w:t>
            </w:r>
          </w:p>
        </w:tc>
        <w:tc>
          <w:tcPr>
            <w:tcW w:w="851" w:type="dxa"/>
          </w:tcPr>
          <w:p w14:paraId="3CA06D43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968951A" w14:textId="77777777" w:rsidTr="006B41FF">
        <w:trPr>
          <w:cantSplit/>
        </w:trPr>
        <w:tc>
          <w:tcPr>
            <w:tcW w:w="709" w:type="dxa"/>
          </w:tcPr>
          <w:p w14:paraId="33A2D6CB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</w:t>
            </w:r>
          </w:p>
        </w:tc>
        <w:tc>
          <w:tcPr>
            <w:tcW w:w="2889" w:type="dxa"/>
          </w:tcPr>
          <w:p w14:paraId="0916EDDC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Обчислювальна машинка «Іскра  МК-59»</w:t>
            </w:r>
          </w:p>
        </w:tc>
        <w:tc>
          <w:tcPr>
            <w:tcW w:w="1323" w:type="dxa"/>
          </w:tcPr>
          <w:p w14:paraId="4FAFC8A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01.10.1992</w:t>
            </w:r>
          </w:p>
        </w:tc>
        <w:tc>
          <w:tcPr>
            <w:tcW w:w="1600" w:type="dxa"/>
          </w:tcPr>
          <w:p w14:paraId="25B2275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005.0004525</w:t>
            </w:r>
          </w:p>
        </w:tc>
        <w:tc>
          <w:tcPr>
            <w:tcW w:w="1276" w:type="dxa"/>
          </w:tcPr>
          <w:p w14:paraId="3E9CA2B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30,60</w:t>
            </w:r>
          </w:p>
        </w:tc>
        <w:tc>
          <w:tcPr>
            <w:tcW w:w="1275" w:type="dxa"/>
          </w:tcPr>
          <w:p w14:paraId="1A1B9D2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30,60</w:t>
            </w:r>
          </w:p>
        </w:tc>
        <w:tc>
          <w:tcPr>
            <w:tcW w:w="851" w:type="dxa"/>
          </w:tcPr>
          <w:p w14:paraId="3068A40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4B0E1B0" w14:textId="77777777" w:rsidTr="006B41FF">
        <w:trPr>
          <w:cantSplit/>
        </w:trPr>
        <w:tc>
          <w:tcPr>
            <w:tcW w:w="709" w:type="dxa"/>
          </w:tcPr>
          <w:p w14:paraId="7C2CDF02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</w:t>
            </w:r>
          </w:p>
        </w:tc>
        <w:tc>
          <w:tcPr>
            <w:tcW w:w="2889" w:type="dxa"/>
          </w:tcPr>
          <w:p w14:paraId="60744463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Обчислювальна машинка «Електроніка МК-59»</w:t>
            </w:r>
          </w:p>
        </w:tc>
        <w:tc>
          <w:tcPr>
            <w:tcW w:w="1323" w:type="dxa"/>
          </w:tcPr>
          <w:p w14:paraId="6770831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01.10.1992</w:t>
            </w:r>
          </w:p>
        </w:tc>
        <w:tc>
          <w:tcPr>
            <w:tcW w:w="1600" w:type="dxa"/>
          </w:tcPr>
          <w:p w14:paraId="6263317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005.0004623</w:t>
            </w:r>
          </w:p>
        </w:tc>
        <w:tc>
          <w:tcPr>
            <w:tcW w:w="1276" w:type="dxa"/>
          </w:tcPr>
          <w:p w14:paraId="126CE5E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115,10</w:t>
            </w:r>
          </w:p>
        </w:tc>
        <w:tc>
          <w:tcPr>
            <w:tcW w:w="1275" w:type="dxa"/>
          </w:tcPr>
          <w:p w14:paraId="76BD136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115,10</w:t>
            </w:r>
          </w:p>
        </w:tc>
        <w:tc>
          <w:tcPr>
            <w:tcW w:w="851" w:type="dxa"/>
          </w:tcPr>
          <w:p w14:paraId="4E9D541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5E51A29" w14:textId="77777777" w:rsidTr="006B41FF">
        <w:trPr>
          <w:cantSplit/>
        </w:trPr>
        <w:tc>
          <w:tcPr>
            <w:tcW w:w="709" w:type="dxa"/>
            <w:vAlign w:val="center"/>
          </w:tcPr>
          <w:p w14:paraId="10CEC7CD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</w:t>
            </w:r>
          </w:p>
        </w:tc>
        <w:tc>
          <w:tcPr>
            <w:tcW w:w="2889" w:type="dxa"/>
          </w:tcPr>
          <w:p w14:paraId="67D3B30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«Апшерон»</w:t>
            </w:r>
          </w:p>
        </w:tc>
        <w:tc>
          <w:tcPr>
            <w:tcW w:w="1323" w:type="dxa"/>
          </w:tcPr>
          <w:p w14:paraId="3F88E0A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01.01.1981</w:t>
            </w:r>
          </w:p>
        </w:tc>
        <w:tc>
          <w:tcPr>
            <w:tcW w:w="1600" w:type="dxa"/>
          </w:tcPr>
          <w:p w14:paraId="0120165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005.0004577</w:t>
            </w:r>
          </w:p>
        </w:tc>
        <w:tc>
          <w:tcPr>
            <w:tcW w:w="1276" w:type="dxa"/>
          </w:tcPr>
          <w:p w14:paraId="47065BC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609,35</w:t>
            </w:r>
          </w:p>
        </w:tc>
        <w:tc>
          <w:tcPr>
            <w:tcW w:w="1275" w:type="dxa"/>
          </w:tcPr>
          <w:p w14:paraId="59FCB0E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609,35</w:t>
            </w:r>
          </w:p>
        </w:tc>
        <w:tc>
          <w:tcPr>
            <w:tcW w:w="851" w:type="dxa"/>
          </w:tcPr>
          <w:p w14:paraId="4E1B3C4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88E8B12" w14:textId="77777777" w:rsidTr="006B41FF">
        <w:trPr>
          <w:cantSplit/>
        </w:trPr>
        <w:tc>
          <w:tcPr>
            <w:tcW w:w="709" w:type="dxa"/>
          </w:tcPr>
          <w:p w14:paraId="4129559C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34</w:t>
            </w:r>
          </w:p>
        </w:tc>
        <w:tc>
          <w:tcPr>
            <w:tcW w:w="2889" w:type="dxa"/>
          </w:tcPr>
          <w:p w14:paraId="69C61CC8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«Апшерон»</w:t>
            </w:r>
          </w:p>
        </w:tc>
        <w:tc>
          <w:tcPr>
            <w:tcW w:w="1323" w:type="dxa"/>
          </w:tcPr>
          <w:p w14:paraId="704B200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01.01.1979</w:t>
            </w:r>
          </w:p>
        </w:tc>
        <w:tc>
          <w:tcPr>
            <w:tcW w:w="1600" w:type="dxa"/>
          </w:tcPr>
          <w:p w14:paraId="0D19E5E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005.0001856</w:t>
            </w:r>
          </w:p>
        </w:tc>
        <w:tc>
          <w:tcPr>
            <w:tcW w:w="1276" w:type="dxa"/>
          </w:tcPr>
          <w:p w14:paraId="359470C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591,82</w:t>
            </w:r>
          </w:p>
        </w:tc>
        <w:tc>
          <w:tcPr>
            <w:tcW w:w="1275" w:type="dxa"/>
          </w:tcPr>
          <w:p w14:paraId="1AB686A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591,82</w:t>
            </w:r>
          </w:p>
        </w:tc>
        <w:tc>
          <w:tcPr>
            <w:tcW w:w="851" w:type="dxa"/>
          </w:tcPr>
          <w:p w14:paraId="6758E67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D1DBFFE" w14:textId="77777777" w:rsidTr="006B41FF">
        <w:trPr>
          <w:cantSplit/>
        </w:trPr>
        <w:tc>
          <w:tcPr>
            <w:tcW w:w="709" w:type="dxa"/>
          </w:tcPr>
          <w:p w14:paraId="6F7A0695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</w:t>
            </w:r>
          </w:p>
        </w:tc>
        <w:tc>
          <w:tcPr>
            <w:tcW w:w="2889" w:type="dxa"/>
          </w:tcPr>
          <w:p w14:paraId="375B6230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«Дніпро»</w:t>
            </w:r>
          </w:p>
        </w:tc>
        <w:tc>
          <w:tcPr>
            <w:tcW w:w="1323" w:type="dxa"/>
          </w:tcPr>
          <w:p w14:paraId="47D2A02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01.12.1993</w:t>
            </w:r>
          </w:p>
        </w:tc>
        <w:tc>
          <w:tcPr>
            <w:tcW w:w="1600" w:type="dxa"/>
          </w:tcPr>
          <w:p w14:paraId="7657EF4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005.0000913</w:t>
            </w:r>
          </w:p>
        </w:tc>
        <w:tc>
          <w:tcPr>
            <w:tcW w:w="1276" w:type="dxa"/>
          </w:tcPr>
          <w:p w14:paraId="26829C0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192,10</w:t>
            </w:r>
          </w:p>
        </w:tc>
        <w:tc>
          <w:tcPr>
            <w:tcW w:w="1275" w:type="dxa"/>
          </w:tcPr>
          <w:p w14:paraId="7BA9A04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192,10</w:t>
            </w:r>
          </w:p>
        </w:tc>
        <w:tc>
          <w:tcPr>
            <w:tcW w:w="851" w:type="dxa"/>
          </w:tcPr>
          <w:p w14:paraId="3576797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064B328" w14:textId="77777777" w:rsidTr="006B41FF">
        <w:trPr>
          <w:cantSplit/>
        </w:trPr>
        <w:tc>
          <w:tcPr>
            <w:tcW w:w="709" w:type="dxa"/>
          </w:tcPr>
          <w:p w14:paraId="195B21E2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36</w:t>
            </w:r>
          </w:p>
        </w:tc>
        <w:tc>
          <w:tcPr>
            <w:tcW w:w="2889" w:type="dxa"/>
          </w:tcPr>
          <w:p w14:paraId="582F8DD4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«Донбас»</w:t>
            </w:r>
          </w:p>
        </w:tc>
        <w:tc>
          <w:tcPr>
            <w:tcW w:w="1323" w:type="dxa"/>
          </w:tcPr>
          <w:p w14:paraId="3360D6B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01.01.1990</w:t>
            </w:r>
          </w:p>
        </w:tc>
        <w:tc>
          <w:tcPr>
            <w:tcW w:w="1600" w:type="dxa"/>
          </w:tcPr>
          <w:p w14:paraId="251AA02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005.0000887</w:t>
            </w:r>
          </w:p>
        </w:tc>
        <w:tc>
          <w:tcPr>
            <w:tcW w:w="1276" w:type="dxa"/>
          </w:tcPr>
          <w:p w14:paraId="097F827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1045,00</w:t>
            </w:r>
          </w:p>
        </w:tc>
        <w:tc>
          <w:tcPr>
            <w:tcW w:w="1275" w:type="dxa"/>
          </w:tcPr>
          <w:p w14:paraId="7BBCD7D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1045,00</w:t>
            </w:r>
          </w:p>
        </w:tc>
        <w:tc>
          <w:tcPr>
            <w:tcW w:w="851" w:type="dxa"/>
          </w:tcPr>
          <w:p w14:paraId="16B106F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6E901CE" w14:textId="77777777" w:rsidTr="006B41FF">
        <w:trPr>
          <w:cantSplit/>
        </w:trPr>
        <w:tc>
          <w:tcPr>
            <w:tcW w:w="709" w:type="dxa"/>
          </w:tcPr>
          <w:p w14:paraId="5239CA51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37</w:t>
            </w:r>
          </w:p>
        </w:tc>
        <w:tc>
          <w:tcPr>
            <w:tcW w:w="2889" w:type="dxa"/>
          </w:tcPr>
          <w:p w14:paraId="0E135587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Снайге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»</w:t>
            </w:r>
          </w:p>
        </w:tc>
        <w:tc>
          <w:tcPr>
            <w:tcW w:w="1323" w:type="dxa"/>
          </w:tcPr>
          <w:p w14:paraId="16C4D63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01.06.1988</w:t>
            </w:r>
          </w:p>
        </w:tc>
        <w:tc>
          <w:tcPr>
            <w:tcW w:w="1600" w:type="dxa"/>
          </w:tcPr>
          <w:p w14:paraId="1859C77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005.0004417</w:t>
            </w:r>
          </w:p>
        </w:tc>
        <w:tc>
          <w:tcPr>
            <w:tcW w:w="1276" w:type="dxa"/>
          </w:tcPr>
          <w:p w14:paraId="47467D9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582,85</w:t>
            </w:r>
          </w:p>
        </w:tc>
        <w:tc>
          <w:tcPr>
            <w:tcW w:w="1275" w:type="dxa"/>
          </w:tcPr>
          <w:p w14:paraId="764C133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582,85</w:t>
            </w:r>
          </w:p>
        </w:tc>
        <w:tc>
          <w:tcPr>
            <w:tcW w:w="851" w:type="dxa"/>
          </w:tcPr>
          <w:p w14:paraId="5F8B1D1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429C5F0" w14:textId="77777777" w:rsidTr="006B41FF">
        <w:trPr>
          <w:cantSplit/>
        </w:trPr>
        <w:tc>
          <w:tcPr>
            <w:tcW w:w="709" w:type="dxa"/>
          </w:tcPr>
          <w:p w14:paraId="63F729FB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</w:t>
            </w:r>
          </w:p>
        </w:tc>
        <w:tc>
          <w:tcPr>
            <w:tcW w:w="2889" w:type="dxa"/>
          </w:tcPr>
          <w:p w14:paraId="1C125CA0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Снайге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»</w:t>
            </w:r>
          </w:p>
        </w:tc>
        <w:tc>
          <w:tcPr>
            <w:tcW w:w="1323" w:type="dxa"/>
          </w:tcPr>
          <w:p w14:paraId="077822D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01.06.1988</w:t>
            </w:r>
          </w:p>
        </w:tc>
        <w:tc>
          <w:tcPr>
            <w:tcW w:w="1600" w:type="dxa"/>
          </w:tcPr>
          <w:p w14:paraId="26DC8AB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005.0004416</w:t>
            </w:r>
          </w:p>
        </w:tc>
        <w:tc>
          <w:tcPr>
            <w:tcW w:w="1276" w:type="dxa"/>
          </w:tcPr>
          <w:p w14:paraId="75C2395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582,85</w:t>
            </w:r>
          </w:p>
        </w:tc>
        <w:tc>
          <w:tcPr>
            <w:tcW w:w="1275" w:type="dxa"/>
          </w:tcPr>
          <w:p w14:paraId="371E948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582,85</w:t>
            </w:r>
          </w:p>
        </w:tc>
        <w:tc>
          <w:tcPr>
            <w:tcW w:w="851" w:type="dxa"/>
          </w:tcPr>
          <w:p w14:paraId="2B35A5E3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201BFC0" w14:textId="77777777" w:rsidTr="006B41FF">
        <w:trPr>
          <w:cantSplit/>
        </w:trPr>
        <w:tc>
          <w:tcPr>
            <w:tcW w:w="709" w:type="dxa"/>
          </w:tcPr>
          <w:p w14:paraId="119B652D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39</w:t>
            </w:r>
          </w:p>
        </w:tc>
        <w:tc>
          <w:tcPr>
            <w:tcW w:w="2889" w:type="dxa"/>
          </w:tcPr>
          <w:p w14:paraId="118532C9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Снайге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»</w:t>
            </w:r>
          </w:p>
        </w:tc>
        <w:tc>
          <w:tcPr>
            <w:tcW w:w="1323" w:type="dxa"/>
          </w:tcPr>
          <w:p w14:paraId="3DFA0EC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01.06.1986</w:t>
            </w:r>
          </w:p>
        </w:tc>
        <w:tc>
          <w:tcPr>
            <w:tcW w:w="1600" w:type="dxa"/>
          </w:tcPr>
          <w:p w14:paraId="3D15C64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005.0001970</w:t>
            </w:r>
          </w:p>
        </w:tc>
        <w:tc>
          <w:tcPr>
            <w:tcW w:w="1276" w:type="dxa"/>
          </w:tcPr>
          <w:p w14:paraId="07637CE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609,35</w:t>
            </w:r>
          </w:p>
        </w:tc>
        <w:tc>
          <w:tcPr>
            <w:tcW w:w="1275" w:type="dxa"/>
          </w:tcPr>
          <w:p w14:paraId="0EBBD38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609,35</w:t>
            </w:r>
          </w:p>
        </w:tc>
        <w:tc>
          <w:tcPr>
            <w:tcW w:w="851" w:type="dxa"/>
          </w:tcPr>
          <w:p w14:paraId="56AFD16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36AC2F2" w14:textId="77777777" w:rsidTr="006B41FF">
        <w:trPr>
          <w:cantSplit/>
        </w:trPr>
        <w:tc>
          <w:tcPr>
            <w:tcW w:w="709" w:type="dxa"/>
          </w:tcPr>
          <w:p w14:paraId="08260657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40</w:t>
            </w:r>
          </w:p>
        </w:tc>
        <w:tc>
          <w:tcPr>
            <w:tcW w:w="2889" w:type="dxa"/>
          </w:tcPr>
          <w:p w14:paraId="35CDE610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«Саратов»</w:t>
            </w:r>
          </w:p>
        </w:tc>
        <w:tc>
          <w:tcPr>
            <w:tcW w:w="1323" w:type="dxa"/>
          </w:tcPr>
          <w:p w14:paraId="36FFBEF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01.05.1992</w:t>
            </w:r>
          </w:p>
        </w:tc>
        <w:tc>
          <w:tcPr>
            <w:tcW w:w="1600" w:type="dxa"/>
          </w:tcPr>
          <w:p w14:paraId="0C4DEAB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005.0004493</w:t>
            </w:r>
          </w:p>
        </w:tc>
        <w:tc>
          <w:tcPr>
            <w:tcW w:w="1276" w:type="dxa"/>
          </w:tcPr>
          <w:p w14:paraId="24313D6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178,77</w:t>
            </w:r>
          </w:p>
        </w:tc>
        <w:tc>
          <w:tcPr>
            <w:tcW w:w="1275" w:type="dxa"/>
          </w:tcPr>
          <w:p w14:paraId="100E501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178,77</w:t>
            </w:r>
          </w:p>
        </w:tc>
        <w:tc>
          <w:tcPr>
            <w:tcW w:w="851" w:type="dxa"/>
          </w:tcPr>
          <w:p w14:paraId="102480B8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A4CE980" w14:textId="77777777" w:rsidTr="006B41FF">
        <w:trPr>
          <w:cantSplit/>
        </w:trPr>
        <w:tc>
          <w:tcPr>
            <w:tcW w:w="709" w:type="dxa"/>
          </w:tcPr>
          <w:p w14:paraId="11C5AF49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</w:t>
            </w:r>
          </w:p>
        </w:tc>
        <w:tc>
          <w:tcPr>
            <w:tcW w:w="2889" w:type="dxa"/>
          </w:tcPr>
          <w:p w14:paraId="67E2302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«Саратов»</w:t>
            </w:r>
          </w:p>
        </w:tc>
        <w:tc>
          <w:tcPr>
            <w:tcW w:w="1323" w:type="dxa"/>
          </w:tcPr>
          <w:p w14:paraId="6B5F121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01.08.1992</w:t>
            </w:r>
          </w:p>
        </w:tc>
        <w:tc>
          <w:tcPr>
            <w:tcW w:w="1600" w:type="dxa"/>
          </w:tcPr>
          <w:p w14:paraId="39455A0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005.0004423</w:t>
            </w:r>
          </w:p>
        </w:tc>
        <w:tc>
          <w:tcPr>
            <w:tcW w:w="1276" w:type="dxa"/>
          </w:tcPr>
          <w:p w14:paraId="349C044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146,90</w:t>
            </w:r>
          </w:p>
        </w:tc>
        <w:tc>
          <w:tcPr>
            <w:tcW w:w="1275" w:type="dxa"/>
          </w:tcPr>
          <w:p w14:paraId="605CFF0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146,90</w:t>
            </w:r>
          </w:p>
        </w:tc>
        <w:tc>
          <w:tcPr>
            <w:tcW w:w="851" w:type="dxa"/>
          </w:tcPr>
          <w:p w14:paraId="6AB12E5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B366861" w14:textId="77777777" w:rsidTr="006B41FF">
        <w:trPr>
          <w:cantSplit/>
        </w:trPr>
        <w:tc>
          <w:tcPr>
            <w:tcW w:w="709" w:type="dxa"/>
          </w:tcPr>
          <w:p w14:paraId="63A6980F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</w:t>
            </w:r>
          </w:p>
        </w:tc>
        <w:tc>
          <w:tcPr>
            <w:tcW w:w="2889" w:type="dxa"/>
          </w:tcPr>
          <w:p w14:paraId="0924590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Стереомагнітофон «Маяк»</w:t>
            </w:r>
          </w:p>
        </w:tc>
        <w:tc>
          <w:tcPr>
            <w:tcW w:w="1323" w:type="dxa"/>
          </w:tcPr>
          <w:p w14:paraId="5277683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01.06.1993</w:t>
            </w:r>
          </w:p>
        </w:tc>
        <w:tc>
          <w:tcPr>
            <w:tcW w:w="1600" w:type="dxa"/>
          </w:tcPr>
          <w:p w14:paraId="49E69CB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005.0004586</w:t>
            </w:r>
          </w:p>
        </w:tc>
        <w:tc>
          <w:tcPr>
            <w:tcW w:w="1276" w:type="dxa"/>
          </w:tcPr>
          <w:p w14:paraId="2F16E6E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194,76</w:t>
            </w:r>
          </w:p>
        </w:tc>
        <w:tc>
          <w:tcPr>
            <w:tcW w:w="1275" w:type="dxa"/>
          </w:tcPr>
          <w:p w14:paraId="1CA6191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197,76</w:t>
            </w:r>
          </w:p>
        </w:tc>
        <w:tc>
          <w:tcPr>
            <w:tcW w:w="851" w:type="dxa"/>
          </w:tcPr>
          <w:p w14:paraId="2B1E79E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E393E70" w14:textId="77777777" w:rsidTr="006B41FF">
        <w:trPr>
          <w:cantSplit/>
        </w:trPr>
        <w:tc>
          <w:tcPr>
            <w:tcW w:w="709" w:type="dxa"/>
          </w:tcPr>
          <w:p w14:paraId="014F418F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</w:t>
            </w:r>
          </w:p>
        </w:tc>
        <w:tc>
          <w:tcPr>
            <w:tcW w:w="2889" w:type="dxa"/>
          </w:tcPr>
          <w:p w14:paraId="5892C923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дерев'яне</w:t>
            </w:r>
          </w:p>
        </w:tc>
        <w:tc>
          <w:tcPr>
            <w:tcW w:w="1323" w:type="dxa"/>
          </w:tcPr>
          <w:p w14:paraId="123B3AC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01.09.1990</w:t>
            </w:r>
          </w:p>
        </w:tc>
        <w:tc>
          <w:tcPr>
            <w:tcW w:w="1600" w:type="dxa"/>
          </w:tcPr>
          <w:p w14:paraId="054ABB4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005.0004807</w:t>
            </w:r>
          </w:p>
        </w:tc>
        <w:tc>
          <w:tcPr>
            <w:tcW w:w="1276" w:type="dxa"/>
          </w:tcPr>
          <w:p w14:paraId="1EFFB4F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104,25</w:t>
            </w:r>
          </w:p>
        </w:tc>
        <w:tc>
          <w:tcPr>
            <w:tcW w:w="1275" w:type="dxa"/>
          </w:tcPr>
          <w:p w14:paraId="52CD37B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104,25</w:t>
            </w:r>
          </w:p>
        </w:tc>
        <w:tc>
          <w:tcPr>
            <w:tcW w:w="851" w:type="dxa"/>
          </w:tcPr>
          <w:p w14:paraId="25DF9A90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C8433EE" w14:textId="77777777" w:rsidTr="006B41FF">
        <w:trPr>
          <w:cantSplit/>
        </w:trPr>
        <w:tc>
          <w:tcPr>
            <w:tcW w:w="709" w:type="dxa"/>
          </w:tcPr>
          <w:p w14:paraId="451D0409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44</w:t>
            </w:r>
          </w:p>
        </w:tc>
        <w:tc>
          <w:tcPr>
            <w:tcW w:w="2889" w:type="dxa"/>
          </w:tcPr>
          <w:p w14:paraId="0530B3B3" w14:textId="77777777" w:rsidR="001B1A21" w:rsidRPr="004D4203" w:rsidRDefault="001B1A21" w:rsidP="001B1A21">
            <w:pPr>
              <w:pStyle w:val="31"/>
              <w:ind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дерев'яне</w:t>
            </w:r>
          </w:p>
        </w:tc>
        <w:tc>
          <w:tcPr>
            <w:tcW w:w="1323" w:type="dxa"/>
          </w:tcPr>
          <w:p w14:paraId="386A991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01.09.1990</w:t>
            </w:r>
          </w:p>
        </w:tc>
        <w:tc>
          <w:tcPr>
            <w:tcW w:w="1600" w:type="dxa"/>
          </w:tcPr>
          <w:p w14:paraId="6C80EB7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005.0004806</w:t>
            </w:r>
          </w:p>
        </w:tc>
        <w:tc>
          <w:tcPr>
            <w:tcW w:w="1276" w:type="dxa"/>
          </w:tcPr>
          <w:p w14:paraId="28D7013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104,25</w:t>
            </w:r>
          </w:p>
        </w:tc>
        <w:tc>
          <w:tcPr>
            <w:tcW w:w="1275" w:type="dxa"/>
          </w:tcPr>
          <w:p w14:paraId="5B56568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104,25</w:t>
            </w:r>
          </w:p>
        </w:tc>
        <w:tc>
          <w:tcPr>
            <w:tcW w:w="851" w:type="dxa"/>
          </w:tcPr>
          <w:p w14:paraId="1A43223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1A4147E" w14:textId="77777777" w:rsidTr="006B41FF">
        <w:trPr>
          <w:cantSplit/>
        </w:trPr>
        <w:tc>
          <w:tcPr>
            <w:tcW w:w="709" w:type="dxa"/>
          </w:tcPr>
          <w:p w14:paraId="16C901C9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45</w:t>
            </w:r>
          </w:p>
        </w:tc>
        <w:tc>
          <w:tcPr>
            <w:tcW w:w="2889" w:type="dxa"/>
          </w:tcPr>
          <w:p w14:paraId="38564B1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Копіювальний апарат XEROX С 118  </w:t>
            </w:r>
          </w:p>
        </w:tc>
        <w:tc>
          <w:tcPr>
            <w:tcW w:w="1323" w:type="dxa"/>
          </w:tcPr>
          <w:p w14:paraId="618ABD3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07.07.2008</w:t>
            </w:r>
          </w:p>
        </w:tc>
        <w:tc>
          <w:tcPr>
            <w:tcW w:w="1600" w:type="dxa"/>
          </w:tcPr>
          <w:p w14:paraId="2289D25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005.0000478</w:t>
            </w:r>
          </w:p>
        </w:tc>
        <w:tc>
          <w:tcPr>
            <w:tcW w:w="1276" w:type="dxa"/>
          </w:tcPr>
          <w:p w14:paraId="1C57ABB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5370,00</w:t>
            </w:r>
          </w:p>
        </w:tc>
        <w:tc>
          <w:tcPr>
            <w:tcW w:w="1275" w:type="dxa"/>
          </w:tcPr>
          <w:p w14:paraId="6A62C62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4614,68</w:t>
            </w:r>
          </w:p>
        </w:tc>
        <w:tc>
          <w:tcPr>
            <w:tcW w:w="851" w:type="dxa"/>
          </w:tcPr>
          <w:p w14:paraId="6A595F2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755,32</w:t>
            </w:r>
          </w:p>
        </w:tc>
      </w:tr>
      <w:tr w:rsidR="001B1A21" w:rsidRPr="004D4203" w14:paraId="4DDFC03F" w14:textId="77777777" w:rsidTr="006B41FF">
        <w:trPr>
          <w:cantSplit/>
        </w:trPr>
        <w:tc>
          <w:tcPr>
            <w:tcW w:w="709" w:type="dxa"/>
          </w:tcPr>
          <w:p w14:paraId="0EB2D78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46</w:t>
            </w:r>
          </w:p>
        </w:tc>
        <w:tc>
          <w:tcPr>
            <w:tcW w:w="2889" w:type="dxa"/>
          </w:tcPr>
          <w:p w14:paraId="7E0320E5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Розмножувальний апарат "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Canon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Copier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NP-6317 F13-4492B01"</w:t>
            </w:r>
          </w:p>
        </w:tc>
        <w:tc>
          <w:tcPr>
            <w:tcW w:w="1323" w:type="dxa"/>
          </w:tcPr>
          <w:p w14:paraId="5911E82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31.01.2002</w:t>
            </w:r>
          </w:p>
        </w:tc>
        <w:tc>
          <w:tcPr>
            <w:tcW w:w="1600" w:type="dxa"/>
          </w:tcPr>
          <w:p w14:paraId="1F03816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005.0000222</w:t>
            </w:r>
          </w:p>
        </w:tc>
        <w:tc>
          <w:tcPr>
            <w:tcW w:w="1276" w:type="dxa"/>
          </w:tcPr>
          <w:p w14:paraId="6487009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642,00</w:t>
            </w:r>
          </w:p>
        </w:tc>
        <w:tc>
          <w:tcPr>
            <w:tcW w:w="1275" w:type="dxa"/>
          </w:tcPr>
          <w:p w14:paraId="2A2F5E7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6642,00</w:t>
            </w:r>
          </w:p>
        </w:tc>
        <w:tc>
          <w:tcPr>
            <w:tcW w:w="851" w:type="dxa"/>
          </w:tcPr>
          <w:p w14:paraId="7648472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CAB3384" w14:textId="77777777" w:rsidTr="006B41FF">
        <w:trPr>
          <w:cantSplit/>
        </w:trPr>
        <w:tc>
          <w:tcPr>
            <w:tcW w:w="709" w:type="dxa"/>
          </w:tcPr>
          <w:p w14:paraId="1BDF1990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47</w:t>
            </w:r>
          </w:p>
        </w:tc>
        <w:tc>
          <w:tcPr>
            <w:tcW w:w="2889" w:type="dxa"/>
          </w:tcPr>
          <w:p w14:paraId="58E479A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Сканер HP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SkanJet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 3200</w:t>
            </w:r>
          </w:p>
        </w:tc>
        <w:tc>
          <w:tcPr>
            <w:tcW w:w="1323" w:type="dxa"/>
          </w:tcPr>
          <w:p w14:paraId="501B314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25.05.2010</w:t>
            </w:r>
          </w:p>
        </w:tc>
        <w:tc>
          <w:tcPr>
            <w:tcW w:w="1600" w:type="dxa"/>
          </w:tcPr>
          <w:p w14:paraId="3E3DC96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005.0000327</w:t>
            </w:r>
          </w:p>
        </w:tc>
        <w:tc>
          <w:tcPr>
            <w:tcW w:w="1276" w:type="dxa"/>
          </w:tcPr>
          <w:p w14:paraId="6363799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275" w:type="dxa"/>
          </w:tcPr>
          <w:p w14:paraId="7A3D3AA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851" w:type="dxa"/>
          </w:tcPr>
          <w:p w14:paraId="1A00D2F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7DFB439" w14:textId="77777777" w:rsidTr="006B41FF">
        <w:trPr>
          <w:cantSplit/>
        </w:trPr>
        <w:tc>
          <w:tcPr>
            <w:tcW w:w="709" w:type="dxa"/>
          </w:tcPr>
          <w:p w14:paraId="3EE40F3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48</w:t>
            </w:r>
          </w:p>
        </w:tc>
        <w:tc>
          <w:tcPr>
            <w:tcW w:w="2889" w:type="dxa"/>
          </w:tcPr>
          <w:p w14:paraId="4E299184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Принтер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Epson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СХ 4300</w:t>
            </w:r>
          </w:p>
        </w:tc>
        <w:tc>
          <w:tcPr>
            <w:tcW w:w="1323" w:type="dxa"/>
          </w:tcPr>
          <w:p w14:paraId="2BC0668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01.11.2009</w:t>
            </w:r>
          </w:p>
        </w:tc>
        <w:tc>
          <w:tcPr>
            <w:tcW w:w="1600" w:type="dxa"/>
          </w:tcPr>
          <w:p w14:paraId="0F2ACA6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005.0000601</w:t>
            </w:r>
          </w:p>
        </w:tc>
        <w:tc>
          <w:tcPr>
            <w:tcW w:w="1276" w:type="dxa"/>
          </w:tcPr>
          <w:p w14:paraId="77A4689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1452,00</w:t>
            </w:r>
          </w:p>
        </w:tc>
        <w:tc>
          <w:tcPr>
            <w:tcW w:w="1275" w:type="dxa"/>
          </w:tcPr>
          <w:p w14:paraId="794DADD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1452,00</w:t>
            </w:r>
          </w:p>
        </w:tc>
        <w:tc>
          <w:tcPr>
            <w:tcW w:w="851" w:type="dxa"/>
          </w:tcPr>
          <w:p w14:paraId="3412FF7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05E7CE8" w14:textId="77777777" w:rsidTr="006B41FF">
        <w:trPr>
          <w:cantSplit/>
        </w:trPr>
        <w:tc>
          <w:tcPr>
            <w:tcW w:w="709" w:type="dxa"/>
          </w:tcPr>
          <w:p w14:paraId="3C11E4CB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49</w:t>
            </w:r>
          </w:p>
        </w:tc>
        <w:tc>
          <w:tcPr>
            <w:tcW w:w="2889" w:type="dxa"/>
          </w:tcPr>
          <w:p w14:paraId="158323C7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Принтер "EPSON" LХ-1050</w:t>
            </w:r>
          </w:p>
        </w:tc>
        <w:tc>
          <w:tcPr>
            <w:tcW w:w="1323" w:type="dxa"/>
          </w:tcPr>
          <w:p w14:paraId="63004F9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01.02.1998</w:t>
            </w:r>
          </w:p>
        </w:tc>
        <w:tc>
          <w:tcPr>
            <w:tcW w:w="1600" w:type="dxa"/>
          </w:tcPr>
          <w:p w14:paraId="1DF9A2C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005.0000073</w:t>
            </w:r>
          </w:p>
        </w:tc>
        <w:tc>
          <w:tcPr>
            <w:tcW w:w="1276" w:type="dxa"/>
          </w:tcPr>
          <w:p w14:paraId="0CE6871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582,00</w:t>
            </w:r>
          </w:p>
        </w:tc>
        <w:tc>
          <w:tcPr>
            <w:tcW w:w="1275" w:type="dxa"/>
          </w:tcPr>
          <w:p w14:paraId="02D9F65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582,00</w:t>
            </w:r>
          </w:p>
        </w:tc>
        <w:tc>
          <w:tcPr>
            <w:tcW w:w="851" w:type="dxa"/>
          </w:tcPr>
          <w:p w14:paraId="7ECC582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FD6D417" w14:textId="77777777" w:rsidTr="006B41FF">
        <w:trPr>
          <w:cantSplit/>
        </w:trPr>
        <w:tc>
          <w:tcPr>
            <w:tcW w:w="709" w:type="dxa"/>
          </w:tcPr>
          <w:p w14:paraId="43EA854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50</w:t>
            </w:r>
          </w:p>
        </w:tc>
        <w:tc>
          <w:tcPr>
            <w:tcW w:w="2889" w:type="dxa"/>
          </w:tcPr>
          <w:p w14:paraId="1706F891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Принтер "EPSON" LХ-1050</w:t>
            </w:r>
          </w:p>
        </w:tc>
        <w:tc>
          <w:tcPr>
            <w:tcW w:w="1323" w:type="dxa"/>
          </w:tcPr>
          <w:p w14:paraId="017A8E6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01.10.1995</w:t>
            </w:r>
          </w:p>
        </w:tc>
        <w:tc>
          <w:tcPr>
            <w:tcW w:w="1600" w:type="dxa"/>
          </w:tcPr>
          <w:p w14:paraId="55B5899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0050004591</w:t>
            </w:r>
          </w:p>
        </w:tc>
        <w:tc>
          <w:tcPr>
            <w:tcW w:w="1276" w:type="dxa"/>
          </w:tcPr>
          <w:p w14:paraId="306D2C7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276,00</w:t>
            </w:r>
          </w:p>
        </w:tc>
        <w:tc>
          <w:tcPr>
            <w:tcW w:w="1275" w:type="dxa"/>
          </w:tcPr>
          <w:p w14:paraId="674FD42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276,00</w:t>
            </w:r>
          </w:p>
        </w:tc>
        <w:tc>
          <w:tcPr>
            <w:tcW w:w="851" w:type="dxa"/>
          </w:tcPr>
          <w:p w14:paraId="7C89DC5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15CBF83" w14:textId="77777777" w:rsidTr="006B41FF">
        <w:trPr>
          <w:cantSplit/>
        </w:trPr>
        <w:tc>
          <w:tcPr>
            <w:tcW w:w="709" w:type="dxa"/>
          </w:tcPr>
          <w:p w14:paraId="7F93522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51</w:t>
            </w:r>
          </w:p>
        </w:tc>
        <w:tc>
          <w:tcPr>
            <w:tcW w:w="2889" w:type="dxa"/>
          </w:tcPr>
          <w:p w14:paraId="51C31C79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Принтер матричний 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Epson</w:t>
            </w:r>
            <w:proofErr w:type="spellEnd"/>
          </w:p>
        </w:tc>
        <w:tc>
          <w:tcPr>
            <w:tcW w:w="1323" w:type="dxa"/>
          </w:tcPr>
          <w:p w14:paraId="45282F4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31.08.2012</w:t>
            </w:r>
          </w:p>
        </w:tc>
        <w:tc>
          <w:tcPr>
            <w:tcW w:w="1600" w:type="dxa"/>
          </w:tcPr>
          <w:p w14:paraId="31AB01D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005.0000617</w:t>
            </w:r>
          </w:p>
        </w:tc>
        <w:tc>
          <w:tcPr>
            <w:tcW w:w="1276" w:type="dxa"/>
          </w:tcPr>
          <w:p w14:paraId="0872C51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275" w:type="dxa"/>
          </w:tcPr>
          <w:p w14:paraId="3600B6D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851" w:type="dxa"/>
          </w:tcPr>
          <w:p w14:paraId="5474012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00679E0" w14:textId="77777777" w:rsidTr="006B41FF">
        <w:trPr>
          <w:cantSplit/>
        </w:trPr>
        <w:tc>
          <w:tcPr>
            <w:tcW w:w="709" w:type="dxa"/>
          </w:tcPr>
          <w:p w14:paraId="5E2BBA9D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52</w:t>
            </w:r>
          </w:p>
        </w:tc>
        <w:tc>
          <w:tcPr>
            <w:tcW w:w="2889" w:type="dxa"/>
          </w:tcPr>
          <w:p w14:paraId="4EA2F173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Принтер матричний 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Epson</w:t>
            </w:r>
            <w:proofErr w:type="spellEnd"/>
          </w:p>
        </w:tc>
        <w:tc>
          <w:tcPr>
            <w:tcW w:w="1323" w:type="dxa"/>
          </w:tcPr>
          <w:p w14:paraId="5C15BAF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31.08.2012</w:t>
            </w:r>
          </w:p>
        </w:tc>
        <w:tc>
          <w:tcPr>
            <w:tcW w:w="1600" w:type="dxa"/>
          </w:tcPr>
          <w:p w14:paraId="48B28F0A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005.0000616</w:t>
            </w:r>
          </w:p>
        </w:tc>
        <w:tc>
          <w:tcPr>
            <w:tcW w:w="1276" w:type="dxa"/>
          </w:tcPr>
          <w:p w14:paraId="05264F6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275" w:type="dxa"/>
          </w:tcPr>
          <w:p w14:paraId="29C0AA9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851" w:type="dxa"/>
          </w:tcPr>
          <w:p w14:paraId="5F5D0E9D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8CF4F29" w14:textId="77777777" w:rsidTr="006B41FF">
        <w:trPr>
          <w:cantSplit/>
        </w:trPr>
        <w:tc>
          <w:tcPr>
            <w:tcW w:w="709" w:type="dxa"/>
          </w:tcPr>
          <w:p w14:paraId="637E3BDF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53</w:t>
            </w:r>
          </w:p>
        </w:tc>
        <w:tc>
          <w:tcPr>
            <w:tcW w:w="2889" w:type="dxa"/>
          </w:tcPr>
          <w:p w14:paraId="7CCBCE5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Системний блок на базі процесора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Cyrixc</w:t>
            </w:r>
            <w:proofErr w:type="spellEnd"/>
          </w:p>
        </w:tc>
        <w:tc>
          <w:tcPr>
            <w:tcW w:w="1323" w:type="dxa"/>
          </w:tcPr>
          <w:p w14:paraId="31B91616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30.04.2003</w:t>
            </w:r>
          </w:p>
        </w:tc>
        <w:tc>
          <w:tcPr>
            <w:tcW w:w="1600" w:type="dxa"/>
          </w:tcPr>
          <w:p w14:paraId="24912256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005.0000199</w:t>
            </w:r>
          </w:p>
        </w:tc>
        <w:tc>
          <w:tcPr>
            <w:tcW w:w="1276" w:type="dxa"/>
          </w:tcPr>
          <w:p w14:paraId="6EDEF6A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2545,00</w:t>
            </w:r>
          </w:p>
        </w:tc>
        <w:tc>
          <w:tcPr>
            <w:tcW w:w="1275" w:type="dxa"/>
          </w:tcPr>
          <w:p w14:paraId="7AA8AA4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2545,00</w:t>
            </w:r>
          </w:p>
        </w:tc>
        <w:tc>
          <w:tcPr>
            <w:tcW w:w="851" w:type="dxa"/>
          </w:tcPr>
          <w:p w14:paraId="339A12C8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70E5048" w14:textId="77777777" w:rsidTr="006B41FF">
        <w:trPr>
          <w:cantSplit/>
        </w:trPr>
        <w:tc>
          <w:tcPr>
            <w:tcW w:w="709" w:type="dxa"/>
          </w:tcPr>
          <w:p w14:paraId="041C9CD5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54</w:t>
            </w:r>
          </w:p>
        </w:tc>
        <w:tc>
          <w:tcPr>
            <w:tcW w:w="2889" w:type="dxa"/>
          </w:tcPr>
          <w:p w14:paraId="58B94F0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Системний блок на базі процесора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Athlon</w:t>
            </w:r>
            <w:proofErr w:type="spellEnd"/>
          </w:p>
        </w:tc>
        <w:tc>
          <w:tcPr>
            <w:tcW w:w="1323" w:type="dxa"/>
          </w:tcPr>
          <w:p w14:paraId="581A7DFD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05.03.2009</w:t>
            </w:r>
          </w:p>
        </w:tc>
        <w:tc>
          <w:tcPr>
            <w:tcW w:w="1600" w:type="dxa"/>
          </w:tcPr>
          <w:p w14:paraId="0B602BB4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005.0000244</w:t>
            </w:r>
          </w:p>
        </w:tc>
        <w:tc>
          <w:tcPr>
            <w:tcW w:w="1276" w:type="dxa"/>
          </w:tcPr>
          <w:p w14:paraId="0379553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1558,49</w:t>
            </w:r>
          </w:p>
        </w:tc>
        <w:tc>
          <w:tcPr>
            <w:tcW w:w="1275" w:type="dxa"/>
          </w:tcPr>
          <w:p w14:paraId="60C7A52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1558,49</w:t>
            </w:r>
          </w:p>
        </w:tc>
        <w:tc>
          <w:tcPr>
            <w:tcW w:w="851" w:type="dxa"/>
          </w:tcPr>
          <w:p w14:paraId="6617B88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900580A" w14:textId="77777777" w:rsidTr="006B41FF">
        <w:trPr>
          <w:cantSplit/>
        </w:trPr>
        <w:tc>
          <w:tcPr>
            <w:tcW w:w="709" w:type="dxa"/>
          </w:tcPr>
          <w:p w14:paraId="3B2ABA1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55</w:t>
            </w:r>
          </w:p>
        </w:tc>
        <w:tc>
          <w:tcPr>
            <w:tcW w:w="2889" w:type="dxa"/>
          </w:tcPr>
          <w:p w14:paraId="7130E4D5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Системний блок на базі процесора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Duron</w:t>
            </w:r>
            <w:proofErr w:type="spellEnd"/>
          </w:p>
        </w:tc>
        <w:tc>
          <w:tcPr>
            <w:tcW w:w="1323" w:type="dxa"/>
          </w:tcPr>
          <w:p w14:paraId="7BC7A43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31.08.2000</w:t>
            </w:r>
          </w:p>
        </w:tc>
        <w:tc>
          <w:tcPr>
            <w:tcW w:w="1600" w:type="dxa"/>
          </w:tcPr>
          <w:p w14:paraId="34F45828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005.0000140</w:t>
            </w:r>
          </w:p>
        </w:tc>
        <w:tc>
          <w:tcPr>
            <w:tcW w:w="1276" w:type="dxa"/>
          </w:tcPr>
          <w:p w14:paraId="1CE6BF9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6500,00</w:t>
            </w:r>
          </w:p>
        </w:tc>
        <w:tc>
          <w:tcPr>
            <w:tcW w:w="1275" w:type="dxa"/>
          </w:tcPr>
          <w:p w14:paraId="5B50BB2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6500,00</w:t>
            </w:r>
          </w:p>
        </w:tc>
        <w:tc>
          <w:tcPr>
            <w:tcW w:w="851" w:type="dxa"/>
          </w:tcPr>
          <w:p w14:paraId="4328A2F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C436CD3" w14:textId="77777777" w:rsidTr="006B41FF">
        <w:trPr>
          <w:cantSplit/>
        </w:trPr>
        <w:tc>
          <w:tcPr>
            <w:tcW w:w="709" w:type="dxa"/>
          </w:tcPr>
          <w:p w14:paraId="6D3E3299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56</w:t>
            </w:r>
          </w:p>
        </w:tc>
        <w:tc>
          <w:tcPr>
            <w:tcW w:w="2889" w:type="dxa"/>
          </w:tcPr>
          <w:p w14:paraId="062815EA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Системний блок на базі INTEL CELERON 466</w:t>
            </w:r>
          </w:p>
        </w:tc>
        <w:tc>
          <w:tcPr>
            <w:tcW w:w="1323" w:type="dxa"/>
          </w:tcPr>
          <w:p w14:paraId="4ADD6F1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01.04.2000</w:t>
            </w:r>
          </w:p>
        </w:tc>
        <w:tc>
          <w:tcPr>
            <w:tcW w:w="1600" w:type="dxa"/>
          </w:tcPr>
          <w:p w14:paraId="2BFB072B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005.0000131</w:t>
            </w:r>
          </w:p>
        </w:tc>
        <w:tc>
          <w:tcPr>
            <w:tcW w:w="1276" w:type="dxa"/>
          </w:tcPr>
          <w:p w14:paraId="584EB93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3037,08</w:t>
            </w:r>
          </w:p>
        </w:tc>
        <w:tc>
          <w:tcPr>
            <w:tcW w:w="1275" w:type="dxa"/>
          </w:tcPr>
          <w:p w14:paraId="5F2530F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3037,08</w:t>
            </w:r>
          </w:p>
        </w:tc>
        <w:tc>
          <w:tcPr>
            <w:tcW w:w="851" w:type="dxa"/>
          </w:tcPr>
          <w:p w14:paraId="30D4BC2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1FFAD1A" w14:textId="77777777" w:rsidTr="006B41FF">
        <w:trPr>
          <w:cantSplit/>
        </w:trPr>
        <w:tc>
          <w:tcPr>
            <w:tcW w:w="709" w:type="dxa"/>
          </w:tcPr>
          <w:p w14:paraId="71B2C51F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57</w:t>
            </w:r>
          </w:p>
        </w:tc>
        <w:tc>
          <w:tcPr>
            <w:tcW w:w="2889" w:type="dxa"/>
          </w:tcPr>
          <w:p w14:paraId="72413AC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Pentium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- III</w:t>
            </w:r>
          </w:p>
        </w:tc>
        <w:tc>
          <w:tcPr>
            <w:tcW w:w="1323" w:type="dxa"/>
          </w:tcPr>
          <w:p w14:paraId="4B79FD7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05.03.2009</w:t>
            </w:r>
          </w:p>
        </w:tc>
        <w:tc>
          <w:tcPr>
            <w:tcW w:w="1600" w:type="dxa"/>
          </w:tcPr>
          <w:p w14:paraId="21FE08EA" w14:textId="77777777" w:rsidR="001B1A21" w:rsidRPr="004D4203" w:rsidRDefault="001B1A21" w:rsidP="001B1A21">
            <w:pPr>
              <w:pStyle w:val="a7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005.0000275</w:t>
            </w:r>
          </w:p>
        </w:tc>
        <w:tc>
          <w:tcPr>
            <w:tcW w:w="1276" w:type="dxa"/>
          </w:tcPr>
          <w:p w14:paraId="29A8B97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1274,75</w:t>
            </w:r>
          </w:p>
        </w:tc>
        <w:tc>
          <w:tcPr>
            <w:tcW w:w="1275" w:type="dxa"/>
          </w:tcPr>
          <w:p w14:paraId="48DF2C5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1274,7</w:t>
            </w:r>
          </w:p>
        </w:tc>
        <w:tc>
          <w:tcPr>
            <w:tcW w:w="851" w:type="dxa"/>
          </w:tcPr>
          <w:p w14:paraId="34B5155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41617E6" w14:textId="77777777" w:rsidTr="006B41FF">
        <w:trPr>
          <w:cantSplit/>
        </w:trPr>
        <w:tc>
          <w:tcPr>
            <w:tcW w:w="709" w:type="dxa"/>
          </w:tcPr>
          <w:p w14:paraId="68A08EC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</w:t>
            </w:r>
          </w:p>
        </w:tc>
        <w:tc>
          <w:tcPr>
            <w:tcW w:w="2889" w:type="dxa"/>
          </w:tcPr>
          <w:p w14:paraId="7291EA9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БФП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Коніса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Minolta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Lazer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1380 MF A4</w:t>
            </w:r>
          </w:p>
        </w:tc>
        <w:tc>
          <w:tcPr>
            <w:tcW w:w="1323" w:type="dxa"/>
          </w:tcPr>
          <w:p w14:paraId="62E27B1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20.04.2010</w:t>
            </w:r>
          </w:p>
        </w:tc>
        <w:tc>
          <w:tcPr>
            <w:tcW w:w="1600" w:type="dxa"/>
          </w:tcPr>
          <w:p w14:paraId="2598736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005.0000120</w:t>
            </w:r>
          </w:p>
        </w:tc>
        <w:tc>
          <w:tcPr>
            <w:tcW w:w="1276" w:type="dxa"/>
          </w:tcPr>
          <w:p w14:paraId="6490E92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1380,00</w:t>
            </w:r>
          </w:p>
        </w:tc>
        <w:tc>
          <w:tcPr>
            <w:tcW w:w="1275" w:type="dxa"/>
          </w:tcPr>
          <w:p w14:paraId="264E2F4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1380,00</w:t>
            </w:r>
          </w:p>
        </w:tc>
        <w:tc>
          <w:tcPr>
            <w:tcW w:w="851" w:type="dxa"/>
          </w:tcPr>
          <w:p w14:paraId="2077842B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8668B5D" w14:textId="77777777" w:rsidTr="006B41FF">
        <w:trPr>
          <w:cantSplit/>
        </w:trPr>
        <w:tc>
          <w:tcPr>
            <w:tcW w:w="709" w:type="dxa"/>
          </w:tcPr>
          <w:p w14:paraId="7E9FA7D2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</w:t>
            </w:r>
          </w:p>
        </w:tc>
        <w:tc>
          <w:tcPr>
            <w:tcW w:w="2889" w:type="dxa"/>
          </w:tcPr>
          <w:p w14:paraId="4DF61840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Принтер «PANASONIK КХ1624» </w:t>
            </w:r>
          </w:p>
        </w:tc>
        <w:tc>
          <w:tcPr>
            <w:tcW w:w="1323" w:type="dxa"/>
          </w:tcPr>
          <w:p w14:paraId="750D3DE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01.10.1995</w:t>
            </w:r>
          </w:p>
        </w:tc>
        <w:tc>
          <w:tcPr>
            <w:tcW w:w="1600" w:type="dxa"/>
          </w:tcPr>
          <w:p w14:paraId="180D451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005.0002137</w:t>
            </w:r>
          </w:p>
        </w:tc>
        <w:tc>
          <w:tcPr>
            <w:tcW w:w="1276" w:type="dxa"/>
          </w:tcPr>
          <w:p w14:paraId="501FC88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276,00</w:t>
            </w:r>
          </w:p>
        </w:tc>
        <w:tc>
          <w:tcPr>
            <w:tcW w:w="1275" w:type="dxa"/>
          </w:tcPr>
          <w:p w14:paraId="6E5D196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276,00</w:t>
            </w:r>
          </w:p>
        </w:tc>
        <w:tc>
          <w:tcPr>
            <w:tcW w:w="851" w:type="dxa"/>
          </w:tcPr>
          <w:p w14:paraId="04A4FC0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13A91EB" w14:textId="77777777" w:rsidTr="006B41FF">
        <w:trPr>
          <w:cantSplit/>
        </w:trPr>
        <w:tc>
          <w:tcPr>
            <w:tcW w:w="709" w:type="dxa"/>
          </w:tcPr>
          <w:p w14:paraId="20FD464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</w:t>
            </w:r>
          </w:p>
        </w:tc>
        <w:tc>
          <w:tcPr>
            <w:tcW w:w="2889" w:type="dxa"/>
          </w:tcPr>
          <w:p w14:paraId="2F7ED7CF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БФП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Canon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multipass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L60 (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Faks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1323" w:type="dxa"/>
          </w:tcPr>
          <w:p w14:paraId="3029DFE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28.02.2002</w:t>
            </w:r>
          </w:p>
        </w:tc>
        <w:tc>
          <w:tcPr>
            <w:tcW w:w="1600" w:type="dxa"/>
          </w:tcPr>
          <w:p w14:paraId="517EF07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005.0000223</w:t>
            </w:r>
          </w:p>
        </w:tc>
        <w:tc>
          <w:tcPr>
            <w:tcW w:w="1276" w:type="dxa"/>
          </w:tcPr>
          <w:p w14:paraId="0DDAE4E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3569,00</w:t>
            </w:r>
          </w:p>
        </w:tc>
        <w:tc>
          <w:tcPr>
            <w:tcW w:w="1275" w:type="dxa"/>
          </w:tcPr>
          <w:p w14:paraId="218B970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3569,00</w:t>
            </w:r>
          </w:p>
        </w:tc>
        <w:tc>
          <w:tcPr>
            <w:tcW w:w="851" w:type="dxa"/>
          </w:tcPr>
          <w:p w14:paraId="032DDB1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4A5C1E7" w14:textId="77777777" w:rsidTr="006B41FF">
        <w:trPr>
          <w:cantSplit/>
        </w:trPr>
        <w:tc>
          <w:tcPr>
            <w:tcW w:w="709" w:type="dxa"/>
          </w:tcPr>
          <w:p w14:paraId="0EFC9D52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61</w:t>
            </w:r>
          </w:p>
        </w:tc>
        <w:tc>
          <w:tcPr>
            <w:tcW w:w="2889" w:type="dxa"/>
          </w:tcPr>
          <w:p w14:paraId="0C2C1F12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Монитор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Samsunq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551S</w:t>
            </w:r>
          </w:p>
        </w:tc>
        <w:tc>
          <w:tcPr>
            <w:tcW w:w="1323" w:type="dxa"/>
          </w:tcPr>
          <w:p w14:paraId="13B0A59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29.11.2004</w:t>
            </w:r>
          </w:p>
        </w:tc>
        <w:tc>
          <w:tcPr>
            <w:tcW w:w="1600" w:type="dxa"/>
          </w:tcPr>
          <w:p w14:paraId="7ACC961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005.0000297</w:t>
            </w:r>
          </w:p>
        </w:tc>
        <w:tc>
          <w:tcPr>
            <w:tcW w:w="1276" w:type="dxa"/>
          </w:tcPr>
          <w:p w14:paraId="15A62E0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532,00</w:t>
            </w:r>
          </w:p>
        </w:tc>
        <w:tc>
          <w:tcPr>
            <w:tcW w:w="1275" w:type="dxa"/>
          </w:tcPr>
          <w:p w14:paraId="23413F6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532,00</w:t>
            </w:r>
          </w:p>
        </w:tc>
        <w:tc>
          <w:tcPr>
            <w:tcW w:w="851" w:type="dxa"/>
          </w:tcPr>
          <w:p w14:paraId="192B13DD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339028C" w14:textId="77777777" w:rsidTr="006B41FF">
        <w:trPr>
          <w:cantSplit/>
        </w:trPr>
        <w:tc>
          <w:tcPr>
            <w:tcW w:w="709" w:type="dxa"/>
          </w:tcPr>
          <w:p w14:paraId="060C92BD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62</w:t>
            </w:r>
          </w:p>
        </w:tc>
        <w:tc>
          <w:tcPr>
            <w:tcW w:w="2889" w:type="dxa"/>
          </w:tcPr>
          <w:p w14:paraId="2B660BA4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Монітор LG</w:t>
            </w:r>
            <w:r w:rsidRPr="004D4203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 xml:space="preserve"> </w:t>
            </w:r>
            <w:r w:rsidRPr="004D4203">
              <w:rPr>
                <w:color w:val="auto"/>
                <w:sz w:val="20"/>
                <w:szCs w:val="20"/>
                <w:lang w:val="uk-UA"/>
              </w:rPr>
              <w:t>500 Е</w:t>
            </w:r>
          </w:p>
        </w:tc>
        <w:tc>
          <w:tcPr>
            <w:tcW w:w="1323" w:type="dxa"/>
          </w:tcPr>
          <w:p w14:paraId="04D9682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01.02.1998</w:t>
            </w:r>
          </w:p>
        </w:tc>
        <w:tc>
          <w:tcPr>
            <w:tcW w:w="1600" w:type="dxa"/>
          </w:tcPr>
          <w:p w14:paraId="237D3DE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005.0000074</w:t>
            </w:r>
          </w:p>
        </w:tc>
        <w:tc>
          <w:tcPr>
            <w:tcW w:w="1276" w:type="dxa"/>
          </w:tcPr>
          <w:p w14:paraId="16BD181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360,00</w:t>
            </w:r>
          </w:p>
        </w:tc>
        <w:tc>
          <w:tcPr>
            <w:tcW w:w="1275" w:type="dxa"/>
          </w:tcPr>
          <w:p w14:paraId="6F53162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360,00</w:t>
            </w:r>
          </w:p>
        </w:tc>
        <w:tc>
          <w:tcPr>
            <w:tcW w:w="851" w:type="dxa"/>
          </w:tcPr>
          <w:p w14:paraId="6184EB0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CD41E98" w14:textId="77777777" w:rsidTr="006B41FF">
        <w:trPr>
          <w:cantSplit/>
        </w:trPr>
        <w:tc>
          <w:tcPr>
            <w:tcW w:w="709" w:type="dxa"/>
          </w:tcPr>
          <w:p w14:paraId="7D2385A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63</w:t>
            </w:r>
          </w:p>
        </w:tc>
        <w:tc>
          <w:tcPr>
            <w:tcW w:w="2889" w:type="dxa"/>
          </w:tcPr>
          <w:p w14:paraId="56CA6A59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Монітор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Samsunq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76Е</w:t>
            </w:r>
          </w:p>
        </w:tc>
        <w:tc>
          <w:tcPr>
            <w:tcW w:w="1323" w:type="dxa"/>
          </w:tcPr>
          <w:p w14:paraId="2E5EB1B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15.05.2004</w:t>
            </w:r>
          </w:p>
        </w:tc>
        <w:tc>
          <w:tcPr>
            <w:tcW w:w="1600" w:type="dxa"/>
          </w:tcPr>
          <w:p w14:paraId="01D4D47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005.0000565</w:t>
            </w:r>
          </w:p>
        </w:tc>
        <w:tc>
          <w:tcPr>
            <w:tcW w:w="1276" w:type="dxa"/>
          </w:tcPr>
          <w:p w14:paraId="5CE6721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1328,00</w:t>
            </w:r>
          </w:p>
        </w:tc>
        <w:tc>
          <w:tcPr>
            <w:tcW w:w="1275" w:type="dxa"/>
          </w:tcPr>
          <w:p w14:paraId="0FB3354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1328,00</w:t>
            </w:r>
          </w:p>
        </w:tc>
        <w:tc>
          <w:tcPr>
            <w:tcW w:w="851" w:type="dxa"/>
          </w:tcPr>
          <w:p w14:paraId="690E8368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D88D609" w14:textId="77777777" w:rsidTr="006B41FF">
        <w:trPr>
          <w:cantSplit/>
          <w:trHeight w:val="519"/>
        </w:trPr>
        <w:tc>
          <w:tcPr>
            <w:tcW w:w="709" w:type="dxa"/>
          </w:tcPr>
          <w:p w14:paraId="20A6AA0D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64</w:t>
            </w:r>
          </w:p>
        </w:tc>
        <w:tc>
          <w:tcPr>
            <w:tcW w:w="2889" w:type="dxa"/>
          </w:tcPr>
          <w:p w14:paraId="34D67FE0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Сканер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планшетный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Genuis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Color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Paqe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SP -2</w:t>
            </w:r>
          </w:p>
        </w:tc>
        <w:tc>
          <w:tcPr>
            <w:tcW w:w="1323" w:type="dxa"/>
          </w:tcPr>
          <w:p w14:paraId="23F4955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01.09.1997</w:t>
            </w:r>
          </w:p>
        </w:tc>
        <w:tc>
          <w:tcPr>
            <w:tcW w:w="1600" w:type="dxa"/>
          </w:tcPr>
          <w:p w14:paraId="7911B95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005.0004582</w:t>
            </w:r>
          </w:p>
        </w:tc>
        <w:tc>
          <w:tcPr>
            <w:tcW w:w="1276" w:type="dxa"/>
          </w:tcPr>
          <w:p w14:paraId="38011CA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1260,00</w:t>
            </w:r>
          </w:p>
        </w:tc>
        <w:tc>
          <w:tcPr>
            <w:tcW w:w="1275" w:type="dxa"/>
          </w:tcPr>
          <w:p w14:paraId="1DB5BDF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1260,00</w:t>
            </w:r>
          </w:p>
        </w:tc>
        <w:tc>
          <w:tcPr>
            <w:tcW w:w="851" w:type="dxa"/>
          </w:tcPr>
          <w:p w14:paraId="604476A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CEC20B3" w14:textId="77777777" w:rsidTr="006B41FF">
        <w:trPr>
          <w:cantSplit/>
        </w:trPr>
        <w:tc>
          <w:tcPr>
            <w:tcW w:w="709" w:type="dxa"/>
          </w:tcPr>
          <w:p w14:paraId="4587EA4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65</w:t>
            </w:r>
          </w:p>
        </w:tc>
        <w:tc>
          <w:tcPr>
            <w:tcW w:w="2889" w:type="dxa"/>
          </w:tcPr>
          <w:p w14:paraId="0A33FC9E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АЦДП ЕС -7040 </w:t>
            </w:r>
          </w:p>
        </w:tc>
        <w:tc>
          <w:tcPr>
            <w:tcW w:w="1323" w:type="dxa"/>
          </w:tcPr>
          <w:p w14:paraId="076EE3D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01.09.1993</w:t>
            </w:r>
          </w:p>
        </w:tc>
        <w:tc>
          <w:tcPr>
            <w:tcW w:w="1600" w:type="dxa"/>
          </w:tcPr>
          <w:p w14:paraId="44264EB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005.0004596</w:t>
            </w:r>
          </w:p>
        </w:tc>
        <w:tc>
          <w:tcPr>
            <w:tcW w:w="1276" w:type="dxa"/>
          </w:tcPr>
          <w:p w14:paraId="0CA5DBF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3615,68</w:t>
            </w:r>
          </w:p>
        </w:tc>
        <w:tc>
          <w:tcPr>
            <w:tcW w:w="1275" w:type="dxa"/>
          </w:tcPr>
          <w:p w14:paraId="51F4F37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3615,68</w:t>
            </w:r>
          </w:p>
        </w:tc>
        <w:tc>
          <w:tcPr>
            <w:tcW w:w="851" w:type="dxa"/>
          </w:tcPr>
          <w:p w14:paraId="3D2C05ED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2AF1BB8" w14:textId="77777777" w:rsidTr="006B41FF">
        <w:trPr>
          <w:cantSplit/>
        </w:trPr>
        <w:tc>
          <w:tcPr>
            <w:tcW w:w="709" w:type="dxa"/>
          </w:tcPr>
          <w:p w14:paraId="69AF576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66</w:t>
            </w:r>
          </w:p>
        </w:tc>
        <w:tc>
          <w:tcPr>
            <w:tcW w:w="2889" w:type="dxa"/>
          </w:tcPr>
          <w:p w14:paraId="06BA0017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Осцилограф С 1-73</w:t>
            </w:r>
          </w:p>
        </w:tc>
        <w:tc>
          <w:tcPr>
            <w:tcW w:w="1323" w:type="dxa"/>
          </w:tcPr>
          <w:p w14:paraId="28A21FC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01.08.1993</w:t>
            </w:r>
          </w:p>
        </w:tc>
        <w:tc>
          <w:tcPr>
            <w:tcW w:w="1600" w:type="dxa"/>
          </w:tcPr>
          <w:p w14:paraId="6EA9588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005.0004594</w:t>
            </w:r>
          </w:p>
        </w:tc>
        <w:tc>
          <w:tcPr>
            <w:tcW w:w="1276" w:type="dxa"/>
          </w:tcPr>
          <w:p w14:paraId="71B600F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18,27</w:t>
            </w:r>
          </w:p>
        </w:tc>
        <w:tc>
          <w:tcPr>
            <w:tcW w:w="1275" w:type="dxa"/>
          </w:tcPr>
          <w:p w14:paraId="6E50005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18,27</w:t>
            </w:r>
          </w:p>
        </w:tc>
        <w:tc>
          <w:tcPr>
            <w:tcW w:w="851" w:type="dxa"/>
          </w:tcPr>
          <w:p w14:paraId="0E29BFC8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41BF5E4" w14:textId="77777777" w:rsidTr="006B41FF">
        <w:trPr>
          <w:cantSplit/>
        </w:trPr>
        <w:tc>
          <w:tcPr>
            <w:tcW w:w="709" w:type="dxa"/>
          </w:tcPr>
          <w:p w14:paraId="42C7474C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67</w:t>
            </w:r>
          </w:p>
        </w:tc>
        <w:tc>
          <w:tcPr>
            <w:tcW w:w="2889" w:type="dxa"/>
          </w:tcPr>
          <w:p w14:paraId="72070659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Причіп одновісний</w:t>
            </w:r>
          </w:p>
        </w:tc>
        <w:tc>
          <w:tcPr>
            <w:tcW w:w="1323" w:type="dxa"/>
          </w:tcPr>
          <w:p w14:paraId="128B791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01.01.1986</w:t>
            </w:r>
          </w:p>
        </w:tc>
        <w:tc>
          <w:tcPr>
            <w:tcW w:w="1600" w:type="dxa"/>
          </w:tcPr>
          <w:p w14:paraId="0BB0816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005.0001681</w:t>
            </w:r>
          </w:p>
        </w:tc>
        <w:tc>
          <w:tcPr>
            <w:tcW w:w="1276" w:type="dxa"/>
          </w:tcPr>
          <w:p w14:paraId="0D6037E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829,98</w:t>
            </w:r>
          </w:p>
        </w:tc>
        <w:tc>
          <w:tcPr>
            <w:tcW w:w="1275" w:type="dxa"/>
          </w:tcPr>
          <w:p w14:paraId="3F4DBF0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829,98</w:t>
            </w:r>
          </w:p>
        </w:tc>
        <w:tc>
          <w:tcPr>
            <w:tcW w:w="851" w:type="dxa"/>
          </w:tcPr>
          <w:p w14:paraId="24A68A7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11125D2" w14:textId="77777777" w:rsidTr="006B41FF">
        <w:trPr>
          <w:cantSplit/>
        </w:trPr>
        <w:tc>
          <w:tcPr>
            <w:tcW w:w="709" w:type="dxa"/>
          </w:tcPr>
          <w:p w14:paraId="5FB4F7C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68</w:t>
            </w:r>
          </w:p>
        </w:tc>
        <w:tc>
          <w:tcPr>
            <w:tcW w:w="2889" w:type="dxa"/>
          </w:tcPr>
          <w:p w14:paraId="3C937AB8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Прибор для визначення пошкодження</w:t>
            </w:r>
          </w:p>
        </w:tc>
        <w:tc>
          <w:tcPr>
            <w:tcW w:w="1323" w:type="dxa"/>
          </w:tcPr>
          <w:p w14:paraId="00D7B95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01.11.1994</w:t>
            </w:r>
          </w:p>
        </w:tc>
        <w:tc>
          <w:tcPr>
            <w:tcW w:w="1600" w:type="dxa"/>
          </w:tcPr>
          <w:p w14:paraId="6EEEFA6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005.0004653</w:t>
            </w:r>
          </w:p>
        </w:tc>
        <w:tc>
          <w:tcPr>
            <w:tcW w:w="1276" w:type="dxa"/>
          </w:tcPr>
          <w:p w14:paraId="610A190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920,70</w:t>
            </w:r>
          </w:p>
        </w:tc>
        <w:tc>
          <w:tcPr>
            <w:tcW w:w="1275" w:type="dxa"/>
          </w:tcPr>
          <w:p w14:paraId="5B6F7A2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920,70</w:t>
            </w:r>
          </w:p>
        </w:tc>
        <w:tc>
          <w:tcPr>
            <w:tcW w:w="851" w:type="dxa"/>
          </w:tcPr>
          <w:p w14:paraId="5EAE5574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D56B26D" w14:textId="77777777" w:rsidTr="006B41FF">
        <w:trPr>
          <w:cantSplit/>
        </w:trPr>
        <w:tc>
          <w:tcPr>
            <w:tcW w:w="709" w:type="dxa"/>
          </w:tcPr>
          <w:p w14:paraId="69E4CB98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69</w:t>
            </w:r>
          </w:p>
        </w:tc>
        <w:tc>
          <w:tcPr>
            <w:tcW w:w="2889" w:type="dxa"/>
          </w:tcPr>
          <w:p w14:paraId="09636C0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Прибор для визначення пошкодження</w:t>
            </w:r>
          </w:p>
        </w:tc>
        <w:tc>
          <w:tcPr>
            <w:tcW w:w="1323" w:type="dxa"/>
          </w:tcPr>
          <w:p w14:paraId="4634DC6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01.12.1994</w:t>
            </w:r>
          </w:p>
        </w:tc>
        <w:tc>
          <w:tcPr>
            <w:tcW w:w="1600" w:type="dxa"/>
          </w:tcPr>
          <w:p w14:paraId="74F93A2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005.0004656</w:t>
            </w:r>
          </w:p>
        </w:tc>
        <w:tc>
          <w:tcPr>
            <w:tcW w:w="1276" w:type="dxa"/>
          </w:tcPr>
          <w:p w14:paraId="1838F45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920,70</w:t>
            </w:r>
          </w:p>
        </w:tc>
        <w:tc>
          <w:tcPr>
            <w:tcW w:w="1275" w:type="dxa"/>
          </w:tcPr>
          <w:p w14:paraId="5C025EF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920,70</w:t>
            </w:r>
          </w:p>
        </w:tc>
        <w:tc>
          <w:tcPr>
            <w:tcW w:w="851" w:type="dxa"/>
          </w:tcPr>
          <w:p w14:paraId="6202B7E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959F53F" w14:textId="77777777" w:rsidTr="006B41FF">
        <w:trPr>
          <w:cantSplit/>
        </w:trPr>
        <w:tc>
          <w:tcPr>
            <w:tcW w:w="709" w:type="dxa"/>
          </w:tcPr>
          <w:p w14:paraId="2207C356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70</w:t>
            </w:r>
          </w:p>
        </w:tc>
        <w:tc>
          <w:tcPr>
            <w:tcW w:w="2889" w:type="dxa"/>
          </w:tcPr>
          <w:p w14:paraId="1EDD7583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Трансформатор зварювальний </w:t>
            </w:r>
          </w:p>
          <w:p w14:paraId="30F1F011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(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укомпл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інстр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 шк.1600*550*500)</w:t>
            </w:r>
          </w:p>
        </w:tc>
        <w:tc>
          <w:tcPr>
            <w:tcW w:w="1323" w:type="dxa"/>
          </w:tcPr>
          <w:p w14:paraId="4C938EF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01.10.1993</w:t>
            </w:r>
          </w:p>
        </w:tc>
        <w:tc>
          <w:tcPr>
            <w:tcW w:w="1600" w:type="dxa"/>
          </w:tcPr>
          <w:p w14:paraId="53E0B54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005.0004402</w:t>
            </w:r>
          </w:p>
        </w:tc>
        <w:tc>
          <w:tcPr>
            <w:tcW w:w="1276" w:type="dxa"/>
          </w:tcPr>
          <w:p w14:paraId="6E97684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41,72</w:t>
            </w:r>
          </w:p>
        </w:tc>
        <w:tc>
          <w:tcPr>
            <w:tcW w:w="1275" w:type="dxa"/>
          </w:tcPr>
          <w:p w14:paraId="4188D69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41,72</w:t>
            </w:r>
          </w:p>
        </w:tc>
        <w:tc>
          <w:tcPr>
            <w:tcW w:w="851" w:type="dxa"/>
          </w:tcPr>
          <w:p w14:paraId="399E4F6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0EC6602" w14:textId="77777777" w:rsidTr="006B41FF">
        <w:trPr>
          <w:cantSplit/>
        </w:trPr>
        <w:tc>
          <w:tcPr>
            <w:tcW w:w="709" w:type="dxa"/>
          </w:tcPr>
          <w:p w14:paraId="5B2233E6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71</w:t>
            </w:r>
          </w:p>
        </w:tc>
        <w:tc>
          <w:tcPr>
            <w:tcW w:w="2889" w:type="dxa"/>
          </w:tcPr>
          <w:p w14:paraId="4A2DD95E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Трансформатор ТМПУ 2000/10</w:t>
            </w:r>
          </w:p>
        </w:tc>
        <w:tc>
          <w:tcPr>
            <w:tcW w:w="1323" w:type="dxa"/>
          </w:tcPr>
          <w:p w14:paraId="5BF8CAA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01.01.1989</w:t>
            </w:r>
          </w:p>
        </w:tc>
        <w:tc>
          <w:tcPr>
            <w:tcW w:w="1600" w:type="dxa"/>
          </w:tcPr>
          <w:p w14:paraId="728465C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005.0000973</w:t>
            </w:r>
          </w:p>
        </w:tc>
        <w:tc>
          <w:tcPr>
            <w:tcW w:w="1276" w:type="dxa"/>
          </w:tcPr>
          <w:p w14:paraId="5C40703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13506,27</w:t>
            </w:r>
          </w:p>
        </w:tc>
        <w:tc>
          <w:tcPr>
            <w:tcW w:w="1275" w:type="dxa"/>
          </w:tcPr>
          <w:p w14:paraId="2F1D8C0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13506,27</w:t>
            </w:r>
          </w:p>
        </w:tc>
        <w:tc>
          <w:tcPr>
            <w:tcW w:w="851" w:type="dxa"/>
          </w:tcPr>
          <w:p w14:paraId="1B91BC2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1B6D6B8" w14:textId="77777777" w:rsidTr="006B41FF">
        <w:trPr>
          <w:cantSplit/>
        </w:trPr>
        <w:tc>
          <w:tcPr>
            <w:tcW w:w="709" w:type="dxa"/>
          </w:tcPr>
          <w:p w14:paraId="481230E5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72</w:t>
            </w:r>
          </w:p>
        </w:tc>
        <w:tc>
          <w:tcPr>
            <w:tcW w:w="2889" w:type="dxa"/>
          </w:tcPr>
          <w:p w14:paraId="7CEA96AE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Вольтметр В-7-16А</w:t>
            </w:r>
          </w:p>
        </w:tc>
        <w:tc>
          <w:tcPr>
            <w:tcW w:w="1323" w:type="dxa"/>
          </w:tcPr>
          <w:p w14:paraId="4EA39B1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01.01.1981</w:t>
            </w:r>
          </w:p>
        </w:tc>
        <w:tc>
          <w:tcPr>
            <w:tcW w:w="1600" w:type="dxa"/>
          </w:tcPr>
          <w:p w14:paraId="7581307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005.0004495</w:t>
            </w:r>
          </w:p>
        </w:tc>
        <w:tc>
          <w:tcPr>
            <w:tcW w:w="1276" w:type="dxa"/>
          </w:tcPr>
          <w:p w14:paraId="782E56F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837,25</w:t>
            </w:r>
          </w:p>
        </w:tc>
        <w:tc>
          <w:tcPr>
            <w:tcW w:w="1275" w:type="dxa"/>
          </w:tcPr>
          <w:p w14:paraId="24CC4CF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837,25</w:t>
            </w:r>
          </w:p>
        </w:tc>
        <w:tc>
          <w:tcPr>
            <w:tcW w:w="851" w:type="dxa"/>
          </w:tcPr>
          <w:p w14:paraId="4CB1F2A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37C8B1F" w14:textId="77777777" w:rsidTr="006B41FF">
        <w:trPr>
          <w:cantSplit/>
        </w:trPr>
        <w:tc>
          <w:tcPr>
            <w:tcW w:w="709" w:type="dxa"/>
          </w:tcPr>
          <w:p w14:paraId="3E5839D2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73</w:t>
            </w:r>
          </w:p>
        </w:tc>
        <w:tc>
          <w:tcPr>
            <w:tcW w:w="2889" w:type="dxa"/>
          </w:tcPr>
          <w:p w14:paraId="59AEF31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Вольтметр В-7-16А</w:t>
            </w:r>
          </w:p>
        </w:tc>
        <w:tc>
          <w:tcPr>
            <w:tcW w:w="1323" w:type="dxa"/>
          </w:tcPr>
          <w:p w14:paraId="27B1D13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01.01.1981</w:t>
            </w:r>
          </w:p>
        </w:tc>
        <w:tc>
          <w:tcPr>
            <w:tcW w:w="1600" w:type="dxa"/>
          </w:tcPr>
          <w:p w14:paraId="6BB311F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005.0004494</w:t>
            </w:r>
          </w:p>
        </w:tc>
        <w:tc>
          <w:tcPr>
            <w:tcW w:w="1276" w:type="dxa"/>
          </w:tcPr>
          <w:p w14:paraId="4FC5811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837,25</w:t>
            </w:r>
          </w:p>
        </w:tc>
        <w:tc>
          <w:tcPr>
            <w:tcW w:w="1275" w:type="dxa"/>
          </w:tcPr>
          <w:p w14:paraId="66F6C83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837,25</w:t>
            </w:r>
          </w:p>
        </w:tc>
        <w:tc>
          <w:tcPr>
            <w:tcW w:w="851" w:type="dxa"/>
          </w:tcPr>
          <w:p w14:paraId="246AE26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4046D60" w14:textId="77777777" w:rsidTr="006B41FF">
        <w:trPr>
          <w:cantSplit/>
        </w:trPr>
        <w:tc>
          <w:tcPr>
            <w:tcW w:w="709" w:type="dxa"/>
          </w:tcPr>
          <w:p w14:paraId="4BF1E7D9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74</w:t>
            </w:r>
          </w:p>
        </w:tc>
        <w:tc>
          <w:tcPr>
            <w:tcW w:w="2889" w:type="dxa"/>
          </w:tcPr>
          <w:p w14:paraId="1A584388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Асфальтове покриття 226 м</w:t>
            </w:r>
            <w:r w:rsidRPr="004D4203">
              <w:rPr>
                <w:color w:val="auto"/>
                <w:sz w:val="20"/>
                <w:szCs w:val="20"/>
                <w:vertAlign w:val="superscript"/>
                <w:lang w:val="uk-UA"/>
              </w:rPr>
              <w:t>2</w:t>
            </w:r>
            <w:r w:rsidRPr="004D4203">
              <w:rPr>
                <w:color w:val="auto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вул.Будівельників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22)</w:t>
            </w:r>
          </w:p>
        </w:tc>
        <w:tc>
          <w:tcPr>
            <w:tcW w:w="1323" w:type="dxa"/>
          </w:tcPr>
          <w:p w14:paraId="472367C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08.11.2013</w:t>
            </w:r>
          </w:p>
        </w:tc>
        <w:tc>
          <w:tcPr>
            <w:tcW w:w="1600" w:type="dxa"/>
          </w:tcPr>
          <w:p w14:paraId="345075E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005.0000238</w:t>
            </w:r>
          </w:p>
        </w:tc>
        <w:tc>
          <w:tcPr>
            <w:tcW w:w="1276" w:type="dxa"/>
          </w:tcPr>
          <w:p w14:paraId="0DC75B5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30000,0</w:t>
            </w:r>
          </w:p>
        </w:tc>
        <w:tc>
          <w:tcPr>
            <w:tcW w:w="1275" w:type="dxa"/>
          </w:tcPr>
          <w:p w14:paraId="3407ABD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10011,04</w:t>
            </w:r>
          </w:p>
        </w:tc>
        <w:tc>
          <w:tcPr>
            <w:tcW w:w="851" w:type="dxa"/>
          </w:tcPr>
          <w:p w14:paraId="25590AE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19988,96</w:t>
            </w:r>
          </w:p>
        </w:tc>
      </w:tr>
      <w:tr w:rsidR="001B1A21" w:rsidRPr="004D4203" w14:paraId="71C66DCE" w14:textId="77777777" w:rsidTr="006B41FF">
        <w:trPr>
          <w:cantSplit/>
        </w:trPr>
        <w:tc>
          <w:tcPr>
            <w:tcW w:w="709" w:type="dxa"/>
          </w:tcPr>
          <w:p w14:paraId="18E4E8D3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75</w:t>
            </w:r>
          </w:p>
        </w:tc>
        <w:tc>
          <w:tcPr>
            <w:tcW w:w="2889" w:type="dxa"/>
          </w:tcPr>
          <w:p w14:paraId="20C49E2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Теплотраса</w:t>
            </w:r>
          </w:p>
        </w:tc>
        <w:tc>
          <w:tcPr>
            <w:tcW w:w="1323" w:type="dxa"/>
          </w:tcPr>
          <w:p w14:paraId="31F4EEA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01.01.1980</w:t>
            </w:r>
          </w:p>
        </w:tc>
        <w:tc>
          <w:tcPr>
            <w:tcW w:w="1600" w:type="dxa"/>
          </w:tcPr>
          <w:p w14:paraId="1C7543E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005.0004380</w:t>
            </w:r>
          </w:p>
        </w:tc>
        <w:tc>
          <w:tcPr>
            <w:tcW w:w="1276" w:type="dxa"/>
          </w:tcPr>
          <w:p w14:paraId="59B9F13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12944,86</w:t>
            </w:r>
          </w:p>
        </w:tc>
        <w:tc>
          <w:tcPr>
            <w:tcW w:w="1275" w:type="dxa"/>
          </w:tcPr>
          <w:p w14:paraId="4D66D89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12944,86</w:t>
            </w:r>
          </w:p>
        </w:tc>
        <w:tc>
          <w:tcPr>
            <w:tcW w:w="851" w:type="dxa"/>
          </w:tcPr>
          <w:p w14:paraId="7D8EFE80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4F43182" w14:textId="77777777" w:rsidTr="006B41FF">
        <w:trPr>
          <w:cantSplit/>
        </w:trPr>
        <w:tc>
          <w:tcPr>
            <w:tcW w:w="709" w:type="dxa"/>
          </w:tcPr>
          <w:p w14:paraId="646F7B09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76</w:t>
            </w:r>
          </w:p>
        </w:tc>
        <w:tc>
          <w:tcPr>
            <w:tcW w:w="2889" w:type="dxa"/>
          </w:tcPr>
          <w:p w14:paraId="23CFE435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високовольтний КМ-1</w:t>
            </w:r>
          </w:p>
        </w:tc>
        <w:tc>
          <w:tcPr>
            <w:tcW w:w="1323" w:type="dxa"/>
          </w:tcPr>
          <w:p w14:paraId="79729A3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01.12.1994</w:t>
            </w:r>
          </w:p>
        </w:tc>
        <w:tc>
          <w:tcPr>
            <w:tcW w:w="1600" w:type="dxa"/>
          </w:tcPr>
          <w:p w14:paraId="3C9355C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005.0004654</w:t>
            </w:r>
          </w:p>
        </w:tc>
        <w:tc>
          <w:tcPr>
            <w:tcW w:w="1276" w:type="dxa"/>
          </w:tcPr>
          <w:p w14:paraId="7B4F4BE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1350,88</w:t>
            </w:r>
          </w:p>
        </w:tc>
        <w:tc>
          <w:tcPr>
            <w:tcW w:w="1275" w:type="dxa"/>
          </w:tcPr>
          <w:p w14:paraId="2C1F99C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1350,88</w:t>
            </w:r>
          </w:p>
        </w:tc>
        <w:tc>
          <w:tcPr>
            <w:tcW w:w="851" w:type="dxa"/>
          </w:tcPr>
          <w:p w14:paraId="535A943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EAFD907" w14:textId="77777777" w:rsidTr="006B41FF">
        <w:trPr>
          <w:cantSplit/>
        </w:trPr>
        <w:tc>
          <w:tcPr>
            <w:tcW w:w="709" w:type="dxa"/>
          </w:tcPr>
          <w:p w14:paraId="371C1EEB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77</w:t>
            </w:r>
          </w:p>
        </w:tc>
        <w:tc>
          <w:tcPr>
            <w:tcW w:w="2889" w:type="dxa"/>
          </w:tcPr>
          <w:p w14:paraId="4CDAFD47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високовольтний КМ-1</w:t>
            </w:r>
          </w:p>
        </w:tc>
        <w:tc>
          <w:tcPr>
            <w:tcW w:w="1323" w:type="dxa"/>
          </w:tcPr>
          <w:p w14:paraId="083379D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01.12.1994</w:t>
            </w:r>
          </w:p>
        </w:tc>
        <w:tc>
          <w:tcPr>
            <w:tcW w:w="1600" w:type="dxa"/>
          </w:tcPr>
          <w:p w14:paraId="39D5056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005.0004655</w:t>
            </w:r>
          </w:p>
        </w:tc>
        <w:tc>
          <w:tcPr>
            <w:tcW w:w="1276" w:type="dxa"/>
          </w:tcPr>
          <w:p w14:paraId="3C3DA01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1350,89</w:t>
            </w:r>
          </w:p>
        </w:tc>
        <w:tc>
          <w:tcPr>
            <w:tcW w:w="1275" w:type="dxa"/>
          </w:tcPr>
          <w:p w14:paraId="233300A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1350,89</w:t>
            </w:r>
          </w:p>
        </w:tc>
        <w:tc>
          <w:tcPr>
            <w:tcW w:w="851" w:type="dxa"/>
          </w:tcPr>
          <w:p w14:paraId="76ADA56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5E1109A0" w14:textId="77777777" w:rsidTr="006B41FF">
        <w:trPr>
          <w:cantSplit/>
        </w:trPr>
        <w:tc>
          <w:tcPr>
            <w:tcW w:w="709" w:type="dxa"/>
          </w:tcPr>
          <w:p w14:paraId="3B25D5C2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78</w:t>
            </w:r>
          </w:p>
        </w:tc>
        <w:tc>
          <w:tcPr>
            <w:tcW w:w="2889" w:type="dxa"/>
          </w:tcPr>
          <w:p w14:paraId="358642D4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Преобразовательний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агрегат </w:t>
            </w:r>
          </w:p>
        </w:tc>
        <w:tc>
          <w:tcPr>
            <w:tcW w:w="1323" w:type="dxa"/>
          </w:tcPr>
          <w:p w14:paraId="7ABE803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01.01.1988</w:t>
            </w:r>
          </w:p>
        </w:tc>
        <w:tc>
          <w:tcPr>
            <w:tcW w:w="1600" w:type="dxa"/>
          </w:tcPr>
          <w:p w14:paraId="794925C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005.0004293</w:t>
            </w:r>
          </w:p>
        </w:tc>
        <w:tc>
          <w:tcPr>
            <w:tcW w:w="1276" w:type="dxa"/>
          </w:tcPr>
          <w:p w14:paraId="063B29E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2410,47</w:t>
            </w:r>
          </w:p>
        </w:tc>
        <w:tc>
          <w:tcPr>
            <w:tcW w:w="1275" w:type="dxa"/>
          </w:tcPr>
          <w:p w14:paraId="26C21D1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2410,47</w:t>
            </w:r>
          </w:p>
        </w:tc>
        <w:tc>
          <w:tcPr>
            <w:tcW w:w="851" w:type="dxa"/>
          </w:tcPr>
          <w:p w14:paraId="7FE3B7D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0B03EE3" w14:textId="77777777" w:rsidTr="006B41FF">
        <w:trPr>
          <w:cantSplit/>
        </w:trPr>
        <w:tc>
          <w:tcPr>
            <w:tcW w:w="709" w:type="dxa"/>
          </w:tcPr>
          <w:p w14:paraId="4EAB1A76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</w:t>
            </w:r>
          </w:p>
        </w:tc>
        <w:tc>
          <w:tcPr>
            <w:tcW w:w="2889" w:type="dxa"/>
          </w:tcPr>
          <w:p w14:paraId="15230AD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ВАКЛЕ 1000/600</w:t>
            </w:r>
          </w:p>
        </w:tc>
        <w:tc>
          <w:tcPr>
            <w:tcW w:w="1323" w:type="dxa"/>
          </w:tcPr>
          <w:p w14:paraId="7C62C79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01.06.1992</w:t>
            </w:r>
          </w:p>
        </w:tc>
        <w:tc>
          <w:tcPr>
            <w:tcW w:w="1600" w:type="dxa"/>
          </w:tcPr>
          <w:p w14:paraId="7490F47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005.0004651</w:t>
            </w:r>
          </w:p>
        </w:tc>
        <w:tc>
          <w:tcPr>
            <w:tcW w:w="1276" w:type="dxa"/>
          </w:tcPr>
          <w:p w14:paraId="77FFE4B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579,64</w:t>
            </w:r>
          </w:p>
        </w:tc>
        <w:tc>
          <w:tcPr>
            <w:tcW w:w="1275" w:type="dxa"/>
          </w:tcPr>
          <w:p w14:paraId="2EF6AFE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579,64</w:t>
            </w:r>
          </w:p>
        </w:tc>
        <w:tc>
          <w:tcPr>
            <w:tcW w:w="851" w:type="dxa"/>
          </w:tcPr>
          <w:p w14:paraId="48C60B6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C8A715C" w14:textId="77777777" w:rsidTr="006B41FF">
        <w:trPr>
          <w:cantSplit/>
        </w:trPr>
        <w:tc>
          <w:tcPr>
            <w:tcW w:w="709" w:type="dxa"/>
          </w:tcPr>
          <w:p w14:paraId="34698DD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80</w:t>
            </w:r>
          </w:p>
        </w:tc>
        <w:tc>
          <w:tcPr>
            <w:tcW w:w="2889" w:type="dxa"/>
          </w:tcPr>
          <w:p w14:paraId="50724E6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ВАКЛЕ 1000/600</w:t>
            </w:r>
          </w:p>
        </w:tc>
        <w:tc>
          <w:tcPr>
            <w:tcW w:w="1323" w:type="dxa"/>
          </w:tcPr>
          <w:p w14:paraId="4C37EB6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01.06.1992</w:t>
            </w:r>
          </w:p>
        </w:tc>
        <w:tc>
          <w:tcPr>
            <w:tcW w:w="1600" w:type="dxa"/>
          </w:tcPr>
          <w:p w14:paraId="184F1B5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005.0004650</w:t>
            </w:r>
          </w:p>
        </w:tc>
        <w:tc>
          <w:tcPr>
            <w:tcW w:w="1276" w:type="dxa"/>
          </w:tcPr>
          <w:p w14:paraId="2DD8F70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131,54</w:t>
            </w:r>
          </w:p>
        </w:tc>
        <w:tc>
          <w:tcPr>
            <w:tcW w:w="1275" w:type="dxa"/>
          </w:tcPr>
          <w:p w14:paraId="7788BAC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131,54</w:t>
            </w:r>
          </w:p>
        </w:tc>
        <w:tc>
          <w:tcPr>
            <w:tcW w:w="851" w:type="dxa"/>
          </w:tcPr>
          <w:p w14:paraId="53714C5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5165921" w14:textId="77777777" w:rsidTr="006B41FF">
        <w:trPr>
          <w:cantSplit/>
        </w:trPr>
        <w:tc>
          <w:tcPr>
            <w:tcW w:w="709" w:type="dxa"/>
          </w:tcPr>
          <w:p w14:paraId="262BA26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81</w:t>
            </w:r>
          </w:p>
        </w:tc>
        <w:tc>
          <w:tcPr>
            <w:tcW w:w="2889" w:type="dxa"/>
          </w:tcPr>
          <w:p w14:paraId="730203E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Телефон </w:t>
            </w:r>
            <w:proofErr w:type="spellStart"/>
            <w:r w:rsidRPr="004D4203">
              <w:rPr>
                <w:rFonts w:ascii="Arial" w:hAnsi="Arial" w:cs="Arial"/>
                <w:color w:val="auto"/>
                <w:sz w:val="20"/>
                <w:szCs w:val="20"/>
                <w:lang w:val="uk-UA"/>
              </w:rPr>
              <w:t>Nomi</w:t>
            </w:r>
            <w:proofErr w:type="spellEnd"/>
          </w:p>
        </w:tc>
        <w:tc>
          <w:tcPr>
            <w:tcW w:w="1323" w:type="dxa"/>
          </w:tcPr>
          <w:p w14:paraId="2F5DE2B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16.08.2017</w:t>
            </w:r>
          </w:p>
        </w:tc>
        <w:tc>
          <w:tcPr>
            <w:tcW w:w="1600" w:type="dxa"/>
          </w:tcPr>
          <w:p w14:paraId="3FCF0F6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005.0001147</w:t>
            </w:r>
          </w:p>
        </w:tc>
        <w:tc>
          <w:tcPr>
            <w:tcW w:w="1276" w:type="dxa"/>
          </w:tcPr>
          <w:p w14:paraId="058E872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1399,00</w:t>
            </w:r>
          </w:p>
        </w:tc>
        <w:tc>
          <w:tcPr>
            <w:tcW w:w="1275" w:type="dxa"/>
          </w:tcPr>
          <w:p w14:paraId="47E2FD5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1399,00</w:t>
            </w:r>
          </w:p>
        </w:tc>
        <w:tc>
          <w:tcPr>
            <w:tcW w:w="851" w:type="dxa"/>
          </w:tcPr>
          <w:p w14:paraId="6A1DD23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99158F1" w14:textId="77777777" w:rsidTr="006B41FF">
        <w:trPr>
          <w:cantSplit/>
        </w:trPr>
        <w:tc>
          <w:tcPr>
            <w:tcW w:w="709" w:type="dxa"/>
          </w:tcPr>
          <w:p w14:paraId="156615F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82</w:t>
            </w:r>
          </w:p>
        </w:tc>
        <w:tc>
          <w:tcPr>
            <w:tcW w:w="2889" w:type="dxa"/>
          </w:tcPr>
          <w:p w14:paraId="0865697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Ножниці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секторні</w:t>
            </w:r>
          </w:p>
        </w:tc>
        <w:tc>
          <w:tcPr>
            <w:tcW w:w="1323" w:type="dxa"/>
          </w:tcPr>
          <w:p w14:paraId="358ADD2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15.04.2016</w:t>
            </w:r>
          </w:p>
        </w:tc>
        <w:tc>
          <w:tcPr>
            <w:tcW w:w="1600" w:type="dxa"/>
          </w:tcPr>
          <w:p w14:paraId="2B54125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005.0001040</w:t>
            </w:r>
          </w:p>
        </w:tc>
        <w:tc>
          <w:tcPr>
            <w:tcW w:w="1276" w:type="dxa"/>
          </w:tcPr>
          <w:p w14:paraId="53506B4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6630,0</w:t>
            </w:r>
          </w:p>
        </w:tc>
        <w:tc>
          <w:tcPr>
            <w:tcW w:w="1275" w:type="dxa"/>
          </w:tcPr>
          <w:p w14:paraId="4F3023D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6630,00</w:t>
            </w:r>
          </w:p>
        </w:tc>
        <w:tc>
          <w:tcPr>
            <w:tcW w:w="851" w:type="dxa"/>
          </w:tcPr>
          <w:p w14:paraId="04DBA68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1B704EF" w14:textId="77777777" w:rsidTr="006B41FF">
        <w:trPr>
          <w:cantSplit/>
        </w:trPr>
        <w:tc>
          <w:tcPr>
            <w:tcW w:w="709" w:type="dxa"/>
          </w:tcPr>
          <w:p w14:paraId="580E211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83</w:t>
            </w:r>
          </w:p>
        </w:tc>
        <w:tc>
          <w:tcPr>
            <w:tcW w:w="2889" w:type="dxa"/>
          </w:tcPr>
          <w:p w14:paraId="31176B68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„ Донбас”</w:t>
            </w:r>
          </w:p>
        </w:tc>
        <w:tc>
          <w:tcPr>
            <w:tcW w:w="1323" w:type="dxa"/>
          </w:tcPr>
          <w:p w14:paraId="6A8053A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01.01.1986</w:t>
            </w:r>
          </w:p>
        </w:tc>
        <w:tc>
          <w:tcPr>
            <w:tcW w:w="1600" w:type="dxa"/>
          </w:tcPr>
          <w:p w14:paraId="581592C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005.0001451</w:t>
            </w:r>
          </w:p>
        </w:tc>
        <w:tc>
          <w:tcPr>
            <w:tcW w:w="1276" w:type="dxa"/>
          </w:tcPr>
          <w:p w14:paraId="4EAC616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534,49</w:t>
            </w:r>
          </w:p>
        </w:tc>
        <w:tc>
          <w:tcPr>
            <w:tcW w:w="1275" w:type="dxa"/>
          </w:tcPr>
          <w:p w14:paraId="4620FA4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534,49</w:t>
            </w:r>
          </w:p>
        </w:tc>
        <w:tc>
          <w:tcPr>
            <w:tcW w:w="851" w:type="dxa"/>
          </w:tcPr>
          <w:p w14:paraId="7A2ED53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00AAB29" w14:textId="77777777" w:rsidTr="006B41FF">
        <w:trPr>
          <w:cantSplit/>
        </w:trPr>
        <w:tc>
          <w:tcPr>
            <w:tcW w:w="709" w:type="dxa"/>
          </w:tcPr>
          <w:p w14:paraId="15453033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</w:t>
            </w:r>
          </w:p>
        </w:tc>
        <w:tc>
          <w:tcPr>
            <w:tcW w:w="2889" w:type="dxa"/>
          </w:tcPr>
          <w:p w14:paraId="1A56D33F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Конденсаторна  установка </w:t>
            </w:r>
          </w:p>
        </w:tc>
        <w:tc>
          <w:tcPr>
            <w:tcW w:w="1323" w:type="dxa"/>
          </w:tcPr>
          <w:p w14:paraId="0FF2CCA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70A15E4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005.0000718</w:t>
            </w:r>
          </w:p>
        </w:tc>
        <w:tc>
          <w:tcPr>
            <w:tcW w:w="1276" w:type="dxa"/>
          </w:tcPr>
          <w:p w14:paraId="79A9EA0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3174,20</w:t>
            </w:r>
          </w:p>
        </w:tc>
        <w:tc>
          <w:tcPr>
            <w:tcW w:w="1275" w:type="dxa"/>
          </w:tcPr>
          <w:p w14:paraId="0684300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3174,20</w:t>
            </w:r>
          </w:p>
        </w:tc>
        <w:tc>
          <w:tcPr>
            <w:tcW w:w="851" w:type="dxa"/>
          </w:tcPr>
          <w:p w14:paraId="1832CDB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C7FDFBC" w14:textId="77777777" w:rsidTr="006B41FF">
        <w:trPr>
          <w:cantSplit/>
        </w:trPr>
        <w:tc>
          <w:tcPr>
            <w:tcW w:w="709" w:type="dxa"/>
          </w:tcPr>
          <w:p w14:paraId="6455413F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85</w:t>
            </w:r>
          </w:p>
        </w:tc>
        <w:tc>
          <w:tcPr>
            <w:tcW w:w="2889" w:type="dxa"/>
          </w:tcPr>
          <w:p w14:paraId="35B509BE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ВАКЛЕ 2000/600</w:t>
            </w:r>
          </w:p>
        </w:tc>
        <w:tc>
          <w:tcPr>
            <w:tcW w:w="1323" w:type="dxa"/>
          </w:tcPr>
          <w:p w14:paraId="7D43A18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26989A4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005.0000701</w:t>
            </w:r>
          </w:p>
        </w:tc>
        <w:tc>
          <w:tcPr>
            <w:tcW w:w="1276" w:type="dxa"/>
          </w:tcPr>
          <w:p w14:paraId="47634E5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1275" w:type="dxa"/>
          </w:tcPr>
          <w:p w14:paraId="47C224F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851" w:type="dxa"/>
          </w:tcPr>
          <w:p w14:paraId="7E10259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C25AA45" w14:textId="77777777" w:rsidTr="006B41FF">
        <w:trPr>
          <w:cantSplit/>
        </w:trPr>
        <w:tc>
          <w:tcPr>
            <w:tcW w:w="709" w:type="dxa"/>
          </w:tcPr>
          <w:p w14:paraId="60B7181F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86</w:t>
            </w:r>
          </w:p>
        </w:tc>
        <w:tc>
          <w:tcPr>
            <w:tcW w:w="2889" w:type="dxa"/>
          </w:tcPr>
          <w:p w14:paraId="6B253B85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323" w:type="dxa"/>
          </w:tcPr>
          <w:p w14:paraId="0E694A7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785B69E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005.0000702</w:t>
            </w:r>
          </w:p>
        </w:tc>
        <w:tc>
          <w:tcPr>
            <w:tcW w:w="1276" w:type="dxa"/>
          </w:tcPr>
          <w:p w14:paraId="65FAFAF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275" w:type="dxa"/>
          </w:tcPr>
          <w:p w14:paraId="6879CD9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851" w:type="dxa"/>
          </w:tcPr>
          <w:p w14:paraId="23D0CBC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BC28C1A" w14:textId="77777777" w:rsidTr="006B41FF">
        <w:trPr>
          <w:cantSplit/>
        </w:trPr>
        <w:tc>
          <w:tcPr>
            <w:tcW w:w="709" w:type="dxa"/>
          </w:tcPr>
          <w:p w14:paraId="6C01D5E8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87</w:t>
            </w:r>
          </w:p>
        </w:tc>
        <w:tc>
          <w:tcPr>
            <w:tcW w:w="2889" w:type="dxa"/>
          </w:tcPr>
          <w:p w14:paraId="1D781201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ВАКЛЕ 2000/600</w:t>
            </w:r>
          </w:p>
        </w:tc>
        <w:tc>
          <w:tcPr>
            <w:tcW w:w="1323" w:type="dxa"/>
          </w:tcPr>
          <w:p w14:paraId="2257796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10D9DB8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005.0000703</w:t>
            </w:r>
          </w:p>
        </w:tc>
        <w:tc>
          <w:tcPr>
            <w:tcW w:w="1276" w:type="dxa"/>
          </w:tcPr>
          <w:p w14:paraId="10C7CC3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1275" w:type="dxa"/>
          </w:tcPr>
          <w:p w14:paraId="5BF1613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4166,73</w:t>
            </w:r>
          </w:p>
        </w:tc>
        <w:tc>
          <w:tcPr>
            <w:tcW w:w="851" w:type="dxa"/>
          </w:tcPr>
          <w:p w14:paraId="562A9C7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2AC4504" w14:textId="77777777" w:rsidTr="006B41FF">
        <w:trPr>
          <w:cantSplit/>
        </w:trPr>
        <w:tc>
          <w:tcPr>
            <w:tcW w:w="709" w:type="dxa"/>
          </w:tcPr>
          <w:p w14:paraId="3185A4B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88</w:t>
            </w:r>
          </w:p>
        </w:tc>
        <w:tc>
          <w:tcPr>
            <w:tcW w:w="2889" w:type="dxa"/>
          </w:tcPr>
          <w:p w14:paraId="6F0D40E5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323" w:type="dxa"/>
          </w:tcPr>
          <w:p w14:paraId="6A7F7C6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37D4C5A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005.0000704</w:t>
            </w:r>
          </w:p>
        </w:tc>
        <w:tc>
          <w:tcPr>
            <w:tcW w:w="1276" w:type="dxa"/>
          </w:tcPr>
          <w:p w14:paraId="78AF54A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1275" w:type="dxa"/>
          </w:tcPr>
          <w:p w14:paraId="794FABB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13673,96</w:t>
            </w:r>
          </w:p>
        </w:tc>
        <w:tc>
          <w:tcPr>
            <w:tcW w:w="851" w:type="dxa"/>
          </w:tcPr>
          <w:p w14:paraId="007A661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37C7C7D" w14:textId="77777777" w:rsidTr="006B41FF">
        <w:trPr>
          <w:cantSplit/>
        </w:trPr>
        <w:tc>
          <w:tcPr>
            <w:tcW w:w="709" w:type="dxa"/>
          </w:tcPr>
          <w:p w14:paraId="55E0AC8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89</w:t>
            </w:r>
          </w:p>
        </w:tc>
        <w:tc>
          <w:tcPr>
            <w:tcW w:w="2889" w:type="dxa"/>
          </w:tcPr>
          <w:p w14:paraId="2747A903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Випрямитель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ВАКЛЕ 2000/600</w:t>
            </w:r>
          </w:p>
        </w:tc>
        <w:tc>
          <w:tcPr>
            <w:tcW w:w="1323" w:type="dxa"/>
          </w:tcPr>
          <w:p w14:paraId="032B962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3A2B591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005.0000705</w:t>
            </w:r>
          </w:p>
        </w:tc>
        <w:tc>
          <w:tcPr>
            <w:tcW w:w="1276" w:type="dxa"/>
          </w:tcPr>
          <w:p w14:paraId="2C06814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4163,34</w:t>
            </w:r>
          </w:p>
        </w:tc>
        <w:tc>
          <w:tcPr>
            <w:tcW w:w="1275" w:type="dxa"/>
          </w:tcPr>
          <w:p w14:paraId="109B810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4163,34</w:t>
            </w:r>
          </w:p>
        </w:tc>
        <w:tc>
          <w:tcPr>
            <w:tcW w:w="851" w:type="dxa"/>
          </w:tcPr>
          <w:p w14:paraId="38B1AE6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7D3E6D1" w14:textId="77777777" w:rsidTr="006B41FF">
        <w:trPr>
          <w:cantSplit/>
        </w:trPr>
        <w:tc>
          <w:tcPr>
            <w:tcW w:w="709" w:type="dxa"/>
          </w:tcPr>
          <w:p w14:paraId="29C07D6F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90</w:t>
            </w:r>
          </w:p>
        </w:tc>
        <w:tc>
          <w:tcPr>
            <w:tcW w:w="2889" w:type="dxa"/>
          </w:tcPr>
          <w:p w14:paraId="5898E3B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Трансформатор силовий ТМПУ1385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кВА</w:t>
            </w:r>
            <w:proofErr w:type="spellEnd"/>
          </w:p>
        </w:tc>
        <w:tc>
          <w:tcPr>
            <w:tcW w:w="1323" w:type="dxa"/>
          </w:tcPr>
          <w:p w14:paraId="7C65B06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642CA0E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005.0000706</w:t>
            </w:r>
          </w:p>
        </w:tc>
        <w:tc>
          <w:tcPr>
            <w:tcW w:w="1276" w:type="dxa"/>
          </w:tcPr>
          <w:p w14:paraId="1F2691B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13673,18</w:t>
            </w:r>
          </w:p>
        </w:tc>
        <w:tc>
          <w:tcPr>
            <w:tcW w:w="1275" w:type="dxa"/>
          </w:tcPr>
          <w:p w14:paraId="25B10FB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13673,18</w:t>
            </w:r>
          </w:p>
        </w:tc>
        <w:tc>
          <w:tcPr>
            <w:tcW w:w="851" w:type="dxa"/>
          </w:tcPr>
          <w:p w14:paraId="14B4D173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3FA52D2" w14:textId="77777777" w:rsidTr="006B41FF">
        <w:trPr>
          <w:cantSplit/>
        </w:trPr>
        <w:tc>
          <w:tcPr>
            <w:tcW w:w="709" w:type="dxa"/>
          </w:tcPr>
          <w:p w14:paraId="174AC90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91</w:t>
            </w:r>
          </w:p>
        </w:tc>
        <w:tc>
          <w:tcPr>
            <w:tcW w:w="2889" w:type="dxa"/>
          </w:tcPr>
          <w:p w14:paraId="2B0FCB9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18015D5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07664FB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005.0000707</w:t>
            </w:r>
          </w:p>
        </w:tc>
        <w:tc>
          <w:tcPr>
            <w:tcW w:w="1276" w:type="dxa"/>
          </w:tcPr>
          <w:p w14:paraId="7B0BC33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0D4C07B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38D1CEE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6236C58" w14:textId="77777777" w:rsidTr="006B41FF">
        <w:trPr>
          <w:cantSplit/>
          <w:trHeight w:val="275"/>
        </w:trPr>
        <w:tc>
          <w:tcPr>
            <w:tcW w:w="709" w:type="dxa"/>
          </w:tcPr>
          <w:p w14:paraId="15482E43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92</w:t>
            </w:r>
          </w:p>
        </w:tc>
        <w:tc>
          <w:tcPr>
            <w:tcW w:w="2889" w:type="dxa"/>
          </w:tcPr>
          <w:p w14:paraId="0D23905E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2866195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6FE6615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005.0000708</w:t>
            </w:r>
          </w:p>
        </w:tc>
        <w:tc>
          <w:tcPr>
            <w:tcW w:w="1276" w:type="dxa"/>
          </w:tcPr>
          <w:p w14:paraId="743023E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75DF7AF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197E1CC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FEAEDEA" w14:textId="77777777" w:rsidTr="006B41FF">
        <w:trPr>
          <w:cantSplit/>
        </w:trPr>
        <w:tc>
          <w:tcPr>
            <w:tcW w:w="709" w:type="dxa"/>
          </w:tcPr>
          <w:p w14:paraId="6800223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93</w:t>
            </w:r>
          </w:p>
        </w:tc>
        <w:tc>
          <w:tcPr>
            <w:tcW w:w="2889" w:type="dxa"/>
          </w:tcPr>
          <w:p w14:paraId="682D854C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355FB55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33BC805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005.0000709</w:t>
            </w:r>
          </w:p>
        </w:tc>
        <w:tc>
          <w:tcPr>
            <w:tcW w:w="1276" w:type="dxa"/>
          </w:tcPr>
          <w:p w14:paraId="6193F96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04D4751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659C801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EF9A12C" w14:textId="77777777" w:rsidTr="006B41FF">
        <w:trPr>
          <w:cantSplit/>
        </w:trPr>
        <w:tc>
          <w:tcPr>
            <w:tcW w:w="709" w:type="dxa"/>
          </w:tcPr>
          <w:p w14:paraId="32B5F1A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94</w:t>
            </w:r>
          </w:p>
        </w:tc>
        <w:tc>
          <w:tcPr>
            <w:tcW w:w="2889" w:type="dxa"/>
          </w:tcPr>
          <w:p w14:paraId="0903ECE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76A543D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3D27B59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005.0000710</w:t>
            </w:r>
          </w:p>
        </w:tc>
        <w:tc>
          <w:tcPr>
            <w:tcW w:w="1276" w:type="dxa"/>
          </w:tcPr>
          <w:p w14:paraId="376D534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78203E8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080ABCCC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E7699B6" w14:textId="77777777" w:rsidTr="006B41FF">
        <w:trPr>
          <w:cantSplit/>
        </w:trPr>
        <w:tc>
          <w:tcPr>
            <w:tcW w:w="709" w:type="dxa"/>
          </w:tcPr>
          <w:p w14:paraId="69A8DE43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95</w:t>
            </w:r>
          </w:p>
        </w:tc>
        <w:tc>
          <w:tcPr>
            <w:tcW w:w="2889" w:type="dxa"/>
          </w:tcPr>
          <w:p w14:paraId="0E63A2E9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1F6D6DB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441680E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005.0000711</w:t>
            </w:r>
          </w:p>
        </w:tc>
        <w:tc>
          <w:tcPr>
            <w:tcW w:w="1276" w:type="dxa"/>
          </w:tcPr>
          <w:p w14:paraId="2E5C416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2446400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3612E8B8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D61018A" w14:textId="77777777" w:rsidTr="006B41FF">
        <w:trPr>
          <w:cantSplit/>
        </w:trPr>
        <w:tc>
          <w:tcPr>
            <w:tcW w:w="709" w:type="dxa"/>
          </w:tcPr>
          <w:p w14:paraId="76F39DCD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96</w:t>
            </w:r>
          </w:p>
        </w:tc>
        <w:tc>
          <w:tcPr>
            <w:tcW w:w="2889" w:type="dxa"/>
          </w:tcPr>
          <w:p w14:paraId="7AF9B4A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5893B21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35243DA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005.0000712</w:t>
            </w:r>
          </w:p>
        </w:tc>
        <w:tc>
          <w:tcPr>
            <w:tcW w:w="1276" w:type="dxa"/>
          </w:tcPr>
          <w:p w14:paraId="4A5EF27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37885FD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05D0FC0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DAD1723" w14:textId="77777777" w:rsidTr="006B41FF">
        <w:trPr>
          <w:cantSplit/>
        </w:trPr>
        <w:tc>
          <w:tcPr>
            <w:tcW w:w="709" w:type="dxa"/>
          </w:tcPr>
          <w:p w14:paraId="4D84EE0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97</w:t>
            </w:r>
          </w:p>
        </w:tc>
        <w:tc>
          <w:tcPr>
            <w:tcW w:w="2889" w:type="dxa"/>
          </w:tcPr>
          <w:p w14:paraId="7FACC67A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2247362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20F5252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005.0000713</w:t>
            </w:r>
          </w:p>
        </w:tc>
        <w:tc>
          <w:tcPr>
            <w:tcW w:w="1276" w:type="dxa"/>
          </w:tcPr>
          <w:p w14:paraId="779EF85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28AB3EF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4C9C27BB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5ABB798" w14:textId="77777777" w:rsidTr="006B41FF">
        <w:trPr>
          <w:cantSplit/>
        </w:trPr>
        <w:tc>
          <w:tcPr>
            <w:tcW w:w="709" w:type="dxa"/>
          </w:tcPr>
          <w:p w14:paraId="145D6A4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98</w:t>
            </w:r>
          </w:p>
        </w:tc>
        <w:tc>
          <w:tcPr>
            <w:tcW w:w="2889" w:type="dxa"/>
          </w:tcPr>
          <w:p w14:paraId="5EC2704B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645AD2E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0B5A943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005.0000714</w:t>
            </w:r>
          </w:p>
        </w:tc>
        <w:tc>
          <w:tcPr>
            <w:tcW w:w="1276" w:type="dxa"/>
          </w:tcPr>
          <w:p w14:paraId="2CF575E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5FB7CF1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298F9DF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B8DFA60" w14:textId="77777777" w:rsidTr="006B41FF">
        <w:trPr>
          <w:cantSplit/>
        </w:trPr>
        <w:tc>
          <w:tcPr>
            <w:tcW w:w="709" w:type="dxa"/>
          </w:tcPr>
          <w:p w14:paraId="27AEF1CD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99</w:t>
            </w:r>
          </w:p>
        </w:tc>
        <w:tc>
          <w:tcPr>
            <w:tcW w:w="2889" w:type="dxa"/>
          </w:tcPr>
          <w:p w14:paraId="7D7F060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0D185D5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7AC0CD9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005.0000715</w:t>
            </w:r>
          </w:p>
        </w:tc>
        <w:tc>
          <w:tcPr>
            <w:tcW w:w="1276" w:type="dxa"/>
          </w:tcPr>
          <w:p w14:paraId="519CA3B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0140F58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3418EECD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E0E580A" w14:textId="77777777" w:rsidTr="006B41FF">
        <w:trPr>
          <w:cantSplit/>
        </w:trPr>
        <w:tc>
          <w:tcPr>
            <w:tcW w:w="709" w:type="dxa"/>
          </w:tcPr>
          <w:p w14:paraId="50CB1A4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</w:t>
            </w:r>
          </w:p>
        </w:tc>
        <w:tc>
          <w:tcPr>
            <w:tcW w:w="2889" w:type="dxa"/>
          </w:tcPr>
          <w:p w14:paraId="1ABC7023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 кВ</w:t>
            </w:r>
          </w:p>
        </w:tc>
        <w:tc>
          <w:tcPr>
            <w:tcW w:w="1323" w:type="dxa"/>
          </w:tcPr>
          <w:p w14:paraId="4A26ADB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48E3AF8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005.0000716</w:t>
            </w:r>
          </w:p>
        </w:tc>
        <w:tc>
          <w:tcPr>
            <w:tcW w:w="1276" w:type="dxa"/>
          </w:tcPr>
          <w:p w14:paraId="61D2C58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1275" w:type="dxa"/>
          </w:tcPr>
          <w:p w14:paraId="6DEFEDC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2662,49</w:t>
            </w:r>
          </w:p>
        </w:tc>
        <w:tc>
          <w:tcPr>
            <w:tcW w:w="851" w:type="dxa"/>
          </w:tcPr>
          <w:p w14:paraId="2881FE8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A88803D" w14:textId="77777777" w:rsidTr="006B41FF">
        <w:trPr>
          <w:cantSplit/>
        </w:trPr>
        <w:tc>
          <w:tcPr>
            <w:tcW w:w="709" w:type="dxa"/>
          </w:tcPr>
          <w:p w14:paraId="275426B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</w:t>
            </w:r>
          </w:p>
        </w:tc>
        <w:tc>
          <w:tcPr>
            <w:tcW w:w="2889" w:type="dxa"/>
          </w:tcPr>
          <w:p w14:paraId="625D0A79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Панель релейного захисту</w:t>
            </w:r>
          </w:p>
        </w:tc>
        <w:tc>
          <w:tcPr>
            <w:tcW w:w="1323" w:type="dxa"/>
          </w:tcPr>
          <w:p w14:paraId="2667AA5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71FD772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005.0000717</w:t>
            </w:r>
          </w:p>
        </w:tc>
        <w:tc>
          <w:tcPr>
            <w:tcW w:w="1276" w:type="dxa"/>
          </w:tcPr>
          <w:p w14:paraId="23D221C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742,37</w:t>
            </w:r>
          </w:p>
        </w:tc>
        <w:tc>
          <w:tcPr>
            <w:tcW w:w="1275" w:type="dxa"/>
          </w:tcPr>
          <w:p w14:paraId="4F67027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742,37</w:t>
            </w:r>
          </w:p>
        </w:tc>
        <w:tc>
          <w:tcPr>
            <w:tcW w:w="851" w:type="dxa"/>
          </w:tcPr>
          <w:p w14:paraId="3DD5B4D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0950227" w14:textId="77777777" w:rsidTr="006B41FF">
        <w:trPr>
          <w:cantSplit/>
        </w:trPr>
        <w:tc>
          <w:tcPr>
            <w:tcW w:w="709" w:type="dxa"/>
          </w:tcPr>
          <w:p w14:paraId="71AC8AF6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102</w:t>
            </w:r>
          </w:p>
        </w:tc>
        <w:tc>
          <w:tcPr>
            <w:tcW w:w="2889" w:type="dxa"/>
          </w:tcPr>
          <w:p w14:paraId="035BE14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К</w:t>
            </w:r>
          </w:p>
        </w:tc>
        <w:tc>
          <w:tcPr>
            <w:tcW w:w="1323" w:type="dxa"/>
          </w:tcPr>
          <w:p w14:paraId="76DF0A0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6590C48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005.0000721</w:t>
            </w:r>
          </w:p>
        </w:tc>
        <w:tc>
          <w:tcPr>
            <w:tcW w:w="1276" w:type="dxa"/>
          </w:tcPr>
          <w:p w14:paraId="7DD1219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275" w:type="dxa"/>
          </w:tcPr>
          <w:p w14:paraId="5B01E1C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851" w:type="dxa"/>
          </w:tcPr>
          <w:p w14:paraId="723EDC44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BD1A6B5" w14:textId="77777777" w:rsidTr="006B41FF">
        <w:trPr>
          <w:cantSplit/>
        </w:trPr>
        <w:tc>
          <w:tcPr>
            <w:tcW w:w="709" w:type="dxa"/>
          </w:tcPr>
          <w:p w14:paraId="1F809046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103</w:t>
            </w:r>
          </w:p>
        </w:tc>
        <w:tc>
          <w:tcPr>
            <w:tcW w:w="2889" w:type="dxa"/>
          </w:tcPr>
          <w:p w14:paraId="222B9BE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К </w:t>
            </w:r>
          </w:p>
        </w:tc>
        <w:tc>
          <w:tcPr>
            <w:tcW w:w="1323" w:type="dxa"/>
          </w:tcPr>
          <w:p w14:paraId="7E07E76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1044F3A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005.0004381</w:t>
            </w:r>
          </w:p>
        </w:tc>
        <w:tc>
          <w:tcPr>
            <w:tcW w:w="1276" w:type="dxa"/>
          </w:tcPr>
          <w:p w14:paraId="4044C93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1275" w:type="dxa"/>
          </w:tcPr>
          <w:p w14:paraId="29E7A0D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3050,90</w:t>
            </w:r>
          </w:p>
        </w:tc>
        <w:tc>
          <w:tcPr>
            <w:tcW w:w="851" w:type="dxa"/>
          </w:tcPr>
          <w:p w14:paraId="36112BF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2CD141A" w14:textId="77777777" w:rsidTr="006B41FF">
        <w:trPr>
          <w:cantSplit/>
        </w:trPr>
        <w:tc>
          <w:tcPr>
            <w:tcW w:w="709" w:type="dxa"/>
          </w:tcPr>
          <w:p w14:paraId="44F55C20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</w:t>
            </w:r>
          </w:p>
        </w:tc>
        <w:tc>
          <w:tcPr>
            <w:tcW w:w="2889" w:type="dxa"/>
          </w:tcPr>
          <w:p w14:paraId="13DC0075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К </w:t>
            </w:r>
          </w:p>
        </w:tc>
        <w:tc>
          <w:tcPr>
            <w:tcW w:w="1323" w:type="dxa"/>
          </w:tcPr>
          <w:p w14:paraId="7A0A514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78DC392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005.0004382</w:t>
            </w:r>
          </w:p>
        </w:tc>
        <w:tc>
          <w:tcPr>
            <w:tcW w:w="1276" w:type="dxa"/>
          </w:tcPr>
          <w:p w14:paraId="33886D0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3050,88</w:t>
            </w:r>
          </w:p>
        </w:tc>
        <w:tc>
          <w:tcPr>
            <w:tcW w:w="1275" w:type="dxa"/>
          </w:tcPr>
          <w:p w14:paraId="13CC38E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3050,88</w:t>
            </w:r>
          </w:p>
        </w:tc>
        <w:tc>
          <w:tcPr>
            <w:tcW w:w="851" w:type="dxa"/>
          </w:tcPr>
          <w:p w14:paraId="1CAFE41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9D56B3C" w14:textId="77777777" w:rsidTr="006B41FF">
        <w:trPr>
          <w:cantSplit/>
        </w:trPr>
        <w:tc>
          <w:tcPr>
            <w:tcW w:w="709" w:type="dxa"/>
          </w:tcPr>
          <w:p w14:paraId="3088FE9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105</w:t>
            </w:r>
          </w:p>
        </w:tc>
        <w:tc>
          <w:tcPr>
            <w:tcW w:w="2889" w:type="dxa"/>
          </w:tcPr>
          <w:p w14:paraId="129AC158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З </w:t>
            </w:r>
          </w:p>
        </w:tc>
        <w:tc>
          <w:tcPr>
            <w:tcW w:w="1323" w:type="dxa"/>
          </w:tcPr>
          <w:p w14:paraId="55F7F71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24CE974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005.0004383</w:t>
            </w:r>
          </w:p>
        </w:tc>
        <w:tc>
          <w:tcPr>
            <w:tcW w:w="1276" w:type="dxa"/>
          </w:tcPr>
          <w:p w14:paraId="248D5C0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3050,92</w:t>
            </w:r>
          </w:p>
        </w:tc>
        <w:tc>
          <w:tcPr>
            <w:tcW w:w="1275" w:type="dxa"/>
          </w:tcPr>
          <w:p w14:paraId="5E11247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3050,92</w:t>
            </w:r>
          </w:p>
        </w:tc>
        <w:tc>
          <w:tcPr>
            <w:tcW w:w="851" w:type="dxa"/>
          </w:tcPr>
          <w:p w14:paraId="52B160A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6230041" w14:textId="77777777" w:rsidTr="006B41FF">
        <w:trPr>
          <w:cantSplit/>
        </w:trPr>
        <w:tc>
          <w:tcPr>
            <w:tcW w:w="709" w:type="dxa"/>
          </w:tcPr>
          <w:p w14:paraId="0B7FE013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106</w:t>
            </w:r>
          </w:p>
        </w:tc>
        <w:tc>
          <w:tcPr>
            <w:tcW w:w="2889" w:type="dxa"/>
          </w:tcPr>
          <w:p w14:paraId="43C3F55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</w:tcPr>
          <w:p w14:paraId="4FA9076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228D64E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005.0004384</w:t>
            </w:r>
          </w:p>
        </w:tc>
        <w:tc>
          <w:tcPr>
            <w:tcW w:w="1276" w:type="dxa"/>
          </w:tcPr>
          <w:p w14:paraId="256539D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</w:tcPr>
          <w:p w14:paraId="3768452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</w:tcPr>
          <w:p w14:paraId="36326394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50ABBA8" w14:textId="77777777" w:rsidTr="006B41FF">
        <w:trPr>
          <w:cantSplit/>
        </w:trPr>
        <w:tc>
          <w:tcPr>
            <w:tcW w:w="709" w:type="dxa"/>
          </w:tcPr>
          <w:p w14:paraId="47CD8F23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107</w:t>
            </w:r>
          </w:p>
        </w:tc>
        <w:tc>
          <w:tcPr>
            <w:tcW w:w="2889" w:type="dxa"/>
          </w:tcPr>
          <w:p w14:paraId="33F8FD2B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</w:tcPr>
          <w:p w14:paraId="7215311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32090A5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005.0004385</w:t>
            </w:r>
          </w:p>
        </w:tc>
        <w:tc>
          <w:tcPr>
            <w:tcW w:w="1276" w:type="dxa"/>
          </w:tcPr>
          <w:p w14:paraId="1FDF3E8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</w:tcPr>
          <w:p w14:paraId="526E38A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</w:tcPr>
          <w:p w14:paraId="69802B5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8582881" w14:textId="77777777" w:rsidTr="006B41FF">
        <w:trPr>
          <w:cantSplit/>
        </w:trPr>
        <w:tc>
          <w:tcPr>
            <w:tcW w:w="709" w:type="dxa"/>
          </w:tcPr>
          <w:p w14:paraId="37CE1830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108</w:t>
            </w:r>
          </w:p>
        </w:tc>
        <w:tc>
          <w:tcPr>
            <w:tcW w:w="2889" w:type="dxa"/>
          </w:tcPr>
          <w:p w14:paraId="7882C286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</w:tcPr>
          <w:p w14:paraId="4B6D8DC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44E427B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005.0004386</w:t>
            </w:r>
          </w:p>
        </w:tc>
        <w:tc>
          <w:tcPr>
            <w:tcW w:w="1276" w:type="dxa"/>
          </w:tcPr>
          <w:p w14:paraId="7FD461F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</w:tcPr>
          <w:p w14:paraId="11BEE2F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</w:tcPr>
          <w:p w14:paraId="631644B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33F598B7" w14:textId="77777777" w:rsidTr="006B41FF">
        <w:trPr>
          <w:cantSplit/>
        </w:trPr>
        <w:tc>
          <w:tcPr>
            <w:tcW w:w="709" w:type="dxa"/>
          </w:tcPr>
          <w:p w14:paraId="1916C3E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109</w:t>
            </w:r>
          </w:p>
        </w:tc>
        <w:tc>
          <w:tcPr>
            <w:tcW w:w="2889" w:type="dxa"/>
          </w:tcPr>
          <w:p w14:paraId="1965D24E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</w:tcPr>
          <w:p w14:paraId="7241B0F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5D2E90C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005.0004387</w:t>
            </w:r>
          </w:p>
        </w:tc>
        <w:tc>
          <w:tcPr>
            <w:tcW w:w="1276" w:type="dxa"/>
          </w:tcPr>
          <w:p w14:paraId="5E75F49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</w:tcPr>
          <w:p w14:paraId="6E35492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</w:tcPr>
          <w:p w14:paraId="0D453B03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E5DFA67" w14:textId="77777777" w:rsidTr="006B41FF">
        <w:trPr>
          <w:cantSplit/>
        </w:trPr>
        <w:tc>
          <w:tcPr>
            <w:tcW w:w="709" w:type="dxa"/>
          </w:tcPr>
          <w:p w14:paraId="6FF067E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110</w:t>
            </w:r>
          </w:p>
        </w:tc>
        <w:tc>
          <w:tcPr>
            <w:tcW w:w="2889" w:type="dxa"/>
          </w:tcPr>
          <w:p w14:paraId="74CF6820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</w:tcPr>
          <w:p w14:paraId="53DA980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0406F68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005.0004388</w:t>
            </w:r>
          </w:p>
        </w:tc>
        <w:tc>
          <w:tcPr>
            <w:tcW w:w="1276" w:type="dxa"/>
          </w:tcPr>
          <w:p w14:paraId="1A2C2C1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</w:tcPr>
          <w:p w14:paraId="2BA3B3F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</w:tcPr>
          <w:p w14:paraId="423CB7A5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C7EA732" w14:textId="77777777" w:rsidTr="006B41FF">
        <w:trPr>
          <w:cantSplit/>
        </w:trPr>
        <w:tc>
          <w:tcPr>
            <w:tcW w:w="709" w:type="dxa"/>
          </w:tcPr>
          <w:p w14:paraId="665C0381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111</w:t>
            </w:r>
          </w:p>
        </w:tc>
        <w:tc>
          <w:tcPr>
            <w:tcW w:w="2889" w:type="dxa"/>
          </w:tcPr>
          <w:p w14:paraId="72FF4DA4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Л </w:t>
            </w:r>
          </w:p>
        </w:tc>
        <w:tc>
          <w:tcPr>
            <w:tcW w:w="1323" w:type="dxa"/>
          </w:tcPr>
          <w:p w14:paraId="47528E5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452C039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005.0004389</w:t>
            </w:r>
          </w:p>
        </w:tc>
        <w:tc>
          <w:tcPr>
            <w:tcW w:w="1276" w:type="dxa"/>
          </w:tcPr>
          <w:p w14:paraId="44936D9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1275" w:type="dxa"/>
          </w:tcPr>
          <w:p w14:paraId="66E0CFC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3051,43</w:t>
            </w:r>
          </w:p>
        </w:tc>
        <w:tc>
          <w:tcPr>
            <w:tcW w:w="851" w:type="dxa"/>
          </w:tcPr>
          <w:p w14:paraId="598F60BA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0898293" w14:textId="77777777" w:rsidTr="006B41FF">
        <w:trPr>
          <w:cantSplit/>
        </w:trPr>
        <w:tc>
          <w:tcPr>
            <w:tcW w:w="709" w:type="dxa"/>
          </w:tcPr>
          <w:p w14:paraId="51E10B05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112</w:t>
            </w:r>
          </w:p>
        </w:tc>
        <w:tc>
          <w:tcPr>
            <w:tcW w:w="2889" w:type="dxa"/>
          </w:tcPr>
          <w:p w14:paraId="4170A159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Панель сигналізації</w:t>
            </w:r>
          </w:p>
        </w:tc>
        <w:tc>
          <w:tcPr>
            <w:tcW w:w="1323" w:type="dxa"/>
          </w:tcPr>
          <w:p w14:paraId="18EAA7B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7D306C1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005.0004392</w:t>
            </w:r>
          </w:p>
        </w:tc>
        <w:tc>
          <w:tcPr>
            <w:tcW w:w="1276" w:type="dxa"/>
          </w:tcPr>
          <w:p w14:paraId="45AFCE6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11893,12</w:t>
            </w:r>
          </w:p>
        </w:tc>
        <w:tc>
          <w:tcPr>
            <w:tcW w:w="1275" w:type="dxa"/>
          </w:tcPr>
          <w:p w14:paraId="048E1EA9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11893,12</w:t>
            </w:r>
          </w:p>
        </w:tc>
        <w:tc>
          <w:tcPr>
            <w:tcW w:w="851" w:type="dxa"/>
          </w:tcPr>
          <w:p w14:paraId="5B3AF9A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B4CF78A" w14:textId="77777777" w:rsidTr="006B41FF">
        <w:trPr>
          <w:cantSplit/>
        </w:trPr>
        <w:tc>
          <w:tcPr>
            <w:tcW w:w="709" w:type="dxa"/>
          </w:tcPr>
          <w:p w14:paraId="3662E645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113</w:t>
            </w:r>
          </w:p>
        </w:tc>
        <w:tc>
          <w:tcPr>
            <w:tcW w:w="2889" w:type="dxa"/>
          </w:tcPr>
          <w:p w14:paraId="0B28A6A2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</w:tcPr>
          <w:p w14:paraId="318D515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157580A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005.0004393</w:t>
            </w:r>
          </w:p>
        </w:tc>
        <w:tc>
          <w:tcPr>
            <w:tcW w:w="1276" w:type="dxa"/>
          </w:tcPr>
          <w:p w14:paraId="57D5FDB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</w:tcPr>
          <w:p w14:paraId="4772DD9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</w:tcPr>
          <w:p w14:paraId="1CAB1B8F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59F3E35" w14:textId="77777777" w:rsidTr="006B41FF">
        <w:trPr>
          <w:cantSplit/>
        </w:trPr>
        <w:tc>
          <w:tcPr>
            <w:tcW w:w="709" w:type="dxa"/>
          </w:tcPr>
          <w:p w14:paraId="02C16AFD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114</w:t>
            </w:r>
          </w:p>
        </w:tc>
        <w:tc>
          <w:tcPr>
            <w:tcW w:w="2889" w:type="dxa"/>
          </w:tcPr>
          <w:p w14:paraId="51321725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</w:tcPr>
          <w:p w14:paraId="09AEB8D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0EF6DFA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005.0004394</w:t>
            </w:r>
          </w:p>
        </w:tc>
        <w:tc>
          <w:tcPr>
            <w:tcW w:w="1276" w:type="dxa"/>
          </w:tcPr>
          <w:p w14:paraId="2FEE328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</w:tcPr>
          <w:p w14:paraId="6015355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</w:tcPr>
          <w:p w14:paraId="28AD2633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1C173D3" w14:textId="77777777" w:rsidTr="006B41FF">
        <w:trPr>
          <w:cantSplit/>
        </w:trPr>
        <w:tc>
          <w:tcPr>
            <w:tcW w:w="709" w:type="dxa"/>
          </w:tcPr>
          <w:p w14:paraId="19223C4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115</w:t>
            </w:r>
          </w:p>
        </w:tc>
        <w:tc>
          <w:tcPr>
            <w:tcW w:w="2889" w:type="dxa"/>
          </w:tcPr>
          <w:p w14:paraId="516EBB58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</w:tcPr>
          <w:p w14:paraId="2015F31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051C78B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005.0004395</w:t>
            </w:r>
          </w:p>
        </w:tc>
        <w:tc>
          <w:tcPr>
            <w:tcW w:w="1276" w:type="dxa"/>
          </w:tcPr>
          <w:p w14:paraId="304F4AB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</w:tcPr>
          <w:p w14:paraId="6CF2003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</w:tcPr>
          <w:p w14:paraId="1AFFC8A7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645DE30" w14:textId="77777777" w:rsidTr="006B41FF">
        <w:trPr>
          <w:cantSplit/>
        </w:trPr>
        <w:tc>
          <w:tcPr>
            <w:tcW w:w="709" w:type="dxa"/>
          </w:tcPr>
          <w:p w14:paraId="5585589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116</w:t>
            </w:r>
          </w:p>
        </w:tc>
        <w:tc>
          <w:tcPr>
            <w:tcW w:w="2889" w:type="dxa"/>
          </w:tcPr>
          <w:p w14:paraId="77A48B1E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</w:tcPr>
          <w:p w14:paraId="7E79FE2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2918DCF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005.0004396</w:t>
            </w:r>
          </w:p>
        </w:tc>
        <w:tc>
          <w:tcPr>
            <w:tcW w:w="1276" w:type="dxa"/>
          </w:tcPr>
          <w:p w14:paraId="39E2AB4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</w:tcPr>
          <w:p w14:paraId="47D0B22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</w:tcPr>
          <w:p w14:paraId="2C507930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4DF6B10" w14:textId="77777777" w:rsidTr="006B41FF">
        <w:trPr>
          <w:cantSplit/>
        </w:trPr>
        <w:tc>
          <w:tcPr>
            <w:tcW w:w="709" w:type="dxa"/>
          </w:tcPr>
          <w:p w14:paraId="6169904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117</w:t>
            </w:r>
          </w:p>
        </w:tc>
        <w:tc>
          <w:tcPr>
            <w:tcW w:w="2889" w:type="dxa"/>
          </w:tcPr>
          <w:p w14:paraId="29D1FB5F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Ячейка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РУ 600 В </w:t>
            </w:r>
          </w:p>
        </w:tc>
        <w:tc>
          <w:tcPr>
            <w:tcW w:w="1323" w:type="dxa"/>
          </w:tcPr>
          <w:p w14:paraId="77A528BA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161850C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005.0004397</w:t>
            </w:r>
          </w:p>
        </w:tc>
        <w:tc>
          <w:tcPr>
            <w:tcW w:w="1276" w:type="dxa"/>
          </w:tcPr>
          <w:p w14:paraId="3DDF704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1275" w:type="dxa"/>
          </w:tcPr>
          <w:p w14:paraId="3FE438E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434,62</w:t>
            </w:r>
          </w:p>
        </w:tc>
        <w:tc>
          <w:tcPr>
            <w:tcW w:w="851" w:type="dxa"/>
          </w:tcPr>
          <w:p w14:paraId="3167C438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ADBB558" w14:textId="77777777" w:rsidTr="006B41FF">
        <w:trPr>
          <w:cantSplit/>
        </w:trPr>
        <w:tc>
          <w:tcPr>
            <w:tcW w:w="709" w:type="dxa"/>
          </w:tcPr>
          <w:p w14:paraId="3A1B3308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118</w:t>
            </w:r>
          </w:p>
        </w:tc>
        <w:tc>
          <w:tcPr>
            <w:tcW w:w="2889" w:type="dxa"/>
          </w:tcPr>
          <w:p w14:paraId="40819B3D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Комплект 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устройства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телемеханіки </w:t>
            </w:r>
          </w:p>
        </w:tc>
        <w:tc>
          <w:tcPr>
            <w:tcW w:w="1323" w:type="dxa"/>
          </w:tcPr>
          <w:p w14:paraId="472D4B20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01.01.1987</w:t>
            </w:r>
          </w:p>
        </w:tc>
        <w:tc>
          <w:tcPr>
            <w:tcW w:w="1600" w:type="dxa"/>
          </w:tcPr>
          <w:p w14:paraId="2FA7EDE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005.0004424</w:t>
            </w:r>
          </w:p>
        </w:tc>
        <w:tc>
          <w:tcPr>
            <w:tcW w:w="1276" w:type="dxa"/>
          </w:tcPr>
          <w:p w14:paraId="585EAA9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4176,87</w:t>
            </w:r>
          </w:p>
        </w:tc>
        <w:tc>
          <w:tcPr>
            <w:tcW w:w="1275" w:type="dxa"/>
          </w:tcPr>
          <w:p w14:paraId="42C3E78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4176,87</w:t>
            </w:r>
          </w:p>
        </w:tc>
        <w:tc>
          <w:tcPr>
            <w:tcW w:w="851" w:type="dxa"/>
          </w:tcPr>
          <w:p w14:paraId="70962378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56488C5" w14:textId="77777777" w:rsidTr="006B41FF">
        <w:trPr>
          <w:cantSplit/>
        </w:trPr>
        <w:tc>
          <w:tcPr>
            <w:tcW w:w="709" w:type="dxa"/>
          </w:tcPr>
          <w:p w14:paraId="69C8C975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119</w:t>
            </w:r>
          </w:p>
        </w:tc>
        <w:tc>
          <w:tcPr>
            <w:tcW w:w="2889" w:type="dxa"/>
          </w:tcPr>
          <w:p w14:paraId="56E57B33" w14:textId="77777777" w:rsidR="001B1A21" w:rsidRPr="004D4203" w:rsidRDefault="001B1A21" w:rsidP="001B1A21">
            <w:pPr>
              <w:pStyle w:val="31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КЗМ 4-2-6 </w:t>
            </w:r>
          </w:p>
        </w:tc>
        <w:tc>
          <w:tcPr>
            <w:tcW w:w="1323" w:type="dxa"/>
          </w:tcPr>
          <w:p w14:paraId="3CB42A5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01.01.1982</w:t>
            </w:r>
          </w:p>
        </w:tc>
        <w:tc>
          <w:tcPr>
            <w:tcW w:w="1600" w:type="dxa"/>
          </w:tcPr>
          <w:p w14:paraId="66CA45FE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005.0000483</w:t>
            </w:r>
          </w:p>
        </w:tc>
        <w:tc>
          <w:tcPr>
            <w:tcW w:w="1276" w:type="dxa"/>
          </w:tcPr>
          <w:p w14:paraId="78EC060D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496,29</w:t>
            </w:r>
          </w:p>
        </w:tc>
        <w:tc>
          <w:tcPr>
            <w:tcW w:w="1275" w:type="dxa"/>
          </w:tcPr>
          <w:p w14:paraId="11B1065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496,29</w:t>
            </w:r>
          </w:p>
        </w:tc>
        <w:tc>
          <w:tcPr>
            <w:tcW w:w="851" w:type="dxa"/>
          </w:tcPr>
          <w:p w14:paraId="4F4C83AE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5FB7D6F" w14:textId="77777777" w:rsidTr="006B41FF">
        <w:trPr>
          <w:cantSplit/>
        </w:trPr>
        <w:tc>
          <w:tcPr>
            <w:tcW w:w="709" w:type="dxa"/>
          </w:tcPr>
          <w:p w14:paraId="3CDFD03F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120</w:t>
            </w:r>
          </w:p>
        </w:tc>
        <w:tc>
          <w:tcPr>
            <w:tcW w:w="2889" w:type="dxa"/>
          </w:tcPr>
          <w:p w14:paraId="7144E331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Нагрівач водяний швидкісний</w:t>
            </w:r>
          </w:p>
        </w:tc>
        <w:tc>
          <w:tcPr>
            <w:tcW w:w="1323" w:type="dxa"/>
          </w:tcPr>
          <w:p w14:paraId="7ACCB4A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01.12.1993</w:t>
            </w:r>
          </w:p>
        </w:tc>
        <w:tc>
          <w:tcPr>
            <w:tcW w:w="1600" w:type="dxa"/>
          </w:tcPr>
          <w:p w14:paraId="1A3A58A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005.0004703</w:t>
            </w:r>
          </w:p>
        </w:tc>
        <w:tc>
          <w:tcPr>
            <w:tcW w:w="1276" w:type="dxa"/>
          </w:tcPr>
          <w:p w14:paraId="4B67181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135,89</w:t>
            </w:r>
          </w:p>
        </w:tc>
        <w:tc>
          <w:tcPr>
            <w:tcW w:w="1275" w:type="dxa"/>
          </w:tcPr>
          <w:p w14:paraId="4D14110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135,89</w:t>
            </w:r>
          </w:p>
        </w:tc>
        <w:tc>
          <w:tcPr>
            <w:tcW w:w="851" w:type="dxa"/>
          </w:tcPr>
          <w:p w14:paraId="15DD4DB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59D7334" w14:textId="77777777" w:rsidTr="006B41FF">
        <w:trPr>
          <w:cantSplit/>
        </w:trPr>
        <w:tc>
          <w:tcPr>
            <w:tcW w:w="709" w:type="dxa"/>
          </w:tcPr>
          <w:p w14:paraId="7C07F33F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121</w:t>
            </w:r>
          </w:p>
        </w:tc>
        <w:tc>
          <w:tcPr>
            <w:tcW w:w="2889" w:type="dxa"/>
          </w:tcPr>
          <w:p w14:paraId="580BB59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Фільтр газовий ФГ1 80 </w:t>
            </w:r>
          </w:p>
        </w:tc>
        <w:tc>
          <w:tcPr>
            <w:tcW w:w="1323" w:type="dxa"/>
          </w:tcPr>
          <w:p w14:paraId="5443407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26.10.2004</w:t>
            </w:r>
          </w:p>
        </w:tc>
        <w:tc>
          <w:tcPr>
            <w:tcW w:w="1600" w:type="dxa"/>
          </w:tcPr>
          <w:p w14:paraId="330C2B4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005.0000286</w:t>
            </w:r>
          </w:p>
        </w:tc>
        <w:tc>
          <w:tcPr>
            <w:tcW w:w="1276" w:type="dxa"/>
          </w:tcPr>
          <w:p w14:paraId="74E54923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900,00</w:t>
            </w:r>
          </w:p>
        </w:tc>
        <w:tc>
          <w:tcPr>
            <w:tcW w:w="1275" w:type="dxa"/>
          </w:tcPr>
          <w:p w14:paraId="1B33B7B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641,75</w:t>
            </w:r>
          </w:p>
        </w:tc>
        <w:tc>
          <w:tcPr>
            <w:tcW w:w="851" w:type="dxa"/>
          </w:tcPr>
          <w:p w14:paraId="2A1B5520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258,25</w:t>
            </w:r>
          </w:p>
        </w:tc>
      </w:tr>
      <w:tr w:rsidR="001B1A21" w:rsidRPr="004D4203" w14:paraId="7FE9B28B" w14:textId="77777777" w:rsidTr="006B41FF">
        <w:trPr>
          <w:cantSplit/>
        </w:trPr>
        <w:tc>
          <w:tcPr>
            <w:tcW w:w="709" w:type="dxa"/>
          </w:tcPr>
          <w:p w14:paraId="3459962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122</w:t>
            </w:r>
          </w:p>
        </w:tc>
        <w:tc>
          <w:tcPr>
            <w:tcW w:w="2889" w:type="dxa"/>
          </w:tcPr>
          <w:p w14:paraId="6BE1AD7B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Насос циркуляційний 8 мм</w:t>
            </w:r>
          </w:p>
        </w:tc>
        <w:tc>
          <w:tcPr>
            <w:tcW w:w="1323" w:type="dxa"/>
          </w:tcPr>
          <w:p w14:paraId="4BC92FA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11.02.2015</w:t>
            </w:r>
          </w:p>
        </w:tc>
        <w:tc>
          <w:tcPr>
            <w:tcW w:w="1600" w:type="dxa"/>
          </w:tcPr>
          <w:p w14:paraId="00372AE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005.0000995</w:t>
            </w:r>
          </w:p>
        </w:tc>
        <w:tc>
          <w:tcPr>
            <w:tcW w:w="1276" w:type="dxa"/>
          </w:tcPr>
          <w:p w14:paraId="5F75FA6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1390,44</w:t>
            </w:r>
          </w:p>
        </w:tc>
        <w:tc>
          <w:tcPr>
            <w:tcW w:w="1275" w:type="dxa"/>
          </w:tcPr>
          <w:p w14:paraId="4C14C98B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1390,44</w:t>
            </w:r>
          </w:p>
        </w:tc>
        <w:tc>
          <w:tcPr>
            <w:tcW w:w="851" w:type="dxa"/>
          </w:tcPr>
          <w:p w14:paraId="5484A639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B7FAEC9" w14:textId="77777777" w:rsidTr="006B41FF">
        <w:trPr>
          <w:cantSplit/>
        </w:trPr>
        <w:tc>
          <w:tcPr>
            <w:tcW w:w="709" w:type="dxa"/>
          </w:tcPr>
          <w:p w14:paraId="43737688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123</w:t>
            </w:r>
          </w:p>
        </w:tc>
        <w:tc>
          <w:tcPr>
            <w:tcW w:w="2889" w:type="dxa"/>
          </w:tcPr>
          <w:p w14:paraId="3F9718F2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Насос циркуляційний ВРS 25/8</w:t>
            </w:r>
          </w:p>
        </w:tc>
        <w:tc>
          <w:tcPr>
            <w:tcW w:w="1323" w:type="dxa"/>
          </w:tcPr>
          <w:p w14:paraId="22A4D81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28.08.2012</w:t>
            </w:r>
          </w:p>
        </w:tc>
        <w:tc>
          <w:tcPr>
            <w:tcW w:w="1600" w:type="dxa"/>
          </w:tcPr>
          <w:p w14:paraId="29023AC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005.0000641</w:t>
            </w:r>
          </w:p>
        </w:tc>
        <w:tc>
          <w:tcPr>
            <w:tcW w:w="1276" w:type="dxa"/>
          </w:tcPr>
          <w:p w14:paraId="5595B10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798,00</w:t>
            </w:r>
          </w:p>
        </w:tc>
        <w:tc>
          <w:tcPr>
            <w:tcW w:w="1275" w:type="dxa"/>
          </w:tcPr>
          <w:p w14:paraId="6AB4E6A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798,00</w:t>
            </w:r>
          </w:p>
        </w:tc>
        <w:tc>
          <w:tcPr>
            <w:tcW w:w="851" w:type="dxa"/>
          </w:tcPr>
          <w:p w14:paraId="39018CB4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74155CAE" w14:textId="77777777" w:rsidTr="006B41FF">
        <w:trPr>
          <w:cantSplit/>
        </w:trPr>
        <w:tc>
          <w:tcPr>
            <w:tcW w:w="709" w:type="dxa"/>
          </w:tcPr>
          <w:p w14:paraId="3C60FCE2" w14:textId="77777777" w:rsidR="001B1A21" w:rsidRPr="004D4203" w:rsidRDefault="001B1A21" w:rsidP="001B1A21">
            <w:pPr>
              <w:pStyle w:val="31"/>
              <w:ind w:left="-108" w:right="-108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 124</w:t>
            </w:r>
          </w:p>
        </w:tc>
        <w:tc>
          <w:tcPr>
            <w:tcW w:w="2889" w:type="dxa"/>
          </w:tcPr>
          <w:p w14:paraId="6FD235D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Насос циркуляційний 8 мм</w:t>
            </w:r>
          </w:p>
        </w:tc>
        <w:tc>
          <w:tcPr>
            <w:tcW w:w="1323" w:type="dxa"/>
          </w:tcPr>
          <w:p w14:paraId="6E68DE8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16.08.2013</w:t>
            </w:r>
          </w:p>
        </w:tc>
        <w:tc>
          <w:tcPr>
            <w:tcW w:w="1600" w:type="dxa"/>
          </w:tcPr>
          <w:p w14:paraId="482E0EC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005.0000738</w:t>
            </w:r>
          </w:p>
        </w:tc>
        <w:tc>
          <w:tcPr>
            <w:tcW w:w="1276" w:type="dxa"/>
          </w:tcPr>
          <w:p w14:paraId="29FAB10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810,00</w:t>
            </w:r>
          </w:p>
        </w:tc>
        <w:tc>
          <w:tcPr>
            <w:tcW w:w="1275" w:type="dxa"/>
          </w:tcPr>
          <w:p w14:paraId="116547B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810,00</w:t>
            </w:r>
          </w:p>
        </w:tc>
        <w:tc>
          <w:tcPr>
            <w:tcW w:w="851" w:type="dxa"/>
          </w:tcPr>
          <w:p w14:paraId="757DBF00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02F09C8" w14:textId="77777777" w:rsidTr="006B41FF">
        <w:trPr>
          <w:cantSplit/>
        </w:trPr>
        <w:tc>
          <w:tcPr>
            <w:tcW w:w="709" w:type="dxa"/>
          </w:tcPr>
          <w:p w14:paraId="72917ED0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125</w:t>
            </w:r>
          </w:p>
        </w:tc>
        <w:tc>
          <w:tcPr>
            <w:tcW w:w="2889" w:type="dxa"/>
          </w:tcPr>
          <w:p w14:paraId="52BAD84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Насос циркуляційний 8 мм</w:t>
            </w:r>
          </w:p>
        </w:tc>
        <w:tc>
          <w:tcPr>
            <w:tcW w:w="1323" w:type="dxa"/>
          </w:tcPr>
          <w:p w14:paraId="650869E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04.02.2014</w:t>
            </w:r>
          </w:p>
        </w:tc>
        <w:tc>
          <w:tcPr>
            <w:tcW w:w="1600" w:type="dxa"/>
          </w:tcPr>
          <w:p w14:paraId="0ED450D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005.0000847</w:t>
            </w:r>
          </w:p>
        </w:tc>
        <w:tc>
          <w:tcPr>
            <w:tcW w:w="1276" w:type="dxa"/>
          </w:tcPr>
          <w:p w14:paraId="022CF96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792,00</w:t>
            </w:r>
          </w:p>
        </w:tc>
        <w:tc>
          <w:tcPr>
            <w:tcW w:w="1275" w:type="dxa"/>
          </w:tcPr>
          <w:p w14:paraId="1267D27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792,00</w:t>
            </w:r>
          </w:p>
        </w:tc>
        <w:tc>
          <w:tcPr>
            <w:tcW w:w="851" w:type="dxa"/>
          </w:tcPr>
          <w:p w14:paraId="3401B2A4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E954762" w14:textId="77777777" w:rsidTr="006B41FF">
        <w:trPr>
          <w:cantSplit/>
        </w:trPr>
        <w:tc>
          <w:tcPr>
            <w:tcW w:w="709" w:type="dxa"/>
          </w:tcPr>
          <w:p w14:paraId="67970D14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126</w:t>
            </w:r>
          </w:p>
        </w:tc>
        <w:tc>
          <w:tcPr>
            <w:tcW w:w="2889" w:type="dxa"/>
          </w:tcPr>
          <w:p w14:paraId="28DDA6C9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Насос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Мінігідрофор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0,37 кВт</w:t>
            </w:r>
          </w:p>
        </w:tc>
        <w:tc>
          <w:tcPr>
            <w:tcW w:w="1323" w:type="dxa"/>
          </w:tcPr>
          <w:p w14:paraId="5A5443C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14.10.2015</w:t>
            </w:r>
          </w:p>
        </w:tc>
        <w:tc>
          <w:tcPr>
            <w:tcW w:w="1600" w:type="dxa"/>
          </w:tcPr>
          <w:p w14:paraId="6DB95CE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005.0001035</w:t>
            </w:r>
          </w:p>
        </w:tc>
        <w:tc>
          <w:tcPr>
            <w:tcW w:w="1276" w:type="dxa"/>
          </w:tcPr>
          <w:p w14:paraId="7B2DA61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2025,00</w:t>
            </w:r>
          </w:p>
        </w:tc>
        <w:tc>
          <w:tcPr>
            <w:tcW w:w="1275" w:type="dxa"/>
          </w:tcPr>
          <w:p w14:paraId="2149A59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2025,00</w:t>
            </w:r>
          </w:p>
        </w:tc>
        <w:tc>
          <w:tcPr>
            <w:tcW w:w="851" w:type="dxa"/>
          </w:tcPr>
          <w:p w14:paraId="21622E41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DDD5BFF" w14:textId="77777777" w:rsidTr="006B41FF">
        <w:trPr>
          <w:cantSplit/>
        </w:trPr>
        <w:tc>
          <w:tcPr>
            <w:tcW w:w="709" w:type="dxa"/>
          </w:tcPr>
          <w:p w14:paraId="4FE0574A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127</w:t>
            </w:r>
          </w:p>
        </w:tc>
        <w:tc>
          <w:tcPr>
            <w:tcW w:w="2889" w:type="dxa"/>
          </w:tcPr>
          <w:p w14:paraId="6C817FC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Телефон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Nokia</w:t>
            </w:r>
            <w:proofErr w:type="spellEnd"/>
          </w:p>
        </w:tc>
        <w:tc>
          <w:tcPr>
            <w:tcW w:w="1323" w:type="dxa"/>
          </w:tcPr>
          <w:p w14:paraId="3F10FE7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15.12.2010</w:t>
            </w:r>
          </w:p>
        </w:tc>
        <w:tc>
          <w:tcPr>
            <w:tcW w:w="1600" w:type="dxa"/>
          </w:tcPr>
          <w:p w14:paraId="09FE119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005.0000420</w:t>
            </w:r>
          </w:p>
        </w:tc>
        <w:tc>
          <w:tcPr>
            <w:tcW w:w="1276" w:type="dxa"/>
          </w:tcPr>
          <w:p w14:paraId="72F58DD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275" w:type="dxa"/>
          </w:tcPr>
          <w:p w14:paraId="514F75F4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1,00</w:t>
            </w:r>
          </w:p>
        </w:tc>
        <w:tc>
          <w:tcPr>
            <w:tcW w:w="851" w:type="dxa"/>
          </w:tcPr>
          <w:p w14:paraId="706CED6D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17CC77A9" w14:textId="77777777" w:rsidTr="006B41FF">
        <w:trPr>
          <w:cantSplit/>
        </w:trPr>
        <w:tc>
          <w:tcPr>
            <w:tcW w:w="709" w:type="dxa"/>
          </w:tcPr>
          <w:p w14:paraId="501F009B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128</w:t>
            </w:r>
          </w:p>
        </w:tc>
        <w:tc>
          <w:tcPr>
            <w:tcW w:w="2889" w:type="dxa"/>
          </w:tcPr>
          <w:p w14:paraId="50671246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Автомашина ГАЗ-31029 –Волга</w:t>
            </w:r>
          </w:p>
          <w:p w14:paraId="1D34EAB6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№ ВЕ 9814 АА</w:t>
            </w:r>
          </w:p>
        </w:tc>
        <w:tc>
          <w:tcPr>
            <w:tcW w:w="1323" w:type="dxa"/>
          </w:tcPr>
          <w:p w14:paraId="121D157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01.01.2000</w:t>
            </w:r>
          </w:p>
        </w:tc>
        <w:tc>
          <w:tcPr>
            <w:tcW w:w="1600" w:type="dxa"/>
          </w:tcPr>
          <w:p w14:paraId="00CC7B4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005.0000118</w:t>
            </w:r>
          </w:p>
        </w:tc>
        <w:tc>
          <w:tcPr>
            <w:tcW w:w="1276" w:type="dxa"/>
          </w:tcPr>
          <w:p w14:paraId="3FA2037F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31613,00</w:t>
            </w:r>
          </w:p>
        </w:tc>
        <w:tc>
          <w:tcPr>
            <w:tcW w:w="1275" w:type="dxa"/>
          </w:tcPr>
          <w:p w14:paraId="456CFB8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31613,00</w:t>
            </w:r>
          </w:p>
        </w:tc>
        <w:tc>
          <w:tcPr>
            <w:tcW w:w="851" w:type="dxa"/>
          </w:tcPr>
          <w:p w14:paraId="00FA2790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02E6DDF4" w14:textId="77777777" w:rsidTr="006B41FF">
        <w:trPr>
          <w:cantSplit/>
        </w:trPr>
        <w:tc>
          <w:tcPr>
            <w:tcW w:w="709" w:type="dxa"/>
          </w:tcPr>
          <w:p w14:paraId="1A1758A7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129</w:t>
            </w:r>
          </w:p>
        </w:tc>
        <w:tc>
          <w:tcPr>
            <w:tcW w:w="2889" w:type="dxa"/>
          </w:tcPr>
          <w:p w14:paraId="0CB0BDE0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Автобус ЛАЗ -697-Р–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гос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 № ВЕ 1059 АА</w:t>
            </w:r>
          </w:p>
        </w:tc>
        <w:tc>
          <w:tcPr>
            <w:tcW w:w="1323" w:type="dxa"/>
          </w:tcPr>
          <w:p w14:paraId="7370E2D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12.12.2001</w:t>
            </w:r>
          </w:p>
        </w:tc>
        <w:tc>
          <w:tcPr>
            <w:tcW w:w="1600" w:type="dxa"/>
          </w:tcPr>
          <w:p w14:paraId="4CBC78D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005.0000146</w:t>
            </w:r>
          </w:p>
        </w:tc>
        <w:tc>
          <w:tcPr>
            <w:tcW w:w="1276" w:type="dxa"/>
          </w:tcPr>
          <w:p w14:paraId="7573A617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8436,35</w:t>
            </w:r>
          </w:p>
        </w:tc>
        <w:tc>
          <w:tcPr>
            <w:tcW w:w="1275" w:type="dxa"/>
          </w:tcPr>
          <w:p w14:paraId="70B7BB1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8436,35</w:t>
            </w:r>
          </w:p>
        </w:tc>
        <w:tc>
          <w:tcPr>
            <w:tcW w:w="851" w:type="dxa"/>
          </w:tcPr>
          <w:p w14:paraId="5391293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2FC22F7" w14:textId="77777777" w:rsidTr="006B41FF">
        <w:trPr>
          <w:cantSplit/>
        </w:trPr>
        <w:tc>
          <w:tcPr>
            <w:tcW w:w="709" w:type="dxa"/>
          </w:tcPr>
          <w:p w14:paraId="6DDD8B3E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130</w:t>
            </w:r>
          </w:p>
        </w:tc>
        <w:tc>
          <w:tcPr>
            <w:tcW w:w="2889" w:type="dxa"/>
          </w:tcPr>
          <w:p w14:paraId="6733ACC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Автомашина М 21412 – Москвич </w:t>
            </w:r>
          </w:p>
          <w:p w14:paraId="44793F2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№ 04928 НК </w:t>
            </w:r>
          </w:p>
        </w:tc>
        <w:tc>
          <w:tcPr>
            <w:tcW w:w="1323" w:type="dxa"/>
          </w:tcPr>
          <w:p w14:paraId="7A79106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09.02.2001</w:t>
            </w:r>
          </w:p>
        </w:tc>
        <w:tc>
          <w:tcPr>
            <w:tcW w:w="1600" w:type="dxa"/>
          </w:tcPr>
          <w:p w14:paraId="11778A6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005.0000147</w:t>
            </w:r>
          </w:p>
        </w:tc>
        <w:tc>
          <w:tcPr>
            <w:tcW w:w="1276" w:type="dxa"/>
          </w:tcPr>
          <w:p w14:paraId="32054771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1275" w:type="dxa"/>
          </w:tcPr>
          <w:p w14:paraId="0F929278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4050,00</w:t>
            </w:r>
          </w:p>
        </w:tc>
        <w:tc>
          <w:tcPr>
            <w:tcW w:w="851" w:type="dxa"/>
          </w:tcPr>
          <w:p w14:paraId="0509C5F6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4CBDC503" w14:textId="77777777" w:rsidTr="006B41FF">
        <w:trPr>
          <w:cantSplit/>
        </w:trPr>
        <w:tc>
          <w:tcPr>
            <w:tcW w:w="709" w:type="dxa"/>
          </w:tcPr>
          <w:p w14:paraId="7DD64B32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131</w:t>
            </w:r>
          </w:p>
        </w:tc>
        <w:tc>
          <w:tcPr>
            <w:tcW w:w="2889" w:type="dxa"/>
          </w:tcPr>
          <w:p w14:paraId="210FCBD4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Автомашина М 21412 – Москвич  </w:t>
            </w:r>
          </w:p>
          <w:p w14:paraId="760B57DB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№ ВЕ 9811 АА</w:t>
            </w:r>
          </w:p>
        </w:tc>
        <w:tc>
          <w:tcPr>
            <w:tcW w:w="1323" w:type="dxa"/>
          </w:tcPr>
          <w:p w14:paraId="2C36769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14.03.2001</w:t>
            </w:r>
          </w:p>
        </w:tc>
        <w:tc>
          <w:tcPr>
            <w:tcW w:w="1600" w:type="dxa"/>
          </w:tcPr>
          <w:p w14:paraId="406FD5B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005.0000149</w:t>
            </w:r>
          </w:p>
        </w:tc>
        <w:tc>
          <w:tcPr>
            <w:tcW w:w="1276" w:type="dxa"/>
          </w:tcPr>
          <w:p w14:paraId="1D66D866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1275" w:type="dxa"/>
          </w:tcPr>
          <w:p w14:paraId="0D8891C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2000,00</w:t>
            </w:r>
          </w:p>
        </w:tc>
        <w:tc>
          <w:tcPr>
            <w:tcW w:w="851" w:type="dxa"/>
          </w:tcPr>
          <w:p w14:paraId="4B4C64A4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2BF30EA2" w14:textId="77777777" w:rsidTr="006B41FF">
        <w:trPr>
          <w:cantSplit/>
        </w:trPr>
        <w:tc>
          <w:tcPr>
            <w:tcW w:w="709" w:type="dxa"/>
          </w:tcPr>
          <w:p w14:paraId="273BF156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132</w:t>
            </w:r>
          </w:p>
        </w:tc>
        <w:tc>
          <w:tcPr>
            <w:tcW w:w="2889" w:type="dxa"/>
          </w:tcPr>
          <w:p w14:paraId="41A643A3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Автомашина Г-53 – 19  КС -503 </w:t>
            </w:r>
          </w:p>
          <w:p w14:paraId="227DA46D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№ ВЕ 9137 АА –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вакуумная</w:t>
            </w:r>
            <w:proofErr w:type="spellEnd"/>
          </w:p>
        </w:tc>
        <w:tc>
          <w:tcPr>
            <w:tcW w:w="1323" w:type="dxa"/>
          </w:tcPr>
          <w:p w14:paraId="4919A5C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01.06.1992</w:t>
            </w:r>
          </w:p>
        </w:tc>
        <w:tc>
          <w:tcPr>
            <w:tcW w:w="1600" w:type="dxa"/>
          </w:tcPr>
          <w:p w14:paraId="77F9249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005.0004022</w:t>
            </w:r>
          </w:p>
        </w:tc>
        <w:tc>
          <w:tcPr>
            <w:tcW w:w="1276" w:type="dxa"/>
          </w:tcPr>
          <w:p w14:paraId="2BFCE31C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5949,28</w:t>
            </w:r>
          </w:p>
        </w:tc>
        <w:tc>
          <w:tcPr>
            <w:tcW w:w="1275" w:type="dxa"/>
          </w:tcPr>
          <w:p w14:paraId="1FA17C9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5949,28</w:t>
            </w:r>
          </w:p>
        </w:tc>
        <w:tc>
          <w:tcPr>
            <w:tcW w:w="851" w:type="dxa"/>
          </w:tcPr>
          <w:p w14:paraId="1134A6E3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  <w:tr w:rsidR="001B1A21" w:rsidRPr="004D4203" w14:paraId="68C5F989" w14:textId="77777777" w:rsidTr="006B41FF">
        <w:trPr>
          <w:cantSplit/>
        </w:trPr>
        <w:tc>
          <w:tcPr>
            <w:tcW w:w="709" w:type="dxa"/>
          </w:tcPr>
          <w:p w14:paraId="26853139" w14:textId="77777777" w:rsidR="001B1A21" w:rsidRPr="004D4203" w:rsidRDefault="001B1A21" w:rsidP="001B1A21">
            <w:pPr>
              <w:pStyle w:val="31"/>
              <w:ind w:left="-108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133</w:t>
            </w:r>
          </w:p>
        </w:tc>
        <w:tc>
          <w:tcPr>
            <w:tcW w:w="2889" w:type="dxa"/>
          </w:tcPr>
          <w:p w14:paraId="5EBE1F69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Автомашина УАЗ -3303 -01 № ВЕ 9827 АА</w:t>
            </w:r>
          </w:p>
        </w:tc>
        <w:tc>
          <w:tcPr>
            <w:tcW w:w="1323" w:type="dxa"/>
          </w:tcPr>
          <w:p w14:paraId="3EC7F8D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01.12.1987</w:t>
            </w:r>
          </w:p>
        </w:tc>
        <w:tc>
          <w:tcPr>
            <w:tcW w:w="1600" w:type="dxa"/>
          </w:tcPr>
          <w:p w14:paraId="18A1B64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005.0004830</w:t>
            </w:r>
          </w:p>
        </w:tc>
        <w:tc>
          <w:tcPr>
            <w:tcW w:w="1276" w:type="dxa"/>
          </w:tcPr>
          <w:p w14:paraId="0ED9C245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5686,49</w:t>
            </w:r>
          </w:p>
        </w:tc>
        <w:tc>
          <w:tcPr>
            <w:tcW w:w="1275" w:type="dxa"/>
          </w:tcPr>
          <w:p w14:paraId="52FE7EB2" w14:textId="77777777" w:rsidR="001B1A21" w:rsidRPr="004D4203" w:rsidRDefault="001B1A21" w:rsidP="001B1A21">
            <w:pPr>
              <w:pStyle w:val="31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5686,49</w:t>
            </w:r>
          </w:p>
        </w:tc>
        <w:tc>
          <w:tcPr>
            <w:tcW w:w="851" w:type="dxa"/>
          </w:tcPr>
          <w:p w14:paraId="084F6442" w14:textId="77777777" w:rsidR="001B1A21" w:rsidRPr="004D4203" w:rsidRDefault="001B1A21" w:rsidP="001B1A21">
            <w:pPr>
              <w:pStyle w:val="31"/>
              <w:ind w:left="-164" w:right="-108"/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</w:t>
            </w:r>
          </w:p>
        </w:tc>
      </w:tr>
    </w:tbl>
    <w:p w14:paraId="404FABE7" w14:textId="77777777" w:rsidR="001B1A21" w:rsidRPr="004D4203" w:rsidRDefault="001B1A21" w:rsidP="00A86DF4">
      <w:pPr>
        <w:jc w:val="both"/>
        <w:rPr>
          <w:rFonts w:eastAsia="Times New Roman"/>
          <w:color w:val="auto"/>
          <w:lang w:val="uk-UA"/>
        </w:rPr>
      </w:pPr>
    </w:p>
    <w:p w14:paraId="03F2AC0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AD0899F" w14:textId="4E68B8FE" w:rsidR="000F3F17" w:rsidRPr="004D4203" w:rsidRDefault="000F3F17" w:rsidP="000F3F17">
      <w:pPr>
        <w:jc w:val="both"/>
        <w:rPr>
          <w:color w:val="auto"/>
          <w:lang w:val="uk-UA"/>
        </w:rPr>
      </w:pPr>
      <w:bookmarkStart w:id="123" w:name="_Hlk25314206"/>
      <w:bookmarkEnd w:id="122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</w:t>
      </w:r>
      <w:r w:rsidR="00EA508D" w:rsidRPr="004D4203">
        <w:rPr>
          <w:color w:val="auto"/>
          <w:lang w:val="uk-UA"/>
        </w:rPr>
        <w:t xml:space="preserve">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 xml:space="preserve">. №2986/1 від 18.11.2019 та </w:t>
      </w:r>
      <w:r w:rsidRPr="004D4203">
        <w:rPr>
          <w:color w:val="auto"/>
          <w:lang w:val="uk-UA"/>
        </w:rPr>
        <w:t xml:space="preserve">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пункти 4, 5, 6, 7, 12, 13, 14, 15, 16, 17, 19, 20, 21, 74, 75</w:t>
      </w:r>
      <w:r w:rsidR="00727AD4" w:rsidRPr="004D4203">
        <w:rPr>
          <w:color w:val="auto"/>
          <w:lang w:val="uk-UA"/>
        </w:rPr>
        <w:t xml:space="preserve">, з пункту 86 до 117, з пункту 128 до 133 </w:t>
      </w:r>
      <w:r w:rsidRPr="004D4203">
        <w:rPr>
          <w:color w:val="auto"/>
          <w:lang w:val="uk-UA"/>
        </w:rPr>
        <w:t>дан</w:t>
      </w:r>
      <w:r w:rsidR="00727AD4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питання повернуто до порядку денного постійної комісії з метою повторного розгляду.</w:t>
      </w:r>
    </w:p>
    <w:bookmarkEnd w:id="123"/>
    <w:p w14:paraId="315F184A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833A14E" w14:textId="17E85BCB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124" w:name="_Hlk23167348"/>
      <w:r w:rsidRPr="004D4203">
        <w:rPr>
          <w:b/>
          <w:color w:val="auto"/>
          <w:lang w:val="uk-UA"/>
        </w:rPr>
        <w:t xml:space="preserve">8.113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комунального майна з балансу Миколаївської загальноосвітньої школи </w:t>
      </w:r>
      <w:r w:rsidR="00ED6F2E" w:rsidRPr="004D4203">
        <w:rPr>
          <w:rFonts w:eastAsia="Times New Roman"/>
          <w:color w:val="auto"/>
          <w:lang w:val="uk-UA"/>
        </w:rPr>
        <w:t xml:space="preserve">                       </w:t>
      </w:r>
      <w:r w:rsidRPr="004D4203">
        <w:rPr>
          <w:rFonts w:eastAsia="Times New Roman"/>
          <w:color w:val="auto"/>
          <w:lang w:val="uk-UA"/>
        </w:rPr>
        <w:t>І-ІІІ ступенів №11 (16.05.2019 №570/км/19).</w:t>
      </w:r>
    </w:p>
    <w:p w14:paraId="63D926CF" w14:textId="48163D35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комунального майна з балансу Миколаївської загальноосвітньої школи І-ІІІ ступенів №11 (16.05.2019 №570/км/19)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p w14:paraId="1836F884" w14:textId="77777777" w:rsidR="00ED6F2E" w:rsidRPr="004D4203" w:rsidRDefault="00ED6F2E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589"/>
        <w:gridCol w:w="1037"/>
        <w:gridCol w:w="1349"/>
        <w:gridCol w:w="845"/>
        <w:gridCol w:w="1267"/>
        <w:gridCol w:w="1157"/>
      </w:tblGrid>
      <w:tr w:rsidR="001B1A21" w:rsidRPr="004D4203" w14:paraId="1D90A1A8" w14:textId="77777777" w:rsidTr="001B1A21">
        <w:trPr>
          <w:trHeight w:hRule="exact" w:val="1248"/>
          <w:jc w:val="center"/>
        </w:trPr>
        <w:tc>
          <w:tcPr>
            <w:tcW w:w="570" w:type="dxa"/>
            <w:shd w:val="clear" w:color="auto" w:fill="FFFFFF"/>
          </w:tcPr>
          <w:p w14:paraId="78BA1F6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lastRenderedPageBreak/>
              <w:t>№ з\п</w:t>
            </w:r>
          </w:p>
        </w:tc>
        <w:tc>
          <w:tcPr>
            <w:tcW w:w="2589" w:type="dxa"/>
            <w:shd w:val="clear" w:color="auto" w:fill="FFFFFF"/>
          </w:tcPr>
          <w:p w14:paraId="175415E7" w14:textId="77777777" w:rsidR="001B1A21" w:rsidRPr="004D4203" w:rsidRDefault="001B1A21" w:rsidP="001B1A21">
            <w:pPr>
              <w:pStyle w:val="210"/>
              <w:shd w:val="clear" w:color="auto" w:fill="auto"/>
              <w:spacing w:line="278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Найменування основних засобів</w:t>
            </w:r>
          </w:p>
        </w:tc>
        <w:tc>
          <w:tcPr>
            <w:tcW w:w="1037" w:type="dxa"/>
            <w:shd w:val="clear" w:color="auto" w:fill="FFFFFF"/>
          </w:tcPr>
          <w:p w14:paraId="0FD90414" w14:textId="77777777" w:rsidR="001B1A21" w:rsidRPr="004D4203" w:rsidRDefault="001B1A21" w:rsidP="001B1A21">
            <w:pPr>
              <w:pStyle w:val="210"/>
              <w:shd w:val="clear" w:color="auto" w:fill="auto"/>
              <w:spacing w:line="206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РІК</w:t>
            </w:r>
          </w:p>
          <w:p w14:paraId="137E3FD8" w14:textId="77777777" w:rsidR="001B1A21" w:rsidRPr="004D4203" w:rsidRDefault="001B1A21" w:rsidP="001B1A21">
            <w:pPr>
              <w:pStyle w:val="210"/>
              <w:shd w:val="clear" w:color="auto" w:fill="auto"/>
              <w:spacing w:line="206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введення в 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експл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.</w:t>
            </w:r>
          </w:p>
        </w:tc>
        <w:tc>
          <w:tcPr>
            <w:tcW w:w="1349" w:type="dxa"/>
            <w:shd w:val="clear" w:color="auto" w:fill="FFFFFF"/>
          </w:tcPr>
          <w:p w14:paraId="6D640D5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Інвент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№</w:t>
            </w:r>
          </w:p>
        </w:tc>
        <w:tc>
          <w:tcPr>
            <w:tcW w:w="845" w:type="dxa"/>
            <w:shd w:val="clear" w:color="auto" w:fill="FFFFFF"/>
          </w:tcPr>
          <w:p w14:paraId="3261CF6D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Кільк</w:t>
            </w:r>
            <w:proofErr w:type="spellEnd"/>
          </w:p>
          <w:p w14:paraId="6D5F613C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ість</w:t>
            </w:r>
            <w:proofErr w:type="spellEnd"/>
          </w:p>
        </w:tc>
        <w:tc>
          <w:tcPr>
            <w:tcW w:w="1267" w:type="dxa"/>
            <w:shd w:val="clear" w:color="auto" w:fill="FFFFFF"/>
          </w:tcPr>
          <w:p w14:paraId="7F22366D" w14:textId="77777777" w:rsidR="001B1A21" w:rsidRPr="004D4203" w:rsidRDefault="001B1A21" w:rsidP="001B1A21">
            <w:pPr>
              <w:pStyle w:val="210"/>
              <w:shd w:val="clear" w:color="auto" w:fill="auto"/>
              <w:spacing w:after="240"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Балансова</w:t>
            </w:r>
          </w:p>
          <w:p w14:paraId="5E8EE8B6" w14:textId="77777777" w:rsidR="001B1A21" w:rsidRPr="004D4203" w:rsidRDefault="001B1A21" w:rsidP="001B1A21">
            <w:pPr>
              <w:pStyle w:val="210"/>
              <w:shd w:val="clear" w:color="auto" w:fill="auto"/>
              <w:spacing w:before="240" w:after="120"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вартість,</w:t>
            </w:r>
          </w:p>
          <w:p w14:paraId="2B82645C" w14:textId="77777777" w:rsidR="001B1A21" w:rsidRPr="004D4203" w:rsidRDefault="001B1A21" w:rsidP="001B1A21">
            <w:pPr>
              <w:pStyle w:val="210"/>
              <w:shd w:val="clear" w:color="auto" w:fill="auto"/>
              <w:spacing w:before="120"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гри</w:t>
            </w:r>
          </w:p>
        </w:tc>
        <w:tc>
          <w:tcPr>
            <w:tcW w:w="1157" w:type="dxa"/>
            <w:shd w:val="clear" w:color="auto" w:fill="FFFFFF"/>
          </w:tcPr>
          <w:p w14:paraId="4450F9E2" w14:textId="77777777" w:rsidR="001B1A21" w:rsidRPr="004D4203" w:rsidRDefault="001B1A21" w:rsidP="001B1A21">
            <w:pPr>
              <w:pStyle w:val="210"/>
              <w:shd w:val="clear" w:color="auto" w:fill="auto"/>
              <w:spacing w:after="120"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Знос,</w:t>
            </w:r>
          </w:p>
          <w:p w14:paraId="718F327C" w14:textId="77777777" w:rsidR="001B1A21" w:rsidRPr="004D4203" w:rsidRDefault="001B1A21" w:rsidP="001B1A21">
            <w:pPr>
              <w:pStyle w:val="210"/>
              <w:shd w:val="clear" w:color="auto" w:fill="auto"/>
              <w:spacing w:before="120"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гри</w:t>
            </w:r>
          </w:p>
        </w:tc>
      </w:tr>
      <w:tr w:rsidR="001B1A21" w:rsidRPr="004D4203" w14:paraId="4D5A7988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50965F0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33C7935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Копіювальний апарат 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Саnоn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 РС 224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0A6B37C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2000</w:t>
            </w:r>
          </w:p>
        </w:tc>
        <w:tc>
          <w:tcPr>
            <w:tcW w:w="1349" w:type="dxa"/>
            <w:shd w:val="clear" w:color="auto" w:fill="FFFFFF"/>
          </w:tcPr>
          <w:p w14:paraId="4E46E33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101490205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086C73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1D95387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1893.00</w:t>
            </w:r>
          </w:p>
        </w:tc>
        <w:tc>
          <w:tcPr>
            <w:tcW w:w="1157" w:type="dxa"/>
            <w:shd w:val="clear" w:color="auto" w:fill="FFFFFF"/>
          </w:tcPr>
          <w:p w14:paraId="00A4CD0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1893.00</w:t>
            </w:r>
          </w:p>
        </w:tc>
      </w:tr>
      <w:tr w:rsidR="001B1A21" w:rsidRPr="004D4203" w14:paraId="21799022" w14:textId="77777777" w:rsidTr="001B1A21">
        <w:trPr>
          <w:trHeight w:hRule="exact" w:val="283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22F5372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3451322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29FCCB7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21780C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101480013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AB3601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0E7AA62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2308,00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245F94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2308.00</w:t>
            </w:r>
          </w:p>
        </w:tc>
      </w:tr>
      <w:tr w:rsidR="001B1A21" w:rsidRPr="004D4203" w14:paraId="0AECE77F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4F9B32A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FF41E3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233912F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5F99F49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101480014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048EA5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78521E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2308,00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171EF1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2308.00</w:t>
            </w:r>
          </w:p>
        </w:tc>
      </w:tr>
      <w:tr w:rsidR="001B1A21" w:rsidRPr="004D4203" w14:paraId="069B8900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D79ACD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7FE8477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D0AD84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41713A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101480015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4599F9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6D4B7CF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40673F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2309.00</w:t>
            </w:r>
          </w:p>
        </w:tc>
      </w:tr>
      <w:tr w:rsidR="001B1A21" w:rsidRPr="004D4203" w14:paraId="48001EA5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7E3764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C3E55B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4E6C37D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28A6D01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101480016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28A5A9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30C281A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0F527A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2309,00</w:t>
            </w:r>
          </w:p>
        </w:tc>
      </w:tr>
      <w:tr w:rsidR="001B1A21" w:rsidRPr="004D4203" w14:paraId="7665AEBD" w14:textId="77777777" w:rsidTr="001B1A21">
        <w:trPr>
          <w:trHeight w:hRule="exact" w:val="293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47A4710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A906E7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1EA6DB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97F34C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101480017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018C4C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7142FF4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570,00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2475A7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570.00</w:t>
            </w:r>
          </w:p>
        </w:tc>
      </w:tr>
      <w:tr w:rsidR="001B1A21" w:rsidRPr="004D4203" w14:paraId="3759C8F6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5ED750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71AE9A6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2654E1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3725E1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101480018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591657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55EF35E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570,00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54F4331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570.00</w:t>
            </w:r>
          </w:p>
        </w:tc>
      </w:tr>
      <w:tr w:rsidR="001B1A21" w:rsidRPr="004D4203" w14:paraId="53085FF3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0A7F4EA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0F9028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7BE204A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28D942D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101480019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1E56F7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9F322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570,00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F83EC2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570,00</w:t>
            </w:r>
          </w:p>
        </w:tc>
      </w:tr>
      <w:tr w:rsidR="001B1A21" w:rsidRPr="004D4203" w14:paraId="213F8EC4" w14:textId="77777777" w:rsidTr="001B1A21">
        <w:trPr>
          <w:trHeight w:hRule="exact" w:val="283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0355D2C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</w:t>
            </w:r>
          </w:p>
        </w:tc>
        <w:tc>
          <w:tcPr>
            <w:tcW w:w="2589" w:type="dxa"/>
            <w:shd w:val="clear" w:color="auto" w:fill="FFFFFF"/>
            <w:vAlign w:val="center"/>
          </w:tcPr>
          <w:p w14:paraId="0E85076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2079906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2002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72A46ED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93C2DC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04B4194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620,00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C39D22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620,00</w:t>
            </w:r>
          </w:p>
        </w:tc>
      </w:tr>
      <w:tr w:rsidR="001B1A21" w:rsidRPr="004D4203" w14:paraId="5F19E68A" w14:textId="77777777" w:rsidTr="001B1A21">
        <w:trPr>
          <w:trHeight w:hRule="exact" w:val="283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E54A6F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3095CFD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7E53F00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52B425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101480021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179CAD5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70B2C32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4F6E77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</w:tr>
      <w:tr w:rsidR="001B1A21" w:rsidRPr="004D4203" w14:paraId="1F3CC2F3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7FAE2C1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11</w:t>
            </w:r>
          </w:p>
        </w:tc>
        <w:tc>
          <w:tcPr>
            <w:tcW w:w="2589" w:type="dxa"/>
            <w:shd w:val="clear" w:color="auto" w:fill="FFFFFF"/>
          </w:tcPr>
          <w:p w14:paraId="57DDBCF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</w:tcPr>
          <w:p w14:paraId="70A7A83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</w:tcPr>
          <w:p w14:paraId="6AEC7D2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101480022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0D8A05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030A923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</w:tcPr>
          <w:p w14:paraId="4797A25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1852.00</w:t>
            </w:r>
          </w:p>
        </w:tc>
      </w:tr>
      <w:tr w:rsidR="001B1A21" w:rsidRPr="004D4203" w14:paraId="5C24C8BF" w14:textId="77777777" w:rsidTr="001B1A21">
        <w:trPr>
          <w:trHeight w:hRule="exact" w:val="283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790FA3B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12</w:t>
            </w:r>
          </w:p>
        </w:tc>
        <w:tc>
          <w:tcPr>
            <w:tcW w:w="2589" w:type="dxa"/>
            <w:shd w:val="clear" w:color="auto" w:fill="FFFFFF"/>
          </w:tcPr>
          <w:p w14:paraId="6809841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</w:tcPr>
          <w:p w14:paraId="501D5F1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</w:tcPr>
          <w:p w14:paraId="11D4DA8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101480023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DD1491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50EDA01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</w:tcPr>
          <w:p w14:paraId="4724718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І 852,00</w:t>
            </w:r>
          </w:p>
        </w:tc>
      </w:tr>
      <w:tr w:rsidR="001B1A21" w:rsidRPr="004D4203" w14:paraId="730FD365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0A362CC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B602BD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37E289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9E770F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101480024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6EE553D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6ECF8F4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BB8FEB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</w:tr>
      <w:tr w:rsidR="001B1A21" w:rsidRPr="004D4203" w14:paraId="0EEC4F44" w14:textId="77777777" w:rsidTr="001B1A21">
        <w:trPr>
          <w:trHeight w:hRule="exact" w:val="293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412DB6A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14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11C4694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706948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27C64B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101480025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931B03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2428DC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E466D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1852.00</w:t>
            </w:r>
          </w:p>
        </w:tc>
      </w:tr>
      <w:tr w:rsidR="001B1A21" w:rsidRPr="004D4203" w14:paraId="21B82BB1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AA99D4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15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780266E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F32B72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27A8801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101480026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064621E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B8EB1C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C4798A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1852.00</w:t>
            </w:r>
          </w:p>
        </w:tc>
      </w:tr>
      <w:tr w:rsidR="001B1A21" w:rsidRPr="004D4203" w14:paraId="1797AA6E" w14:textId="77777777" w:rsidTr="001B1A21">
        <w:trPr>
          <w:trHeight w:hRule="exact" w:val="283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170E3C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16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2DFA8F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9617A0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5B93FD4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101480027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5769056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7301347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0473A6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1852.00</w:t>
            </w:r>
          </w:p>
        </w:tc>
      </w:tr>
      <w:tr w:rsidR="001B1A21" w:rsidRPr="004D4203" w14:paraId="716A45ED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071F5D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17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1EF1BF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B55355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4EECEEC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101480028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72901DE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DD8252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816E56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1852.00</w:t>
            </w:r>
          </w:p>
        </w:tc>
      </w:tr>
      <w:tr w:rsidR="001B1A21" w:rsidRPr="004D4203" w14:paraId="4E8F4605" w14:textId="77777777" w:rsidTr="001B1A21">
        <w:trPr>
          <w:trHeight w:hRule="exact" w:val="27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5097BD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7E028B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D85DC6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364330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101480029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6607744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705B47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40E93B2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1852,00</w:t>
            </w:r>
          </w:p>
        </w:tc>
      </w:tr>
      <w:tr w:rsidR="001B1A21" w:rsidRPr="004D4203" w14:paraId="54DDA6CF" w14:textId="77777777" w:rsidTr="001B1A21">
        <w:trPr>
          <w:trHeight w:hRule="exact" w:val="288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697E1B8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5F2476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Комп'ютер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AAB34C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2003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515A79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101480030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5ACC17A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62B3ADB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1 852,00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21D309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1852.00</w:t>
            </w:r>
          </w:p>
        </w:tc>
      </w:tr>
      <w:tr w:rsidR="001B1A21" w:rsidRPr="004D4203" w14:paraId="3DBBAE2F" w14:textId="77777777" w:rsidTr="001B1A21">
        <w:trPr>
          <w:trHeight w:hRule="exact" w:val="571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5655358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1DF27BB1" w14:textId="54B0F3FD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Усили</w:t>
            </w:r>
            <w:r w:rsidR="009705D7"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</w:t>
            </w: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ель</w:t>
            </w:r>
            <w:proofErr w:type="spellEnd"/>
          </w:p>
          <w:p w14:paraId="7A80095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"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Импульс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"</w:t>
            </w:r>
          </w:p>
        </w:tc>
        <w:tc>
          <w:tcPr>
            <w:tcW w:w="1037" w:type="dxa"/>
            <w:shd w:val="clear" w:color="auto" w:fill="FFFFFF"/>
          </w:tcPr>
          <w:p w14:paraId="1CF453B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1980</w:t>
            </w:r>
          </w:p>
        </w:tc>
        <w:tc>
          <w:tcPr>
            <w:tcW w:w="1349" w:type="dxa"/>
            <w:shd w:val="clear" w:color="auto" w:fill="FFFFFF"/>
          </w:tcPr>
          <w:p w14:paraId="643C2AA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101480031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33C678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6F5DC99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1733,00</w:t>
            </w:r>
          </w:p>
        </w:tc>
        <w:tc>
          <w:tcPr>
            <w:tcW w:w="1157" w:type="dxa"/>
            <w:shd w:val="clear" w:color="auto" w:fill="FFFFFF"/>
          </w:tcPr>
          <w:p w14:paraId="7C0A99D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1733.00</w:t>
            </w:r>
          </w:p>
        </w:tc>
      </w:tr>
      <w:tr w:rsidR="001B1A21" w:rsidRPr="004D4203" w14:paraId="206BE70D" w14:textId="77777777" w:rsidTr="001B1A21">
        <w:trPr>
          <w:trHeight w:hRule="exact" w:val="293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6416110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21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3D97E5C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"Маяк"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755D70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1978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0327376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101490002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1285610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21E837F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398,00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4B8CBB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398,00</w:t>
            </w:r>
          </w:p>
        </w:tc>
      </w:tr>
      <w:tr w:rsidR="001B1A21" w:rsidRPr="004D4203" w14:paraId="092CEDA7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668BA0B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22</w:t>
            </w:r>
          </w:p>
        </w:tc>
        <w:tc>
          <w:tcPr>
            <w:tcW w:w="2589" w:type="dxa"/>
            <w:shd w:val="clear" w:color="auto" w:fill="FFFFFF"/>
          </w:tcPr>
          <w:p w14:paraId="15A1286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"Маяк</w:t>
            </w:r>
          </w:p>
          <w:p w14:paraId="6298D44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203"</w:t>
            </w:r>
          </w:p>
        </w:tc>
        <w:tc>
          <w:tcPr>
            <w:tcW w:w="1037" w:type="dxa"/>
            <w:shd w:val="clear" w:color="auto" w:fill="FFFFFF"/>
          </w:tcPr>
          <w:p w14:paraId="1C14C39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1979</w:t>
            </w:r>
          </w:p>
        </w:tc>
        <w:tc>
          <w:tcPr>
            <w:tcW w:w="1349" w:type="dxa"/>
            <w:shd w:val="clear" w:color="auto" w:fill="FFFFFF"/>
          </w:tcPr>
          <w:p w14:paraId="639F83B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101490003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98CEED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EB4063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457,00</w:t>
            </w:r>
          </w:p>
        </w:tc>
        <w:tc>
          <w:tcPr>
            <w:tcW w:w="1157" w:type="dxa"/>
            <w:shd w:val="clear" w:color="auto" w:fill="FFFFFF"/>
          </w:tcPr>
          <w:p w14:paraId="4B5EA6A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457.00</w:t>
            </w:r>
          </w:p>
        </w:tc>
      </w:tr>
      <w:tr w:rsidR="001B1A21" w:rsidRPr="004D4203" w14:paraId="28F99A72" w14:textId="77777777" w:rsidTr="001B1A21">
        <w:trPr>
          <w:trHeight w:hRule="exact" w:val="390"/>
          <w:jc w:val="center"/>
        </w:trPr>
        <w:tc>
          <w:tcPr>
            <w:tcW w:w="570" w:type="dxa"/>
            <w:shd w:val="clear" w:color="auto" w:fill="FFFFFF"/>
          </w:tcPr>
          <w:p w14:paraId="1BA5D8F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</w:t>
            </w:r>
          </w:p>
        </w:tc>
        <w:tc>
          <w:tcPr>
            <w:tcW w:w="2589" w:type="dxa"/>
            <w:shd w:val="clear" w:color="auto" w:fill="FFFFFF"/>
          </w:tcPr>
          <w:p w14:paraId="44823A0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"Маяк233"</w:t>
            </w:r>
          </w:p>
        </w:tc>
        <w:tc>
          <w:tcPr>
            <w:tcW w:w="1037" w:type="dxa"/>
            <w:shd w:val="clear" w:color="auto" w:fill="FFFFFF"/>
          </w:tcPr>
          <w:p w14:paraId="52F8E96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1986</w:t>
            </w:r>
          </w:p>
        </w:tc>
        <w:tc>
          <w:tcPr>
            <w:tcW w:w="1349" w:type="dxa"/>
            <w:shd w:val="clear" w:color="auto" w:fill="FFFFFF"/>
          </w:tcPr>
          <w:p w14:paraId="321EB32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101490005</w:t>
            </w:r>
          </w:p>
        </w:tc>
        <w:tc>
          <w:tcPr>
            <w:tcW w:w="845" w:type="dxa"/>
            <w:shd w:val="clear" w:color="auto" w:fill="FFFFFF"/>
          </w:tcPr>
          <w:p w14:paraId="5ECB31A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343DFCF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587,00</w:t>
            </w:r>
          </w:p>
        </w:tc>
        <w:tc>
          <w:tcPr>
            <w:tcW w:w="1157" w:type="dxa"/>
            <w:shd w:val="clear" w:color="auto" w:fill="FFFFFF"/>
          </w:tcPr>
          <w:p w14:paraId="491E42E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587,00</w:t>
            </w:r>
          </w:p>
        </w:tc>
      </w:tr>
      <w:tr w:rsidR="001B1A21" w:rsidRPr="004D4203" w14:paraId="62646BA7" w14:textId="77777777" w:rsidTr="001B1A21">
        <w:trPr>
          <w:trHeight w:hRule="exact" w:val="358"/>
          <w:jc w:val="center"/>
        </w:trPr>
        <w:tc>
          <w:tcPr>
            <w:tcW w:w="570" w:type="dxa"/>
            <w:shd w:val="clear" w:color="auto" w:fill="FFFFFF"/>
          </w:tcPr>
          <w:p w14:paraId="0AA6CAE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</w:t>
            </w:r>
          </w:p>
        </w:tc>
        <w:tc>
          <w:tcPr>
            <w:tcW w:w="2589" w:type="dxa"/>
            <w:shd w:val="clear" w:color="auto" w:fill="FFFFFF"/>
          </w:tcPr>
          <w:p w14:paraId="3BC3B2D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"Маяк233"</w:t>
            </w:r>
          </w:p>
        </w:tc>
        <w:tc>
          <w:tcPr>
            <w:tcW w:w="1037" w:type="dxa"/>
            <w:shd w:val="clear" w:color="auto" w:fill="FFFFFF"/>
          </w:tcPr>
          <w:p w14:paraId="5DB0227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49280D7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101490006</w:t>
            </w:r>
          </w:p>
        </w:tc>
        <w:tc>
          <w:tcPr>
            <w:tcW w:w="845" w:type="dxa"/>
            <w:shd w:val="clear" w:color="auto" w:fill="FFFFFF"/>
          </w:tcPr>
          <w:p w14:paraId="2098A7C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1B6A581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587,00</w:t>
            </w:r>
          </w:p>
        </w:tc>
        <w:tc>
          <w:tcPr>
            <w:tcW w:w="1157" w:type="dxa"/>
            <w:shd w:val="clear" w:color="auto" w:fill="FFFFFF"/>
          </w:tcPr>
          <w:p w14:paraId="59C1299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587.00</w:t>
            </w:r>
          </w:p>
        </w:tc>
      </w:tr>
      <w:tr w:rsidR="001B1A21" w:rsidRPr="004D4203" w14:paraId="35847FD8" w14:textId="77777777" w:rsidTr="001B1A21">
        <w:trPr>
          <w:trHeight w:hRule="exact" w:val="354"/>
          <w:jc w:val="center"/>
        </w:trPr>
        <w:tc>
          <w:tcPr>
            <w:tcW w:w="570" w:type="dxa"/>
            <w:shd w:val="clear" w:color="auto" w:fill="FFFFFF"/>
          </w:tcPr>
          <w:p w14:paraId="4182C68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25</w:t>
            </w:r>
          </w:p>
        </w:tc>
        <w:tc>
          <w:tcPr>
            <w:tcW w:w="2589" w:type="dxa"/>
            <w:shd w:val="clear" w:color="auto" w:fill="FFFFFF"/>
          </w:tcPr>
          <w:p w14:paraId="5107E3B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"Маяк233"</w:t>
            </w:r>
          </w:p>
        </w:tc>
        <w:tc>
          <w:tcPr>
            <w:tcW w:w="1037" w:type="dxa"/>
            <w:shd w:val="clear" w:color="auto" w:fill="FFFFFF"/>
          </w:tcPr>
          <w:p w14:paraId="36B8C5A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6983FC3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101490007</w:t>
            </w:r>
          </w:p>
        </w:tc>
        <w:tc>
          <w:tcPr>
            <w:tcW w:w="845" w:type="dxa"/>
            <w:shd w:val="clear" w:color="auto" w:fill="FFFFFF"/>
          </w:tcPr>
          <w:p w14:paraId="076F0A8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9F3499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587,00</w:t>
            </w:r>
          </w:p>
        </w:tc>
        <w:tc>
          <w:tcPr>
            <w:tcW w:w="1157" w:type="dxa"/>
            <w:shd w:val="clear" w:color="auto" w:fill="FFFFFF"/>
          </w:tcPr>
          <w:p w14:paraId="1559EA7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587.00</w:t>
            </w:r>
          </w:p>
        </w:tc>
      </w:tr>
      <w:tr w:rsidR="001B1A21" w:rsidRPr="004D4203" w14:paraId="42BD8F92" w14:textId="77777777" w:rsidTr="001B1A21">
        <w:trPr>
          <w:trHeight w:hRule="exact" w:val="350"/>
          <w:jc w:val="center"/>
        </w:trPr>
        <w:tc>
          <w:tcPr>
            <w:tcW w:w="570" w:type="dxa"/>
            <w:shd w:val="clear" w:color="auto" w:fill="FFFFFF"/>
          </w:tcPr>
          <w:p w14:paraId="3729462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26</w:t>
            </w:r>
          </w:p>
        </w:tc>
        <w:tc>
          <w:tcPr>
            <w:tcW w:w="2589" w:type="dxa"/>
            <w:shd w:val="clear" w:color="auto" w:fill="FFFFFF"/>
          </w:tcPr>
          <w:p w14:paraId="45761BD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"Маяк233"</w:t>
            </w:r>
          </w:p>
        </w:tc>
        <w:tc>
          <w:tcPr>
            <w:tcW w:w="1037" w:type="dxa"/>
            <w:shd w:val="clear" w:color="auto" w:fill="FFFFFF"/>
          </w:tcPr>
          <w:p w14:paraId="5F16EBB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0D5E62F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101490008</w:t>
            </w:r>
          </w:p>
        </w:tc>
        <w:tc>
          <w:tcPr>
            <w:tcW w:w="845" w:type="dxa"/>
            <w:shd w:val="clear" w:color="auto" w:fill="FFFFFF"/>
          </w:tcPr>
          <w:p w14:paraId="7907652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BBFCD8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587,0</w:t>
            </w:r>
          </w:p>
        </w:tc>
        <w:tc>
          <w:tcPr>
            <w:tcW w:w="1157" w:type="dxa"/>
            <w:shd w:val="clear" w:color="auto" w:fill="FFFFFF"/>
          </w:tcPr>
          <w:p w14:paraId="783C776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587,0</w:t>
            </w:r>
          </w:p>
        </w:tc>
      </w:tr>
      <w:tr w:rsidR="001B1A21" w:rsidRPr="004D4203" w14:paraId="4D7C0D10" w14:textId="77777777" w:rsidTr="001B1A21">
        <w:trPr>
          <w:trHeight w:hRule="exact" w:val="359"/>
          <w:jc w:val="center"/>
        </w:trPr>
        <w:tc>
          <w:tcPr>
            <w:tcW w:w="570" w:type="dxa"/>
            <w:shd w:val="clear" w:color="auto" w:fill="FFFFFF"/>
          </w:tcPr>
          <w:p w14:paraId="7D39B64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27</w:t>
            </w:r>
          </w:p>
        </w:tc>
        <w:tc>
          <w:tcPr>
            <w:tcW w:w="2589" w:type="dxa"/>
            <w:shd w:val="clear" w:color="auto" w:fill="FFFFFF"/>
          </w:tcPr>
          <w:p w14:paraId="2A1253E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"Маяк"</w:t>
            </w:r>
          </w:p>
        </w:tc>
        <w:tc>
          <w:tcPr>
            <w:tcW w:w="1037" w:type="dxa"/>
            <w:shd w:val="clear" w:color="auto" w:fill="FFFFFF"/>
          </w:tcPr>
          <w:p w14:paraId="1C2A837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26013F7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101490009</w:t>
            </w:r>
          </w:p>
        </w:tc>
        <w:tc>
          <w:tcPr>
            <w:tcW w:w="845" w:type="dxa"/>
            <w:shd w:val="clear" w:color="auto" w:fill="FFFFFF"/>
          </w:tcPr>
          <w:p w14:paraId="18EBD78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AB7103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489,00</w:t>
            </w:r>
          </w:p>
        </w:tc>
        <w:tc>
          <w:tcPr>
            <w:tcW w:w="1157" w:type="dxa"/>
            <w:shd w:val="clear" w:color="auto" w:fill="FFFFFF"/>
          </w:tcPr>
          <w:p w14:paraId="4BF6934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489,00</w:t>
            </w:r>
          </w:p>
        </w:tc>
      </w:tr>
      <w:tr w:rsidR="001B1A21" w:rsidRPr="004D4203" w14:paraId="0D27342D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</w:tcPr>
          <w:p w14:paraId="2B0E009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28</w:t>
            </w:r>
          </w:p>
        </w:tc>
        <w:tc>
          <w:tcPr>
            <w:tcW w:w="2589" w:type="dxa"/>
            <w:shd w:val="clear" w:color="auto" w:fill="FFFFFF"/>
          </w:tcPr>
          <w:p w14:paraId="5339A2A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</w:t>
            </w:r>
          </w:p>
          <w:p w14:paraId="6520EB67" w14:textId="238D0AD3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"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Снежесть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"</w:t>
            </w:r>
          </w:p>
        </w:tc>
        <w:tc>
          <w:tcPr>
            <w:tcW w:w="1037" w:type="dxa"/>
            <w:shd w:val="clear" w:color="auto" w:fill="FFFFFF"/>
          </w:tcPr>
          <w:p w14:paraId="3AF3C45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1982</w:t>
            </w:r>
          </w:p>
        </w:tc>
        <w:tc>
          <w:tcPr>
            <w:tcW w:w="1349" w:type="dxa"/>
            <w:shd w:val="clear" w:color="auto" w:fill="FFFFFF"/>
          </w:tcPr>
          <w:p w14:paraId="34C0AD2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101490004</w:t>
            </w:r>
          </w:p>
        </w:tc>
        <w:tc>
          <w:tcPr>
            <w:tcW w:w="845" w:type="dxa"/>
            <w:shd w:val="clear" w:color="auto" w:fill="FFFFFF"/>
          </w:tcPr>
          <w:p w14:paraId="5EBF7FB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739290E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352,00</w:t>
            </w:r>
          </w:p>
        </w:tc>
        <w:tc>
          <w:tcPr>
            <w:tcW w:w="1157" w:type="dxa"/>
            <w:shd w:val="clear" w:color="auto" w:fill="FFFFFF"/>
          </w:tcPr>
          <w:p w14:paraId="58CEB5F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352.00</w:t>
            </w:r>
          </w:p>
        </w:tc>
      </w:tr>
      <w:tr w:rsidR="001B1A21" w:rsidRPr="004D4203" w14:paraId="4D380554" w14:textId="77777777" w:rsidTr="001B1A21">
        <w:trPr>
          <w:trHeight w:hRule="exact" w:val="336"/>
          <w:jc w:val="center"/>
        </w:trPr>
        <w:tc>
          <w:tcPr>
            <w:tcW w:w="570" w:type="dxa"/>
            <w:shd w:val="clear" w:color="auto" w:fill="FFFFFF"/>
          </w:tcPr>
          <w:p w14:paraId="3409505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29</w:t>
            </w:r>
          </w:p>
        </w:tc>
        <w:tc>
          <w:tcPr>
            <w:tcW w:w="2589" w:type="dxa"/>
            <w:shd w:val="clear" w:color="auto" w:fill="FFFFFF"/>
          </w:tcPr>
          <w:p w14:paraId="645C7AC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"Протон"</w:t>
            </w:r>
          </w:p>
        </w:tc>
        <w:tc>
          <w:tcPr>
            <w:tcW w:w="1037" w:type="dxa"/>
            <w:shd w:val="clear" w:color="auto" w:fill="FFFFFF"/>
          </w:tcPr>
          <w:p w14:paraId="4ADE848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1990</w:t>
            </w:r>
          </w:p>
        </w:tc>
        <w:tc>
          <w:tcPr>
            <w:tcW w:w="1349" w:type="dxa"/>
            <w:shd w:val="clear" w:color="auto" w:fill="FFFFFF"/>
          </w:tcPr>
          <w:p w14:paraId="558EE1E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101490021</w:t>
            </w:r>
          </w:p>
        </w:tc>
        <w:tc>
          <w:tcPr>
            <w:tcW w:w="845" w:type="dxa"/>
            <w:shd w:val="clear" w:color="auto" w:fill="FFFFFF"/>
          </w:tcPr>
          <w:p w14:paraId="657DDB0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848492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234,00</w:t>
            </w:r>
          </w:p>
        </w:tc>
        <w:tc>
          <w:tcPr>
            <w:tcW w:w="1157" w:type="dxa"/>
            <w:shd w:val="clear" w:color="auto" w:fill="FFFFFF"/>
          </w:tcPr>
          <w:p w14:paraId="782C0E9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234.00</w:t>
            </w:r>
          </w:p>
        </w:tc>
      </w:tr>
      <w:tr w:rsidR="001B1A21" w:rsidRPr="004D4203" w14:paraId="741D5E83" w14:textId="77777777" w:rsidTr="001B1A21">
        <w:trPr>
          <w:trHeight w:hRule="exact" w:val="360"/>
          <w:jc w:val="center"/>
        </w:trPr>
        <w:tc>
          <w:tcPr>
            <w:tcW w:w="570" w:type="dxa"/>
            <w:shd w:val="clear" w:color="auto" w:fill="FFFFFF"/>
          </w:tcPr>
          <w:p w14:paraId="79313EF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</w:t>
            </w:r>
          </w:p>
        </w:tc>
        <w:tc>
          <w:tcPr>
            <w:tcW w:w="2589" w:type="dxa"/>
            <w:shd w:val="clear" w:color="auto" w:fill="FFFFFF"/>
          </w:tcPr>
          <w:p w14:paraId="714915D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"Протон"</w:t>
            </w:r>
          </w:p>
        </w:tc>
        <w:tc>
          <w:tcPr>
            <w:tcW w:w="1037" w:type="dxa"/>
            <w:shd w:val="clear" w:color="auto" w:fill="FFFFFF"/>
          </w:tcPr>
          <w:p w14:paraId="1BD8CFF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1990</w:t>
            </w:r>
          </w:p>
        </w:tc>
        <w:tc>
          <w:tcPr>
            <w:tcW w:w="1349" w:type="dxa"/>
            <w:shd w:val="clear" w:color="auto" w:fill="FFFFFF"/>
          </w:tcPr>
          <w:p w14:paraId="67AF53B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101490022</w:t>
            </w:r>
          </w:p>
        </w:tc>
        <w:tc>
          <w:tcPr>
            <w:tcW w:w="845" w:type="dxa"/>
            <w:shd w:val="clear" w:color="auto" w:fill="FFFFFF"/>
          </w:tcPr>
          <w:p w14:paraId="4C2B0ED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AE4F78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234,00</w:t>
            </w:r>
          </w:p>
        </w:tc>
        <w:tc>
          <w:tcPr>
            <w:tcW w:w="1157" w:type="dxa"/>
            <w:shd w:val="clear" w:color="auto" w:fill="FFFFFF"/>
          </w:tcPr>
          <w:p w14:paraId="2CF9542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234,00</w:t>
            </w:r>
          </w:p>
        </w:tc>
      </w:tr>
      <w:tr w:rsidR="001B1A21" w:rsidRPr="004D4203" w14:paraId="39D5294F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</w:tcPr>
          <w:p w14:paraId="25BFB05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31</w:t>
            </w:r>
          </w:p>
        </w:tc>
        <w:tc>
          <w:tcPr>
            <w:tcW w:w="2589" w:type="dxa"/>
            <w:shd w:val="clear" w:color="auto" w:fill="FFFFFF"/>
          </w:tcPr>
          <w:p w14:paraId="45DCD10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"Весна- 212"</w:t>
            </w:r>
          </w:p>
        </w:tc>
        <w:tc>
          <w:tcPr>
            <w:tcW w:w="1037" w:type="dxa"/>
            <w:shd w:val="clear" w:color="auto" w:fill="FFFFFF"/>
          </w:tcPr>
          <w:p w14:paraId="434C923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1990</w:t>
            </w:r>
          </w:p>
        </w:tc>
        <w:tc>
          <w:tcPr>
            <w:tcW w:w="1349" w:type="dxa"/>
            <w:shd w:val="clear" w:color="auto" w:fill="FFFFFF"/>
          </w:tcPr>
          <w:p w14:paraId="6B927EE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101490016</w:t>
            </w:r>
          </w:p>
        </w:tc>
        <w:tc>
          <w:tcPr>
            <w:tcW w:w="845" w:type="dxa"/>
            <w:shd w:val="clear" w:color="auto" w:fill="FFFFFF"/>
          </w:tcPr>
          <w:p w14:paraId="6E1A665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05D4E0F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  <w:tc>
          <w:tcPr>
            <w:tcW w:w="1157" w:type="dxa"/>
            <w:shd w:val="clear" w:color="auto" w:fill="FFFFFF"/>
          </w:tcPr>
          <w:p w14:paraId="52C7109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</w:tr>
      <w:tr w:rsidR="001B1A21" w:rsidRPr="004D4203" w14:paraId="55727D1C" w14:textId="77777777" w:rsidTr="001B1A21">
        <w:trPr>
          <w:trHeight w:hRule="exact" w:val="336"/>
          <w:jc w:val="center"/>
        </w:trPr>
        <w:tc>
          <w:tcPr>
            <w:tcW w:w="570" w:type="dxa"/>
            <w:shd w:val="clear" w:color="auto" w:fill="FFFFFF"/>
          </w:tcPr>
          <w:p w14:paraId="419E801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32</w:t>
            </w:r>
          </w:p>
        </w:tc>
        <w:tc>
          <w:tcPr>
            <w:tcW w:w="2589" w:type="dxa"/>
            <w:shd w:val="clear" w:color="auto" w:fill="FFFFFF"/>
          </w:tcPr>
          <w:p w14:paraId="78A585C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"Весна"</w:t>
            </w:r>
          </w:p>
        </w:tc>
        <w:tc>
          <w:tcPr>
            <w:tcW w:w="1037" w:type="dxa"/>
            <w:shd w:val="clear" w:color="auto" w:fill="FFFFFF"/>
          </w:tcPr>
          <w:p w14:paraId="010A8B8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1991</w:t>
            </w:r>
          </w:p>
        </w:tc>
        <w:tc>
          <w:tcPr>
            <w:tcW w:w="1349" w:type="dxa"/>
            <w:shd w:val="clear" w:color="auto" w:fill="FFFFFF"/>
          </w:tcPr>
          <w:p w14:paraId="0C965D6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101490018</w:t>
            </w:r>
          </w:p>
        </w:tc>
        <w:tc>
          <w:tcPr>
            <w:tcW w:w="845" w:type="dxa"/>
            <w:shd w:val="clear" w:color="auto" w:fill="FFFFFF"/>
          </w:tcPr>
          <w:p w14:paraId="7F892EB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CD173E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179,00</w:t>
            </w:r>
          </w:p>
        </w:tc>
        <w:tc>
          <w:tcPr>
            <w:tcW w:w="1157" w:type="dxa"/>
            <w:shd w:val="clear" w:color="auto" w:fill="FFFFFF"/>
          </w:tcPr>
          <w:p w14:paraId="1A58A30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179,00</w:t>
            </w:r>
          </w:p>
        </w:tc>
      </w:tr>
      <w:tr w:rsidR="001B1A21" w:rsidRPr="004D4203" w14:paraId="511E9D3E" w14:textId="77777777" w:rsidTr="001B1A21">
        <w:trPr>
          <w:trHeight w:hRule="exact" w:val="360"/>
          <w:jc w:val="center"/>
        </w:trPr>
        <w:tc>
          <w:tcPr>
            <w:tcW w:w="570" w:type="dxa"/>
            <w:shd w:val="clear" w:color="auto" w:fill="FFFFFF"/>
          </w:tcPr>
          <w:p w14:paraId="24367EE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33</w:t>
            </w:r>
          </w:p>
        </w:tc>
        <w:tc>
          <w:tcPr>
            <w:tcW w:w="2589" w:type="dxa"/>
            <w:shd w:val="clear" w:color="auto" w:fill="FFFFFF"/>
          </w:tcPr>
          <w:p w14:paraId="59AF34B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Магнітофон "Весна"</w:t>
            </w:r>
          </w:p>
        </w:tc>
        <w:tc>
          <w:tcPr>
            <w:tcW w:w="1037" w:type="dxa"/>
            <w:shd w:val="clear" w:color="auto" w:fill="FFFFFF"/>
          </w:tcPr>
          <w:p w14:paraId="31853CC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5F7A376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101490020</w:t>
            </w:r>
          </w:p>
        </w:tc>
        <w:tc>
          <w:tcPr>
            <w:tcW w:w="845" w:type="dxa"/>
            <w:shd w:val="clear" w:color="auto" w:fill="FFFFFF"/>
          </w:tcPr>
          <w:p w14:paraId="6EAD17D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0178FC7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336,00</w:t>
            </w:r>
          </w:p>
        </w:tc>
        <w:tc>
          <w:tcPr>
            <w:tcW w:w="1157" w:type="dxa"/>
            <w:shd w:val="clear" w:color="auto" w:fill="FFFFFF"/>
          </w:tcPr>
          <w:p w14:paraId="1978FA1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336,00</w:t>
            </w:r>
          </w:p>
        </w:tc>
      </w:tr>
      <w:tr w:rsidR="001B1A21" w:rsidRPr="004D4203" w14:paraId="7864A794" w14:textId="77777777" w:rsidTr="001B1A21">
        <w:trPr>
          <w:trHeight w:hRule="exact" w:val="356"/>
          <w:jc w:val="center"/>
        </w:trPr>
        <w:tc>
          <w:tcPr>
            <w:tcW w:w="570" w:type="dxa"/>
            <w:shd w:val="clear" w:color="auto" w:fill="FFFFFF"/>
          </w:tcPr>
          <w:p w14:paraId="1E833FE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34</w:t>
            </w:r>
          </w:p>
        </w:tc>
        <w:tc>
          <w:tcPr>
            <w:tcW w:w="2589" w:type="dxa"/>
            <w:shd w:val="clear" w:color="auto" w:fill="FFFFFF"/>
          </w:tcPr>
          <w:p w14:paraId="2C378A7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69C8A3C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1988</w:t>
            </w:r>
          </w:p>
        </w:tc>
        <w:tc>
          <w:tcPr>
            <w:tcW w:w="1349" w:type="dxa"/>
            <w:shd w:val="clear" w:color="auto" w:fill="FFFFFF"/>
          </w:tcPr>
          <w:p w14:paraId="513F858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101490035</w:t>
            </w:r>
          </w:p>
        </w:tc>
        <w:tc>
          <w:tcPr>
            <w:tcW w:w="845" w:type="dxa"/>
            <w:shd w:val="clear" w:color="auto" w:fill="FFFFFF"/>
          </w:tcPr>
          <w:p w14:paraId="0CF3228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66815B2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504,00</w:t>
            </w:r>
          </w:p>
        </w:tc>
        <w:tc>
          <w:tcPr>
            <w:tcW w:w="1157" w:type="dxa"/>
            <w:shd w:val="clear" w:color="auto" w:fill="FFFFFF"/>
          </w:tcPr>
          <w:p w14:paraId="0B91EE0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504,00</w:t>
            </w:r>
          </w:p>
        </w:tc>
      </w:tr>
      <w:tr w:rsidR="001B1A21" w:rsidRPr="004D4203" w14:paraId="7F41480C" w14:textId="77777777" w:rsidTr="001B1A21">
        <w:trPr>
          <w:trHeight w:hRule="exact" w:val="352"/>
          <w:jc w:val="center"/>
        </w:trPr>
        <w:tc>
          <w:tcPr>
            <w:tcW w:w="570" w:type="dxa"/>
            <w:shd w:val="clear" w:color="auto" w:fill="FFFFFF"/>
          </w:tcPr>
          <w:p w14:paraId="487DC55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lastRenderedPageBreak/>
              <w:t>35</w:t>
            </w:r>
          </w:p>
        </w:tc>
        <w:tc>
          <w:tcPr>
            <w:tcW w:w="2589" w:type="dxa"/>
            <w:shd w:val="clear" w:color="auto" w:fill="FFFFFF"/>
          </w:tcPr>
          <w:p w14:paraId="1C0855B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06CD801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14B88D3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101490036</w:t>
            </w:r>
          </w:p>
        </w:tc>
        <w:tc>
          <w:tcPr>
            <w:tcW w:w="845" w:type="dxa"/>
            <w:shd w:val="clear" w:color="auto" w:fill="FFFFFF"/>
          </w:tcPr>
          <w:p w14:paraId="070E1EB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3BC507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  <w:tc>
          <w:tcPr>
            <w:tcW w:w="1157" w:type="dxa"/>
            <w:shd w:val="clear" w:color="auto" w:fill="FFFFFF"/>
          </w:tcPr>
          <w:p w14:paraId="2A6852E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</w:tr>
      <w:tr w:rsidR="001B1A21" w:rsidRPr="004D4203" w14:paraId="61E9657F" w14:textId="77777777" w:rsidTr="001B1A21">
        <w:trPr>
          <w:trHeight w:hRule="exact" w:val="362"/>
          <w:jc w:val="center"/>
        </w:trPr>
        <w:tc>
          <w:tcPr>
            <w:tcW w:w="570" w:type="dxa"/>
            <w:shd w:val="clear" w:color="auto" w:fill="FFFFFF"/>
          </w:tcPr>
          <w:p w14:paraId="0675F64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36</w:t>
            </w:r>
          </w:p>
        </w:tc>
        <w:tc>
          <w:tcPr>
            <w:tcW w:w="2589" w:type="dxa"/>
            <w:shd w:val="clear" w:color="auto" w:fill="FFFFFF"/>
          </w:tcPr>
          <w:p w14:paraId="7676272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2DC9252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18A38B0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101490037</w:t>
            </w:r>
          </w:p>
        </w:tc>
        <w:tc>
          <w:tcPr>
            <w:tcW w:w="845" w:type="dxa"/>
            <w:shd w:val="clear" w:color="auto" w:fill="FFFFFF"/>
          </w:tcPr>
          <w:p w14:paraId="5518A1E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D07A3B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  <w:tc>
          <w:tcPr>
            <w:tcW w:w="1157" w:type="dxa"/>
            <w:shd w:val="clear" w:color="auto" w:fill="FFFFFF"/>
          </w:tcPr>
          <w:p w14:paraId="191F541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</w:tr>
      <w:tr w:rsidR="001B1A21" w:rsidRPr="004D4203" w14:paraId="72D5A031" w14:textId="77777777" w:rsidTr="001B1A21">
        <w:trPr>
          <w:trHeight w:hRule="exact" w:val="372"/>
          <w:jc w:val="center"/>
        </w:trPr>
        <w:tc>
          <w:tcPr>
            <w:tcW w:w="570" w:type="dxa"/>
            <w:shd w:val="clear" w:color="auto" w:fill="FFFFFF"/>
          </w:tcPr>
          <w:p w14:paraId="51E797F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37</w:t>
            </w:r>
          </w:p>
        </w:tc>
        <w:tc>
          <w:tcPr>
            <w:tcW w:w="2589" w:type="dxa"/>
            <w:shd w:val="clear" w:color="auto" w:fill="FFFFFF"/>
          </w:tcPr>
          <w:p w14:paraId="3CBEE9D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031D3BD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138D681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101490038</w:t>
            </w:r>
          </w:p>
        </w:tc>
        <w:tc>
          <w:tcPr>
            <w:tcW w:w="845" w:type="dxa"/>
            <w:shd w:val="clear" w:color="auto" w:fill="FFFFFF"/>
          </w:tcPr>
          <w:p w14:paraId="32DE408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135E383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  <w:tc>
          <w:tcPr>
            <w:tcW w:w="1157" w:type="dxa"/>
            <w:shd w:val="clear" w:color="auto" w:fill="FFFFFF"/>
          </w:tcPr>
          <w:p w14:paraId="209E454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560,00</w:t>
            </w:r>
          </w:p>
        </w:tc>
      </w:tr>
      <w:tr w:rsidR="001B1A21" w:rsidRPr="004D4203" w14:paraId="22593856" w14:textId="77777777" w:rsidTr="001B1A21">
        <w:trPr>
          <w:trHeight w:hRule="exact" w:val="354"/>
          <w:jc w:val="center"/>
        </w:trPr>
        <w:tc>
          <w:tcPr>
            <w:tcW w:w="570" w:type="dxa"/>
            <w:shd w:val="clear" w:color="auto" w:fill="FFFFFF"/>
          </w:tcPr>
          <w:p w14:paraId="086F765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38</w:t>
            </w:r>
          </w:p>
        </w:tc>
        <w:tc>
          <w:tcPr>
            <w:tcW w:w="2589" w:type="dxa"/>
            <w:shd w:val="clear" w:color="auto" w:fill="FFFFFF"/>
          </w:tcPr>
          <w:p w14:paraId="371C52F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54A748E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30A5E10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101490041</w:t>
            </w:r>
          </w:p>
        </w:tc>
        <w:tc>
          <w:tcPr>
            <w:tcW w:w="845" w:type="dxa"/>
            <w:shd w:val="clear" w:color="auto" w:fill="FFFFFF"/>
          </w:tcPr>
          <w:p w14:paraId="66B77C9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833E15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69594FD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43033147" w14:textId="77777777" w:rsidTr="001B1A21">
        <w:trPr>
          <w:trHeight w:hRule="exact" w:val="350"/>
          <w:jc w:val="center"/>
        </w:trPr>
        <w:tc>
          <w:tcPr>
            <w:tcW w:w="570" w:type="dxa"/>
            <w:shd w:val="clear" w:color="auto" w:fill="FFFFFF"/>
          </w:tcPr>
          <w:p w14:paraId="53D3026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39</w:t>
            </w:r>
          </w:p>
        </w:tc>
        <w:tc>
          <w:tcPr>
            <w:tcW w:w="2589" w:type="dxa"/>
            <w:shd w:val="clear" w:color="auto" w:fill="FFFFFF"/>
          </w:tcPr>
          <w:p w14:paraId="6110D88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5E4E9C9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08DA0A8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101490042</w:t>
            </w:r>
          </w:p>
        </w:tc>
        <w:tc>
          <w:tcPr>
            <w:tcW w:w="845" w:type="dxa"/>
            <w:shd w:val="clear" w:color="auto" w:fill="FFFFFF"/>
          </w:tcPr>
          <w:p w14:paraId="2FD27CF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3910D1B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554B40D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3AA8347A" w14:textId="77777777" w:rsidTr="001B1A21">
        <w:trPr>
          <w:trHeight w:hRule="exact" w:val="373"/>
          <w:jc w:val="center"/>
        </w:trPr>
        <w:tc>
          <w:tcPr>
            <w:tcW w:w="570" w:type="dxa"/>
            <w:shd w:val="clear" w:color="auto" w:fill="FFFFFF"/>
          </w:tcPr>
          <w:p w14:paraId="6C863AF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40</w:t>
            </w:r>
          </w:p>
        </w:tc>
        <w:tc>
          <w:tcPr>
            <w:tcW w:w="2589" w:type="dxa"/>
            <w:shd w:val="clear" w:color="auto" w:fill="FFFFFF"/>
          </w:tcPr>
          <w:p w14:paraId="7491358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01C04D0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4956A65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101490043</w:t>
            </w:r>
          </w:p>
        </w:tc>
        <w:tc>
          <w:tcPr>
            <w:tcW w:w="845" w:type="dxa"/>
            <w:shd w:val="clear" w:color="auto" w:fill="FFFFFF"/>
          </w:tcPr>
          <w:p w14:paraId="1C37E09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6B036A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466.00</w:t>
            </w:r>
          </w:p>
        </w:tc>
        <w:tc>
          <w:tcPr>
            <w:tcW w:w="1157" w:type="dxa"/>
            <w:shd w:val="clear" w:color="auto" w:fill="FFFFFF"/>
          </w:tcPr>
          <w:p w14:paraId="512CB1A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22268E75" w14:textId="77777777" w:rsidTr="001B1A21">
        <w:trPr>
          <w:trHeight w:hRule="exact" w:val="355"/>
          <w:jc w:val="center"/>
        </w:trPr>
        <w:tc>
          <w:tcPr>
            <w:tcW w:w="570" w:type="dxa"/>
            <w:shd w:val="clear" w:color="auto" w:fill="FFFFFF"/>
          </w:tcPr>
          <w:p w14:paraId="61F1F9D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41</w:t>
            </w:r>
          </w:p>
        </w:tc>
        <w:tc>
          <w:tcPr>
            <w:tcW w:w="2589" w:type="dxa"/>
            <w:shd w:val="clear" w:color="auto" w:fill="FFFFFF"/>
          </w:tcPr>
          <w:p w14:paraId="1B0BB9C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2BE2D1F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379F012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101490044</w:t>
            </w:r>
          </w:p>
        </w:tc>
        <w:tc>
          <w:tcPr>
            <w:tcW w:w="845" w:type="dxa"/>
            <w:shd w:val="clear" w:color="auto" w:fill="FFFFFF"/>
          </w:tcPr>
          <w:p w14:paraId="69FBDCA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7E4CE84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6778D8E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466.00</w:t>
            </w:r>
          </w:p>
        </w:tc>
      </w:tr>
      <w:tr w:rsidR="001B1A21" w:rsidRPr="004D4203" w14:paraId="5339753B" w14:textId="77777777" w:rsidTr="001B1A21">
        <w:trPr>
          <w:trHeight w:hRule="exact" w:val="351"/>
          <w:jc w:val="center"/>
        </w:trPr>
        <w:tc>
          <w:tcPr>
            <w:tcW w:w="570" w:type="dxa"/>
            <w:shd w:val="clear" w:color="auto" w:fill="FFFFFF"/>
          </w:tcPr>
          <w:p w14:paraId="3C33E53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42</w:t>
            </w:r>
          </w:p>
        </w:tc>
        <w:tc>
          <w:tcPr>
            <w:tcW w:w="2589" w:type="dxa"/>
            <w:shd w:val="clear" w:color="auto" w:fill="FFFFFF"/>
          </w:tcPr>
          <w:p w14:paraId="2DEE1A9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228007D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24B9F1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101490045</w:t>
            </w:r>
          </w:p>
        </w:tc>
        <w:tc>
          <w:tcPr>
            <w:tcW w:w="845" w:type="dxa"/>
            <w:shd w:val="clear" w:color="auto" w:fill="FFFFFF"/>
          </w:tcPr>
          <w:p w14:paraId="0C76EF7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9CCD95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52BA617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7564A042" w14:textId="77777777" w:rsidTr="001B1A21">
        <w:trPr>
          <w:trHeight w:hRule="exact" w:val="360"/>
          <w:jc w:val="center"/>
        </w:trPr>
        <w:tc>
          <w:tcPr>
            <w:tcW w:w="570" w:type="dxa"/>
            <w:shd w:val="clear" w:color="auto" w:fill="FFFFFF"/>
          </w:tcPr>
          <w:p w14:paraId="5E534D5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43</w:t>
            </w:r>
          </w:p>
        </w:tc>
        <w:tc>
          <w:tcPr>
            <w:tcW w:w="2589" w:type="dxa"/>
            <w:shd w:val="clear" w:color="auto" w:fill="FFFFFF"/>
          </w:tcPr>
          <w:p w14:paraId="3CCA2A6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32CA065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0B63002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101490046</w:t>
            </w:r>
          </w:p>
        </w:tc>
        <w:tc>
          <w:tcPr>
            <w:tcW w:w="845" w:type="dxa"/>
            <w:shd w:val="clear" w:color="auto" w:fill="FFFFFF"/>
          </w:tcPr>
          <w:p w14:paraId="700A380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5315410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716CC8E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0CCEDE95" w14:textId="77777777" w:rsidTr="001B1A21">
        <w:trPr>
          <w:trHeight w:hRule="exact" w:val="356"/>
          <w:jc w:val="center"/>
        </w:trPr>
        <w:tc>
          <w:tcPr>
            <w:tcW w:w="570" w:type="dxa"/>
            <w:shd w:val="clear" w:color="auto" w:fill="FFFFFF"/>
          </w:tcPr>
          <w:p w14:paraId="3064E98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44</w:t>
            </w:r>
          </w:p>
        </w:tc>
        <w:tc>
          <w:tcPr>
            <w:tcW w:w="2589" w:type="dxa"/>
            <w:shd w:val="clear" w:color="auto" w:fill="FFFFFF"/>
          </w:tcPr>
          <w:p w14:paraId="2A5ED88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13A469C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257B223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101490047</w:t>
            </w:r>
          </w:p>
        </w:tc>
        <w:tc>
          <w:tcPr>
            <w:tcW w:w="845" w:type="dxa"/>
            <w:shd w:val="clear" w:color="auto" w:fill="FFFFFF"/>
          </w:tcPr>
          <w:p w14:paraId="7FDC0B1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37A2684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6C86DC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5A77CB44" w14:textId="77777777" w:rsidTr="001B1A21">
        <w:trPr>
          <w:trHeight w:hRule="exact" w:val="352"/>
          <w:jc w:val="center"/>
        </w:trPr>
        <w:tc>
          <w:tcPr>
            <w:tcW w:w="570" w:type="dxa"/>
            <w:shd w:val="clear" w:color="auto" w:fill="FFFFFF"/>
          </w:tcPr>
          <w:p w14:paraId="773DBC4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45</w:t>
            </w:r>
          </w:p>
        </w:tc>
        <w:tc>
          <w:tcPr>
            <w:tcW w:w="2589" w:type="dxa"/>
            <w:shd w:val="clear" w:color="auto" w:fill="FFFFFF"/>
          </w:tcPr>
          <w:p w14:paraId="166D4BA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79FB5D4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3B36DF1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101490048</w:t>
            </w:r>
          </w:p>
        </w:tc>
        <w:tc>
          <w:tcPr>
            <w:tcW w:w="845" w:type="dxa"/>
            <w:shd w:val="clear" w:color="auto" w:fill="FFFFFF"/>
          </w:tcPr>
          <w:p w14:paraId="431A1F7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5C371B4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491F8D2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70EAE995" w14:textId="77777777" w:rsidTr="001B1A21">
        <w:trPr>
          <w:trHeight w:hRule="exact" w:val="348"/>
          <w:jc w:val="center"/>
        </w:trPr>
        <w:tc>
          <w:tcPr>
            <w:tcW w:w="570" w:type="dxa"/>
            <w:shd w:val="clear" w:color="auto" w:fill="FFFFFF"/>
          </w:tcPr>
          <w:p w14:paraId="40BDDA5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</w:t>
            </w:r>
          </w:p>
        </w:tc>
        <w:tc>
          <w:tcPr>
            <w:tcW w:w="2589" w:type="dxa"/>
            <w:shd w:val="clear" w:color="auto" w:fill="FFFFFF"/>
          </w:tcPr>
          <w:p w14:paraId="4E6D8E3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5BF5118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63ADF0B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101490049</w:t>
            </w:r>
          </w:p>
        </w:tc>
        <w:tc>
          <w:tcPr>
            <w:tcW w:w="845" w:type="dxa"/>
            <w:shd w:val="clear" w:color="auto" w:fill="FFFFFF"/>
          </w:tcPr>
          <w:p w14:paraId="22F938D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E0629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5D7BC96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466.00</w:t>
            </w:r>
          </w:p>
        </w:tc>
      </w:tr>
      <w:tr w:rsidR="001B1A21" w:rsidRPr="004D4203" w14:paraId="621B81E4" w14:textId="77777777" w:rsidTr="001B1A21">
        <w:trPr>
          <w:trHeight w:hRule="exact" w:val="358"/>
          <w:jc w:val="center"/>
        </w:trPr>
        <w:tc>
          <w:tcPr>
            <w:tcW w:w="570" w:type="dxa"/>
            <w:shd w:val="clear" w:color="auto" w:fill="FFFFFF"/>
          </w:tcPr>
          <w:p w14:paraId="7F0FDF8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47</w:t>
            </w:r>
          </w:p>
        </w:tc>
        <w:tc>
          <w:tcPr>
            <w:tcW w:w="2589" w:type="dxa"/>
            <w:shd w:val="clear" w:color="auto" w:fill="FFFFFF"/>
          </w:tcPr>
          <w:p w14:paraId="1F00301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6542A72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4914064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101490050</w:t>
            </w:r>
          </w:p>
        </w:tc>
        <w:tc>
          <w:tcPr>
            <w:tcW w:w="845" w:type="dxa"/>
            <w:shd w:val="clear" w:color="auto" w:fill="FFFFFF"/>
          </w:tcPr>
          <w:p w14:paraId="2041634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0789747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3F4556B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4CA5586D" w14:textId="77777777" w:rsidTr="001B1A21">
        <w:trPr>
          <w:trHeight w:hRule="exact" w:val="368"/>
          <w:jc w:val="center"/>
        </w:trPr>
        <w:tc>
          <w:tcPr>
            <w:tcW w:w="570" w:type="dxa"/>
            <w:shd w:val="clear" w:color="auto" w:fill="FFFFFF"/>
          </w:tcPr>
          <w:p w14:paraId="5452ED8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48</w:t>
            </w:r>
          </w:p>
        </w:tc>
        <w:tc>
          <w:tcPr>
            <w:tcW w:w="2589" w:type="dxa"/>
            <w:shd w:val="clear" w:color="auto" w:fill="FFFFFF"/>
          </w:tcPr>
          <w:p w14:paraId="0C6E5A5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008D55D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4923BBF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101490051</w:t>
            </w:r>
          </w:p>
        </w:tc>
        <w:tc>
          <w:tcPr>
            <w:tcW w:w="845" w:type="dxa"/>
            <w:shd w:val="clear" w:color="auto" w:fill="FFFFFF"/>
          </w:tcPr>
          <w:p w14:paraId="7AEF449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827CAF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39A366A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3EC7FD05" w14:textId="77777777" w:rsidTr="001B1A21">
        <w:trPr>
          <w:trHeight w:hRule="exact" w:val="350"/>
          <w:jc w:val="center"/>
        </w:trPr>
        <w:tc>
          <w:tcPr>
            <w:tcW w:w="570" w:type="dxa"/>
            <w:shd w:val="clear" w:color="auto" w:fill="FFFFFF"/>
          </w:tcPr>
          <w:p w14:paraId="7E3E25E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49</w:t>
            </w:r>
          </w:p>
        </w:tc>
        <w:tc>
          <w:tcPr>
            <w:tcW w:w="2589" w:type="dxa"/>
            <w:shd w:val="clear" w:color="auto" w:fill="FFFFFF"/>
          </w:tcPr>
          <w:p w14:paraId="314247F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56CEEE2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5B92FC7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101490052</w:t>
            </w:r>
          </w:p>
        </w:tc>
        <w:tc>
          <w:tcPr>
            <w:tcW w:w="845" w:type="dxa"/>
            <w:shd w:val="clear" w:color="auto" w:fill="FFFFFF"/>
          </w:tcPr>
          <w:p w14:paraId="30EC918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7E981DF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2CC28DD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4BFA88E1" w14:textId="77777777" w:rsidTr="001B1A21">
        <w:trPr>
          <w:trHeight w:hRule="exact" w:val="360"/>
          <w:jc w:val="center"/>
        </w:trPr>
        <w:tc>
          <w:tcPr>
            <w:tcW w:w="570" w:type="dxa"/>
            <w:shd w:val="clear" w:color="auto" w:fill="FFFFFF"/>
          </w:tcPr>
          <w:p w14:paraId="19427E1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50</w:t>
            </w:r>
          </w:p>
        </w:tc>
        <w:tc>
          <w:tcPr>
            <w:tcW w:w="2589" w:type="dxa"/>
            <w:shd w:val="clear" w:color="auto" w:fill="FFFFFF"/>
          </w:tcPr>
          <w:p w14:paraId="26EBE09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4213EF7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11D5EC8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101490053</w:t>
            </w:r>
          </w:p>
        </w:tc>
        <w:tc>
          <w:tcPr>
            <w:tcW w:w="845" w:type="dxa"/>
            <w:shd w:val="clear" w:color="auto" w:fill="FFFFFF"/>
          </w:tcPr>
          <w:p w14:paraId="56DF405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DB4593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1AD0813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466.00</w:t>
            </w:r>
          </w:p>
        </w:tc>
      </w:tr>
      <w:tr w:rsidR="001B1A21" w:rsidRPr="004D4203" w14:paraId="34DEAD01" w14:textId="77777777" w:rsidTr="001B1A21">
        <w:trPr>
          <w:trHeight w:hRule="exact" w:val="356"/>
          <w:jc w:val="center"/>
        </w:trPr>
        <w:tc>
          <w:tcPr>
            <w:tcW w:w="570" w:type="dxa"/>
            <w:shd w:val="clear" w:color="auto" w:fill="FFFFFF"/>
          </w:tcPr>
          <w:p w14:paraId="6561EE6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51</w:t>
            </w:r>
          </w:p>
        </w:tc>
        <w:tc>
          <w:tcPr>
            <w:tcW w:w="2589" w:type="dxa"/>
            <w:shd w:val="clear" w:color="auto" w:fill="FFFFFF"/>
          </w:tcPr>
          <w:p w14:paraId="790427B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2F74245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15A40D4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101490054</w:t>
            </w:r>
          </w:p>
        </w:tc>
        <w:tc>
          <w:tcPr>
            <w:tcW w:w="845" w:type="dxa"/>
            <w:shd w:val="clear" w:color="auto" w:fill="FFFFFF"/>
          </w:tcPr>
          <w:p w14:paraId="519E428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3F6BC1F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23FCD0B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5C40C014" w14:textId="77777777" w:rsidTr="001B1A21">
        <w:trPr>
          <w:trHeight w:hRule="exact" w:val="366"/>
          <w:jc w:val="center"/>
        </w:trPr>
        <w:tc>
          <w:tcPr>
            <w:tcW w:w="570" w:type="dxa"/>
            <w:shd w:val="clear" w:color="auto" w:fill="FFFFFF"/>
          </w:tcPr>
          <w:p w14:paraId="5D9FDAA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52</w:t>
            </w:r>
          </w:p>
        </w:tc>
        <w:tc>
          <w:tcPr>
            <w:tcW w:w="2589" w:type="dxa"/>
            <w:shd w:val="clear" w:color="auto" w:fill="FFFFFF"/>
          </w:tcPr>
          <w:p w14:paraId="58930F1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1CB756A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40830D7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101490055</w:t>
            </w:r>
          </w:p>
        </w:tc>
        <w:tc>
          <w:tcPr>
            <w:tcW w:w="845" w:type="dxa"/>
            <w:shd w:val="clear" w:color="auto" w:fill="FFFFFF"/>
          </w:tcPr>
          <w:p w14:paraId="7EA88A2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2C9315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1B77C15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013727CA" w14:textId="77777777" w:rsidTr="001B1A21">
        <w:trPr>
          <w:trHeight w:hRule="exact" w:val="348"/>
          <w:jc w:val="center"/>
        </w:trPr>
        <w:tc>
          <w:tcPr>
            <w:tcW w:w="570" w:type="dxa"/>
            <w:shd w:val="clear" w:color="auto" w:fill="FFFFFF"/>
          </w:tcPr>
          <w:p w14:paraId="3B15B62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53</w:t>
            </w:r>
          </w:p>
        </w:tc>
        <w:tc>
          <w:tcPr>
            <w:tcW w:w="2589" w:type="dxa"/>
            <w:shd w:val="clear" w:color="auto" w:fill="FFFFFF"/>
          </w:tcPr>
          <w:p w14:paraId="4AFAC04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10B02FA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5220DFC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101490056</w:t>
            </w:r>
          </w:p>
        </w:tc>
        <w:tc>
          <w:tcPr>
            <w:tcW w:w="845" w:type="dxa"/>
            <w:shd w:val="clear" w:color="auto" w:fill="FFFFFF"/>
          </w:tcPr>
          <w:p w14:paraId="523695E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1321EEB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17CF27D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62CBBF01" w14:textId="77777777" w:rsidTr="001B1A21">
        <w:trPr>
          <w:trHeight w:hRule="exact" w:val="358"/>
          <w:jc w:val="center"/>
        </w:trPr>
        <w:tc>
          <w:tcPr>
            <w:tcW w:w="570" w:type="dxa"/>
            <w:shd w:val="clear" w:color="auto" w:fill="FFFFFF"/>
          </w:tcPr>
          <w:p w14:paraId="3BFE1FF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54</w:t>
            </w:r>
          </w:p>
        </w:tc>
        <w:tc>
          <w:tcPr>
            <w:tcW w:w="2589" w:type="dxa"/>
            <w:shd w:val="clear" w:color="auto" w:fill="FFFFFF"/>
          </w:tcPr>
          <w:p w14:paraId="1F1D075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37AEA9C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42B3509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101490057</w:t>
            </w:r>
          </w:p>
        </w:tc>
        <w:tc>
          <w:tcPr>
            <w:tcW w:w="845" w:type="dxa"/>
            <w:shd w:val="clear" w:color="auto" w:fill="FFFFFF"/>
          </w:tcPr>
          <w:p w14:paraId="7426A36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09570F9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6BFCF83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466.00</w:t>
            </w:r>
          </w:p>
        </w:tc>
      </w:tr>
      <w:tr w:rsidR="001B1A21" w:rsidRPr="004D4203" w14:paraId="01C5C912" w14:textId="77777777" w:rsidTr="001B1A21">
        <w:trPr>
          <w:trHeight w:hRule="exact" w:val="354"/>
          <w:jc w:val="center"/>
        </w:trPr>
        <w:tc>
          <w:tcPr>
            <w:tcW w:w="570" w:type="dxa"/>
            <w:shd w:val="clear" w:color="auto" w:fill="FFFFFF"/>
          </w:tcPr>
          <w:p w14:paraId="3D6B85F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55</w:t>
            </w:r>
          </w:p>
        </w:tc>
        <w:tc>
          <w:tcPr>
            <w:tcW w:w="2589" w:type="dxa"/>
            <w:shd w:val="clear" w:color="auto" w:fill="FFFFFF"/>
          </w:tcPr>
          <w:p w14:paraId="60FF578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3ECEC1F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1CF429B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101490058</w:t>
            </w:r>
          </w:p>
        </w:tc>
        <w:tc>
          <w:tcPr>
            <w:tcW w:w="845" w:type="dxa"/>
            <w:shd w:val="clear" w:color="auto" w:fill="FFFFFF"/>
          </w:tcPr>
          <w:p w14:paraId="5DF0935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715240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7B8A3FF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466.00</w:t>
            </w:r>
          </w:p>
        </w:tc>
      </w:tr>
      <w:tr w:rsidR="001B1A21" w:rsidRPr="004D4203" w14:paraId="3CAFABC8" w14:textId="77777777" w:rsidTr="001B1A21">
        <w:trPr>
          <w:trHeight w:hRule="exact" w:val="364"/>
          <w:jc w:val="center"/>
        </w:trPr>
        <w:tc>
          <w:tcPr>
            <w:tcW w:w="570" w:type="dxa"/>
            <w:shd w:val="clear" w:color="auto" w:fill="FFFFFF"/>
          </w:tcPr>
          <w:p w14:paraId="1BBF6A4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56</w:t>
            </w:r>
          </w:p>
        </w:tc>
        <w:tc>
          <w:tcPr>
            <w:tcW w:w="2589" w:type="dxa"/>
            <w:shd w:val="clear" w:color="auto" w:fill="FFFFFF"/>
          </w:tcPr>
          <w:p w14:paraId="195C8B6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0E5D7B1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3348C8F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101490059</w:t>
            </w:r>
          </w:p>
        </w:tc>
        <w:tc>
          <w:tcPr>
            <w:tcW w:w="845" w:type="dxa"/>
            <w:shd w:val="clear" w:color="auto" w:fill="FFFFFF"/>
          </w:tcPr>
          <w:p w14:paraId="0A51DBB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016688E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559E805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055DF6D9" w14:textId="77777777" w:rsidTr="001B1A21">
        <w:trPr>
          <w:trHeight w:hRule="exact" w:val="360"/>
          <w:jc w:val="center"/>
        </w:trPr>
        <w:tc>
          <w:tcPr>
            <w:tcW w:w="570" w:type="dxa"/>
            <w:shd w:val="clear" w:color="auto" w:fill="FFFFFF"/>
          </w:tcPr>
          <w:p w14:paraId="3A5DF2D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57</w:t>
            </w:r>
          </w:p>
        </w:tc>
        <w:tc>
          <w:tcPr>
            <w:tcW w:w="2589" w:type="dxa"/>
            <w:shd w:val="clear" w:color="auto" w:fill="FFFFFF"/>
          </w:tcPr>
          <w:p w14:paraId="413A247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"Фотон"</w:t>
            </w:r>
          </w:p>
        </w:tc>
        <w:tc>
          <w:tcPr>
            <w:tcW w:w="1037" w:type="dxa"/>
            <w:shd w:val="clear" w:color="auto" w:fill="FFFFFF"/>
          </w:tcPr>
          <w:p w14:paraId="6E965E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19B8CEB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101490060</w:t>
            </w:r>
          </w:p>
        </w:tc>
        <w:tc>
          <w:tcPr>
            <w:tcW w:w="845" w:type="dxa"/>
            <w:shd w:val="clear" w:color="auto" w:fill="FFFFFF"/>
          </w:tcPr>
          <w:p w14:paraId="61DFB52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5E363FA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  <w:tc>
          <w:tcPr>
            <w:tcW w:w="1157" w:type="dxa"/>
            <w:shd w:val="clear" w:color="auto" w:fill="FFFFFF"/>
          </w:tcPr>
          <w:p w14:paraId="6234243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466,00</w:t>
            </w:r>
          </w:p>
        </w:tc>
      </w:tr>
      <w:tr w:rsidR="001B1A21" w:rsidRPr="004D4203" w14:paraId="1AD197E3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</w:tcPr>
          <w:p w14:paraId="00D3A46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58</w:t>
            </w:r>
          </w:p>
        </w:tc>
        <w:tc>
          <w:tcPr>
            <w:tcW w:w="2589" w:type="dxa"/>
            <w:shd w:val="clear" w:color="auto" w:fill="FFFFFF"/>
          </w:tcPr>
          <w:p w14:paraId="52568E0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"Горизонт" чорно- білий</w:t>
            </w:r>
          </w:p>
        </w:tc>
        <w:tc>
          <w:tcPr>
            <w:tcW w:w="1037" w:type="dxa"/>
            <w:shd w:val="clear" w:color="auto" w:fill="FFFFFF"/>
          </w:tcPr>
          <w:p w14:paraId="5D94A75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1991</w:t>
            </w:r>
          </w:p>
        </w:tc>
        <w:tc>
          <w:tcPr>
            <w:tcW w:w="1349" w:type="dxa"/>
            <w:shd w:val="clear" w:color="auto" w:fill="FFFFFF"/>
          </w:tcPr>
          <w:p w14:paraId="2AE4D4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101490039</w:t>
            </w:r>
          </w:p>
        </w:tc>
        <w:tc>
          <w:tcPr>
            <w:tcW w:w="845" w:type="dxa"/>
            <w:shd w:val="clear" w:color="auto" w:fill="FFFFFF"/>
          </w:tcPr>
          <w:p w14:paraId="27C1C3C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F808BD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613,00</w:t>
            </w:r>
          </w:p>
        </w:tc>
        <w:tc>
          <w:tcPr>
            <w:tcW w:w="1157" w:type="dxa"/>
            <w:shd w:val="clear" w:color="auto" w:fill="FFFFFF"/>
          </w:tcPr>
          <w:p w14:paraId="1180F20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613,00</w:t>
            </w:r>
          </w:p>
        </w:tc>
      </w:tr>
      <w:tr w:rsidR="001B1A21" w:rsidRPr="004D4203" w14:paraId="2AACF167" w14:textId="77777777" w:rsidTr="001B1A21">
        <w:trPr>
          <w:trHeight w:hRule="exact" w:val="340"/>
          <w:jc w:val="center"/>
        </w:trPr>
        <w:tc>
          <w:tcPr>
            <w:tcW w:w="570" w:type="dxa"/>
            <w:shd w:val="clear" w:color="auto" w:fill="FFFFFF"/>
          </w:tcPr>
          <w:p w14:paraId="75BCB2C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59</w:t>
            </w:r>
          </w:p>
        </w:tc>
        <w:tc>
          <w:tcPr>
            <w:tcW w:w="2589" w:type="dxa"/>
            <w:shd w:val="clear" w:color="auto" w:fill="FFFFFF"/>
          </w:tcPr>
          <w:p w14:paraId="6323A24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Телевізор "Горизонт"</w:t>
            </w:r>
          </w:p>
        </w:tc>
        <w:tc>
          <w:tcPr>
            <w:tcW w:w="1037" w:type="dxa"/>
            <w:shd w:val="clear" w:color="auto" w:fill="FFFFFF"/>
          </w:tcPr>
          <w:p w14:paraId="6914A4B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57FF685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101490033</w:t>
            </w:r>
          </w:p>
        </w:tc>
        <w:tc>
          <w:tcPr>
            <w:tcW w:w="845" w:type="dxa"/>
            <w:shd w:val="clear" w:color="auto" w:fill="FFFFFF"/>
          </w:tcPr>
          <w:p w14:paraId="7C53322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1EB85D8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444,00</w:t>
            </w:r>
          </w:p>
        </w:tc>
        <w:tc>
          <w:tcPr>
            <w:tcW w:w="1157" w:type="dxa"/>
            <w:shd w:val="clear" w:color="auto" w:fill="FFFFFF"/>
          </w:tcPr>
          <w:p w14:paraId="21EA0AC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444,00</w:t>
            </w:r>
          </w:p>
        </w:tc>
      </w:tr>
      <w:tr w:rsidR="001B1A21" w:rsidRPr="004D4203" w14:paraId="4CDE9146" w14:textId="77777777" w:rsidTr="001B1A21">
        <w:trPr>
          <w:trHeight w:hRule="exact" w:val="350"/>
          <w:jc w:val="center"/>
        </w:trPr>
        <w:tc>
          <w:tcPr>
            <w:tcW w:w="570" w:type="dxa"/>
            <w:shd w:val="clear" w:color="auto" w:fill="FFFFFF"/>
          </w:tcPr>
          <w:p w14:paraId="47B5C63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60</w:t>
            </w:r>
          </w:p>
        </w:tc>
        <w:tc>
          <w:tcPr>
            <w:tcW w:w="2589" w:type="dxa"/>
            <w:shd w:val="clear" w:color="auto" w:fill="FFFFFF"/>
          </w:tcPr>
          <w:p w14:paraId="23824F5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Холодильник «Ладога»</w:t>
            </w:r>
          </w:p>
        </w:tc>
        <w:tc>
          <w:tcPr>
            <w:tcW w:w="1037" w:type="dxa"/>
            <w:shd w:val="clear" w:color="auto" w:fill="FFFFFF"/>
          </w:tcPr>
          <w:p w14:paraId="5929FC1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3AB8EF7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101490062</w:t>
            </w:r>
          </w:p>
        </w:tc>
        <w:tc>
          <w:tcPr>
            <w:tcW w:w="845" w:type="dxa"/>
            <w:shd w:val="clear" w:color="auto" w:fill="FFFFFF"/>
          </w:tcPr>
          <w:p w14:paraId="63C8BF9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76BDA2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291,00</w:t>
            </w:r>
          </w:p>
        </w:tc>
        <w:tc>
          <w:tcPr>
            <w:tcW w:w="1157" w:type="dxa"/>
            <w:shd w:val="clear" w:color="auto" w:fill="FFFFFF"/>
          </w:tcPr>
          <w:p w14:paraId="6F9BF3A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291,00</w:t>
            </w:r>
          </w:p>
        </w:tc>
      </w:tr>
      <w:tr w:rsidR="001B1A21" w:rsidRPr="004D4203" w14:paraId="5075DE62" w14:textId="77777777" w:rsidTr="001B1A21">
        <w:trPr>
          <w:trHeight w:hRule="exact" w:val="268"/>
          <w:jc w:val="center"/>
        </w:trPr>
        <w:tc>
          <w:tcPr>
            <w:tcW w:w="570" w:type="dxa"/>
            <w:shd w:val="clear" w:color="auto" w:fill="FFFFFF"/>
          </w:tcPr>
          <w:p w14:paraId="11781B5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61</w:t>
            </w:r>
          </w:p>
        </w:tc>
        <w:tc>
          <w:tcPr>
            <w:tcW w:w="2589" w:type="dxa"/>
            <w:shd w:val="clear" w:color="auto" w:fill="FFFFFF"/>
          </w:tcPr>
          <w:p w14:paraId="47BDF4E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Фотоапарат «Київ»</w:t>
            </w:r>
          </w:p>
        </w:tc>
        <w:tc>
          <w:tcPr>
            <w:tcW w:w="1037" w:type="dxa"/>
            <w:shd w:val="clear" w:color="auto" w:fill="FFFFFF"/>
          </w:tcPr>
          <w:p w14:paraId="5D693E5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1967</w:t>
            </w:r>
          </w:p>
        </w:tc>
        <w:tc>
          <w:tcPr>
            <w:tcW w:w="1349" w:type="dxa"/>
            <w:shd w:val="clear" w:color="auto" w:fill="FFFFFF"/>
          </w:tcPr>
          <w:p w14:paraId="298AB76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101490094</w:t>
            </w:r>
          </w:p>
        </w:tc>
        <w:tc>
          <w:tcPr>
            <w:tcW w:w="845" w:type="dxa"/>
            <w:shd w:val="clear" w:color="auto" w:fill="FFFFFF"/>
          </w:tcPr>
          <w:p w14:paraId="49AAABA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3389141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177,00</w:t>
            </w:r>
          </w:p>
        </w:tc>
        <w:tc>
          <w:tcPr>
            <w:tcW w:w="1157" w:type="dxa"/>
            <w:shd w:val="clear" w:color="auto" w:fill="FFFFFF"/>
          </w:tcPr>
          <w:p w14:paraId="2CD3B28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177,00</w:t>
            </w:r>
          </w:p>
        </w:tc>
      </w:tr>
      <w:tr w:rsidR="001B1A21" w:rsidRPr="004D4203" w14:paraId="6B77C6E6" w14:textId="77777777" w:rsidTr="001B1A21">
        <w:trPr>
          <w:trHeight w:hRule="exact" w:val="362"/>
          <w:jc w:val="center"/>
        </w:trPr>
        <w:tc>
          <w:tcPr>
            <w:tcW w:w="570" w:type="dxa"/>
            <w:shd w:val="clear" w:color="auto" w:fill="FFFFFF"/>
          </w:tcPr>
          <w:p w14:paraId="54E1258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62</w:t>
            </w:r>
          </w:p>
        </w:tc>
        <w:tc>
          <w:tcPr>
            <w:tcW w:w="2589" w:type="dxa"/>
            <w:shd w:val="clear" w:color="auto" w:fill="FFFFFF"/>
          </w:tcPr>
          <w:p w14:paraId="5C6A64C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Фотоапарат «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Зенит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»</w:t>
            </w:r>
          </w:p>
        </w:tc>
        <w:tc>
          <w:tcPr>
            <w:tcW w:w="1037" w:type="dxa"/>
            <w:shd w:val="clear" w:color="auto" w:fill="FFFFFF"/>
          </w:tcPr>
          <w:p w14:paraId="78A9A00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1E6D160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101490095</w:t>
            </w:r>
          </w:p>
        </w:tc>
        <w:tc>
          <w:tcPr>
            <w:tcW w:w="845" w:type="dxa"/>
            <w:shd w:val="clear" w:color="auto" w:fill="FFFFFF"/>
          </w:tcPr>
          <w:p w14:paraId="59F3743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6BBF5CF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152,00</w:t>
            </w:r>
          </w:p>
        </w:tc>
        <w:tc>
          <w:tcPr>
            <w:tcW w:w="1157" w:type="dxa"/>
            <w:shd w:val="clear" w:color="auto" w:fill="FFFFFF"/>
          </w:tcPr>
          <w:p w14:paraId="275E65E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152,00</w:t>
            </w:r>
          </w:p>
        </w:tc>
      </w:tr>
      <w:tr w:rsidR="001B1A21" w:rsidRPr="004D4203" w14:paraId="0F9706AD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</w:tcPr>
          <w:p w14:paraId="6D16550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63</w:t>
            </w:r>
          </w:p>
        </w:tc>
        <w:tc>
          <w:tcPr>
            <w:tcW w:w="2589" w:type="dxa"/>
            <w:shd w:val="clear" w:color="auto" w:fill="FFFFFF"/>
          </w:tcPr>
          <w:p w14:paraId="0CC991F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Кинопередвижка</w:t>
            </w:r>
            <w:proofErr w:type="spellEnd"/>
          </w:p>
          <w:p w14:paraId="2BF26EA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«Україна»</w:t>
            </w:r>
          </w:p>
        </w:tc>
        <w:tc>
          <w:tcPr>
            <w:tcW w:w="1037" w:type="dxa"/>
            <w:shd w:val="clear" w:color="auto" w:fill="FFFFFF"/>
          </w:tcPr>
          <w:p w14:paraId="0E8BCB0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1977</w:t>
            </w:r>
          </w:p>
        </w:tc>
        <w:tc>
          <w:tcPr>
            <w:tcW w:w="1349" w:type="dxa"/>
            <w:shd w:val="clear" w:color="auto" w:fill="FFFFFF"/>
          </w:tcPr>
          <w:p w14:paraId="23F93EB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101490097</w:t>
            </w:r>
          </w:p>
        </w:tc>
        <w:tc>
          <w:tcPr>
            <w:tcW w:w="845" w:type="dxa"/>
            <w:shd w:val="clear" w:color="auto" w:fill="FFFFFF"/>
          </w:tcPr>
          <w:p w14:paraId="2BE6A9A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B080D1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1356,00</w:t>
            </w:r>
          </w:p>
        </w:tc>
        <w:tc>
          <w:tcPr>
            <w:tcW w:w="1157" w:type="dxa"/>
            <w:shd w:val="clear" w:color="auto" w:fill="FFFFFF"/>
          </w:tcPr>
          <w:p w14:paraId="0EEC056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1356.00</w:t>
            </w:r>
          </w:p>
        </w:tc>
      </w:tr>
      <w:tr w:rsidR="001B1A21" w:rsidRPr="004D4203" w14:paraId="2B224B64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</w:tcPr>
          <w:p w14:paraId="2FE7C34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64</w:t>
            </w:r>
          </w:p>
        </w:tc>
        <w:tc>
          <w:tcPr>
            <w:tcW w:w="2589" w:type="dxa"/>
            <w:shd w:val="clear" w:color="auto" w:fill="FFFFFF"/>
          </w:tcPr>
          <w:p w14:paraId="693C8AD5" w14:textId="74E5194A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Кинопередвижка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 «Україна»</w:t>
            </w:r>
          </w:p>
        </w:tc>
        <w:tc>
          <w:tcPr>
            <w:tcW w:w="1037" w:type="dxa"/>
            <w:shd w:val="clear" w:color="auto" w:fill="FFFFFF"/>
          </w:tcPr>
          <w:p w14:paraId="52A7051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1977</w:t>
            </w:r>
          </w:p>
        </w:tc>
        <w:tc>
          <w:tcPr>
            <w:tcW w:w="1349" w:type="dxa"/>
            <w:shd w:val="clear" w:color="auto" w:fill="FFFFFF"/>
          </w:tcPr>
          <w:p w14:paraId="6C7C0D6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101490098</w:t>
            </w:r>
          </w:p>
        </w:tc>
        <w:tc>
          <w:tcPr>
            <w:tcW w:w="845" w:type="dxa"/>
            <w:shd w:val="clear" w:color="auto" w:fill="FFFFFF"/>
          </w:tcPr>
          <w:p w14:paraId="6E1B7A3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F2C809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1357.00</w:t>
            </w:r>
          </w:p>
        </w:tc>
        <w:tc>
          <w:tcPr>
            <w:tcW w:w="1157" w:type="dxa"/>
            <w:shd w:val="clear" w:color="auto" w:fill="FFFFFF"/>
          </w:tcPr>
          <w:p w14:paraId="594E47B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1357.00</w:t>
            </w:r>
          </w:p>
        </w:tc>
      </w:tr>
      <w:tr w:rsidR="001B1A21" w:rsidRPr="004D4203" w14:paraId="04777E50" w14:textId="77777777" w:rsidTr="001B1A21">
        <w:trPr>
          <w:trHeight w:hRule="exact" w:val="566"/>
          <w:jc w:val="center"/>
        </w:trPr>
        <w:tc>
          <w:tcPr>
            <w:tcW w:w="570" w:type="dxa"/>
            <w:shd w:val="clear" w:color="auto" w:fill="FFFFFF"/>
          </w:tcPr>
          <w:p w14:paraId="5DB3043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65</w:t>
            </w:r>
          </w:p>
        </w:tc>
        <w:tc>
          <w:tcPr>
            <w:tcW w:w="2589" w:type="dxa"/>
            <w:shd w:val="clear" w:color="auto" w:fill="FFFFFF"/>
          </w:tcPr>
          <w:p w14:paraId="37B6418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Кинопередвижка</w:t>
            </w:r>
            <w:proofErr w:type="spellEnd"/>
          </w:p>
          <w:p w14:paraId="65FC6F5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КПШ</w:t>
            </w:r>
          </w:p>
        </w:tc>
        <w:tc>
          <w:tcPr>
            <w:tcW w:w="1037" w:type="dxa"/>
            <w:shd w:val="clear" w:color="auto" w:fill="FFFFFF"/>
          </w:tcPr>
          <w:p w14:paraId="20486F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1977</w:t>
            </w:r>
          </w:p>
        </w:tc>
        <w:tc>
          <w:tcPr>
            <w:tcW w:w="1349" w:type="dxa"/>
            <w:shd w:val="clear" w:color="auto" w:fill="FFFFFF"/>
          </w:tcPr>
          <w:p w14:paraId="15EEC26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101490099</w:t>
            </w:r>
          </w:p>
        </w:tc>
        <w:tc>
          <w:tcPr>
            <w:tcW w:w="845" w:type="dxa"/>
            <w:shd w:val="clear" w:color="auto" w:fill="FFFFFF"/>
          </w:tcPr>
          <w:p w14:paraId="03A510F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6E88668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596,00</w:t>
            </w:r>
          </w:p>
        </w:tc>
        <w:tc>
          <w:tcPr>
            <w:tcW w:w="1157" w:type="dxa"/>
            <w:shd w:val="clear" w:color="auto" w:fill="FFFFFF"/>
          </w:tcPr>
          <w:p w14:paraId="01D286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596.00</w:t>
            </w:r>
          </w:p>
        </w:tc>
      </w:tr>
      <w:tr w:rsidR="001B1A21" w:rsidRPr="004D4203" w14:paraId="3124B182" w14:textId="77777777" w:rsidTr="001B1A21">
        <w:trPr>
          <w:trHeight w:hRule="exact" w:val="270"/>
          <w:jc w:val="center"/>
        </w:trPr>
        <w:tc>
          <w:tcPr>
            <w:tcW w:w="570" w:type="dxa"/>
            <w:shd w:val="clear" w:color="auto" w:fill="FFFFFF"/>
          </w:tcPr>
          <w:p w14:paraId="77356EF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66</w:t>
            </w:r>
          </w:p>
        </w:tc>
        <w:tc>
          <w:tcPr>
            <w:tcW w:w="2589" w:type="dxa"/>
            <w:shd w:val="clear" w:color="auto" w:fill="FFFFFF"/>
          </w:tcPr>
          <w:p w14:paraId="57EF21D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Кіноапарат «Україна</w:t>
            </w:r>
          </w:p>
        </w:tc>
        <w:tc>
          <w:tcPr>
            <w:tcW w:w="1037" w:type="dxa"/>
            <w:shd w:val="clear" w:color="auto" w:fill="FFFFFF"/>
          </w:tcPr>
          <w:p w14:paraId="0BF2D6B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1977</w:t>
            </w:r>
          </w:p>
        </w:tc>
        <w:tc>
          <w:tcPr>
            <w:tcW w:w="1349" w:type="dxa"/>
            <w:shd w:val="clear" w:color="auto" w:fill="FFFFFF"/>
          </w:tcPr>
          <w:p w14:paraId="7E2392C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101490101</w:t>
            </w:r>
          </w:p>
        </w:tc>
        <w:tc>
          <w:tcPr>
            <w:tcW w:w="845" w:type="dxa"/>
            <w:shd w:val="clear" w:color="auto" w:fill="FFFFFF"/>
          </w:tcPr>
          <w:p w14:paraId="35C3B36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2FC5D2F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934,00</w:t>
            </w:r>
          </w:p>
        </w:tc>
        <w:tc>
          <w:tcPr>
            <w:tcW w:w="1157" w:type="dxa"/>
            <w:shd w:val="clear" w:color="auto" w:fill="FFFFFF"/>
          </w:tcPr>
          <w:p w14:paraId="533B9DE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934,00</w:t>
            </w:r>
          </w:p>
        </w:tc>
      </w:tr>
      <w:tr w:rsidR="001B1A21" w:rsidRPr="004D4203" w14:paraId="0E401853" w14:textId="77777777" w:rsidTr="001B1A21">
        <w:trPr>
          <w:trHeight w:hRule="exact" w:val="364"/>
          <w:jc w:val="center"/>
        </w:trPr>
        <w:tc>
          <w:tcPr>
            <w:tcW w:w="570" w:type="dxa"/>
            <w:shd w:val="clear" w:color="auto" w:fill="FFFFFF"/>
          </w:tcPr>
          <w:p w14:paraId="67BA89D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67</w:t>
            </w:r>
          </w:p>
        </w:tc>
        <w:tc>
          <w:tcPr>
            <w:tcW w:w="2589" w:type="dxa"/>
            <w:shd w:val="clear" w:color="auto" w:fill="FFFFFF"/>
          </w:tcPr>
          <w:p w14:paraId="7A47C1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Кіноапарат «Радуга»</w:t>
            </w:r>
          </w:p>
        </w:tc>
        <w:tc>
          <w:tcPr>
            <w:tcW w:w="1037" w:type="dxa"/>
            <w:shd w:val="clear" w:color="auto" w:fill="FFFFFF"/>
          </w:tcPr>
          <w:p w14:paraId="2DDBBE8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1984</w:t>
            </w:r>
          </w:p>
        </w:tc>
        <w:tc>
          <w:tcPr>
            <w:tcW w:w="1349" w:type="dxa"/>
            <w:shd w:val="clear" w:color="auto" w:fill="FFFFFF"/>
          </w:tcPr>
          <w:p w14:paraId="62297C9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101490102</w:t>
            </w:r>
          </w:p>
        </w:tc>
        <w:tc>
          <w:tcPr>
            <w:tcW w:w="845" w:type="dxa"/>
            <w:shd w:val="clear" w:color="auto" w:fill="FFFFFF"/>
          </w:tcPr>
          <w:p w14:paraId="6C9D792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703CE3B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1310,00</w:t>
            </w:r>
          </w:p>
        </w:tc>
        <w:tc>
          <w:tcPr>
            <w:tcW w:w="1157" w:type="dxa"/>
            <w:shd w:val="clear" w:color="auto" w:fill="FFFFFF"/>
          </w:tcPr>
          <w:p w14:paraId="6AF9DA7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1310,00</w:t>
            </w:r>
          </w:p>
        </w:tc>
      </w:tr>
      <w:tr w:rsidR="001B1A21" w:rsidRPr="004D4203" w14:paraId="6B7E6BBD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4BF1E81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68</w:t>
            </w:r>
          </w:p>
        </w:tc>
        <w:tc>
          <w:tcPr>
            <w:tcW w:w="2589" w:type="dxa"/>
            <w:shd w:val="clear" w:color="auto" w:fill="FFFFFF"/>
          </w:tcPr>
          <w:p w14:paraId="1A60ABB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Кіноапарат «Радуга»</w:t>
            </w:r>
          </w:p>
        </w:tc>
        <w:tc>
          <w:tcPr>
            <w:tcW w:w="1037" w:type="dxa"/>
            <w:shd w:val="clear" w:color="auto" w:fill="FFFFFF"/>
          </w:tcPr>
          <w:p w14:paraId="09A7852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7AAB4F6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101490103</w:t>
            </w:r>
          </w:p>
        </w:tc>
        <w:tc>
          <w:tcPr>
            <w:tcW w:w="845" w:type="dxa"/>
            <w:shd w:val="clear" w:color="auto" w:fill="FFFFFF"/>
          </w:tcPr>
          <w:p w14:paraId="19120B6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644BE79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852,00</w:t>
            </w:r>
          </w:p>
        </w:tc>
        <w:tc>
          <w:tcPr>
            <w:tcW w:w="1157" w:type="dxa"/>
            <w:shd w:val="clear" w:color="auto" w:fill="FFFFFF"/>
          </w:tcPr>
          <w:p w14:paraId="4F00C47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852,00</w:t>
            </w:r>
          </w:p>
        </w:tc>
      </w:tr>
      <w:tr w:rsidR="001B1A21" w:rsidRPr="004D4203" w14:paraId="3384D533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6BF80F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69</w:t>
            </w:r>
          </w:p>
        </w:tc>
        <w:tc>
          <w:tcPr>
            <w:tcW w:w="2589" w:type="dxa"/>
            <w:shd w:val="clear" w:color="auto" w:fill="FFFFFF"/>
          </w:tcPr>
          <w:p w14:paraId="267098B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Кіноапарат «Радуга»</w:t>
            </w:r>
          </w:p>
        </w:tc>
        <w:tc>
          <w:tcPr>
            <w:tcW w:w="1037" w:type="dxa"/>
            <w:shd w:val="clear" w:color="auto" w:fill="FFFFFF"/>
          </w:tcPr>
          <w:p w14:paraId="489FEC9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3A45231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101490104</w:t>
            </w:r>
          </w:p>
        </w:tc>
        <w:tc>
          <w:tcPr>
            <w:tcW w:w="845" w:type="dxa"/>
            <w:shd w:val="clear" w:color="auto" w:fill="FFFFFF"/>
          </w:tcPr>
          <w:p w14:paraId="096024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85DEDA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1310,0</w:t>
            </w:r>
          </w:p>
        </w:tc>
        <w:tc>
          <w:tcPr>
            <w:tcW w:w="1157" w:type="dxa"/>
            <w:shd w:val="clear" w:color="auto" w:fill="FFFFFF"/>
          </w:tcPr>
          <w:p w14:paraId="5673CCC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1310,0</w:t>
            </w:r>
          </w:p>
        </w:tc>
      </w:tr>
      <w:tr w:rsidR="001B1A21" w:rsidRPr="004D4203" w14:paraId="58E370F6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09F3E1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lastRenderedPageBreak/>
              <w:t>70</w:t>
            </w:r>
          </w:p>
        </w:tc>
        <w:tc>
          <w:tcPr>
            <w:tcW w:w="2589" w:type="dxa"/>
            <w:shd w:val="clear" w:color="auto" w:fill="FFFFFF"/>
          </w:tcPr>
          <w:p w14:paraId="6C2326F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Кіноапарат «Радуга»</w:t>
            </w:r>
          </w:p>
        </w:tc>
        <w:tc>
          <w:tcPr>
            <w:tcW w:w="1037" w:type="dxa"/>
            <w:shd w:val="clear" w:color="auto" w:fill="FFFFFF"/>
          </w:tcPr>
          <w:p w14:paraId="1B99BC6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73DD6E9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101490105</w:t>
            </w:r>
          </w:p>
        </w:tc>
        <w:tc>
          <w:tcPr>
            <w:tcW w:w="845" w:type="dxa"/>
            <w:shd w:val="clear" w:color="auto" w:fill="FFFFFF"/>
          </w:tcPr>
          <w:p w14:paraId="10E8996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4651084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1310,0</w:t>
            </w:r>
          </w:p>
        </w:tc>
        <w:tc>
          <w:tcPr>
            <w:tcW w:w="1157" w:type="dxa"/>
            <w:shd w:val="clear" w:color="auto" w:fill="FFFFFF"/>
          </w:tcPr>
          <w:p w14:paraId="2DB6CD0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1310,0</w:t>
            </w:r>
          </w:p>
        </w:tc>
      </w:tr>
      <w:tr w:rsidR="001B1A21" w:rsidRPr="004D4203" w14:paraId="3A87205E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28715FC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71</w:t>
            </w:r>
          </w:p>
        </w:tc>
        <w:tc>
          <w:tcPr>
            <w:tcW w:w="2589" w:type="dxa"/>
            <w:shd w:val="clear" w:color="auto" w:fill="FFFFFF"/>
          </w:tcPr>
          <w:p w14:paraId="20749AB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jc w:val="left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Кіноапарат «Радуга»</w:t>
            </w:r>
          </w:p>
        </w:tc>
        <w:tc>
          <w:tcPr>
            <w:tcW w:w="1037" w:type="dxa"/>
            <w:shd w:val="clear" w:color="auto" w:fill="FFFFFF"/>
          </w:tcPr>
          <w:p w14:paraId="3460C35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7F31A38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101490106</w:t>
            </w:r>
          </w:p>
        </w:tc>
        <w:tc>
          <w:tcPr>
            <w:tcW w:w="845" w:type="dxa"/>
            <w:shd w:val="clear" w:color="auto" w:fill="FFFFFF"/>
          </w:tcPr>
          <w:p w14:paraId="2E5C9A7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319D8D5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852,0</w:t>
            </w:r>
          </w:p>
        </w:tc>
        <w:tc>
          <w:tcPr>
            <w:tcW w:w="1157" w:type="dxa"/>
            <w:shd w:val="clear" w:color="auto" w:fill="FFFFFF"/>
          </w:tcPr>
          <w:p w14:paraId="0443DD2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auto"/>
              <w:ind w:left="140"/>
              <w:rPr>
                <w:rStyle w:val="212pt"/>
                <w:rFonts w:ascii="Times New Roman" w:eastAsia="Calibri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852,0</w:t>
            </w:r>
          </w:p>
        </w:tc>
      </w:tr>
      <w:tr w:rsidR="001B1A21" w:rsidRPr="004D4203" w14:paraId="108E3D9A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6CF186C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72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8CC1E7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Кодоскоп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14:paraId="19BA830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1980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23420A7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101490109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79896C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73DC38E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224,00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2812C5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224.00</w:t>
            </w:r>
          </w:p>
        </w:tc>
      </w:tr>
      <w:tr w:rsidR="001B1A21" w:rsidRPr="004D4203" w14:paraId="2206B3D3" w14:textId="77777777" w:rsidTr="009705D7">
        <w:trPr>
          <w:trHeight w:hRule="exact" w:val="537"/>
          <w:jc w:val="center"/>
        </w:trPr>
        <w:tc>
          <w:tcPr>
            <w:tcW w:w="570" w:type="dxa"/>
            <w:shd w:val="clear" w:color="auto" w:fill="FFFFFF"/>
          </w:tcPr>
          <w:p w14:paraId="3BDE016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 w:hanging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73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4EE9B38C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Графопроектор</w:t>
            </w:r>
            <w:proofErr w:type="spellEnd"/>
          </w:p>
          <w:p w14:paraId="7699F2D9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«Лектор»</w:t>
            </w:r>
          </w:p>
        </w:tc>
        <w:tc>
          <w:tcPr>
            <w:tcW w:w="1037" w:type="dxa"/>
            <w:shd w:val="clear" w:color="auto" w:fill="FFFFFF"/>
          </w:tcPr>
          <w:p w14:paraId="0B066BB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106003B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101490117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4E7B0C9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61A00FB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462,00</w:t>
            </w:r>
          </w:p>
        </w:tc>
        <w:tc>
          <w:tcPr>
            <w:tcW w:w="1157" w:type="dxa"/>
            <w:shd w:val="clear" w:color="auto" w:fill="FFFFFF"/>
          </w:tcPr>
          <w:p w14:paraId="5488E00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462,00</w:t>
            </w:r>
          </w:p>
        </w:tc>
      </w:tr>
      <w:tr w:rsidR="001B1A21" w:rsidRPr="004D4203" w14:paraId="3EDA50C8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762D6C3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74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479E17AF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Діапроектор</w:t>
            </w:r>
          </w:p>
          <w:p w14:paraId="16FF5EFB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«Пеленг»</w:t>
            </w:r>
          </w:p>
        </w:tc>
        <w:tc>
          <w:tcPr>
            <w:tcW w:w="1037" w:type="dxa"/>
            <w:shd w:val="clear" w:color="auto" w:fill="FFFFFF"/>
          </w:tcPr>
          <w:p w14:paraId="5DEB84D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2F534AA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101490118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962A9E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491CCB3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260,00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70AD2E6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260,00</w:t>
            </w:r>
          </w:p>
        </w:tc>
      </w:tr>
      <w:tr w:rsidR="001B1A21" w:rsidRPr="004D4203" w14:paraId="76564DE4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5859CC0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75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7F49A9C" w14:textId="77777777" w:rsidR="001B1A21" w:rsidRPr="004D4203" w:rsidRDefault="001B1A21" w:rsidP="001B1A21">
            <w:pPr>
              <w:pStyle w:val="210"/>
              <w:shd w:val="clear" w:color="auto" w:fill="auto"/>
              <w:spacing w:line="278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Діапроектор «Пеленг 500»</w:t>
            </w:r>
          </w:p>
        </w:tc>
        <w:tc>
          <w:tcPr>
            <w:tcW w:w="1037" w:type="dxa"/>
            <w:shd w:val="clear" w:color="auto" w:fill="FFFFFF"/>
          </w:tcPr>
          <w:p w14:paraId="4DDC0E6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1988</w:t>
            </w:r>
          </w:p>
        </w:tc>
        <w:tc>
          <w:tcPr>
            <w:tcW w:w="1349" w:type="dxa"/>
            <w:shd w:val="clear" w:color="auto" w:fill="FFFFFF"/>
          </w:tcPr>
          <w:p w14:paraId="0E20E34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101490119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EBAEEA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046380A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200,00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784B284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200.00</w:t>
            </w:r>
          </w:p>
        </w:tc>
      </w:tr>
      <w:tr w:rsidR="001B1A21" w:rsidRPr="004D4203" w14:paraId="2C6B2CE9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67F712F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76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C9EB625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Графопроектор</w:t>
            </w:r>
            <w:proofErr w:type="spellEnd"/>
          </w:p>
          <w:p w14:paraId="3FBE4FF4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«Лектор»</w:t>
            </w:r>
          </w:p>
        </w:tc>
        <w:tc>
          <w:tcPr>
            <w:tcW w:w="1037" w:type="dxa"/>
            <w:shd w:val="clear" w:color="auto" w:fill="FFFFFF"/>
          </w:tcPr>
          <w:p w14:paraId="030E2B6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1984</w:t>
            </w:r>
          </w:p>
        </w:tc>
        <w:tc>
          <w:tcPr>
            <w:tcW w:w="1349" w:type="dxa"/>
            <w:shd w:val="clear" w:color="auto" w:fill="FFFFFF"/>
          </w:tcPr>
          <w:p w14:paraId="51A4714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101490127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2C9B711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624F43B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492,00</w:t>
            </w:r>
          </w:p>
        </w:tc>
        <w:tc>
          <w:tcPr>
            <w:tcW w:w="1157" w:type="dxa"/>
            <w:shd w:val="clear" w:color="auto" w:fill="FFFFFF"/>
          </w:tcPr>
          <w:p w14:paraId="15E5D00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492,00</w:t>
            </w:r>
          </w:p>
        </w:tc>
      </w:tr>
      <w:tr w:rsidR="001B1A21" w:rsidRPr="004D4203" w14:paraId="7C842D87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26A6A43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77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61F7777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Графопроектор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14:paraId="6DAF497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1984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8A1C19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101490128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708C2DE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CC9900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492,00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BA6E3F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492,00</w:t>
            </w:r>
          </w:p>
        </w:tc>
      </w:tr>
      <w:tr w:rsidR="001B1A21" w:rsidRPr="004D4203" w14:paraId="3DEBD47C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75D39A3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78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1D0FC49" w14:textId="77777777" w:rsidR="001B1A21" w:rsidRPr="004D4203" w:rsidRDefault="001B1A21" w:rsidP="001B1A21">
            <w:pPr>
              <w:pStyle w:val="210"/>
              <w:shd w:val="clear" w:color="auto" w:fill="auto"/>
              <w:spacing w:line="278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Концетратор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 «Промінь-10»</w:t>
            </w:r>
          </w:p>
        </w:tc>
        <w:tc>
          <w:tcPr>
            <w:tcW w:w="1037" w:type="dxa"/>
            <w:shd w:val="clear" w:color="auto" w:fill="FFFFFF"/>
          </w:tcPr>
          <w:p w14:paraId="596B6C8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</w:tcPr>
          <w:p w14:paraId="092FB2D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101490124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5EBB6C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3ECE876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329,00</w:t>
            </w:r>
          </w:p>
        </w:tc>
        <w:tc>
          <w:tcPr>
            <w:tcW w:w="1157" w:type="dxa"/>
            <w:shd w:val="clear" w:color="auto" w:fill="FFFFFF"/>
          </w:tcPr>
          <w:p w14:paraId="142DD90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329,00</w:t>
            </w:r>
          </w:p>
        </w:tc>
      </w:tr>
      <w:tr w:rsidR="001B1A21" w:rsidRPr="004D4203" w14:paraId="184F6D39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B4364F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79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384983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Гпіпроектор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14:paraId="10CF687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1990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FE68C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101490126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AA1F46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22968A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325,00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499FF38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325,00</w:t>
            </w:r>
          </w:p>
        </w:tc>
      </w:tr>
      <w:tr w:rsidR="001B1A21" w:rsidRPr="004D4203" w14:paraId="5038BBFB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3A1DE6F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80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8337C76" w14:textId="77777777" w:rsidR="001B1A21" w:rsidRPr="004D4203" w:rsidRDefault="001B1A21" w:rsidP="001B1A21">
            <w:pPr>
              <w:pStyle w:val="210"/>
              <w:shd w:val="clear" w:color="auto" w:fill="auto"/>
              <w:spacing w:line="283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Генератор АГ лазерний</w:t>
            </w:r>
          </w:p>
        </w:tc>
        <w:tc>
          <w:tcPr>
            <w:tcW w:w="1037" w:type="dxa"/>
            <w:shd w:val="clear" w:color="auto" w:fill="FFFFFF"/>
          </w:tcPr>
          <w:p w14:paraId="5A3A7AB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1985</w:t>
            </w:r>
          </w:p>
        </w:tc>
        <w:tc>
          <w:tcPr>
            <w:tcW w:w="1349" w:type="dxa"/>
            <w:shd w:val="clear" w:color="auto" w:fill="FFFFFF"/>
          </w:tcPr>
          <w:p w14:paraId="1082424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101490130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703667E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723DD4C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545,00</w:t>
            </w:r>
          </w:p>
        </w:tc>
        <w:tc>
          <w:tcPr>
            <w:tcW w:w="1157" w:type="dxa"/>
            <w:shd w:val="clear" w:color="auto" w:fill="FFFFFF"/>
          </w:tcPr>
          <w:p w14:paraId="49189C8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545.00</w:t>
            </w:r>
          </w:p>
        </w:tc>
      </w:tr>
      <w:tr w:rsidR="001B1A21" w:rsidRPr="004D4203" w14:paraId="2A202685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2B90721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81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F75910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Прибор ЛГ-110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C49ADF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1A45A5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101490131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92B760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235AE48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0FCB7B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197,00</w:t>
            </w:r>
          </w:p>
        </w:tc>
      </w:tr>
      <w:tr w:rsidR="001B1A21" w:rsidRPr="004D4203" w14:paraId="673D82F8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2E7283B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82</w:t>
            </w:r>
          </w:p>
        </w:tc>
        <w:tc>
          <w:tcPr>
            <w:tcW w:w="2589" w:type="dxa"/>
            <w:shd w:val="clear" w:color="auto" w:fill="FFFFFF"/>
          </w:tcPr>
          <w:p w14:paraId="7A342E04" w14:textId="77777777" w:rsidR="001B1A21" w:rsidRPr="004D4203" w:rsidRDefault="001B1A21" w:rsidP="001B1A21">
            <w:pPr>
              <w:pStyle w:val="210"/>
              <w:shd w:val="clear" w:color="auto" w:fill="auto"/>
              <w:spacing w:line="274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Модульний клас А КМ</w:t>
            </w:r>
          </w:p>
        </w:tc>
        <w:tc>
          <w:tcPr>
            <w:tcW w:w="1037" w:type="dxa"/>
            <w:shd w:val="clear" w:color="auto" w:fill="FFFFFF"/>
          </w:tcPr>
          <w:p w14:paraId="3ED6392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1980</w:t>
            </w:r>
          </w:p>
        </w:tc>
        <w:tc>
          <w:tcPr>
            <w:tcW w:w="1349" w:type="dxa"/>
            <w:shd w:val="clear" w:color="auto" w:fill="FFFFFF"/>
          </w:tcPr>
          <w:p w14:paraId="3B5C589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101490171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60BEE87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16E876F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7922,00</w:t>
            </w:r>
          </w:p>
        </w:tc>
        <w:tc>
          <w:tcPr>
            <w:tcW w:w="1157" w:type="dxa"/>
            <w:shd w:val="clear" w:color="auto" w:fill="FFFFFF"/>
          </w:tcPr>
          <w:p w14:paraId="6F27DC5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7922.00</w:t>
            </w:r>
          </w:p>
        </w:tc>
      </w:tr>
      <w:tr w:rsidR="001B1A21" w:rsidRPr="004D4203" w14:paraId="48EBF839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3DD6644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83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64D28947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Електорофон</w:t>
            </w:r>
            <w:proofErr w:type="spellEnd"/>
          </w:p>
          <w:p w14:paraId="7BE9688B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«Мелодія»</w:t>
            </w:r>
          </w:p>
        </w:tc>
        <w:tc>
          <w:tcPr>
            <w:tcW w:w="1037" w:type="dxa"/>
            <w:shd w:val="clear" w:color="auto" w:fill="FFFFFF"/>
          </w:tcPr>
          <w:p w14:paraId="445C911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2E36C4B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101490028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6269F5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12BC93A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245,00</w:t>
            </w:r>
          </w:p>
        </w:tc>
        <w:tc>
          <w:tcPr>
            <w:tcW w:w="1157" w:type="dxa"/>
            <w:shd w:val="clear" w:color="auto" w:fill="FFFFFF"/>
          </w:tcPr>
          <w:p w14:paraId="6779DBA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245,00</w:t>
            </w:r>
          </w:p>
        </w:tc>
      </w:tr>
      <w:tr w:rsidR="001B1A21" w:rsidRPr="004D4203" w14:paraId="14E9A0DE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1F9E6DC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84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1BE69203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Електорофон</w:t>
            </w:r>
            <w:proofErr w:type="spellEnd"/>
          </w:p>
          <w:p w14:paraId="777C3655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«Акорд»</w:t>
            </w:r>
          </w:p>
        </w:tc>
        <w:tc>
          <w:tcPr>
            <w:tcW w:w="1037" w:type="dxa"/>
            <w:shd w:val="clear" w:color="auto" w:fill="FFFFFF"/>
          </w:tcPr>
          <w:p w14:paraId="733D526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</w:tcPr>
          <w:p w14:paraId="128E956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101490025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30575F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038C5D4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1 84,00</w:t>
            </w:r>
          </w:p>
        </w:tc>
        <w:tc>
          <w:tcPr>
            <w:tcW w:w="1157" w:type="dxa"/>
            <w:shd w:val="clear" w:color="auto" w:fill="FFFFFF"/>
          </w:tcPr>
          <w:p w14:paraId="3AE2412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1 84,00</w:t>
            </w:r>
          </w:p>
        </w:tc>
      </w:tr>
      <w:tr w:rsidR="001B1A21" w:rsidRPr="004D4203" w14:paraId="433D64D4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61CD21F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85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159BE45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Машина 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моечная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14:paraId="18944DA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1991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0C74BEC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101490196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75C8162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807076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793,00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0B2B7A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793,00</w:t>
            </w:r>
          </w:p>
        </w:tc>
      </w:tr>
      <w:tr w:rsidR="001B1A21" w:rsidRPr="004D4203" w14:paraId="2F5E934B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2551F1F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86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3BC0EC8" w14:textId="77777777" w:rsidR="001B1A21" w:rsidRPr="004D4203" w:rsidRDefault="001B1A21" w:rsidP="001B1A21">
            <w:pPr>
              <w:pStyle w:val="210"/>
              <w:shd w:val="clear" w:color="auto" w:fill="auto"/>
              <w:spacing w:line="278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Відеомагнітофон «Електроніка ВМ»</w:t>
            </w:r>
          </w:p>
        </w:tc>
        <w:tc>
          <w:tcPr>
            <w:tcW w:w="1037" w:type="dxa"/>
            <w:shd w:val="clear" w:color="auto" w:fill="FFFFFF"/>
          </w:tcPr>
          <w:p w14:paraId="708FF32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1992</w:t>
            </w:r>
          </w:p>
        </w:tc>
        <w:tc>
          <w:tcPr>
            <w:tcW w:w="1349" w:type="dxa"/>
            <w:shd w:val="clear" w:color="auto" w:fill="FFFFFF"/>
          </w:tcPr>
          <w:p w14:paraId="5D6F4F7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101490027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1247981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5FA17AD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3048,00</w:t>
            </w:r>
          </w:p>
        </w:tc>
        <w:tc>
          <w:tcPr>
            <w:tcW w:w="1157" w:type="dxa"/>
            <w:shd w:val="clear" w:color="auto" w:fill="FFFFFF"/>
          </w:tcPr>
          <w:p w14:paraId="50F3ADC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3048,00</w:t>
            </w:r>
          </w:p>
        </w:tc>
      </w:tr>
      <w:tr w:rsidR="001B1A21" w:rsidRPr="004D4203" w14:paraId="0B8D7C22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5A45829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87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37AF5BE8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Стіл</w:t>
            </w:r>
          </w:p>
          <w:p w14:paraId="5D659B96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демонстраційний</w:t>
            </w:r>
          </w:p>
        </w:tc>
        <w:tc>
          <w:tcPr>
            <w:tcW w:w="1037" w:type="dxa"/>
            <w:shd w:val="clear" w:color="auto" w:fill="FFFFFF"/>
          </w:tcPr>
          <w:p w14:paraId="1E0EAE3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1980</w:t>
            </w:r>
          </w:p>
        </w:tc>
        <w:tc>
          <w:tcPr>
            <w:tcW w:w="1349" w:type="dxa"/>
            <w:shd w:val="clear" w:color="auto" w:fill="FFFFFF"/>
          </w:tcPr>
          <w:p w14:paraId="343D92C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101620004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393585C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14:paraId="555941A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311,00</w:t>
            </w:r>
          </w:p>
        </w:tc>
        <w:tc>
          <w:tcPr>
            <w:tcW w:w="1157" w:type="dxa"/>
            <w:shd w:val="clear" w:color="auto" w:fill="FFFFFF"/>
          </w:tcPr>
          <w:p w14:paraId="5C38D69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311,00</w:t>
            </w:r>
          </w:p>
        </w:tc>
      </w:tr>
      <w:tr w:rsidR="001B1A21" w:rsidRPr="004D4203" w14:paraId="539D8F75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center"/>
          </w:tcPr>
          <w:p w14:paraId="4DDFE1F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88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0EBC03B" w14:textId="77777777" w:rsidR="001B1A21" w:rsidRPr="004D4203" w:rsidRDefault="001B1A21" w:rsidP="001B1A21">
            <w:pPr>
              <w:pStyle w:val="210"/>
              <w:shd w:val="clear" w:color="auto" w:fill="auto"/>
              <w:spacing w:after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Стіл</w:t>
            </w:r>
          </w:p>
          <w:p w14:paraId="0F3A5D92" w14:textId="77777777" w:rsidR="001B1A21" w:rsidRPr="004D4203" w:rsidRDefault="001B1A21" w:rsidP="001B1A21">
            <w:pPr>
              <w:pStyle w:val="210"/>
              <w:shd w:val="clear" w:color="auto" w:fill="auto"/>
              <w:spacing w:before="60"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демонстраційний</w:t>
            </w:r>
          </w:p>
        </w:tc>
        <w:tc>
          <w:tcPr>
            <w:tcW w:w="1037" w:type="dxa"/>
            <w:shd w:val="clear" w:color="auto" w:fill="FFFFFF"/>
          </w:tcPr>
          <w:p w14:paraId="4D245E1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1980</w:t>
            </w:r>
          </w:p>
        </w:tc>
        <w:tc>
          <w:tcPr>
            <w:tcW w:w="1349" w:type="dxa"/>
            <w:shd w:val="clear" w:color="auto" w:fill="FFFFFF"/>
          </w:tcPr>
          <w:p w14:paraId="073B619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101620005</w:t>
            </w:r>
          </w:p>
        </w:tc>
        <w:tc>
          <w:tcPr>
            <w:tcW w:w="845" w:type="dxa"/>
            <w:shd w:val="clear" w:color="auto" w:fill="FFFFFF"/>
            <w:vAlign w:val="center"/>
          </w:tcPr>
          <w:p w14:paraId="0C1BBCA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1F20B0C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210,00</w:t>
            </w:r>
          </w:p>
        </w:tc>
        <w:tc>
          <w:tcPr>
            <w:tcW w:w="1157" w:type="dxa"/>
            <w:shd w:val="clear" w:color="auto" w:fill="FFFFFF"/>
            <w:vAlign w:val="center"/>
          </w:tcPr>
          <w:p w14:paraId="442B7E6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210.00</w:t>
            </w:r>
          </w:p>
        </w:tc>
      </w:tr>
      <w:tr w:rsidR="001B1A21" w:rsidRPr="004D4203" w14:paraId="2986ED05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5E956B5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89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544FC9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Шафа секційна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29C22D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1982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AF0C1E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101620002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14CBA0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7896DF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607,00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0E4C8B4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607.00</w:t>
            </w:r>
          </w:p>
        </w:tc>
      </w:tr>
      <w:tr w:rsidR="001B1A21" w:rsidRPr="004D4203" w14:paraId="1D95E7B6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83F995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90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7AEA146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Степка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11E0BB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1994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78B5146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101620036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55DD470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24F9D99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01D42B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100.00</w:t>
            </w:r>
          </w:p>
        </w:tc>
      </w:tr>
      <w:tr w:rsidR="001B1A21" w:rsidRPr="004D4203" w14:paraId="5C5CC058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AE6FA8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91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A26A70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Друкарська машинка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27E1722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1969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0EE63DF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101620038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1E495E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2957C95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260,00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7D2C85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260,00</w:t>
            </w:r>
          </w:p>
        </w:tc>
      </w:tr>
      <w:tr w:rsidR="001B1A21" w:rsidRPr="004D4203" w14:paraId="5B20A74B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6D4BCAC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92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FAF3A3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Друкарська машинка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058340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2D1D72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101620039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737B36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EE983A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994,00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F6B86D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994.00</w:t>
            </w:r>
          </w:p>
        </w:tc>
      </w:tr>
      <w:tr w:rsidR="001B1A21" w:rsidRPr="004D4203" w14:paraId="2F75B1FB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0EBEC34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93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4756959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табірна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FB5CC6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5C6F394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101620042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1F5129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21D5F9E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407,00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8DFDED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407,00</w:t>
            </w:r>
          </w:p>
        </w:tc>
      </w:tr>
      <w:tr w:rsidR="001B1A21" w:rsidRPr="004D4203" w14:paraId="15B8170D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5139C10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94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FAEF10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656157F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278379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101620043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8FA1AD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6DE4624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D9C06A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</w:tr>
      <w:tr w:rsidR="001B1A21" w:rsidRPr="004D4203" w14:paraId="6FE0A456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5259143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95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3E69F25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183352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219AAD1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101620044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5EF7E1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0FC3F2F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6B4C799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</w:tr>
      <w:tr w:rsidR="001B1A21" w:rsidRPr="004D4203" w14:paraId="613A6923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80D706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96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69DEE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3CC7D8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56F897A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101620047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19DEEC4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81B87B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642,00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33206C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642,00</w:t>
            </w:r>
          </w:p>
        </w:tc>
      </w:tr>
      <w:tr w:rsidR="001B1A21" w:rsidRPr="004D4203" w14:paraId="7E6380F8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8E05F2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97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72AE08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982066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1989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2C3BBA4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101620048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0A6676D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17E8B97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642,00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561F008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642,00</w:t>
            </w:r>
          </w:p>
        </w:tc>
      </w:tr>
      <w:tr w:rsidR="001B1A21" w:rsidRPr="004D4203" w14:paraId="20D8A1A5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4A57B31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98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17D482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E45C3C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357396C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101620049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E6D58E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33F9016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2B83BB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</w:tr>
      <w:tr w:rsidR="001B1A21" w:rsidRPr="004D4203" w14:paraId="01C9D846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1BE04A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99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61C4EF4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5B1C5F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A8D0EA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101620050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0783034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5DDE07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9CB92C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</w:tr>
      <w:tr w:rsidR="001B1A21" w:rsidRPr="004D4203" w14:paraId="1D6BFB74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77AA6F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100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7763E15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4DC7C8E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04721B4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101620051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88E68B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7A52EA3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59F1699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249.00</w:t>
            </w:r>
          </w:p>
        </w:tc>
      </w:tr>
      <w:tr w:rsidR="001B1A21" w:rsidRPr="004D4203" w14:paraId="26CA4709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529A5CD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6E7A94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056AD9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84F342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101620052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3191A1E1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3AFBFC6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700FBCC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</w:tr>
      <w:tr w:rsidR="001B1A21" w:rsidRPr="004D4203" w14:paraId="545BBAEB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3913D9D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102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4999087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EE589C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6E3700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101620053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2E4CD8F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552C4635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E8E4E3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249,00</w:t>
            </w:r>
          </w:p>
        </w:tc>
      </w:tr>
      <w:tr w:rsidR="001B1A21" w:rsidRPr="004D4203" w14:paraId="299DB376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5E1EBDE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103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5C67723F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Палатка туристична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0796D15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3FEA23D7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101620054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146DC726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527DC0B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249.00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3D560F82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249.00</w:t>
            </w:r>
          </w:p>
        </w:tc>
      </w:tr>
      <w:tr w:rsidR="001B1A21" w:rsidRPr="004D4203" w14:paraId="2C3214B7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21FA896A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104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23766F4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Шафа витяжна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1198442D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197C211B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101620055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4A0EC979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3453F76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144813F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300.00</w:t>
            </w:r>
          </w:p>
        </w:tc>
      </w:tr>
      <w:tr w:rsidR="001B1A21" w:rsidRPr="004D4203" w14:paraId="38EC8C7C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  <w:vAlign w:val="bottom"/>
          </w:tcPr>
          <w:p w14:paraId="1851763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105</w:t>
            </w:r>
          </w:p>
        </w:tc>
        <w:tc>
          <w:tcPr>
            <w:tcW w:w="2589" w:type="dxa"/>
            <w:shd w:val="clear" w:color="auto" w:fill="FFFFFF"/>
            <w:vAlign w:val="bottom"/>
          </w:tcPr>
          <w:p w14:paraId="0831E02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Шафа витяжна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7C6FD68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1977</w:t>
            </w:r>
          </w:p>
        </w:tc>
        <w:tc>
          <w:tcPr>
            <w:tcW w:w="1349" w:type="dxa"/>
            <w:shd w:val="clear" w:color="auto" w:fill="FFFFFF"/>
            <w:vAlign w:val="bottom"/>
          </w:tcPr>
          <w:p w14:paraId="698708DC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101620056</w:t>
            </w:r>
          </w:p>
        </w:tc>
        <w:tc>
          <w:tcPr>
            <w:tcW w:w="845" w:type="dxa"/>
            <w:shd w:val="clear" w:color="auto" w:fill="FFFFFF"/>
            <w:vAlign w:val="bottom"/>
          </w:tcPr>
          <w:p w14:paraId="7C6BC2C0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14:paraId="4D1B2FF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300,00</w:t>
            </w:r>
          </w:p>
        </w:tc>
        <w:tc>
          <w:tcPr>
            <w:tcW w:w="1157" w:type="dxa"/>
            <w:shd w:val="clear" w:color="auto" w:fill="FFFFFF"/>
            <w:vAlign w:val="bottom"/>
          </w:tcPr>
          <w:p w14:paraId="270D0103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300,00</w:t>
            </w:r>
          </w:p>
        </w:tc>
      </w:tr>
      <w:tr w:rsidR="001B1A21" w:rsidRPr="004D4203" w14:paraId="6FFC4CF6" w14:textId="77777777" w:rsidTr="001B1A21">
        <w:trPr>
          <w:trHeight w:hRule="exact" w:val="346"/>
          <w:jc w:val="center"/>
        </w:trPr>
        <w:tc>
          <w:tcPr>
            <w:tcW w:w="570" w:type="dxa"/>
            <w:shd w:val="clear" w:color="auto" w:fill="FFFFFF"/>
          </w:tcPr>
          <w:p w14:paraId="65D633F5" w14:textId="77777777" w:rsidR="001B1A21" w:rsidRPr="004D4203" w:rsidRDefault="001B1A21" w:rsidP="001B1A21">
            <w:pPr>
              <w:ind w:left="14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89" w:type="dxa"/>
            <w:shd w:val="clear" w:color="auto" w:fill="FFFFFF"/>
          </w:tcPr>
          <w:p w14:paraId="65941FB5" w14:textId="77777777" w:rsidR="001B1A21" w:rsidRPr="004D4203" w:rsidRDefault="001B1A21" w:rsidP="001B1A21">
            <w:pPr>
              <w:ind w:left="1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037" w:type="dxa"/>
            <w:shd w:val="clear" w:color="auto" w:fill="FFFFFF"/>
          </w:tcPr>
          <w:p w14:paraId="7E915D8F" w14:textId="77777777" w:rsidR="001B1A21" w:rsidRPr="004D4203" w:rsidRDefault="001B1A21" w:rsidP="001B1A21">
            <w:pPr>
              <w:ind w:left="14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shd w:val="clear" w:color="auto" w:fill="FFFFFF"/>
          </w:tcPr>
          <w:p w14:paraId="29BF2BFD" w14:textId="77777777" w:rsidR="001B1A21" w:rsidRPr="004D4203" w:rsidRDefault="001B1A21" w:rsidP="001B1A21">
            <w:pPr>
              <w:ind w:left="14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845" w:type="dxa"/>
            <w:shd w:val="clear" w:color="auto" w:fill="FFFFFF"/>
          </w:tcPr>
          <w:p w14:paraId="26075843" w14:textId="77777777" w:rsidR="001B1A21" w:rsidRPr="004D4203" w:rsidRDefault="001B1A21" w:rsidP="001B1A21">
            <w:pPr>
              <w:ind w:left="140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7" w:type="dxa"/>
            <w:shd w:val="clear" w:color="auto" w:fill="FFFFFF"/>
          </w:tcPr>
          <w:p w14:paraId="02D1C388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84838,00</w:t>
            </w:r>
          </w:p>
        </w:tc>
        <w:tc>
          <w:tcPr>
            <w:tcW w:w="1157" w:type="dxa"/>
            <w:shd w:val="clear" w:color="auto" w:fill="FFFFFF"/>
          </w:tcPr>
          <w:p w14:paraId="4446ECEE" w14:textId="77777777" w:rsidR="001B1A21" w:rsidRPr="004D4203" w:rsidRDefault="001B1A21" w:rsidP="001B1A21">
            <w:pPr>
              <w:pStyle w:val="210"/>
              <w:shd w:val="clear" w:color="auto" w:fill="auto"/>
              <w:spacing w:line="240" w:lineRule="exact"/>
              <w:ind w:left="14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84838,00</w:t>
            </w:r>
          </w:p>
        </w:tc>
      </w:tr>
    </w:tbl>
    <w:p w14:paraId="3D217CCB" w14:textId="77777777" w:rsidR="001B1A21" w:rsidRPr="004D4203" w:rsidRDefault="001B1A21" w:rsidP="001B1A21">
      <w:pPr>
        <w:jc w:val="both"/>
        <w:rPr>
          <w:color w:val="auto"/>
          <w:lang w:val="uk-UA"/>
        </w:rPr>
      </w:pPr>
    </w:p>
    <w:p w14:paraId="0FBF5F7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bookmarkEnd w:id="124"/>
    <w:p w14:paraId="63C0A7F3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70F80B23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125" w:name="_Hlk23167368"/>
      <w:r w:rsidRPr="004D4203">
        <w:rPr>
          <w:b/>
          <w:color w:val="auto"/>
          <w:lang w:val="uk-UA"/>
        </w:rPr>
        <w:t xml:space="preserve">8.114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БУ ММР КІК «Дитяче містечко «Казка» (11.05.2018 №125; 22.06.2018 №1442/10.01-07/18).</w:t>
      </w:r>
    </w:p>
    <w:p w14:paraId="32BE2ECA" w14:textId="316E5925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БУ ММР КІК «Дитяче містечко «Казка» (11.05.2018 №125; 22.06.2018 №1442/10.01-07/18)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08"/>
        <w:gridCol w:w="1200"/>
        <w:gridCol w:w="1440"/>
        <w:gridCol w:w="1134"/>
        <w:gridCol w:w="1701"/>
      </w:tblGrid>
      <w:tr w:rsidR="001B1A21" w:rsidRPr="004D4203" w14:paraId="394D83A0" w14:textId="77777777" w:rsidTr="001B1A21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236D" w14:textId="77777777" w:rsidR="001B1A21" w:rsidRPr="004D4203" w:rsidRDefault="001B1A21" w:rsidP="001B1A21">
            <w:pPr>
              <w:ind w:left="-70" w:right="-7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Назва</w:t>
            </w:r>
          </w:p>
          <w:p w14:paraId="3C84E3BD" w14:textId="77777777" w:rsidR="001B1A21" w:rsidRPr="004D4203" w:rsidRDefault="001B1A21" w:rsidP="001B1A21">
            <w:pPr>
              <w:ind w:left="-70" w:right="-7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AD04" w14:textId="77777777" w:rsidR="001B1A21" w:rsidRPr="004D4203" w:rsidRDefault="001B1A21" w:rsidP="001B1A21">
            <w:pPr>
              <w:ind w:left="-70" w:right="-7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Інвентарний (номенклатурний) номер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746C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Дата введення в експлуатацію 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61F47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Первісна (переоцінена) вартість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8ED36D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E220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Ліквідаційна вартість</w:t>
            </w:r>
          </w:p>
        </w:tc>
      </w:tr>
      <w:tr w:rsidR="001B1A21" w:rsidRPr="004D4203" w14:paraId="64D89114" w14:textId="77777777" w:rsidTr="001B1A21">
        <w:trPr>
          <w:trHeight w:val="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35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E02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BC985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7A6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6C0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5C5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</w:tr>
      <w:tr w:rsidR="001B1A21" w:rsidRPr="004D4203" w14:paraId="34D6AF66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8CB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«Айлант»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F9B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904A7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0003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1 737,83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E2B9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1B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1 702,83</w:t>
            </w:r>
          </w:p>
        </w:tc>
      </w:tr>
      <w:tr w:rsidR="001B1A21" w:rsidRPr="004D4203" w14:paraId="3E50E477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A51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«Платан»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C3C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101760252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DD63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2D08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1737,83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C946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F1A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1 702,83</w:t>
            </w:r>
          </w:p>
        </w:tc>
      </w:tr>
      <w:tr w:rsidR="001B1A21" w:rsidRPr="004D4203" w14:paraId="3FF7A67F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270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«Акація Біла»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7EC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EEC4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B4DF1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9CAA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3F2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510,85</w:t>
            </w:r>
          </w:p>
        </w:tc>
      </w:tr>
      <w:tr w:rsidR="001B1A21" w:rsidRPr="004D4203" w14:paraId="39A585E6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75D" w14:textId="77777777" w:rsidR="001B1A21" w:rsidRPr="004D4203" w:rsidRDefault="001B1A21" w:rsidP="001B1A21">
            <w:pPr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«Акація Біла»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CA5E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D38B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742A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521,35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3505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E93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510,85</w:t>
            </w:r>
          </w:p>
        </w:tc>
      </w:tr>
      <w:tr w:rsidR="001B1A21" w:rsidRPr="004D4203" w14:paraId="35782BC8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4C2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«Акація Біла»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A5E7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82571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34AAC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521,35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4692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A74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510,85</w:t>
            </w:r>
          </w:p>
        </w:tc>
      </w:tr>
      <w:tr w:rsidR="001B1A21" w:rsidRPr="004D4203" w14:paraId="5FFC9F9E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B2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«Акація Біла»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D5A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96292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4EA8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521,35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45C6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697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510,85</w:t>
            </w:r>
          </w:p>
        </w:tc>
      </w:tr>
      <w:tr w:rsidR="001B1A21" w:rsidRPr="004D4203" w14:paraId="71E32214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2BC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«Акація Біла»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D8A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6221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A8F7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CF90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421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510,85</w:t>
            </w:r>
          </w:p>
        </w:tc>
      </w:tr>
      <w:tr w:rsidR="001B1A21" w:rsidRPr="004D4203" w14:paraId="5F35CBA2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C3F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Об'єкт «Ялина»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14C7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44F29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BF5C2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674,19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AFD7F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D2F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660,69</w:t>
            </w:r>
          </w:p>
        </w:tc>
      </w:tr>
      <w:tr w:rsidR="001B1A21" w:rsidRPr="004D4203" w14:paraId="4675A9BC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C65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</w:t>
            </w:r>
            <w:proofErr w:type="spellStart"/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Павловнія</w:t>
            </w:r>
            <w:proofErr w:type="spellEnd"/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0A9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7A8A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1923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1 216,48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A720F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87F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1 191,98</w:t>
            </w:r>
          </w:p>
        </w:tc>
      </w:tr>
      <w:tr w:rsidR="001B1A21" w:rsidRPr="004D4203" w14:paraId="3F3F532B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D63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</w:t>
            </w:r>
            <w:proofErr w:type="spellStart"/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Павловнія</w:t>
            </w:r>
            <w:proofErr w:type="spellEnd"/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2B81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43EB1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115D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1737,82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D185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AFA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1 702,82</w:t>
            </w:r>
          </w:p>
        </w:tc>
      </w:tr>
      <w:tr w:rsidR="001B1A21" w:rsidRPr="004D4203" w14:paraId="43ED3E69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1DB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«Дуб</w:t>
            </w:r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Черешчатий</w:t>
            </w:r>
            <w:proofErr w:type="spellEnd"/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B93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101760139</w:t>
            </w:r>
          </w:p>
          <w:p w14:paraId="1D9C3A8D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EE60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B53DD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521,35</w:t>
            </w:r>
          </w:p>
          <w:p w14:paraId="5CDD1D66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DC34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10,50</w:t>
            </w:r>
          </w:p>
          <w:p w14:paraId="6FF9198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A29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510,85</w:t>
            </w:r>
          </w:p>
        </w:tc>
      </w:tr>
      <w:tr w:rsidR="001B1A21" w:rsidRPr="004D4203" w14:paraId="17EDD0DA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2A6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«Дуб</w:t>
            </w:r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Черешчатий</w:t>
            </w:r>
            <w:proofErr w:type="spellEnd"/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8B5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101760146</w:t>
            </w:r>
          </w:p>
          <w:p w14:paraId="29926214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9698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B509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2 548,81</w:t>
            </w:r>
          </w:p>
          <w:p w14:paraId="19EAEA38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838E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51,00</w:t>
            </w:r>
          </w:p>
          <w:p w14:paraId="761C494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856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2 497,81</w:t>
            </w:r>
          </w:p>
        </w:tc>
      </w:tr>
      <w:tr w:rsidR="001B1A21" w:rsidRPr="004D4203" w14:paraId="53F6B0E6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347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 xml:space="preserve"> Об’єкт «Клен Гостролистий»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8A9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101760170</w:t>
            </w:r>
          </w:p>
          <w:p w14:paraId="5175ADDA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9B6CB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B79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1 737,83</w:t>
            </w:r>
          </w:p>
          <w:p w14:paraId="41DE1983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5818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35,00</w:t>
            </w:r>
          </w:p>
          <w:p w14:paraId="1CC6975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D90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1 702,83</w:t>
            </w:r>
          </w:p>
        </w:tc>
      </w:tr>
      <w:tr w:rsidR="001B1A21" w:rsidRPr="004D4203" w14:paraId="4029A3C2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C39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«Слива»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EEA3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101760351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7CCB7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7AED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810,99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9BE0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C38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794,99</w:t>
            </w:r>
          </w:p>
        </w:tc>
      </w:tr>
      <w:tr w:rsidR="001B1A21" w:rsidRPr="004D4203" w14:paraId="6959E63D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169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«Горобина»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AB0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101760127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1389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53B9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1737,83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59A9A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AC5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1 702,83</w:t>
            </w:r>
          </w:p>
        </w:tc>
      </w:tr>
      <w:tr w:rsidR="001B1A21" w:rsidRPr="004D4203" w14:paraId="08E1776D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16E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«Акація Біла»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C8AF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101760002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AC59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9198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764,64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4D363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503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749,14</w:t>
            </w:r>
          </w:p>
        </w:tc>
      </w:tr>
      <w:tr w:rsidR="001B1A21" w:rsidRPr="004D4203" w14:paraId="273E9196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1DC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«Клен Гостролистий»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46C6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101760171</w:t>
            </w:r>
          </w:p>
          <w:p w14:paraId="5C7C22AC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4B0D5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C32F9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1737,83</w:t>
            </w:r>
          </w:p>
          <w:p w14:paraId="214C6F46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58AB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35,00</w:t>
            </w:r>
          </w:p>
          <w:p w14:paraId="48B7C12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0A1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1 702,83</w:t>
            </w:r>
          </w:p>
        </w:tc>
      </w:tr>
      <w:tr w:rsidR="001B1A21" w:rsidRPr="004D4203" w14:paraId="345E5CFD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5AF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rFonts w:eastAsia="SimSun"/>
                <w:color w:val="auto"/>
                <w:sz w:val="22"/>
                <w:szCs w:val="22"/>
                <w:lang w:val="uk-UA"/>
              </w:rPr>
              <w:t>Об’єкт «Туя»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B45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101760380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1B7F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B0F71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2 247,30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C28E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433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2 202,30</w:t>
            </w:r>
          </w:p>
        </w:tc>
      </w:tr>
      <w:tr w:rsidR="001B1A21" w:rsidRPr="004D4203" w14:paraId="0AB05F4B" w14:textId="77777777" w:rsidTr="001B1A21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ED1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rPr>
                <w:rFonts w:eastAsia="SimSun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07A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34F5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75C9A" w14:textId="77777777" w:rsidR="001B1A21" w:rsidRPr="004D4203" w:rsidRDefault="001B1A21" w:rsidP="001B1A21">
            <w:pPr>
              <w:tabs>
                <w:tab w:val="left" w:pos="8903"/>
                <w:tab w:val="left" w:pos="10976"/>
                <w:tab w:val="left" w:pos="12855"/>
                <w:tab w:val="right" w:pos="15193"/>
              </w:tabs>
              <w:jc w:val="center"/>
              <w:rPr>
                <w:rFonts w:eastAsia="SimSun"/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bCs/>
                <w:color w:val="auto"/>
                <w:sz w:val="22"/>
                <w:szCs w:val="22"/>
                <w:lang w:val="uk-UA"/>
              </w:rPr>
              <w:t>21 817,48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848EE" w14:textId="77777777" w:rsidR="001B1A21" w:rsidRPr="004D4203" w:rsidRDefault="001B1A21" w:rsidP="001B1A21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bCs/>
                <w:color w:val="auto"/>
                <w:sz w:val="22"/>
                <w:szCs w:val="22"/>
                <w:lang w:val="uk-UA"/>
              </w:rPr>
              <w:t>438,50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82CA" w14:textId="77777777" w:rsidR="001B1A21" w:rsidRPr="004D4203" w:rsidRDefault="001B1A21" w:rsidP="001B1A21">
            <w:pPr>
              <w:jc w:val="center"/>
              <w:rPr>
                <w:b/>
                <w:bCs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bCs/>
                <w:color w:val="auto"/>
                <w:sz w:val="22"/>
                <w:szCs w:val="22"/>
                <w:lang w:val="uk-UA"/>
              </w:rPr>
              <w:t>21 378,98</w:t>
            </w:r>
          </w:p>
        </w:tc>
      </w:tr>
    </w:tbl>
    <w:p w14:paraId="715EADC4" w14:textId="77777777" w:rsidR="001B1A21" w:rsidRPr="004D4203" w:rsidRDefault="001B1A21" w:rsidP="00A86DF4">
      <w:pPr>
        <w:jc w:val="both"/>
        <w:rPr>
          <w:rFonts w:eastAsia="Times New Roman"/>
          <w:color w:val="auto"/>
          <w:lang w:val="uk-UA"/>
        </w:rPr>
      </w:pPr>
    </w:p>
    <w:p w14:paraId="0EDE5F1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25"/>
    <w:p w14:paraId="2C49248A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0D0B8319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126" w:name="_Hlk23167385"/>
      <w:r w:rsidRPr="004D4203">
        <w:rPr>
          <w:b/>
          <w:color w:val="auto"/>
          <w:lang w:val="uk-UA"/>
        </w:rPr>
        <w:t>8.115</w:t>
      </w:r>
      <w:r w:rsidRPr="004D4203">
        <w:rPr>
          <w:color w:val="auto"/>
          <w:lang w:val="uk-UA"/>
        </w:rPr>
        <w:t xml:space="preserve"> </w:t>
      </w:r>
      <w:bookmarkStart w:id="127" w:name="_Hlk8647440"/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</w:t>
      </w:r>
      <w:bookmarkEnd w:id="127"/>
      <w:r w:rsidRPr="004D4203">
        <w:rPr>
          <w:rFonts w:eastAsia="Times New Roman"/>
          <w:color w:val="auto"/>
          <w:lang w:val="uk-UA"/>
        </w:rPr>
        <w:t>«Про зняття з обліку управління у справах фізичної культури і спорту ММР основних засобів ДЮСШ №2» (15.05.2018 №477 від 17.05.2018 №1112/10.01-07/18).</w:t>
      </w:r>
    </w:p>
    <w:p w14:paraId="418DFDBA" w14:textId="1EC4F144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зняття з обліку управління у справах фізичної культури і спорту ММР </w:t>
      </w:r>
      <w:r w:rsidRPr="004D4203">
        <w:rPr>
          <w:rFonts w:eastAsia="Times New Roman"/>
          <w:color w:val="auto"/>
          <w:lang w:val="uk-UA"/>
        </w:rPr>
        <w:lastRenderedPageBreak/>
        <w:t>основних засобів ДЮСШ №2» (15.05.2018 №477 від 17.05.2018 №1112/10.01-07/18)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p w14:paraId="28D1AA6F" w14:textId="77777777" w:rsidR="001B1A21" w:rsidRPr="004D4203" w:rsidRDefault="001B1A21" w:rsidP="001B1A21">
      <w:pPr>
        <w:jc w:val="both"/>
        <w:rPr>
          <w:color w:val="auto"/>
          <w:lang w:val="uk-UA"/>
        </w:rPr>
      </w:pPr>
    </w:p>
    <w:tbl>
      <w:tblPr>
        <w:tblW w:w="9360" w:type="dxa"/>
        <w:tblInd w:w="96" w:type="dxa"/>
        <w:tblLook w:val="0000" w:firstRow="0" w:lastRow="0" w:firstColumn="0" w:lastColumn="0" w:noHBand="0" w:noVBand="0"/>
      </w:tblPr>
      <w:tblGrid>
        <w:gridCol w:w="722"/>
        <w:gridCol w:w="2832"/>
        <w:gridCol w:w="1296"/>
        <w:gridCol w:w="1428"/>
        <w:gridCol w:w="3082"/>
      </w:tblGrid>
      <w:tr w:rsidR="001B1A21" w:rsidRPr="004D4203" w14:paraId="72B2EF85" w14:textId="77777777" w:rsidTr="001B1A21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AA5" w14:textId="77777777" w:rsidR="001B1A21" w:rsidRPr="004D4203" w:rsidRDefault="001B1A21" w:rsidP="001B1A21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iCs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8903" w14:textId="77777777" w:rsidR="001B1A21" w:rsidRPr="004D4203" w:rsidRDefault="001B1A21" w:rsidP="001B1A21">
            <w:pPr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iCs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ECFD" w14:textId="77777777" w:rsidR="001B1A21" w:rsidRPr="004D4203" w:rsidRDefault="001B1A21" w:rsidP="001B1A21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b/>
                <w:iCs/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D4203">
              <w:rPr>
                <w:b/>
                <w:iCs/>
                <w:color w:val="auto"/>
                <w:sz w:val="24"/>
                <w:szCs w:val="24"/>
                <w:lang w:val="uk-UA"/>
              </w:rPr>
              <w:t>.№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E88E5" w14:textId="77777777" w:rsidR="001B1A21" w:rsidRPr="004D4203" w:rsidRDefault="001B1A21" w:rsidP="001B1A21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iCs/>
                <w:color w:val="auto"/>
                <w:sz w:val="24"/>
                <w:szCs w:val="24"/>
                <w:lang w:val="uk-UA"/>
              </w:rPr>
              <w:t>Дата випуску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81A6" w14:textId="77777777" w:rsidR="001B1A21" w:rsidRPr="004D4203" w:rsidRDefault="001B1A21" w:rsidP="001B1A21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iCs/>
                <w:color w:val="auto"/>
                <w:sz w:val="24"/>
                <w:szCs w:val="24"/>
                <w:lang w:val="uk-UA"/>
              </w:rPr>
              <w:t xml:space="preserve">Примітка </w:t>
            </w:r>
          </w:p>
          <w:p w14:paraId="0EA88996" w14:textId="77777777" w:rsidR="001B1A21" w:rsidRPr="004D4203" w:rsidRDefault="001B1A21" w:rsidP="001B1A21">
            <w:pPr>
              <w:jc w:val="center"/>
              <w:rPr>
                <w:b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b/>
                <w:iCs/>
                <w:color w:val="auto"/>
                <w:sz w:val="24"/>
                <w:szCs w:val="24"/>
                <w:lang w:val="uk-UA"/>
              </w:rPr>
              <w:t>(№ , дата накладної, СЕРІЯ)</w:t>
            </w:r>
          </w:p>
        </w:tc>
      </w:tr>
      <w:tr w:rsidR="001B1A21" w:rsidRPr="004D4203" w14:paraId="01D3BB5D" w14:textId="77777777" w:rsidTr="001B1A21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ABB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629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511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101490254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7C03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4FEE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23645980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914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87B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90E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D49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1B90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493BFEC0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51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4E2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0C9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84A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AD00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434150EE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3E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AAD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4C8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C864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82F7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59E232C6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17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A01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03C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2A63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32F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41CE8EB7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CF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8F0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B19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3FAF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F0F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40B13615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6A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B59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282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D52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449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1EB1B724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17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2F69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B44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EA9B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BC3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227FF375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12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ED2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A02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7CD7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367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26617646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7E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A4C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1A7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4B1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F29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29CD1226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DD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68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5DE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29E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457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3BDC22EA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CB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F7A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9ED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3C4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1378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24C5B055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1E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EF8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AE8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6E41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8C33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06B1F9F1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6BD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20F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AC9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5246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24D7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5019FB3F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38C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831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7CC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E7DB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9CCF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35A55AAF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AF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C88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ИЖ-35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94C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FAD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046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4F462834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EF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EBF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B7E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FE9D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ABD8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0E594E7F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14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702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10B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40AD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F9379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1E7A4097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7D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1AF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9F1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E3C8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3AE8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1C0B5361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9D6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22E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D16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F71C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D66B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0F29423B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73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4F1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ТОЗ-35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637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2BF9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4C5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01/02  від 10.02.2012</w:t>
            </w:r>
          </w:p>
        </w:tc>
      </w:tr>
      <w:tr w:rsidR="001B1A21" w:rsidRPr="004D4203" w14:paraId="1F6DDC30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3B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D6B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Пістолет    5,6мм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Марголина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D32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E44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F22F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7A9328D8" w14:textId="77777777" w:rsidTr="001B1A21">
        <w:trPr>
          <w:trHeight w:val="52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19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BA4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AEE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B89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FD09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 від 21.09.2011</w:t>
            </w:r>
          </w:p>
        </w:tc>
      </w:tr>
      <w:tr w:rsidR="001B1A21" w:rsidRPr="004D4203" w14:paraId="4A02D2F6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27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092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D76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2D00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4497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4CBEF5D4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D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A6B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92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C12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AAE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18952FC0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48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59C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495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E244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1E4D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6EC37505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A73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303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610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11B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FCE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39075C3A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88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38C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088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FF66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4D1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 від 21.09.2011</w:t>
            </w:r>
          </w:p>
        </w:tc>
      </w:tr>
      <w:tr w:rsidR="001B1A21" w:rsidRPr="004D4203" w14:paraId="127DA954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F3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2BF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58A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DCA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C03E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6A109072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62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4FF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489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9C51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BCF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38524BA6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462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E66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41D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128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A7FB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4CF2B417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3A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FB8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9E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F228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2EF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3BD81772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1A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98E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Пістолет    5,6мм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8F5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F53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80FE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01/09  від 21.09.2011</w:t>
            </w:r>
          </w:p>
        </w:tc>
      </w:tr>
      <w:tr w:rsidR="001B1A21" w:rsidRPr="004D4203" w14:paraId="1C38616F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F2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46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- 5,6мм"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F3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D89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65E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1B1A21" w:rsidRPr="004D4203" w14:paraId="42A73180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07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E0E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- 5,6мм"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F58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51F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AA92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1B1A21" w:rsidRPr="004D4203" w14:paraId="27B1CE6A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58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2059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- 5,6мм"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A19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0A1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336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1B1A21" w:rsidRPr="004D4203" w14:paraId="55D55AD0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EF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D7D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8CC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1661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26A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1B1A21" w:rsidRPr="004D4203" w14:paraId="7ADF6CA1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38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42D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159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BDD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8F6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1B1A21" w:rsidRPr="004D4203" w14:paraId="648D29B6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80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67B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B6E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452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C106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№04/6  від 01.06.2012</w:t>
            </w:r>
          </w:p>
        </w:tc>
      </w:tr>
      <w:tr w:rsidR="001B1A21" w:rsidRPr="004D4203" w14:paraId="175F71E5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81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B73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-2"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B1A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EE4E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0433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№04/6  від 01.06.2012</w:t>
            </w:r>
          </w:p>
        </w:tc>
      </w:tr>
      <w:tr w:rsidR="001B1A21" w:rsidRPr="004D4203" w14:paraId="1F9C4117" w14:textId="77777777" w:rsidTr="001B1A21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AA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8F4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-6 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4E0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44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7C9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№04/01 від 29.01.2014</w:t>
            </w:r>
          </w:p>
        </w:tc>
      </w:tr>
      <w:tr w:rsidR="001B1A21" w:rsidRPr="004D4203" w14:paraId="1F2BF870" w14:textId="77777777" w:rsidTr="001B1A21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47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743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-6 "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E0B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2563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AAB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№04/01  від 29.01.2014</w:t>
            </w:r>
          </w:p>
        </w:tc>
      </w:tr>
      <w:tr w:rsidR="001B1A21" w:rsidRPr="004D4203" w14:paraId="3E99A7B6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EE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EE6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0A4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9D4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E2A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1B1A21" w:rsidRPr="004D4203" w14:paraId="5040FA8C" w14:textId="77777777" w:rsidTr="001B1A21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DC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3CC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F86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E8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9B9F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1B1A21" w:rsidRPr="004D4203" w14:paraId="11FC3694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C5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88F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9C3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D44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849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1B1A21" w:rsidRPr="004D4203" w14:paraId="56FAC9C0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755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04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A0F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CD0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5159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1B1A21" w:rsidRPr="004D4203" w14:paraId="7986036E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0E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95A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9D1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BD73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B707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№02/07  від 13.07.2012</w:t>
            </w:r>
          </w:p>
        </w:tc>
      </w:tr>
      <w:tr w:rsidR="001B1A21" w:rsidRPr="004D4203" w14:paraId="7A09CB78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856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9BC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DED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B00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1DE4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№04/07  від 13.07.2012</w:t>
            </w:r>
          </w:p>
        </w:tc>
      </w:tr>
      <w:tr w:rsidR="001B1A21" w:rsidRPr="004D4203" w14:paraId="21A82BCA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DD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AC4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СМ - 2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03B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E24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F8D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№04/07  від 13.07.2012</w:t>
            </w:r>
          </w:p>
        </w:tc>
      </w:tr>
      <w:tr w:rsidR="001B1A21" w:rsidRPr="004D4203" w14:paraId="7F9AF7DD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15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F8A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"Урал -5,1 "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D76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97D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D6C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 №04/6  від 01.06.2012</w:t>
            </w:r>
          </w:p>
        </w:tc>
      </w:tr>
      <w:tr w:rsidR="001B1A21" w:rsidRPr="004D4203" w14:paraId="0C030768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16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F02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 БК-5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CCC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96E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206F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Накладна №01/06  від 01.06.2012</w:t>
            </w:r>
          </w:p>
        </w:tc>
      </w:tr>
      <w:tr w:rsidR="001B1A21" w:rsidRPr="004D4203" w14:paraId="4E4E310A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F0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A70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F1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8CDD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1F7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Накладна №02/07  від 13.07.2012</w:t>
            </w:r>
          </w:p>
        </w:tc>
      </w:tr>
      <w:tr w:rsidR="001B1A21" w:rsidRPr="004D4203" w14:paraId="256E9D87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7A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BF8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B52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873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DC6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1B1A21" w:rsidRPr="004D4203" w14:paraId="5B1AE2FD" w14:textId="77777777" w:rsidTr="001B1A21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1C8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7B1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6B4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BD5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17D9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1B1A21" w:rsidRPr="004D4203" w14:paraId="7AB9965D" w14:textId="77777777" w:rsidTr="001B1A21">
        <w:trPr>
          <w:trHeight w:val="2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07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801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D14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E30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EAB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1B1A21" w:rsidRPr="004D4203" w14:paraId="167EE0CA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69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7D0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838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AB42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EBA5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1B1A21" w:rsidRPr="004D4203" w14:paraId="691DCDE1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8A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464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048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F2A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E13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1B1A21" w:rsidRPr="004D4203" w14:paraId="2F7DB514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02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7C3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3F9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74AE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C7C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1B1A21" w:rsidRPr="004D4203" w14:paraId="1EF79231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D3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416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D14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D67D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63F50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  <w:tr w:rsidR="001B1A21" w:rsidRPr="004D4203" w14:paraId="2DA9E1BA" w14:textId="77777777" w:rsidTr="001B1A21">
        <w:trPr>
          <w:trHeight w:val="26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92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43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Гвинтівка СМ-2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49A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101490396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23D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EF3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Накладна №02/07  від 13.07.2012</w:t>
            </w:r>
          </w:p>
        </w:tc>
      </w:tr>
    </w:tbl>
    <w:p w14:paraId="04687A79" w14:textId="77777777" w:rsidR="001B1A21" w:rsidRPr="004D4203" w:rsidRDefault="001B1A21" w:rsidP="00A86DF4">
      <w:pPr>
        <w:jc w:val="both"/>
        <w:rPr>
          <w:rFonts w:eastAsia="Times New Roman"/>
          <w:color w:val="auto"/>
          <w:lang w:val="uk-UA"/>
        </w:rPr>
      </w:pPr>
    </w:p>
    <w:p w14:paraId="51B6DC6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28DC483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128" w:name="_Hlk25314689"/>
      <w:bookmarkEnd w:id="126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bookmarkEnd w:id="128"/>
    <w:p w14:paraId="516FD5BF" w14:textId="77777777" w:rsidR="00727AD4" w:rsidRPr="004D4203" w:rsidRDefault="00727AD4" w:rsidP="00A86DF4">
      <w:pPr>
        <w:jc w:val="both"/>
        <w:rPr>
          <w:color w:val="auto"/>
          <w:lang w:val="uk-UA"/>
        </w:rPr>
      </w:pPr>
    </w:p>
    <w:p w14:paraId="1C84CC26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129" w:name="_Hlk23167401"/>
      <w:r w:rsidRPr="004D4203">
        <w:rPr>
          <w:b/>
          <w:color w:val="auto"/>
          <w:lang w:val="uk-UA"/>
        </w:rPr>
        <w:t>8.116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№1406/10.01-07/18).</w:t>
      </w:r>
    </w:p>
    <w:p w14:paraId="08DEC846" w14:textId="28D59075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лікарні швидкої медичної допомоги» (23.05.2018 №637/01-05 від 19.06.2018 №1406/10.01-07/18)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275"/>
        <w:gridCol w:w="1418"/>
        <w:gridCol w:w="1276"/>
        <w:gridCol w:w="1134"/>
        <w:gridCol w:w="1134"/>
      </w:tblGrid>
      <w:tr w:rsidR="001B1A21" w:rsidRPr="004D4203" w14:paraId="65134CF5" w14:textId="77777777" w:rsidTr="001B1A21">
        <w:trPr>
          <w:trHeight w:val="778"/>
        </w:trPr>
        <w:tc>
          <w:tcPr>
            <w:tcW w:w="567" w:type="dxa"/>
            <w:shd w:val="clear" w:color="auto" w:fill="auto"/>
          </w:tcPr>
          <w:p w14:paraId="221DF21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61" w:type="dxa"/>
            <w:shd w:val="clear" w:color="auto" w:fill="auto"/>
          </w:tcPr>
          <w:p w14:paraId="71DDDD6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1275" w:type="dxa"/>
            <w:shd w:val="clear" w:color="auto" w:fill="auto"/>
          </w:tcPr>
          <w:p w14:paraId="6784CD2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Рік введення</w:t>
            </w:r>
          </w:p>
          <w:p w14:paraId="6CC0403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66D5EE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Інвентарн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76" w:type="dxa"/>
            <w:shd w:val="clear" w:color="auto" w:fill="auto"/>
          </w:tcPr>
          <w:p w14:paraId="4CDE3F0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shd w:val="clear" w:color="auto" w:fill="auto"/>
          </w:tcPr>
          <w:p w14:paraId="0525909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</w:t>
            </w:r>
          </w:p>
          <w:p w14:paraId="0D29CE6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зносу,</w:t>
            </w:r>
          </w:p>
          <w:p w14:paraId="17DFE018" w14:textId="77777777" w:rsidR="001B1A21" w:rsidRPr="004D4203" w:rsidRDefault="001B1A21" w:rsidP="001B1A21">
            <w:pPr>
              <w:ind w:left="33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34" w:type="dxa"/>
            <w:shd w:val="clear" w:color="auto" w:fill="auto"/>
          </w:tcPr>
          <w:p w14:paraId="02A4C5A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Залишк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  <w:p w14:paraId="06401FD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</w:tr>
    </w:tbl>
    <w:p w14:paraId="307C4483" w14:textId="77777777" w:rsidR="001B1A21" w:rsidRPr="004D4203" w:rsidRDefault="001B1A21" w:rsidP="001B1A21">
      <w:pPr>
        <w:rPr>
          <w:rFonts w:ascii="Calibri" w:hAnsi="Calibri"/>
          <w:vanish/>
          <w:color w:val="auto"/>
          <w:sz w:val="24"/>
          <w:szCs w:val="24"/>
          <w:lang w:val="uk-UA" w:eastAsia="uk-UA"/>
        </w:rPr>
      </w:pPr>
    </w:p>
    <w:tbl>
      <w:tblPr>
        <w:tblW w:w="114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1418"/>
        <w:gridCol w:w="1276"/>
        <w:gridCol w:w="1134"/>
        <w:gridCol w:w="1134"/>
        <w:gridCol w:w="1417"/>
      </w:tblGrid>
      <w:tr w:rsidR="001B1A21" w:rsidRPr="004D4203" w14:paraId="77D7B303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D274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0EB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Стіл операційний  універсальний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EA2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8F2A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101471233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965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9 242,00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08E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9 242,00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CA30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69F52958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B680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2008C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Електрокип’ятильник ЕКГ-25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E34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2F7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65D1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8 534,00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52A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1 493,52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506D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7 040,48</w:t>
            </w:r>
          </w:p>
        </w:tc>
      </w:tr>
      <w:tr w:rsidR="001B1A21" w:rsidRPr="004D4203" w14:paraId="221D57DC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05B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E54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Бойлер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Perroli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72F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7BB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101482301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CFD9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080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39B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421BF529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4AE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00F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Бойлер 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Ferroli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F26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17C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4C1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B7D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 1 283,00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D17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64D0695C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8F67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310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Кондиционер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"БК -1500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BD90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412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101482340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9696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2 046,00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E5DA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BAE7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372,60</w:t>
            </w:r>
          </w:p>
        </w:tc>
      </w:tr>
      <w:tr w:rsidR="001B1A21" w:rsidRPr="004D4203" w14:paraId="48DBC045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6EAB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C88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Кондиционер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"БК -1500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4862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C9A2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101482341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C02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2 046,00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EC7F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4DF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372,60</w:t>
            </w:r>
          </w:p>
        </w:tc>
      </w:tr>
      <w:tr w:rsidR="001B1A21" w:rsidRPr="004D4203" w14:paraId="7F4CA9BE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FD5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F07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Компьютер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с монітором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A4E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31C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101460177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FB5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BE4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6A88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7E3AB2EE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8E8A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B6E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Компьютер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18F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42B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101462054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8A2B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4B6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B73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35864DA1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566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EC9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Люстра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CB9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4BB8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8D2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B3C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D69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48279420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F85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04687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Люстра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549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79B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89E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2BCB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2D2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4B4F6009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70C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7F3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BF9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F6C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5BC2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58B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967C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48346A18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273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482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E148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717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A37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040D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CF6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71AF1BAD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6FAD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258C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E2F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0B6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2B7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558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F273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70453534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A16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CBE8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56AD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1F18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CE13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459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6B5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64A8ED5D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6F4D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CAE8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697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8831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5A1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999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499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7E0EF511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7071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C6D2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0D4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93B7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680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A18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D18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0B3D9E61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82E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261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223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53F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4A8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3343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71DC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19B2CD94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AF3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228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Шафа книжкова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7D4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B30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101630330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E45B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5A1C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CF5E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29CCCC7B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69C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D36D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Інголятор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" Вулкан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9CCF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28A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7C9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723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1 474,00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6FA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26C9952B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65B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384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Апарат " Фаза -8 " з кардіомонітором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0065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E57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BFF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70 236,00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9B9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70 236,00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8BBCF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34DA782A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C697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C1B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Апарат штучної вентиляції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легенів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MONNALT50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247E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01C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101470278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AE4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91F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108 163,90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799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111 836,10</w:t>
            </w:r>
          </w:p>
        </w:tc>
      </w:tr>
      <w:tr w:rsidR="001B1A21" w:rsidRPr="004D4203" w14:paraId="1D8CA287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0A2B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F674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Апарат штучної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вент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легенів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MONNALT50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E0F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92DB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B9D3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220 000.00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621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108 163,90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995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111836,10</w:t>
            </w:r>
          </w:p>
        </w:tc>
      </w:tr>
      <w:tr w:rsidR="001B1A21" w:rsidRPr="004D4203" w14:paraId="5B3EF6C8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D05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5A8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Кардіомонітор "ЮМ-300Р"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32E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7A34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04A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16 521,00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7267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15 146,40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BD4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1 374,60</w:t>
            </w:r>
          </w:p>
        </w:tc>
      </w:tr>
      <w:tr w:rsidR="001B1A21" w:rsidRPr="004D4203" w14:paraId="25BD59B3" w14:textId="77777777" w:rsidTr="001B1A21">
        <w:trPr>
          <w:gridAfter w:val="1"/>
          <w:wAfter w:w="1417" w:type="dxa"/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3F4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905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Кардіомонітор "ЮМ-300Р"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E00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E1E0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101472157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C68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32 504,00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675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32 504,00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51C5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1B1A21" w:rsidRPr="004D4203" w14:paraId="35F263BE" w14:textId="77777777" w:rsidTr="001B1A21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6F9E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C10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Кардіомонітор "ЮМ-300"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011C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67F7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101470397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F9D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037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48 500,00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5120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11 500,00</w:t>
            </w:r>
          </w:p>
        </w:tc>
        <w:tc>
          <w:tcPr>
            <w:tcW w:w="1417" w:type="dxa"/>
            <w:vAlign w:val="bottom"/>
          </w:tcPr>
          <w:p w14:paraId="2CF108FC" w14:textId="77777777" w:rsidR="001B1A21" w:rsidRPr="004D4203" w:rsidRDefault="001B1A21" w:rsidP="001B1A21">
            <w:pPr>
              <w:rPr>
                <w:rFonts w:ascii="Calibri" w:hAnsi="Calibri" w:cs="Calibri"/>
                <w:color w:val="auto"/>
                <w:sz w:val="24"/>
                <w:szCs w:val="24"/>
                <w:lang w:val="uk-UA" w:eastAsia="uk-UA"/>
              </w:rPr>
            </w:pPr>
          </w:p>
        </w:tc>
      </w:tr>
    </w:tbl>
    <w:p w14:paraId="2EE952B5" w14:textId="77777777" w:rsidR="001B1A21" w:rsidRPr="004D4203" w:rsidRDefault="001B1A21" w:rsidP="001B1A21">
      <w:pPr>
        <w:ind w:right="-725"/>
        <w:rPr>
          <w:color w:val="auto"/>
          <w:sz w:val="22"/>
          <w:szCs w:val="22"/>
          <w:lang w:val="uk-UA"/>
        </w:rPr>
      </w:pPr>
      <w:r w:rsidRPr="004D4203">
        <w:rPr>
          <w:color w:val="auto"/>
          <w:sz w:val="22"/>
          <w:szCs w:val="22"/>
          <w:lang w:val="uk-UA"/>
        </w:rPr>
        <w:t>Разом:                                                                                                              655 198,00  410 865,52    244332,48</w:t>
      </w:r>
    </w:p>
    <w:p w14:paraId="4816A5B2" w14:textId="77777777" w:rsidR="001B1A21" w:rsidRPr="004D4203" w:rsidRDefault="001B1A21" w:rsidP="001B1A21">
      <w:pPr>
        <w:rPr>
          <w:color w:val="auto"/>
          <w:sz w:val="24"/>
          <w:szCs w:val="24"/>
          <w:lang w:val="uk-UA"/>
        </w:rPr>
      </w:pPr>
    </w:p>
    <w:p w14:paraId="6D95AB1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29"/>
    <w:p w14:paraId="0462FC94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36236048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130" w:name="_Hlk23167423"/>
      <w:r w:rsidRPr="004D4203">
        <w:rPr>
          <w:b/>
          <w:color w:val="auto"/>
          <w:lang w:val="uk-UA"/>
        </w:rPr>
        <w:t xml:space="preserve">8.117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КЗ ММР «ЦПМСД №3» (07.06.2018 №713/01-14 від 05.06.2018 №1391/10.01-07/18).</w:t>
      </w:r>
    </w:p>
    <w:p w14:paraId="03762436" w14:textId="32D18BD5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КЗ ММР «ЦПМСД №3» (07.06.2018 №713/01-14 від 05.06.2018 №1391/10.01-07/18)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tbl>
      <w:tblPr>
        <w:tblW w:w="9376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17"/>
        <w:gridCol w:w="1748"/>
        <w:gridCol w:w="540"/>
        <w:gridCol w:w="1328"/>
        <w:gridCol w:w="1026"/>
        <w:gridCol w:w="1026"/>
        <w:gridCol w:w="1089"/>
        <w:gridCol w:w="1037"/>
        <w:gridCol w:w="1165"/>
      </w:tblGrid>
      <w:tr w:rsidR="001B1A21" w:rsidRPr="004D4203" w14:paraId="203C19DF" w14:textId="77777777" w:rsidTr="001B1A21">
        <w:trPr>
          <w:trHeight w:val="108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39CA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№</w:t>
            </w:r>
            <w:r w:rsidRPr="004D4203">
              <w:rPr>
                <w:b/>
                <w:color w:val="auto"/>
                <w:sz w:val="16"/>
                <w:szCs w:val="16"/>
                <w:lang w:val="uk-UA"/>
              </w:rPr>
              <w:br/>
              <w:t>з/п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FE2F" w14:textId="77777777" w:rsidR="001B1A21" w:rsidRPr="004D4203" w:rsidRDefault="001B1A21" w:rsidP="001B1A21">
            <w:pPr>
              <w:rPr>
                <w:b/>
                <w:color w:val="auto"/>
                <w:sz w:val="16"/>
                <w:szCs w:val="16"/>
                <w:lang w:val="uk-UA"/>
              </w:rPr>
            </w:pPr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Найменування основних засобів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1809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К-ть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C546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C428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Рік випуску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EF12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Первісна</w:t>
            </w:r>
            <w:r w:rsidRPr="004D4203">
              <w:rPr>
                <w:b/>
                <w:color w:val="auto"/>
                <w:sz w:val="16"/>
                <w:szCs w:val="16"/>
                <w:lang w:val="uk-UA"/>
              </w:rPr>
              <w:br/>
              <w:t>вартість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7CC0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Нараховано</w:t>
            </w:r>
            <w:r w:rsidRPr="004D4203">
              <w:rPr>
                <w:b/>
                <w:color w:val="auto"/>
                <w:sz w:val="16"/>
                <w:szCs w:val="16"/>
                <w:lang w:val="uk-UA"/>
              </w:rPr>
              <w:br/>
              <w:t>зносу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AB4A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4D4203">
              <w:rPr>
                <w:b/>
                <w:color w:val="auto"/>
                <w:sz w:val="16"/>
                <w:szCs w:val="16"/>
                <w:lang w:val="uk-UA"/>
              </w:rPr>
              <w:t xml:space="preserve">Залишкова </w:t>
            </w:r>
            <w:r w:rsidRPr="004D4203">
              <w:rPr>
                <w:b/>
                <w:color w:val="auto"/>
                <w:sz w:val="16"/>
                <w:szCs w:val="16"/>
                <w:lang w:val="uk-UA"/>
              </w:rPr>
              <w:br/>
              <w:t>вартість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120C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16"/>
                <w:szCs w:val="16"/>
                <w:lang w:val="uk-UA"/>
              </w:rPr>
            </w:pPr>
            <w:r w:rsidRPr="004D4203">
              <w:rPr>
                <w:b/>
                <w:color w:val="auto"/>
                <w:sz w:val="16"/>
                <w:szCs w:val="16"/>
                <w:lang w:val="uk-UA"/>
              </w:rPr>
              <w:t>Ліквідаційна</w:t>
            </w:r>
            <w:r w:rsidRPr="004D4203">
              <w:rPr>
                <w:b/>
                <w:color w:val="auto"/>
                <w:sz w:val="16"/>
                <w:szCs w:val="16"/>
                <w:lang w:val="uk-UA"/>
              </w:rPr>
              <w:br/>
              <w:t>вартість</w:t>
            </w:r>
          </w:p>
        </w:tc>
      </w:tr>
      <w:tr w:rsidR="001B1A21" w:rsidRPr="004D4203" w14:paraId="2898BCCC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4CB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C880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Диван Бум-3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A82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1795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101631003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1A2619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27.10.2016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347F3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3396,00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00938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1822,64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279CC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1573,36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B51FF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4382DC7C" w14:textId="77777777" w:rsidTr="001B1A21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FA51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C578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Машина пральна  промислова б/у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253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BB84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101483223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8401A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FFD88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23538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2223,59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4944F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3576,41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E8153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64263E18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646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597B6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Компьютер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083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A23C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101468138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FBAEE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70FE4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2847,00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D7AC1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2847,00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2582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BDF6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4F0281BF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0A1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4F95D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Компьютер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129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81DD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101468191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2DA0CA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7E3D7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3501,00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0A225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3501,00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D4C22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28CB0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6D2F83EF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55E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5843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Компьютер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E32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1F65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101461932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4DAE6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8E7B3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2889,00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1A397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2889,00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1B321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5D8E7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44EB327C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48B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1C59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Компьютер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EF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E30D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101462037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5B57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EDFD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2DCD5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2563,00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2A553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14396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33537568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988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52C6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Компьютер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3B7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50D4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101462123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B872F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3DCB8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B4B48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3319,00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7EA6B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CF789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CBB926B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E42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AAE6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Компьютер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32D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6250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101462165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81240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A119B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2037,00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65299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2037,00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F9A66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72874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4F8E191C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E97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6395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Монитор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FC7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C927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A9C6A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0F848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1047,00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5BD66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743,76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2F0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303,24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E475F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003F8C11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309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26D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Системний блок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B87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7062D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C8249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6EFC7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1776,00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D93CA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1260,40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9769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515,60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474C1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7F30F02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1D0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6503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Системний блок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0E6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3C8A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101468021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6A2B1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C0DD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2039,00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4C752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968,67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851C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1070,33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A5567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3D3802CD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C2A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E5A8D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"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Днепр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B8A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D9C7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101482398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D75B7E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DDAC5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96EF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1329,14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926F5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420,86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C546C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35001C2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3E2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232D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Холодильник Чинар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5A5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602D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101482010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7CB46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1DF5C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699ED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00758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89B0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40D3802B" w14:textId="77777777" w:rsidTr="001B1A21">
        <w:trPr>
          <w:trHeight w:val="45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3B6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D227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Багатофункціональний пристрій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Samsung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FAC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6AC7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101483022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3463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8B47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1275,00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D0444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607,79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D8F63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667,21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6B922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6DD487BC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D7D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8A33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Шафа книжкова б/у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AA7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F165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101630037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9B3E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6818D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CA04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ECBC6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04664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34CDE13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1E4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46E7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функціональне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AF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90B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FAFD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C58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A5F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8A6B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D1739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C90CEA9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2D7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CD72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функціональне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B4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521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F089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A94F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398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A97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20CC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EF363C7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153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C782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функціональне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889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2C65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4F8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745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EAF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233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E060E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CFD1661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908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4119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функціональне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27B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48F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87F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22B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704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884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906EF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7CDC337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404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696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функціональне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5D7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882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2068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0B8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FF8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73B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3868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9A3DF80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CF5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7648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Ліжко функціональне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5FA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608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6F2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80B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C56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1B3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7DF16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9C2673E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29D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C5CB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Аппарат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"АПЛ-1"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C86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8C29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FE9950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4C663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1654,00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F9D86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1654,00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F0608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B4FFB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54440C67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A0F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3637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Генератор "ПОРОГИ"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9F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D23D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0518BF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9313D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503,00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6D827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503,00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1E04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75B24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5689BD3C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AC6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BA5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Ингалятор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А-2 (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Thomex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L2)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534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FC92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101473997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4CAA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EB78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D316C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1E73D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4ECFE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6E0501DC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801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89FC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Кушетка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массажная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FEB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D5C53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101473980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FC6F15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3E3BC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879E7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D6903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67AA8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09CCC10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D7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273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Набор універсальний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акк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2D6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C4F0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1256C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5849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960,00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0B6A8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03355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22BC4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F4F9EA2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773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47ED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Єлектрокардіограф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209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63F3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101471964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3F773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88C1C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15204,00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7EE8A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15194,00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B1189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8B68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10,00</w:t>
            </w:r>
          </w:p>
        </w:tc>
      </w:tr>
      <w:tr w:rsidR="001B1A21" w:rsidRPr="004D4203" w14:paraId="34967A25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5FC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2918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Стерилізатор ГП-20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4D9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F8BD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13DBB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DFFE6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3650,00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306F5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1943,86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2D45F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1706,14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E2B06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52C9D46D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BAA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D7103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Інгалятор П-03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397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5B292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45C415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80457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F5354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248,00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AB3B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D977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F9C8261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4C0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F6F0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Апарат "Електроніка КВЧ-101"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4BF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77F6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DE2E0A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98F6E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44910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7D5BE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3B0E3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0D0F5A1" w14:textId="77777777" w:rsidTr="001B1A21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CAD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2B12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Гастородуоденоскоп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"Пучок МТ-11"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208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E2CA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101473253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43EE3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4D6F1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555,00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ABC36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555,00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73745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4449D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38832B7" w14:textId="77777777" w:rsidTr="001B1A21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CA0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2434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Камера для зберігання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стер.виробів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Панмед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321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299B4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35E7CC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0A7F7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3463,00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C993F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3363,00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3EFF8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DD440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100,00</w:t>
            </w:r>
          </w:p>
        </w:tc>
      </w:tr>
      <w:tr w:rsidR="001B1A21" w:rsidRPr="004D4203" w14:paraId="21754042" w14:textId="77777777" w:rsidTr="001B1A21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4C5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098A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Камера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ультрофіолетова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"Стандарт"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BBB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51BE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B2E87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16.11.2012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34C43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1580,00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57CA4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841,61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F8F88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738,39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6226C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6B27F9CB" w14:textId="77777777" w:rsidTr="001B1A21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F9C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D394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Камера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ультрофіолетова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"Стандарт"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CCE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8D8DB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101473052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32F67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16.11.2012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BE4E8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1580,00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D8195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841,61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5004B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738,39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4D143F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286090D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D60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CEEE8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Офтальмоскоп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0E9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A048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101470891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BA04D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D1A93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398,00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4F3D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398,00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BC25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C77A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139A19D" w14:textId="77777777" w:rsidTr="001B1A21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ECA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372BD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Ректоскоп оглядовий РеВС-20 з волоконним світловодом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BAD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D9F7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AD458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11E7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11620,00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19B32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11420,00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FB0B2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6C5A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200,00</w:t>
            </w:r>
          </w:p>
        </w:tc>
      </w:tr>
      <w:tr w:rsidR="001B1A21" w:rsidRPr="004D4203" w14:paraId="25E6751A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C6D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F33C1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Стерилізатогр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повітряний ГП-80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255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162B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54C4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3CA11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341,00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FD43B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341,00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1B216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DCBA5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30B03875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2ED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4054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Стерилізатор ГП-40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8AA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085C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101471035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92465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760F4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2205,00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34254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2205,00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86E78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6C7AC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003F518D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B18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062E7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Стерилізатор повітряний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4D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AA76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101450977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49300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18418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461,00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6289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461,00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A0E9B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3249A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3070A7E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A3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DCEA2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Шафа ШСС-80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FAB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B370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B5E83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5A64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19A23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206,00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71652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41AFE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7157C5F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2CC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F607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Шафа медична ШМ-1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456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2E737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101492003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0624A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11.04.2013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97845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1570,00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D57D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771,64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E0E46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798,36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A7D7F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306D56B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073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172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стерілізійна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3B1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DCE0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101451027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5E479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8AA83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1405,00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4DB1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1405,00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34E9C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F93F8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3B68DB6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264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C19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1014-Шафа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стерілізійна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85B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D9E7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101451032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5304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09964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1405,00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D6885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1405,00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386E8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F6235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3D8A0BA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2F1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A8F8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сухожарова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СС-200М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0D5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FD3F0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83A7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97231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2B3D5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331,00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CB89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A2B3C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2BC4DFF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F6E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EFF0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Шафа сушильна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9E1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525C6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B0D40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C227B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7A934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704DE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870C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42507634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9348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34C8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Шафа сушильна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A68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4B35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A17EE0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24.10.2016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8D48E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233C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9818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EA29B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7856ED63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7F5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B76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Шафа сушильна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A39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7C82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56AD7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06D3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7A5F7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321,00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AC867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B0165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597EA819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D59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8E28C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Микроскоп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C7A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37E1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101453316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F89D6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BA9A8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C73CC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72A0C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8F4CB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0658CEC7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B9F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6437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Микроскоп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49A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C63E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101453318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2A09D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B88A3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9C32E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58D11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59E95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0288EA61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4F8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5DB53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Микроскоп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9F5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DDD6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101453319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135C6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1966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CBFCA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A7B54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384,00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E3651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A624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0901CE51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41B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9BEFC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Відсмоктувач ОХ-10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883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56D95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101471154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9C64C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1984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90AEF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1615,00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752493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1615,00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090C9F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35F4EC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B9A591E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9EF8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43A5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Крісло гінекологічне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E99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DBCE6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9EDA8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1982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6F0E43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974,00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82FE1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974,00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5A01A8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E734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477B5632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AF4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75A9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Крісло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каталка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комбінов.КК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EF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2DC8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C3DBC0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D2160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1695,00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A369F2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1695,00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46897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CD567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54352894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87C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34E9B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Крісло-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каталка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797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CE6B1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101473255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F5468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85E7B6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253,00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6E0FE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253,00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C27319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C6659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27969502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88DD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4A9E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Опромінювач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ОРК-21М1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826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37EF61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101473256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73209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7735E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188,00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C707C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188,00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54160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E8B66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119043B6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361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957B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Опромінювач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ОРК-21М1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6A3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0EA3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101473257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50E1A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1ACD0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188,00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38F16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188,00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26838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B4F7B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545AB6E9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45E0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9B63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Опромінювач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УГД-3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E5DB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56C19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101473164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4CF507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31.10.2016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60D21A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691100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168,00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BE19DF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356E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3E873AA3" w14:textId="77777777" w:rsidTr="001B1A21">
        <w:trPr>
          <w:trHeight w:val="26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E94E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14F4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Стіл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массажний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904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A0A79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B0A883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1989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3D7A49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893469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316,00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C7D9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5A8403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3735A1F0" w14:textId="77777777" w:rsidTr="001B1A21">
        <w:trPr>
          <w:trHeight w:val="58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46FF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D7EED" w14:textId="77777777" w:rsidR="001B1A21" w:rsidRPr="004D4203" w:rsidRDefault="001B1A21" w:rsidP="001B1A21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Стіл операційний-універсальний МРТУ-42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1F37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96802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101470519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77E533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1969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A0B28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609,00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ED3564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609,00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260316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140F4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1B1A21" w:rsidRPr="004D4203" w14:paraId="0033093E" w14:textId="77777777" w:rsidTr="001B1A21">
        <w:trPr>
          <w:trHeight w:val="3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511A" w14:textId="77777777" w:rsidR="001B1A21" w:rsidRPr="004D4203" w:rsidRDefault="001B1A21" w:rsidP="001B1A21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0EE9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F0E4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120C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518B" w14:textId="77777777" w:rsidR="001B1A21" w:rsidRPr="004D4203" w:rsidRDefault="001B1A21" w:rsidP="001B1A21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0CA6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98550,00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1D42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86131,71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6EFA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12108,29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4C5B" w14:textId="77777777" w:rsidR="001B1A21" w:rsidRPr="004D4203" w:rsidRDefault="001B1A21" w:rsidP="001B1A21">
            <w:pPr>
              <w:jc w:val="center"/>
              <w:rPr>
                <w:color w:val="auto"/>
                <w:sz w:val="16"/>
                <w:szCs w:val="16"/>
                <w:lang w:val="uk-UA"/>
              </w:rPr>
            </w:pPr>
            <w:r w:rsidRPr="004D4203">
              <w:rPr>
                <w:color w:val="auto"/>
                <w:sz w:val="16"/>
                <w:szCs w:val="16"/>
                <w:lang w:val="uk-UA"/>
              </w:rPr>
              <w:t>310,00</w:t>
            </w:r>
          </w:p>
        </w:tc>
      </w:tr>
    </w:tbl>
    <w:p w14:paraId="2BEE3B14" w14:textId="77777777" w:rsidR="001B1A21" w:rsidRPr="004D4203" w:rsidRDefault="001B1A21" w:rsidP="00A86DF4">
      <w:pPr>
        <w:jc w:val="both"/>
        <w:rPr>
          <w:rFonts w:eastAsia="Times New Roman"/>
          <w:b/>
          <w:bCs/>
          <w:color w:val="auto"/>
          <w:lang w:val="uk-UA"/>
        </w:rPr>
      </w:pPr>
    </w:p>
    <w:p w14:paraId="0898EBA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480617A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0FCB276D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  <w:bookmarkStart w:id="131" w:name="_Hlk23167460"/>
      <w:bookmarkEnd w:id="130"/>
      <w:r w:rsidRPr="004D4203">
        <w:rPr>
          <w:rFonts w:eastAsia="Times New Roman"/>
          <w:b/>
          <w:color w:val="auto"/>
          <w:lang w:val="uk-UA"/>
        </w:rPr>
        <w:t xml:space="preserve">8.118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дитячої лікарні №2» (07.05.2018 №260/6.2-2/10 від 05.06.2018 №1240/10.01-07/18).</w:t>
      </w:r>
    </w:p>
    <w:p w14:paraId="71EEAC6E" w14:textId="2C629744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міської дитячої лікарні №2» (07.05.2018 №260/6.2-2/10 від 05.06.2018 №1240/10.01-07/18)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p w14:paraId="5D51E910" w14:textId="77777777" w:rsidR="00DD470C" w:rsidRPr="004D4203" w:rsidRDefault="00DD470C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27"/>
        <w:gridCol w:w="1440"/>
        <w:gridCol w:w="900"/>
        <w:gridCol w:w="1440"/>
        <w:gridCol w:w="1440"/>
        <w:gridCol w:w="1260"/>
      </w:tblGrid>
      <w:tr w:rsidR="001B1A21" w:rsidRPr="004D4203" w14:paraId="17F647C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50F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8B8" w14:textId="77777777" w:rsidR="001B1A21" w:rsidRPr="004D4203" w:rsidRDefault="001B1A21" w:rsidP="00DD470C">
            <w:pPr>
              <w:ind w:right="-157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B9C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</w:t>
            </w:r>
          </w:p>
          <w:p w14:paraId="6F271DA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3E8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A26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Балансова вартість, </w:t>
            </w:r>
          </w:p>
          <w:p w14:paraId="71BB14D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5F63" w14:textId="77777777" w:rsidR="001B1A21" w:rsidRPr="004D4203" w:rsidRDefault="001B1A21" w:rsidP="001B1A21">
            <w:pPr>
              <w:tabs>
                <w:tab w:val="left" w:pos="567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Сума зносу </w:t>
            </w:r>
          </w:p>
          <w:p w14:paraId="022734C2" w14:textId="77777777" w:rsidR="001B1A21" w:rsidRPr="004D4203" w:rsidRDefault="001B1A21" w:rsidP="001B1A21">
            <w:pPr>
              <w:tabs>
                <w:tab w:val="left" w:pos="567"/>
              </w:tabs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грн.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972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Залишкова вартість, грн.</w:t>
            </w:r>
          </w:p>
        </w:tc>
      </w:tr>
      <w:tr w:rsidR="001B1A21" w:rsidRPr="004D4203" w14:paraId="5F4414E1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65E6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02C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0DB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101470910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10A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C09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1B0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A70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1B1A21" w:rsidRPr="004D4203" w14:paraId="4821423F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EB4E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FAE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7660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101473509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24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318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29E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D07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1B1A21" w:rsidRPr="004D4203" w14:paraId="601FEF4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806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F8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081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AC2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44C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AD1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E53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1B1A21" w:rsidRPr="004D4203" w14:paraId="252CCFE8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6C81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786A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5565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EA3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3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CC2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C1AC" w14:textId="77777777" w:rsidR="001B1A21" w:rsidRPr="004D4203" w:rsidRDefault="001B1A21" w:rsidP="001B1A21">
            <w:pPr>
              <w:ind w:left="44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1B1A21" w:rsidRPr="004D4203" w14:paraId="0B3797C6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CAC0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0EED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882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E7F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FFA5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1BA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EE2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1B1A21" w:rsidRPr="004D4203" w14:paraId="5243A4DC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3F59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0EB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7D51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4D0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5BF5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A71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C69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1B1A21" w:rsidRPr="004D4203" w14:paraId="5F7DF0E5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7E7E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5EB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1F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791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D2D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40E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2867,34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8BF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4622,66</w:t>
            </w:r>
          </w:p>
        </w:tc>
      </w:tr>
      <w:tr w:rsidR="001B1A21" w:rsidRPr="004D4203" w14:paraId="35EA40C4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788C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A0A1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E714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B2A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4F9D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148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3304,34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28E3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4185,66</w:t>
            </w:r>
          </w:p>
        </w:tc>
      </w:tr>
      <w:tr w:rsidR="001B1A21" w:rsidRPr="004D4203" w14:paraId="42A92EDA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0CD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>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51E6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ADE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96D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B3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EF0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CEC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6E75ACB8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4838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832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58D8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4E3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04C5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D84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FD0C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51A5F4EB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F65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7BC8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993F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DD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1BEE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4B5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05A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35C46BDD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CE9C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1E7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EB34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2A6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2BF4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D93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8A5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5A890754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C06C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BF7B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C022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101470914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81C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E704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6CF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9B91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1B1A21" w:rsidRPr="004D4203" w14:paraId="3B81FABA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12E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3B1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F7FD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9C0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ADC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8CE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34A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1B1A21" w:rsidRPr="004D4203" w14:paraId="6F8D7BDF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7D2D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E56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  <w:p w14:paraId="069EF018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7621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864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78FD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582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ACA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120BE95F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CB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F4A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A401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B0A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AF6B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7C2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CDAB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38077DEC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A99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FC0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1087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D42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09D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DEB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66CC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575A1188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8A19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9FD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1017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39A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2903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292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F844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161C4B8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7D8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65D5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624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766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AFEC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F4D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7235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78392D75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3BB9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1A5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AE21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8D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2788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620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57CE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6D11DF88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E77A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0478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3E91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101473450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2BC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2DF4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D53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3366,34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58B4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4123,66</w:t>
            </w:r>
          </w:p>
        </w:tc>
      </w:tr>
      <w:tr w:rsidR="001B1A21" w:rsidRPr="004D4203" w14:paraId="1BA45FE6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650E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C5A5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1293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5DC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927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123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F51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1B1A21" w:rsidRPr="004D4203" w14:paraId="5399068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BA3F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C57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лефректорно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-навантажувальний «Гравітон КР6-02»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8555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101470915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F2C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BC61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8C2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3054,34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E034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4435,66</w:t>
            </w:r>
          </w:p>
        </w:tc>
      </w:tr>
      <w:tr w:rsidR="001B1A21" w:rsidRPr="004D4203" w14:paraId="33496162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4881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01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Системний блок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F01E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993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EFF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521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2624,00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E5CB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135,00</w:t>
            </w:r>
          </w:p>
        </w:tc>
      </w:tr>
      <w:tr w:rsidR="001B1A21" w:rsidRPr="004D4203" w14:paraId="20C69FCB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AEC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5797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Монітор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Samsung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Master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 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1325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63B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EF5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112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08A0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61,00</w:t>
            </w:r>
          </w:p>
        </w:tc>
      </w:tr>
      <w:tr w:rsidR="001B1A21" w:rsidRPr="004D4203" w14:paraId="7B7321AF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F506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F5EB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Інгалятор «Вулкан»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1342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101470127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B17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1B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3689,00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297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2153,98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ADF3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1535,02</w:t>
            </w:r>
          </w:p>
        </w:tc>
      </w:tr>
      <w:tr w:rsidR="001B1A21" w:rsidRPr="004D4203" w14:paraId="3CA6E61D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31AF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CAD5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Дозатор лікарських речовин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396D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E19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334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E0F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4A16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67,00</w:t>
            </w:r>
          </w:p>
        </w:tc>
      </w:tr>
      <w:tr w:rsidR="001B1A21" w:rsidRPr="004D4203" w14:paraId="3FB52719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C23F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D150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Дозатор лікарських речовин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F84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D2B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C50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EA5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35E2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67,00</w:t>
            </w:r>
          </w:p>
        </w:tc>
      </w:tr>
      <w:tr w:rsidR="001B1A21" w:rsidRPr="004D4203" w14:paraId="56484C6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B7A3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9B9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Офтальмоскоп ОА Пр-03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C71A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0DF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3DD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9D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912,00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D0F7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46,00</w:t>
            </w:r>
          </w:p>
        </w:tc>
      </w:tr>
      <w:tr w:rsidR="001B1A21" w:rsidRPr="004D4203" w14:paraId="6B0B34CE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E501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>30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20F1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Ультразвуковий діагностичний сканер з 3 датчиками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A5A1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D06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D59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323913,00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D71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308 488,00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FB73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15 425,00</w:t>
            </w:r>
          </w:p>
        </w:tc>
      </w:tr>
      <w:tr w:rsidR="001B1A21" w:rsidRPr="004D4203" w14:paraId="28C3E4CF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AE5C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CC1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Датчик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Medison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« Р2,4 АН (2-4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мГц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C7C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CCB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E4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72998,00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725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41 363,64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664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31 634,36</w:t>
            </w:r>
          </w:p>
        </w:tc>
      </w:tr>
      <w:tr w:rsidR="001B1A21" w:rsidRPr="004D4203" w14:paraId="7CDA96FC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1CD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360D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Апарат в/опромінювання крові  лазерний «Алок-1»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5ED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7C2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0F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9712,00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F0C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9247,00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00B3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465,00</w:t>
            </w:r>
          </w:p>
        </w:tc>
      </w:tr>
      <w:tr w:rsidR="001B1A21" w:rsidRPr="004D4203" w14:paraId="1CCE2F63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3815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6541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Апарат в/опромінювання крові  лазерний «Алок-1»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507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EDF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564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9712,00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CB8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9247,00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25E3" w14:textId="77777777" w:rsidR="001B1A21" w:rsidRPr="004D4203" w:rsidRDefault="001B1A21" w:rsidP="00DD470C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465,00</w:t>
            </w:r>
          </w:p>
        </w:tc>
      </w:tr>
      <w:tr w:rsidR="001B1A21" w:rsidRPr="004D4203" w14:paraId="38BF5564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AC1B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48B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Дозатор лікарських речовин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BA0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8B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603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153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8C0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67,00</w:t>
            </w:r>
          </w:p>
        </w:tc>
      </w:tr>
      <w:tr w:rsidR="001B1A21" w:rsidRPr="004D4203" w14:paraId="0DB930BB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BD9D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32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Монітор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AF3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58E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7FA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558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3C8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135,00</w:t>
            </w:r>
          </w:p>
        </w:tc>
      </w:tr>
      <w:tr w:rsidR="001B1A21" w:rsidRPr="004D4203" w14:paraId="2368CDA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1FD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835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Електричний водонагрівач ESIA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A34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101490088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F8B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AD3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34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2FA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74,00</w:t>
            </w:r>
          </w:p>
        </w:tc>
      </w:tr>
      <w:tr w:rsidR="001B1A21" w:rsidRPr="004D4203" w14:paraId="566BA6A9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3B6F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CFAB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Пульсоксиметр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Ohmeda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8B6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64F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A90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5821,00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719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5541,00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983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280,00</w:t>
            </w:r>
          </w:p>
        </w:tc>
      </w:tr>
      <w:tr w:rsidR="001B1A21" w:rsidRPr="004D4203" w14:paraId="62ACB0AC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8738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69C7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«Ізольда»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C9A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63F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7D8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2652,00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8D0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788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130,00</w:t>
            </w:r>
          </w:p>
        </w:tc>
      </w:tr>
      <w:tr w:rsidR="001B1A21" w:rsidRPr="004D4203" w14:paraId="7BF0375B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9F29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B837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«Ізольда»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0B6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ED7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FA6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1706,00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AF3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1624,00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7F2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82,00</w:t>
            </w:r>
          </w:p>
        </w:tc>
      </w:tr>
      <w:tr w:rsidR="001B1A21" w:rsidRPr="004D4203" w14:paraId="1DE19491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8F80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FBA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«Едо-4»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89C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C6B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D3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BF1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FE1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300,00</w:t>
            </w:r>
          </w:p>
        </w:tc>
      </w:tr>
      <w:tr w:rsidR="001B1A21" w:rsidRPr="004D4203" w14:paraId="288B339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2F9A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83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Відсмоктувач ОХ-10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A83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078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36D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8E2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690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30,00</w:t>
            </w:r>
          </w:p>
        </w:tc>
      </w:tr>
      <w:tr w:rsidR="001B1A21" w:rsidRPr="004D4203" w14:paraId="1E17A638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F4BA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91B5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Лініомат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BC9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00D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2E1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582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1129,00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CF4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60,00</w:t>
            </w:r>
          </w:p>
        </w:tc>
      </w:tr>
      <w:tr w:rsidR="001B1A21" w:rsidRPr="004D4203" w14:paraId="23E0842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7A81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5745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Дозатор лікарських речовин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B29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0A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1EF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929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C48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67,00</w:t>
            </w:r>
          </w:p>
        </w:tc>
      </w:tr>
      <w:tr w:rsidR="001B1A21" w:rsidRPr="004D4203" w14:paraId="373354A4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9179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CFD6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Шафа АС-80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086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321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213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807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1288,00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341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65,00</w:t>
            </w:r>
          </w:p>
        </w:tc>
      </w:tr>
      <w:tr w:rsidR="001B1A21" w:rsidRPr="004D4203" w14:paraId="46E7F05E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E71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B963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Дозатор лікарських речовин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03F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4EC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3B1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41B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07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67,00</w:t>
            </w:r>
          </w:p>
        </w:tc>
      </w:tr>
      <w:tr w:rsidR="001B1A21" w:rsidRPr="004D4203" w14:paraId="3789C8C2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1AE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8760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Шафа стерилізаційна ШСС-80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52F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5D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E20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437,00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027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FDA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21,00</w:t>
            </w:r>
          </w:p>
        </w:tc>
      </w:tr>
      <w:tr w:rsidR="001B1A21" w:rsidRPr="004D4203" w14:paraId="76493533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9331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9B0A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Програмно-обчислювальний к-с (системний блок)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991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B62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5D4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D46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11D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150,00</w:t>
            </w:r>
          </w:p>
        </w:tc>
      </w:tr>
      <w:tr w:rsidR="001B1A21" w:rsidRPr="004D4203" w14:paraId="42804361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EC65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DD18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Водонагрівач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Aston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CC0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101490137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923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430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D3C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C6B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216,00</w:t>
            </w:r>
          </w:p>
        </w:tc>
      </w:tr>
      <w:tr w:rsidR="001B1A21" w:rsidRPr="004D4203" w14:paraId="32E420E1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C57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4F47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«ЭКГ 1-03М»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49F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51CE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4F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0D3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1524,00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DBE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76,00</w:t>
            </w:r>
          </w:p>
        </w:tc>
      </w:tr>
      <w:tr w:rsidR="001B1A21" w:rsidRPr="004D4203" w14:paraId="544DFB99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1EEB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0CA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Відсмоктувач ОХ-10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BF6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B0D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438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C78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109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23,00</w:t>
            </w:r>
          </w:p>
        </w:tc>
      </w:tr>
      <w:tr w:rsidR="001B1A21" w:rsidRPr="004D4203" w14:paraId="6052471E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0EFF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347D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«ЭКГ 1-03М»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6FC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101470657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2E3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E1E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204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0B7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140,00</w:t>
            </w:r>
          </w:p>
        </w:tc>
      </w:tr>
      <w:tr w:rsidR="001B1A21" w:rsidRPr="004D4203" w14:paraId="2624C9A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2BE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2D3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«Луч-3»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3B5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BC6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A4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33B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304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105,00</w:t>
            </w:r>
          </w:p>
        </w:tc>
      </w:tr>
      <w:tr w:rsidR="001B1A21" w:rsidRPr="004D4203" w14:paraId="207E19F9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B5D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2A0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«Луч-3»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432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614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8B2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3C9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2090,00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515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105,00</w:t>
            </w:r>
          </w:p>
        </w:tc>
      </w:tr>
      <w:tr w:rsidR="001B1A21" w:rsidRPr="004D4203" w14:paraId="072CF51A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351C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29D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Відсмоктувач ОХ-10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1A6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3C8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259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479,00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D31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E1A9" w14:textId="77777777" w:rsidR="001B1A21" w:rsidRPr="004D4203" w:rsidRDefault="001B1A21" w:rsidP="001B1A21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23,00</w:t>
            </w:r>
          </w:p>
        </w:tc>
      </w:tr>
      <w:tr w:rsidR="001B1A21" w:rsidRPr="004D4203" w14:paraId="566C9C96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9EB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BC2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КВЧ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Явь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C2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AA3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C3F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7E8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DA5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84,00</w:t>
            </w:r>
          </w:p>
        </w:tc>
      </w:tr>
      <w:tr w:rsidR="001B1A21" w:rsidRPr="004D4203" w14:paraId="1AA429A1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F8B1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5BB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МРТ-01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5FC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B09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F79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C6F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49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84,00</w:t>
            </w:r>
          </w:p>
        </w:tc>
      </w:tr>
      <w:tr w:rsidR="001B1A21" w:rsidRPr="004D4203" w14:paraId="06BC3C4E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13E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11D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«Луч-3»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559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DAA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F25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884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377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52,00</w:t>
            </w:r>
          </w:p>
        </w:tc>
      </w:tr>
      <w:tr w:rsidR="001B1A21" w:rsidRPr="004D4203" w14:paraId="63BFBB95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23D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24E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«Этон-5»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78D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9F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404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12971,00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C7F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12 353,00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499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618,00</w:t>
            </w:r>
          </w:p>
        </w:tc>
      </w:tr>
      <w:tr w:rsidR="001B1A21" w:rsidRPr="004D4203" w14:paraId="29F5A4C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36E5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C67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«Ранет»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4DF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3BE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C1D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22710,00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0BB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13 244,75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0E9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9 465,25</w:t>
            </w:r>
          </w:p>
        </w:tc>
      </w:tr>
      <w:tr w:rsidR="001B1A21" w:rsidRPr="004D4203" w14:paraId="60B3863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2BAD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6D5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Електрокардіограф ЭК1Т-03М2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156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84E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ACB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6182,00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30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5887,00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016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295,00</w:t>
            </w:r>
          </w:p>
        </w:tc>
      </w:tr>
      <w:tr w:rsidR="001B1A21" w:rsidRPr="004D4203" w14:paraId="7CD241E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BB00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DE7E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Електрокардіограф ЭК1Т-1/3-07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Аксіон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6C6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831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A6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8345,00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E8D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4870,58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500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3 474,42</w:t>
            </w:r>
          </w:p>
        </w:tc>
      </w:tr>
      <w:tr w:rsidR="001B1A21" w:rsidRPr="004D4203" w14:paraId="2D95991D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36D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74A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Холодильник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Днепр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2E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A4B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BC5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5B1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A8A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67,00</w:t>
            </w:r>
          </w:p>
        </w:tc>
      </w:tr>
      <w:tr w:rsidR="001B1A21" w:rsidRPr="004D4203" w14:paraId="1F606FAB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C413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053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Електрокардіограф ЕК 1Т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Аксіон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C41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578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AFD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88F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5545,00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79D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280,00</w:t>
            </w:r>
          </w:p>
        </w:tc>
      </w:tr>
      <w:tr w:rsidR="001B1A21" w:rsidRPr="004D4203" w14:paraId="1B65F8CE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A8B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89A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Інгалятор компресорний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небулайзер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Omron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NE-C-29-E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E4F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CA4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6EF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DE0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741,75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A18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1 808,25</w:t>
            </w:r>
          </w:p>
        </w:tc>
      </w:tr>
      <w:tr w:rsidR="001B1A21" w:rsidRPr="004D4203" w14:paraId="5CD74E9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C4FD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E2B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Відсмоктувач медичний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Біомед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 електричний 7А-23В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96C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975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095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6BC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1512,59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E10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787,41</w:t>
            </w:r>
          </w:p>
        </w:tc>
      </w:tr>
      <w:tr w:rsidR="001B1A21" w:rsidRPr="004D4203" w14:paraId="0B235519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F0C3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56F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КФК-2 УХЛ-2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BD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101450003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75D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5FF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3981,00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BDC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3791,00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4BB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190,00</w:t>
            </w:r>
          </w:p>
        </w:tc>
      </w:tr>
      <w:tr w:rsidR="001B1A21" w:rsidRPr="004D4203" w14:paraId="3D04FA6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65D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>67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711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Аналізатор біохімічний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Sapphire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120»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A87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101400233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06D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557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99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31 106,09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86E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29 093,91</w:t>
            </w:r>
          </w:p>
        </w:tc>
      </w:tr>
      <w:tr w:rsidR="001B1A21" w:rsidRPr="004D4203" w14:paraId="1D5BBCC6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0008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D81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Пральна машина КП ІІІ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22F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101490067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2C6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871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B3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381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59,00</w:t>
            </w:r>
          </w:p>
        </w:tc>
      </w:tr>
      <w:tr w:rsidR="001B1A21" w:rsidRPr="004D4203" w14:paraId="119FA59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B96A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0E45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Калькулятор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Citizen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431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A8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689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E3C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A24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3,00</w:t>
            </w:r>
          </w:p>
        </w:tc>
      </w:tr>
      <w:tr w:rsidR="001B1A21" w:rsidRPr="004D4203" w14:paraId="075B3B6A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2D0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235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Калькулятор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Citizen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54A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F7B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DCA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D7B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F2B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3,00</w:t>
            </w:r>
          </w:p>
        </w:tc>
      </w:tr>
      <w:tr w:rsidR="001B1A21" w:rsidRPr="004D4203" w14:paraId="4F603213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F85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3F13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Відсмоктувач ОХ-10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9B3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424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971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636,00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771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6AC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30,00</w:t>
            </w:r>
          </w:p>
        </w:tc>
      </w:tr>
      <w:tr w:rsidR="001B1A21" w:rsidRPr="004D4203" w14:paraId="38B89BB2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D31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6760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Індикатор кислотності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шлунка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«ИКЖ-2»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C82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912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713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222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2393,00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E29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102,00</w:t>
            </w:r>
          </w:p>
        </w:tc>
      </w:tr>
      <w:tr w:rsidR="001B1A21" w:rsidRPr="004D4203" w14:paraId="01A9248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BC68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A9DD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Візок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531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101630005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7A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DDA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D8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B68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18,00</w:t>
            </w:r>
          </w:p>
        </w:tc>
      </w:tr>
      <w:tr w:rsidR="001B1A21" w:rsidRPr="004D4203" w14:paraId="728F0EF4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F29B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FDB0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Візок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0BC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101630047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85A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C9B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333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7DE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21,00</w:t>
            </w:r>
          </w:p>
        </w:tc>
      </w:tr>
      <w:tr w:rsidR="001B1A21" w:rsidRPr="004D4203" w14:paraId="481B27CD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AE4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117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Монітор Samsung721N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77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F58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0D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E9A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7FD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57,00</w:t>
            </w:r>
          </w:p>
        </w:tc>
      </w:tr>
      <w:tr w:rsidR="001B1A21" w:rsidRPr="004D4203" w14:paraId="766A3705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CA20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19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Копір-принтер-сканер 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Xerox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Work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Centre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FBF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00D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E92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88F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495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150,00</w:t>
            </w:r>
          </w:p>
        </w:tc>
      </w:tr>
      <w:tr w:rsidR="001B1A21" w:rsidRPr="004D4203" w14:paraId="1B64E62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B8EB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042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Шафа холодильна ШК-080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5FB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101490023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EE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C2A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4398,00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4A9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3998,00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9A5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400,00</w:t>
            </w:r>
          </w:p>
        </w:tc>
      </w:tr>
      <w:tr w:rsidR="001B1A21" w:rsidRPr="004D4203" w14:paraId="20C51ADB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2528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269B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біохім.обробки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з сушкою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CF3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5E3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845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6585,00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130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615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315,00</w:t>
            </w:r>
          </w:p>
        </w:tc>
      </w:tr>
      <w:tr w:rsidR="001B1A21" w:rsidRPr="004D4203" w14:paraId="7234F975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16F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16ED9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Шафа АС-80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5D5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8D2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FF3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437,00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9A7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39E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21,00</w:t>
            </w:r>
          </w:p>
        </w:tc>
      </w:tr>
      <w:tr w:rsidR="001B1A21" w:rsidRPr="004D4203" w14:paraId="68984A7D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FEE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D86F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Монітор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Samtron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DF2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E52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729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1155,00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D76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CF7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55,00</w:t>
            </w:r>
          </w:p>
        </w:tc>
      </w:tr>
      <w:tr w:rsidR="001B1A21" w:rsidRPr="004D4203" w14:paraId="7F03584E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83D7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8E31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Монітор AMD 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Samtron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EBC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31F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9FE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8D4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818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51,00</w:t>
            </w:r>
          </w:p>
        </w:tc>
      </w:tr>
      <w:tr w:rsidR="001B1A21" w:rsidRPr="004D4203" w14:paraId="58232AD6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ABFC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C1ED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Принтер лазерний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Samsung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</w:p>
          <w:p w14:paraId="2FFDAA11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ML-1210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298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708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31D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67B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695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49,00</w:t>
            </w:r>
          </w:p>
        </w:tc>
      </w:tr>
      <w:tr w:rsidR="001B1A21" w:rsidRPr="004D4203" w14:paraId="57654952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33B9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3433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Клавіатура, миша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42E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382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49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024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684,00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187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34,00</w:t>
            </w:r>
          </w:p>
        </w:tc>
      </w:tr>
      <w:tr w:rsidR="001B1A21" w:rsidRPr="004D4203" w14:paraId="4518C2DA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2B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4D28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Комп’ютер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Acer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Veriton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7200» (системний блок)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23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554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858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3893,00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418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3708,00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85B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185,00</w:t>
            </w:r>
          </w:p>
        </w:tc>
      </w:tr>
      <w:tr w:rsidR="001B1A21" w:rsidRPr="004D4203" w14:paraId="7686A788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0B52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38B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Принтер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Epson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1050»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460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008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1C8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88F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5975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64,00</w:t>
            </w:r>
          </w:p>
        </w:tc>
      </w:tr>
      <w:tr w:rsidR="001B1A21" w:rsidRPr="004D4203" w14:paraId="001FAA87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F7EE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321C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Комп’ютер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Acer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Veriton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7200» (системний блок)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556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CB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3C3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6260,00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9A4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5962,00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260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298,00</w:t>
            </w:r>
          </w:p>
        </w:tc>
      </w:tr>
      <w:tr w:rsidR="001B1A21" w:rsidRPr="004D4203" w14:paraId="6A61D9F5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9C70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87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2A7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Термостат ТС-80М2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89F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101470269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8707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E26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282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1277,00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B2A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64,00</w:t>
            </w:r>
          </w:p>
        </w:tc>
      </w:tr>
      <w:tr w:rsidR="001B1A21" w:rsidRPr="004D4203" w14:paraId="2DB6BEF4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8BE8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1F72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Машинка печатна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Ліствиця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1BE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101630072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1FD2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BB7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686,00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A28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666,00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A8AD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20,00</w:t>
            </w:r>
          </w:p>
        </w:tc>
      </w:tr>
      <w:tr w:rsidR="001B1A21" w:rsidRPr="004D4203" w14:paraId="1EAF0FC6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62C4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89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E805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Телевізор «Електрон»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FA74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101490027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30E6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ABAA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76DE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01E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88,00</w:t>
            </w:r>
          </w:p>
        </w:tc>
      </w:tr>
      <w:tr w:rsidR="001B1A21" w:rsidRPr="004D4203" w14:paraId="599157F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DC26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60A4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Ап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-т «Колориметр КФК-2»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4E5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101440100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51FF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4B93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192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1209,00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A87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61,00</w:t>
            </w:r>
          </w:p>
        </w:tc>
      </w:tr>
      <w:tr w:rsidR="001B1A21" w:rsidRPr="004D4203" w14:paraId="02E256B0" w14:textId="77777777" w:rsidTr="00DD47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898D" w14:textId="77777777" w:rsidR="001B1A21" w:rsidRPr="004D4203" w:rsidRDefault="001B1A21" w:rsidP="00DD470C">
            <w:pPr>
              <w:ind w:right="-111"/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743" w14:textId="77777777" w:rsidR="001B1A21" w:rsidRPr="004D4203" w:rsidRDefault="001B1A21" w:rsidP="00DD470C">
            <w:pPr>
              <w:ind w:right="-157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824B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3FA1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C8CC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810 966,00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14A0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612 877,20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01C9" w14:textId="77777777" w:rsidR="001B1A21" w:rsidRPr="004D4203" w:rsidRDefault="001B1A21" w:rsidP="001B1A21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198088,80</w:t>
            </w:r>
          </w:p>
        </w:tc>
      </w:tr>
    </w:tbl>
    <w:p w14:paraId="0AAE6EE0" w14:textId="77777777" w:rsidR="001B1A21" w:rsidRPr="004D4203" w:rsidRDefault="001B1A21" w:rsidP="00A86DF4">
      <w:pPr>
        <w:jc w:val="both"/>
        <w:rPr>
          <w:rFonts w:eastAsia="Times New Roman"/>
          <w:color w:val="auto"/>
          <w:lang w:val="uk-UA"/>
        </w:rPr>
      </w:pPr>
    </w:p>
    <w:p w14:paraId="3BBF266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C9470CD" w14:textId="537F5166" w:rsidR="00727AD4" w:rsidRPr="004D4203" w:rsidRDefault="00727AD4" w:rsidP="00727AD4">
      <w:pPr>
        <w:jc w:val="both"/>
        <w:rPr>
          <w:color w:val="auto"/>
          <w:lang w:val="uk-UA"/>
        </w:rPr>
      </w:pPr>
      <w:bookmarkStart w:id="132" w:name="_Hlk25314819"/>
      <w:bookmarkEnd w:id="131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</w:t>
      </w:r>
      <w:r w:rsidR="00EA508D" w:rsidRPr="004D4203">
        <w:rPr>
          <w:color w:val="auto"/>
          <w:lang w:val="uk-UA"/>
        </w:rPr>
        <w:t xml:space="preserve">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 xml:space="preserve">. №2986/1 від 18.11.2019 та </w:t>
      </w:r>
      <w:r w:rsidRPr="004D4203">
        <w:rPr>
          <w:color w:val="auto"/>
          <w:lang w:val="uk-UA"/>
        </w:rPr>
        <w:t xml:space="preserve">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пункти з 1 до 23, пункти 30, 59, 67 даного питання повернуто до порядку денного постійної комісії з метою повторного розгляду.</w:t>
      </w:r>
    </w:p>
    <w:bookmarkEnd w:id="132"/>
    <w:p w14:paraId="3EC5D402" w14:textId="77777777" w:rsidR="00DC07AB" w:rsidRPr="004D4203" w:rsidRDefault="00DC07AB" w:rsidP="00A86DF4">
      <w:pPr>
        <w:jc w:val="both"/>
        <w:rPr>
          <w:rFonts w:eastAsia="Times New Roman"/>
          <w:color w:val="auto"/>
          <w:lang w:val="uk-UA"/>
        </w:rPr>
      </w:pPr>
    </w:p>
    <w:p w14:paraId="46631762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33" w:name="_Hlk23167481"/>
      <w:r w:rsidRPr="004D4203">
        <w:rPr>
          <w:rFonts w:eastAsia="Times New Roman"/>
          <w:b/>
          <w:color w:val="auto"/>
          <w:lang w:val="uk-UA"/>
        </w:rPr>
        <w:t>8.119</w:t>
      </w:r>
      <w:r w:rsidRPr="004D4203">
        <w:rPr>
          <w:rFonts w:eastAsia="Times New Roman"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МКП «Миколаївводоканал» (19.06.2018 №2014/36 від 22.06.2018 №1440/10.01-07/18).</w:t>
      </w:r>
    </w:p>
    <w:p w14:paraId="0108F38C" w14:textId="79F32C85" w:rsidR="00694D6A" w:rsidRPr="004D4203" w:rsidRDefault="00694D6A" w:rsidP="00A86DF4">
      <w:pPr>
        <w:jc w:val="both"/>
        <w:rPr>
          <w:rFonts w:eastAsia="Times New Roman"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</w:t>
      </w:r>
      <w:r w:rsidRPr="004D4203">
        <w:rPr>
          <w:rFonts w:eastAsia="Times New Roman"/>
          <w:color w:val="auto"/>
          <w:lang w:val="uk-UA"/>
        </w:rPr>
        <w:t xml:space="preserve"> «Про списання основних засобів з балансу МКП «Миколаївводоканал» (19.06.2018 №2014/36 від 22.06.2018 №1440/10.01-07/18)</w:t>
      </w:r>
      <w:r w:rsidR="001B1A21" w:rsidRPr="004D4203">
        <w:rPr>
          <w:rFonts w:eastAsia="Times New Roman"/>
          <w:color w:val="auto"/>
          <w:lang w:val="uk-UA"/>
        </w:rPr>
        <w:t>, а саме:</w:t>
      </w:r>
    </w:p>
    <w:p w14:paraId="00FFD372" w14:textId="77777777" w:rsidR="00DD470C" w:rsidRPr="004D4203" w:rsidRDefault="00DD470C" w:rsidP="00A86DF4">
      <w:pPr>
        <w:jc w:val="both"/>
        <w:rPr>
          <w:rFonts w:eastAsia="Times New Roman"/>
          <w:color w:val="auto"/>
          <w:lang w:val="uk-UA"/>
        </w:rPr>
      </w:pPr>
    </w:p>
    <w:tbl>
      <w:tblPr>
        <w:tblW w:w="99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260"/>
        <w:gridCol w:w="1260"/>
        <w:gridCol w:w="1260"/>
        <w:gridCol w:w="1260"/>
      </w:tblGrid>
      <w:tr w:rsidR="001B1A21" w:rsidRPr="004D4203" w14:paraId="02C98453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D38F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№</w:t>
            </w:r>
          </w:p>
          <w:p w14:paraId="16A5D1F2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EA58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27B7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95BC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.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299C" w14:textId="77777777" w:rsidR="001B1A21" w:rsidRPr="004D4203" w:rsidRDefault="001B1A21" w:rsidP="001B1A21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Балансова вартість,</w:t>
            </w:r>
          </w:p>
          <w:p w14:paraId="166C171F" w14:textId="77777777" w:rsidR="001B1A21" w:rsidRPr="004D4203" w:rsidRDefault="001B1A21" w:rsidP="001B1A21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lastRenderedPageBreak/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C4BF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lastRenderedPageBreak/>
              <w:t>Сума зносу,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ADFA" w14:textId="77777777" w:rsidR="001B1A21" w:rsidRPr="004D4203" w:rsidRDefault="001B1A21" w:rsidP="001B1A21">
            <w:pPr>
              <w:ind w:left="-108" w:right="-108"/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t>Залишкова вартість,</w:t>
            </w:r>
          </w:p>
          <w:p w14:paraId="6A7E1A72" w14:textId="77777777" w:rsidR="001B1A21" w:rsidRPr="004D4203" w:rsidRDefault="001B1A21" w:rsidP="001B1A21">
            <w:pPr>
              <w:jc w:val="center"/>
              <w:rPr>
                <w:b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/>
                <w:color w:val="auto"/>
                <w:sz w:val="20"/>
                <w:szCs w:val="20"/>
                <w:lang w:val="uk-UA"/>
              </w:rPr>
              <w:lastRenderedPageBreak/>
              <w:t>грн.</w:t>
            </w:r>
          </w:p>
        </w:tc>
      </w:tr>
      <w:tr w:rsidR="001B1A21" w:rsidRPr="004D4203" w14:paraId="309ED4D1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0FC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7ABE" w14:textId="77777777" w:rsidR="001B1A21" w:rsidRPr="004D4203" w:rsidRDefault="001B1A21" w:rsidP="001B1A21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Комплексні розподільчі пристрої високовольтні</w:t>
            </w:r>
          </w:p>
          <w:p w14:paraId="742C9FC1" w14:textId="77777777" w:rsidR="001B1A21" w:rsidRPr="004D4203" w:rsidRDefault="001B1A21" w:rsidP="001B1A21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ТП-51 РУ6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B0C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95A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6139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8AEC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3097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294,00</w:t>
            </w:r>
          </w:p>
        </w:tc>
      </w:tr>
      <w:tr w:rsidR="001B1A21" w:rsidRPr="004D4203" w14:paraId="773AC1AE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2619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48F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Вузел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обліку електроенергії НСВ Океан (електролічильник)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65D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E04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A330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4665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885B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5,42</w:t>
            </w:r>
          </w:p>
        </w:tc>
      </w:tr>
      <w:tr w:rsidR="001B1A21" w:rsidRPr="004D4203" w14:paraId="4E9EE418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1A03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AD9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24C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510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EFE9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7A1C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746A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1B1A21" w:rsidRPr="004D4203" w14:paraId="7556D66F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418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164A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CF7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56D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14BA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C8A8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D1DC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1B1A21" w:rsidRPr="004D4203" w14:paraId="622D6D7B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67A6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009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0D3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2D48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FA5F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F8D6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F9EB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1B1A21" w:rsidRPr="004D4203" w14:paraId="60EF831A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01F8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4B5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A7BE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FB0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9DDF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508C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F135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1B1A21" w:rsidRPr="004D4203" w14:paraId="4A985865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583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BCD5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Хлораторна водо насосна станція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F259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184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EE4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3E28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4964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686,10</w:t>
            </w:r>
          </w:p>
        </w:tc>
      </w:tr>
      <w:tr w:rsidR="001B1A21" w:rsidRPr="004D4203" w14:paraId="2E637538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F71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92AE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Дизельна резервного живлення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03F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E926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4447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2532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1149,10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BAFE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645,90</w:t>
            </w:r>
          </w:p>
        </w:tc>
      </w:tr>
      <w:tr w:rsidR="001B1A21" w:rsidRPr="004D4203" w14:paraId="64996F5B" w14:textId="77777777" w:rsidTr="001B1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C21B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5AB4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7D8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E76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1C8A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33425,02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88D0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23082,60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73A0" w14:textId="77777777" w:rsidR="001B1A21" w:rsidRPr="004D4203" w:rsidRDefault="001B1A21" w:rsidP="001B1A21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10342,42</w:t>
            </w:r>
          </w:p>
        </w:tc>
      </w:tr>
    </w:tbl>
    <w:p w14:paraId="00CF1373" w14:textId="77777777" w:rsidR="001B1A21" w:rsidRPr="004D4203" w:rsidRDefault="001B1A21" w:rsidP="00A86DF4">
      <w:pPr>
        <w:jc w:val="both"/>
        <w:rPr>
          <w:b/>
          <w:bCs/>
          <w:color w:val="auto"/>
          <w:lang w:val="uk-UA"/>
        </w:rPr>
      </w:pPr>
    </w:p>
    <w:p w14:paraId="2F31687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6629058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134" w:name="_Hlk25314896"/>
      <w:bookmarkEnd w:id="133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bookmarkEnd w:id="134"/>
    <w:p w14:paraId="20E321B7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44912486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35" w:name="_Hlk23167495"/>
      <w:r w:rsidRPr="004D4203">
        <w:rPr>
          <w:b/>
          <w:color w:val="auto"/>
          <w:lang w:val="uk-UA"/>
        </w:rPr>
        <w:t>8.120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ДНЗ №103» (12.10.2018 №2625/10.01-07/18).</w:t>
      </w:r>
    </w:p>
    <w:p w14:paraId="4856F7F2" w14:textId="463BC82C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ДНЗ №103» (12.10.2018 №2625/10.01-07/18)</w:t>
      </w:r>
      <w:r w:rsidR="004F733C" w:rsidRPr="004D4203">
        <w:rPr>
          <w:color w:val="auto"/>
          <w:lang w:val="uk-UA"/>
        </w:rPr>
        <w:t>, а саме:</w:t>
      </w:r>
    </w:p>
    <w:p w14:paraId="7E7B164C" w14:textId="77777777" w:rsidR="004F733C" w:rsidRPr="004D4203" w:rsidRDefault="004F733C" w:rsidP="00A86DF4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928"/>
        <w:gridCol w:w="850"/>
        <w:gridCol w:w="1718"/>
        <w:gridCol w:w="1555"/>
        <w:gridCol w:w="2166"/>
      </w:tblGrid>
      <w:tr w:rsidR="004F733C" w:rsidRPr="004D4203" w14:paraId="3E0975B9" w14:textId="77777777" w:rsidTr="004F733C">
        <w:trPr>
          <w:trHeight w:hRule="exact" w:val="1239"/>
        </w:trPr>
        <w:tc>
          <w:tcPr>
            <w:tcW w:w="691" w:type="dxa"/>
            <w:shd w:val="clear" w:color="auto" w:fill="FFFFFF"/>
            <w:vAlign w:val="center"/>
          </w:tcPr>
          <w:p w14:paraId="4227327A" w14:textId="77777777" w:rsidR="004F733C" w:rsidRPr="004D4203" w:rsidRDefault="004F733C" w:rsidP="004F733C">
            <w:pPr>
              <w:spacing w:after="60" w:line="21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№</w:t>
            </w:r>
          </w:p>
          <w:p w14:paraId="74C841F7" w14:textId="77777777" w:rsidR="004F733C" w:rsidRPr="004D4203" w:rsidRDefault="004F733C" w:rsidP="004F733C">
            <w:pPr>
              <w:spacing w:before="60" w:line="21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2928" w:type="dxa"/>
            <w:shd w:val="clear" w:color="auto" w:fill="FFFFFF"/>
            <w:vAlign w:val="center"/>
          </w:tcPr>
          <w:p w14:paraId="4197A428" w14:textId="77777777" w:rsidR="004F733C" w:rsidRPr="004D4203" w:rsidRDefault="004F733C" w:rsidP="004F733C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573964EB" w14:textId="5C34A41A" w:rsidR="004F733C" w:rsidRPr="004D4203" w:rsidRDefault="004F733C" w:rsidP="004F733C">
            <w:pPr>
              <w:spacing w:after="120" w:line="210" w:lineRule="exact"/>
              <w:ind w:left="41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 xml:space="preserve">РІК 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  <w:lang w:bidi="ru-RU"/>
              </w:rPr>
              <w:t>ввод</w:t>
            </w:r>
            <w:r w:rsidRPr="004D4203">
              <w:rPr>
                <w:rStyle w:val="2Consolas115pt"/>
                <w:rFonts w:ascii="Times New Roman" w:hAnsi="Times New Roman" w:cs="Times New Roman"/>
                <w:color w:val="auto"/>
                <w:sz w:val="22"/>
                <w:szCs w:val="22"/>
              </w:rPr>
              <w:t>у до експлуатації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4FE167D5" w14:textId="77777777" w:rsidR="004F733C" w:rsidRPr="004D4203" w:rsidRDefault="004F733C" w:rsidP="004F733C">
            <w:pPr>
              <w:spacing w:after="120" w:line="260" w:lineRule="exact"/>
              <w:ind w:left="14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Інвентарний</w:t>
            </w:r>
          </w:p>
          <w:p w14:paraId="155935C4" w14:textId="77777777" w:rsidR="004F733C" w:rsidRPr="004D4203" w:rsidRDefault="004F733C" w:rsidP="004F733C">
            <w:pPr>
              <w:spacing w:before="120" w:line="26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1555" w:type="dxa"/>
            <w:shd w:val="clear" w:color="auto" w:fill="FFFFFF"/>
            <w:vAlign w:val="center"/>
          </w:tcPr>
          <w:p w14:paraId="1A705C73" w14:textId="77777777" w:rsidR="004F733C" w:rsidRPr="004D4203" w:rsidRDefault="004F733C" w:rsidP="004F733C">
            <w:pPr>
              <w:spacing w:after="60" w:line="260" w:lineRule="exact"/>
              <w:ind w:left="2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Балансова</w:t>
            </w:r>
          </w:p>
          <w:p w14:paraId="63975CC0" w14:textId="77777777" w:rsidR="004F733C" w:rsidRPr="004D4203" w:rsidRDefault="004F733C" w:rsidP="004F733C">
            <w:pPr>
              <w:spacing w:before="60" w:line="260" w:lineRule="exact"/>
              <w:ind w:left="3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вартість</w:t>
            </w:r>
          </w:p>
        </w:tc>
        <w:tc>
          <w:tcPr>
            <w:tcW w:w="2166" w:type="dxa"/>
            <w:shd w:val="clear" w:color="auto" w:fill="FFFFFF"/>
          </w:tcPr>
          <w:p w14:paraId="40CE1BB3" w14:textId="77777777" w:rsidR="004F733C" w:rsidRPr="004D4203" w:rsidRDefault="004F733C" w:rsidP="004F733C">
            <w:pPr>
              <w:spacing w:line="26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Знос</w:t>
            </w:r>
          </w:p>
        </w:tc>
      </w:tr>
      <w:tr w:rsidR="004F733C" w:rsidRPr="004D4203" w14:paraId="56841554" w14:textId="77777777" w:rsidTr="004F733C">
        <w:trPr>
          <w:trHeight w:hRule="exact" w:val="322"/>
        </w:trPr>
        <w:tc>
          <w:tcPr>
            <w:tcW w:w="691" w:type="dxa"/>
            <w:shd w:val="clear" w:color="auto" w:fill="FFFFFF"/>
            <w:vAlign w:val="bottom"/>
          </w:tcPr>
          <w:p w14:paraId="0BF60FEE" w14:textId="77777777" w:rsidR="004F733C" w:rsidRPr="004D4203" w:rsidRDefault="004F733C" w:rsidP="004F733C">
            <w:pPr>
              <w:spacing w:line="260" w:lineRule="exact"/>
              <w:ind w:left="3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928" w:type="dxa"/>
            <w:shd w:val="clear" w:color="auto" w:fill="FFFFFF"/>
          </w:tcPr>
          <w:p w14:paraId="79CDC924" w14:textId="77777777" w:rsidR="004F733C" w:rsidRPr="004D4203" w:rsidRDefault="004F733C" w:rsidP="004F733C">
            <w:pPr>
              <w:spacing w:line="210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Пательня електроСЄСМ-02</w:t>
            </w:r>
          </w:p>
        </w:tc>
        <w:tc>
          <w:tcPr>
            <w:tcW w:w="850" w:type="dxa"/>
            <w:shd w:val="clear" w:color="auto" w:fill="FFFFFF"/>
          </w:tcPr>
          <w:p w14:paraId="66AA664F" w14:textId="77777777" w:rsidR="004F733C" w:rsidRPr="004D4203" w:rsidRDefault="004F733C" w:rsidP="004F733C">
            <w:pPr>
              <w:spacing w:line="210" w:lineRule="exact"/>
              <w:ind w:left="2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1992</w:t>
            </w:r>
          </w:p>
        </w:tc>
        <w:tc>
          <w:tcPr>
            <w:tcW w:w="1718" w:type="dxa"/>
            <w:shd w:val="clear" w:color="auto" w:fill="FFFFFF"/>
          </w:tcPr>
          <w:p w14:paraId="3223C4D5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101490071</w:t>
            </w:r>
          </w:p>
        </w:tc>
        <w:tc>
          <w:tcPr>
            <w:tcW w:w="1555" w:type="dxa"/>
            <w:shd w:val="clear" w:color="auto" w:fill="FFFFFF"/>
          </w:tcPr>
          <w:p w14:paraId="2142FAF2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571,00</w:t>
            </w:r>
          </w:p>
        </w:tc>
        <w:tc>
          <w:tcPr>
            <w:tcW w:w="2166" w:type="dxa"/>
            <w:shd w:val="clear" w:color="auto" w:fill="FFFFFF"/>
          </w:tcPr>
          <w:p w14:paraId="21A1C80B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571,00</w:t>
            </w:r>
          </w:p>
        </w:tc>
      </w:tr>
      <w:tr w:rsidR="004F733C" w:rsidRPr="004D4203" w14:paraId="7FF583D2" w14:textId="77777777" w:rsidTr="004F733C">
        <w:trPr>
          <w:trHeight w:hRule="exact" w:val="523"/>
        </w:trPr>
        <w:tc>
          <w:tcPr>
            <w:tcW w:w="691" w:type="dxa"/>
            <w:shd w:val="clear" w:color="auto" w:fill="FFFFFF"/>
            <w:vAlign w:val="center"/>
          </w:tcPr>
          <w:p w14:paraId="24330E5C" w14:textId="77777777" w:rsidR="004F733C" w:rsidRPr="004D4203" w:rsidRDefault="004F733C" w:rsidP="004F733C">
            <w:pPr>
              <w:spacing w:line="260" w:lineRule="exact"/>
              <w:ind w:left="3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928" w:type="dxa"/>
            <w:shd w:val="clear" w:color="auto" w:fill="FFFFFF"/>
          </w:tcPr>
          <w:p w14:paraId="55BAA6E7" w14:textId="77777777" w:rsidR="004F733C" w:rsidRPr="004D4203" w:rsidRDefault="004F733C" w:rsidP="004F733C">
            <w:pPr>
              <w:spacing w:line="25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Шафа холодильна ШХ 080 М</w:t>
            </w:r>
          </w:p>
        </w:tc>
        <w:tc>
          <w:tcPr>
            <w:tcW w:w="850" w:type="dxa"/>
            <w:shd w:val="clear" w:color="auto" w:fill="FFFFFF"/>
          </w:tcPr>
          <w:p w14:paraId="74A1D0B2" w14:textId="77777777" w:rsidR="004F733C" w:rsidRPr="004D4203" w:rsidRDefault="004F733C" w:rsidP="004F733C">
            <w:pPr>
              <w:spacing w:line="210" w:lineRule="exact"/>
              <w:ind w:left="2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1992</w:t>
            </w:r>
          </w:p>
        </w:tc>
        <w:tc>
          <w:tcPr>
            <w:tcW w:w="1718" w:type="dxa"/>
            <w:shd w:val="clear" w:color="auto" w:fill="FFFFFF"/>
          </w:tcPr>
          <w:p w14:paraId="7ED02243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101490050</w:t>
            </w:r>
          </w:p>
        </w:tc>
        <w:tc>
          <w:tcPr>
            <w:tcW w:w="1555" w:type="dxa"/>
            <w:shd w:val="clear" w:color="auto" w:fill="FFFFFF"/>
          </w:tcPr>
          <w:p w14:paraId="11BF703C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130,00</w:t>
            </w:r>
          </w:p>
        </w:tc>
        <w:tc>
          <w:tcPr>
            <w:tcW w:w="2166" w:type="dxa"/>
            <w:shd w:val="clear" w:color="auto" w:fill="FFFFFF"/>
          </w:tcPr>
          <w:p w14:paraId="78416611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130,00</w:t>
            </w:r>
          </w:p>
        </w:tc>
      </w:tr>
      <w:tr w:rsidR="004F733C" w:rsidRPr="004D4203" w14:paraId="7BC1EC7B" w14:textId="77777777" w:rsidTr="004F733C">
        <w:trPr>
          <w:trHeight w:hRule="exact" w:val="533"/>
        </w:trPr>
        <w:tc>
          <w:tcPr>
            <w:tcW w:w="691" w:type="dxa"/>
            <w:shd w:val="clear" w:color="auto" w:fill="FFFFFF"/>
          </w:tcPr>
          <w:p w14:paraId="0B3E9EC4" w14:textId="23588803" w:rsidR="004F733C" w:rsidRPr="004D4203" w:rsidRDefault="004F733C" w:rsidP="004F733C">
            <w:pPr>
              <w:spacing w:line="230" w:lineRule="exact"/>
              <w:ind w:left="3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7C5D6E1C" w14:textId="77777777" w:rsidR="004F733C" w:rsidRPr="004D4203" w:rsidRDefault="004F733C" w:rsidP="004F733C">
            <w:pPr>
              <w:spacing w:line="264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 xml:space="preserve">Вулична металева конструкція </w:t>
            </w: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  <w:lang w:bidi="ru-RU"/>
              </w:rPr>
              <w:t>Домики</w:t>
            </w:r>
          </w:p>
        </w:tc>
        <w:tc>
          <w:tcPr>
            <w:tcW w:w="850" w:type="dxa"/>
            <w:shd w:val="clear" w:color="auto" w:fill="FFFFFF"/>
          </w:tcPr>
          <w:p w14:paraId="27562F1F" w14:textId="77777777" w:rsidR="004F733C" w:rsidRPr="004D4203" w:rsidRDefault="004F733C" w:rsidP="004F733C">
            <w:pPr>
              <w:spacing w:line="210" w:lineRule="exact"/>
              <w:ind w:left="2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1991</w:t>
            </w:r>
          </w:p>
        </w:tc>
        <w:tc>
          <w:tcPr>
            <w:tcW w:w="1718" w:type="dxa"/>
            <w:shd w:val="clear" w:color="auto" w:fill="FFFFFF"/>
          </w:tcPr>
          <w:p w14:paraId="305A70FC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101490011</w:t>
            </w:r>
          </w:p>
        </w:tc>
        <w:tc>
          <w:tcPr>
            <w:tcW w:w="1555" w:type="dxa"/>
            <w:shd w:val="clear" w:color="auto" w:fill="FFFFFF"/>
          </w:tcPr>
          <w:p w14:paraId="18AD3A48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338,00</w:t>
            </w:r>
          </w:p>
        </w:tc>
        <w:tc>
          <w:tcPr>
            <w:tcW w:w="2166" w:type="dxa"/>
            <w:shd w:val="clear" w:color="auto" w:fill="FFFFFF"/>
          </w:tcPr>
          <w:p w14:paraId="48A1A19D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338,00</w:t>
            </w:r>
          </w:p>
        </w:tc>
      </w:tr>
      <w:tr w:rsidR="004F733C" w:rsidRPr="004D4203" w14:paraId="19A67BB2" w14:textId="77777777" w:rsidTr="004F733C">
        <w:trPr>
          <w:trHeight w:hRule="exact" w:val="802"/>
        </w:trPr>
        <w:tc>
          <w:tcPr>
            <w:tcW w:w="691" w:type="dxa"/>
            <w:shd w:val="clear" w:color="auto" w:fill="FFFFFF"/>
          </w:tcPr>
          <w:p w14:paraId="599A32D4" w14:textId="77777777" w:rsidR="004F733C" w:rsidRPr="004D4203" w:rsidRDefault="004F733C" w:rsidP="004F733C">
            <w:pPr>
              <w:spacing w:line="260" w:lineRule="exact"/>
              <w:ind w:left="3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0B9CCA82" w14:textId="77777777" w:rsidR="004F733C" w:rsidRPr="004D4203" w:rsidRDefault="004F733C" w:rsidP="004F733C">
            <w:pPr>
              <w:spacing w:line="264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 xml:space="preserve">Спортивне обладнання вулична металева конструкція для </w:t>
            </w:r>
            <w:proofErr w:type="spellStart"/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лазання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14:paraId="19118863" w14:textId="77777777" w:rsidR="004F733C" w:rsidRPr="004D4203" w:rsidRDefault="004F733C" w:rsidP="004F733C">
            <w:pPr>
              <w:spacing w:line="210" w:lineRule="exact"/>
              <w:ind w:left="2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1991</w:t>
            </w:r>
          </w:p>
        </w:tc>
        <w:tc>
          <w:tcPr>
            <w:tcW w:w="1718" w:type="dxa"/>
            <w:shd w:val="clear" w:color="auto" w:fill="FFFFFF"/>
          </w:tcPr>
          <w:p w14:paraId="50AA096B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101490022</w:t>
            </w:r>
          </w:p>
        </w:tc>
        <w:tc>
          <w:tcPr>
            <w:tcW w:w="1555" w:type="dxa"/>
            <w:shd w:val="clear" w:color="auto" w:fill="FFFFFF"/>
          </w:tcPr>
          <w:p w14:paraId="26382457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1546,00</w:t>
            </w:r>
          </w:p>
        </w:tc>
        <w:tc>
          <w:tcPr>
            <w:tcW w:w="2166" w:type="dxa"/>
            <w:shd w:val="clear" w:color="auto" w:fill="FFFFFF"/>
          </w:tcPr>
          <w:p w14:paraId="52D6E89C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1546,00</w:t>
            </w:r>
          </w:p>
        </w:tc>
      </w:tr>
      <w:tr w:rsidR="004F733C" w:rsidRPr="004D4203" w14:paraId="64CCD726" w14:textId="77777777" w:rsidTr="004F733C">
        <w:trPr>
          <w:trHeight w:hRule="exact" w:val="811"/>
        </w:trPr>
        <w:tc>
          <w:tcPr>
            <w:tcW w:w="691" w:type="dxa"/>
            <w:shd w:val="clear" w:color="auto" w:fill="FFFFFF"/>
          </w:tcPr>
          <w:p w14:paraId="22E41908" w14:textId="77777777" w:rsidR="004F733C" w:rsidRPr="004D4203" w:rsidRDefault="004F733C" w:rsidP="004F733C">
            <w:pPr>
              <w:spacing w:line="260" w:lineRule="exact"/>
              <w:ind w:left="30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2928" w:type="dxa"/>
            <w:shd w:val="clear" w:color="auto" w:fill="FFFFFF"/>
            <w:vAlign w:val="bottom"/>
          </w:tcPr>
          <w:p w14:paraId="23A118AE" w14:textId="77777777" w:rsidR="004F733C" w:rsidRPr="004D4203" w:rsidRDefault="004F733C" w:rsidP="004F733C">
            <w:pPr>
              <w:spacing w:line="259" w:lineRule="exact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 xml:space="preserve">Спортивне обладнання вулична металева конструкція для </w:t>
            </w:r>
            <w:proofErr w:type="spellStart"/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лазання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14:paraId="763C9DB4" w14:textId="77777777" w:rsidR="004F733C" w:rsidRPr="004D4203" w:rsidRDefault="004F733C" w:rsidP="004F733C">
            <w:pPr>
              <w:spacing w:line="210" w:lineRule="exact"/>
              <w:ind w:left="220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1991</w:t>
            </w:r>
          </w:p>
        </w:tc>
        <w:tc>
          <w:tcPr>
            <w:tcW w:w="1718" w:type="dxa"/>
            <w:shd w:val="clear" w:color="auto" w:fill="FFFFFF"/>
          </w:tcPr>
          <w:p w14:paraId="0E7B0212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101490023</w:t>
            </w:r>
          </w:p>
        </w:tc>
        <w:tc>
          <w:tcPr>
            <w:tcW w:w="1555" w:type="dxa"/>
            <w:shd w:val="clear" w:color="auto" w:fill="FFFFFF"/>
          </w:tcPr>
          <w:p w14:paraId="200B33CC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1546,00</w:t>
            </w:r>
          </w:p>
        </w:tc>
        <w:tc>
          <w:tcPr>
            <w:tcW w:w="2166" w:type="dxa"/>
            <w:shd w:val="clear" w:color="auto" w:fill="FFFFFF"/>
          </w:tcPr>
          <w:p w14:paraId="68CEE8FB" w14:textId="77777777" w:rsidR="004F733C" w:rsidRPr="004D4203" w:rsidRDefault="004F733C" w:rsidP="004F733C">
            <w:pPr>
              <w:spacing w:line="210" w:lineRule="exac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rStyle w:val="2105pt"/>
                <w:rFonts w:eastAsia="Calibri"/>
                <w:color w:val="auto"/>
                <w:sz w:val="22"/>
                <w:szCs w:val="22"/>
              </w:rPr>
              <w:t>1546,00</w:t>
            </w:r>
          </w:p>
        </w:tc>
      </w:tr>
    </w:tbl>
    <w:p w14:paraId="46E58DF8" w14:textId="77777777" w:rsidR="004F733C" w:rsidRPr="004D4203" w:rsidRDefault="004F733C" w:rsidP="00A86DF4">
      <w:pPr>
        <w:jc w:val="both"/>
        <w:rPr>
          <w:color w:val="auto"/>
          <w:lang w:val="uk-UA"/>
        </w:rPr>
      </w:pPr>
    </w:p>
    <w:p w14:paraId="03AB952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35"/>
    <w:p w14:paraId="0E549DFB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32ACD8DE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36" w:name="_Hlk23167508"/>
      <w:r w:rsidRPr="004D4203">
        <w:rPr>
          <w:b/>
          <w:color w:val="auto"/>
          <w:lang w:val="uk-UA"/>
        </w:rPr>
        <w:t>8.121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№2618/10.01-07/18).</w:t>
      </w:r>
    </w:p>
    <w:p w14:paraId="665698E6" w14:textId="1F1A7CFB" w:rsidR="001B1A21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№47» (12.10.2018 №2618/10.01-07/18)</w:t>
      </w:r>
      <w:r w:rsidR="001B1A21" w:rsidRPr="004D4203">
        <w:rPr>
          <w:color w:val="auto"/>
          <w:lang w:val="uk-UA"/>
        </w:rPr>
        <w:t>, а саме: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1800"/>
        <w:gridCol w:w="1800"/>
        <w:gridCol w:w="1260"/>
      </w:tblGrid>
      <w:tr w:rsidR="001B1A21" w:rsidRPr="004D4203" w14:paraId="5949E888" w14:textId="77777777" w:rsidTr="001B1A21">
        <w:trPr>
          <w:trHeight w:val="9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0D7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A78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8A6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Рік вводу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61E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Інвентарний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BC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Балансова вартість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946" w14:textId="77777777" w:rsidR="001B1A21" w:rsidRPr="004D4203" w:rsidRDefault="001B1A21" w:rsidP="001B1A21">
            <w:pPr>
              <w:ind w:left="117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Знос</w:t>
            </w:r>
          </w:p>
          <w:p w14:paraId="4214AF7C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  <w:p w14:paraId="2E9D080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1B1A21" w:rsidRPr="004D4203" w14:paraId="1E95F18B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A25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4DAA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Підсилювач </w:t>
            </w:r>
          </w:p>
          <w:p w14:paraId="6FAA2A47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ЕКСО-100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67C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415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5C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77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548,00</w:t>
            </w:r>
          </w:p>
        </w:tc>
      </w:tr>
      <w:tr w:rsidR="001B1A21" w:rsidRPr="004D4203" w14:paraId="0B8FE6E4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C63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953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Мікшер-підсилювач PROPIC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CA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07D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046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55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1535,00</w:t>
            </w:r>
          </w:p>
        </w:tc>
      </w:tr>
      <w:tr w:rsidR="001B1A21" w:rsidRPr="004D4203" w14:paraId="2A906A0C" w14:textId="77777777" w:rsidTr="001B1A21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2B6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756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Колонки звукові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96D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5C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101490168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7B5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63D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337,00</w:t>
            </w:r>
          </w:p>
        </w:tc>
      </w:tr>
      <w:tr w:rsidR="001B1A21" w:rsidRPr="004D4203" w14:paraId="6B643697" w14:textId="77777777" w:rsidTr="001B1A21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9D1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708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Принтер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8E9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12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AB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B74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391,00</w:t>
            </w:r>
          </w:p>
        </w:tc>
      </w:tr>
      <w:tr w:rsidR="001B1A21" w:rsidRPr="004D4203" w14:paraId="0472D63A" w14:textId="77777777" w:rsidTr="001B1A21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CCE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813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Ксерокс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9E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292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FF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A5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1547,00</w:t>
            </w:r>
          </w:p>
        </w:tc>
      </w:tr>
      <w:tr w:rsidR="001B1A21" w:rsidRPr="004D4203" w14:paraId="6A6C2B01" w14:textId="77777777" w:rsidTr="001B1A21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40B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3F3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Телевізор «Старт»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E9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C6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A6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1678,00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ABF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1678,00</w:t>
            </w:r>
          </w:p>
        </w:tc>
      </w:tr>
      <w:tr w:rsidR="001B1A21" w:rsidRPr="004D4203" w14:paraId="52B4CA3A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95A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26D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Приставка світломузична «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Электроника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C8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E6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FEF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E7F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</w:tr>
      <w:tr w:rsidR="001B1A21" w:rsidRPr="004D4203" w14:paraId="160E3072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6D5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B92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Приставка світломузична «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Электроника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2FD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A5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D9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25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187,00</w:t>
            </w:r>
          </w:p>
        </w:tc>
      </w:tr>
      <w:tr w:rsidR="001B1A21" w:rsidRPr="004D4203" w14:paraId="3E98DA6C" w14:textId="77777777" w:rsidTr="001B1A21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3AEA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101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B6F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D86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3CD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866,00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EB6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866,00</w:t>
            </w:r>
          </w:p>
        </w:tc>
      </w:tr>
      <w:tr w:rsidR="001B1A21" w:rsidRPr="004D4203" w14:paraId="1243B10E" w14:textId="77777777" w:rsidTr="001B1A21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4D1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8C2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СТД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B95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554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101490199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C2E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9382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970,00</w:t>
            </w:r>
          </w:p>
        </w:tc>
      </w:tr>
      <w:tr w:rsidR="001B1A21" w:rsidRPr="004D4203" w14:paraId="18B0194A" w14:textId="77777777" w:rsidTr="001B1A21">
        <w:trPr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CDC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F54C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слюсарний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22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457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87E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B87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197,00</w:t>
            </w:r>
          </w:p>
        </w:tc>
      </w:tr>
      <w:tr w:rsidR="001B1A21" w:rsidRPr="004D4203" w14:paraId="699FCFBC" w14:textId="77777777" w:rsidTr="001B1A21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04C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C7B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Верстат слюсарний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3C7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2DF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5F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97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196,00</w:t>
            </w:r>
          </w:p>
        </w:tc>
      </w:tr>
      <w:tr w:rsidR="001B1A21" w:rsidRPr="004D4203" w14:paraId="1F2B294A" w14:textId="77777777" w:rsidTr="001B1A21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726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D33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свердлильний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9E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73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B47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E1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535,00</w:t>
            </w:r>
          </w:p>
        </w:tc>
      </w:tr>
      <w:tr w:rsidR="001B1A21" w:rsidRPr="004D4203" w14:paraId="72BBF8FE" w14:textId="77777777" w:rsidTr="001B1A21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CEAD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808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свердлильний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E6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D3A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4E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5F5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534,00</w:t>
            </w:r>
          </w:p>
        </w:tc>
      </w:tr>
      <w:tr w:rsidR="001B1A21" w:rsidRPr="004D4203" w14:paraId="2AF5F8AD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52E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7C1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фрезерний НГФ-110-3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359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71A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C02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3137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597,00</w:t>
            </w:r>
          </w:p>
        </w:tc>
      </w:tr>
      <w:tr w:rsidR="001B1A21" w:rsidRPr="004D4203" w14:paraId="7FF2C141" w14:textId="77777777" w:rsidTr="001B1A21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BB1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CC9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по дереву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97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CEE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A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9AF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270,00</w:t>
            </w:r>
          </w:p>
        </w:tc>
      </w:tr>
      <w:tr w:rsidR="001B1A21" w:rsidRPr="004D4203" w14:paraId="5FC8D390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863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57C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 токарно-гвинторізний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6BD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1B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5C2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764,00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0E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764,00</w:t>
            </w:r>
          </w:p>
        </w:tc>
      </w:tr>
      <w:tr w:rsidR="001B1A21" w:rsidRPr="004D4203" w14:paraId="5FE05A21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49F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485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універсально -фрезерний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D9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29A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B64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611,00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5CB4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611,00</w:t>
            </w:r>
          </w:p>
        </w:tc>
      </w:tr>
      <w:tr w:rsidR="001B1A21" w:rsidRPr="004D4203" w14:paraId="3E56F183" w14:textId="77777777" w:rsidTr="001B1A21">
        <w:trPr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DAE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3FF3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ТВ-6М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88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055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60A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1182,00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C89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1182,00</w:t>
            </w:r>
          </w:p>
        </w:tc>
      </w:tr>
      <w:tr w:rsidR="001B1A21" w:rsidRPr="004D4203" w14:paraId="2A5400E9" w14:textId="77777777" w:rsidTr="001B1A2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BD8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B5C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ТВ-6М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39C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3AE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C8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1181,00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2A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1181,00</w:t>
            </w:r>
          </w:p>
        </w:tc>
      </w:tr>
      <w:tr w:rsidR="001B1A21" w:rsidRPr="004D4203" w14:paraId="44C56D8B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F3C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3C5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токарно-гвинторізний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9E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3D4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81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05A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1183,00</w:t>
            </w:r>
          </w:p>
        </w:tc>
      </w:tr>
      <w:tr w:rsidR="001B1A21" w:rsidRPr="004D4203" w14:paraId="73DE1EF2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6F5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090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Верстат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фрезерний.АТФ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BF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F45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F110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916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934,00</w:t>
            </w:r>
          </w:p>
        </w:tc>
      </w:tr>
      <w:tr w:rsidR="001B1A21" w:rsidRPr="004D4203" w14:paraId="24D77AB5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0B8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E6A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токарно-гвинторізний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B7E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4973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10140236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912E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15E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</w:tr>
      <w:tr w:rsidR="001B1A21" w:rsidRPr="004D4203" w14:paraId="669D277E" w14:textId="77777777" w:rsidTr="001B1A21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722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1B32" w14:textId="77777777" w:rsidR="001B1A21" w:rsidRPr="004D4203" w:rsidRDefault="001B1A21" w:rsidP="001B1A21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Верстат токарно-гвинторізний ТВ-6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324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E28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CBD1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15B" w14:textId="77777777" w:rsidR="001B1A21" w:rsidRPr="004D4203" w:rsidRDefault="001B1A21" w:rsidP="001B1A21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1320,00</w:t>
            </w:r>
          </w:p>
        </w:tc>
      </w:tr>
    </w:tbl>
    <w:p w14:paraId="56395EC2" w14:textId="77777777" w:rsidR="001B1A21" w:rsidRPr="004D4203" w:rsidRDefault="001B1A21" w:rsidP="00A86DF4">
      <w:pPr>
        <w:jc w:val="both"/>
        <w:rPr>
          <w:color w:val="auto"/>
          <w:lang w:val="uk-UA"/>
        </w:rPr>
      </w:pPr>
    </w:p>
    <w:p w14:paraId="58F1B33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E485517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137" w:name="_Hlk25314920"/>
      <w:bookmarkEnd w:id="136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bookmarkEnd w:id="137"/>
    <w:p w14:paraId="5CD6155F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BFEBBC6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38" w:name="_Hlk23167529"/>
      <w:r w:rsidRPr="004D4203">
        <w:rPr>
          <w:b/>
          <w:color w:val="auto"/>
          <w:lang w:val="uk-UA"/>
        </w:rPr>
        <w:t>8.122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№262110.01-07/18).</w:t>
      </w:r>
    </w:p>
    <w:p w14:paraId="4FE79717" w14:textId="6A06C496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Науково-педагогічної бібліотеки» (12.10.2018 №262110.01-07/18)</w:t>
      </w:r>
      <w:r w:rsidR="001B1A21" w:rsidRPr="004D4203">
        <w:rPr>
          <w:color w:val="auto"/>
          <w:lang w:val="uk-UA"/>
        </w:rPr>
        <w:t>, а саме: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440"/>
        <w:gridCol w:w="1800"/>
        <w:gridCol w:w="1800"/>
        <w:gridCol w:w="1260"/>
      </w:tblGrid>
      <w:tr w:rsidR="001B1A21" w:rsidRPr="004D4203" w14:paraId="09A9CDAF" w14:textId="77777777" w:rsidTr="001B1A21">
        <w:trPr>
          <w:trHeight w:val="641"/>
        </w:trPr>
        <w:tc>
          <w:tcPr>
            <w:tcW w:w="540" w:type="dxa"/>
            <w:vAlign w:val="center"/>
          </w:tcPr>
          <w:p w14:paraId="32C66FE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20" w:type="dxa"/>
            <w:vAlign w:val="center"/>
          </w:tcPr>
          <w:p w14:paraId="01BF05E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40" w:type="dxa"/>
            <w:vAlign w:val="center"/>
          </w:tcPr>
          <w:p w14:paraId="1852F9E4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Рік вводу</w:t>
            </w:r>
          </w:p>
        </w:tc>
        <w:tc>
          <w:tcPr>
            <w:tcW w:w="1800" w:type="dxa"/>
            <w:vAlign w:val="center"/>
          </w:tcPr>
          <w:p w14:paraId="42495A6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800" w:type="dxa"/>
            <w:vAlign w:val="center"/>
          </w:tcPr>
          <w:p w14:paraId="131ED3B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</w:t>
            </w:r>
          </w:p>
        </w:tc>
        <w:tc>
          <w:tcPr>
            <w:tcW w:w="1260" w:type="dxa"/>
            <w:vAlign w:val="center"/>
          </w:tcPr>
          <w:p w14:paraId="20AD4F07" w14:textId="77777777" w:rsidR="001B1A21" w:rsidRPr="004D4203" w:rsidRDefault="001B1A21" w:rsidP="001B1A21">
            <w:pPr>
              <w:ind w:left="117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33BD8BD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Знос, грн</w:t>
            </w:r>
          </w:p>
        </w:tc>
      </w:tr>
      <w:tr w:rsidR="001B1A21" w:rsidRPr="004D4203" w14:paraId="691671A6" w14:textId="77777777" w:rsidTr="001B1A21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769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15D1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Комп’ютерна система «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Athlon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AFE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EAA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101480033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6DD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6223,00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BD5C" w14:textId="77777777" w:rsidR="001B1A21" w:rsidRPr="004D4203" w:rsidRDefault="001B1A21" w:rsidP="001B1A21">
            <w:pPr>
              <w:ind w:left="11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6223,00</w:t>
            </w:r>
          </w:p>
        </w:tc>
      </w:tr>
      <w:tr w:rsidR="001B1A21" w:rsidRPr="004D4203" w14:paraId="7FD0FD0A" w14:textId="77777777" w:rsidTr="001B1A21">
        <w:trPr>
          <w:trHeight w:val="6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7A1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0BA9" w14:textId="77777777" w:rsidR="001B1A21" w:rsidRPr="004D4203" w:rsidRDefault="001B1A21" w:rsidP="001B1A21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Комп’ютер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Athlon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1800»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39E0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402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BBF5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6790" w14:textId="77777777" w:rsidR="001B1A21" w:rsidRPr="004D4203" w:rsidRDefault="001B1A21" w:rsidP="001B1A21">
            <w:pPr>
              <w:ind w:left="11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5722,00</w:t>
            </w:r>
          </w:p>
        </w:tc>
      </w:tr>
      <w:tr w:rsidR="001B1A21" w:rsidRPr="004D4203" w14:paraId="5311F864" w14:textId="77777777" w:rsidTr="001B1A21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10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B8EF" w14:textId="77777777" w:rsidR="001B1A21" w:rsidRPr="004D4203" w:rsidRDefault="001B1A21" w:rsidP="001B1A21">
            <w:pPr>
              <w:tabs>
                <w:tab w:val="left" w:pos="1107"/>
              </w:tabs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Рабоча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станція «AMD K-7»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623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CBC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101480029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90FB" w14:textId="77777777" w:rsidR="001B1A21" w:rsidRPr="004D4203" w:rsidRDefault="001B1A21" w:rsidP="001B1A21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5753,00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A800" w14:textId="77777777" w:rsidR="001B1A21" w:rsidRPr="004D4203" w:rsidRDefault="001B1A21" w:rsidP="001B1A21">
            <w:pPr>
              <w:ind w:left="11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5753,00</w:t>
            </w:r>
          </w:p>
        </w:tc>
      </w:tr>
    </w:tbl>
    <w:p w14:paraId="20B09EBD" w14:textId="77777777" w:rsidR="001B1A21" w:rsidRPr="004D4203" w:rsidRDefault="001B1A21" w:rsidP="00A86DF4">
      <w:pPr>
        <w:jc w:val="both"/>
        <w:rPr>
          <w:color w:val="auto"/>
          <w:lang w:val="uk-UA"/>
        </w:rPr>
      </w:pPr>
    </w:p>
    <w:p w14:paraId="44D921C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38"/>
    <w:p w14:paraId="56905C16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7B299C51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39" w:name="_Hlk23167542"/>
      <w:r w:rsidRPr="004D4203">
        <w:rPr>
          <w:b/>
          <w:color w:val="auto"/>
          <w:lang w:val="uk-UA"/>
        </w:rPr>
        <w:t>8.123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КСМЕП» (25.09.2018 №205; 02.10.2018 №2503/10.01-07/18).</w:t>
      </w:r>
    </w:p>
    <w:p w14:paraId="76DF0E74" w14:textId="3C82D57D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з балансу КСМЕП» (25.09.2018 №205; 02.10.2018 №2503/10.01-07/18)</w:t>
      </w:r>
      <w:r w:rsidR="001B1A21" w:rsidRPr="004D4203">
        <w:rPr>
          <w:color w:val="auto"/>
          <w:lang w:val="uk-UA"/>
        </w:rPr>
        <w:t>, а саме: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677"/>
        <w:gridCol w:w="1470"/>
        <w:gridCol w:w="1206"/>
        <w:gridCol w:w="1345"/>
        <w:gridCol w:w="1120"/>
        <w:gridCol w:w="1395"/>
      </w:tblGrid>
      <w:tr w:rsidR="001B1A21" w:rsidRPr="004D4203" w14:paraId="6514CA92" w14:textId="77777777" w:rsidTr="001B1A21">
        <w:tc>
          <w:tcPr>
            <w:tcW w:w="219" w:type="pct"/>
            <w:shd w:val="clear" w:color="auto" w:fill="auto"/>
          </w:tcPr>
          <w:p w14:paraId="2AC76580" w14:textId="77777777" w:rsidR="001B1A21" w:rsidRPr="004D4203" w:rsidRDefault="001B1A21" w:rsidP="001B1A21">
            <w:pPr>
              <w:ind w:left="-187" w:right="-108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№</w:t>
            </w:r>
          </w:p>
        </w:tc>
        <w:tc>
          <w:tcPr>
            <w:tcW w:w="1389" w:type="pct"/>
            <w:shd w:val="clear" w:color="auto" w:fill="auto"/>
          </w:tcPr>
          <w:p w14:paraId="3E8DB1ED" w14:textId="77777777" w:rsidR="001B1A21" w:rsidRPr="004D4203" w:rsidRDefault="001B1A21" w:rsidP="001B1A21">
            <w:pPr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763" w:type="pct"/>
            <w:shd w:val="clear" w:color="auto" w:fill="auto"/>
          </w:tcPr>
          <w:p w14:paraId="5CEF9415" w14:textId="77777777" w:rsidR="001B1A21" w:rsidRPr="004D4203" w:rsidRDefault="001B1A21" w:rsidP="001B1A21">
            <w:pPr>
              <w:ind w:hanging="139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626" w:type="pct"/>
            <w:shd w:val="clear" w:color="auto" w:fill="auto"/>
          </w:tcPr>
          <w:p w14:paraId="6E10D24D" w14:textId="77777777" w:rsidR="001B1A21" w:rsidRPr="004D4203" w:rsidRDefault="001B1A21" w:rsidP="001B1A21">
            <w:pPr>
              <w:ind w:left="-150"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698" w:type="pct"/>
            <w:shd w:val="clear" w:color="auto" w:fill="auto"/>
          </w:tcPr>
          <w:p w14:paraId="1660CAA9" w14:textId="77777777" w:rsidR="001B1A21" w:rsidRPr="004D4203" w:rsidRDefault="001B1A21" w:rsidP="001B1A21">
            <w:pPr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Відновна вартість, грн.</w:t>
            </w:r>
          </w:p>
        </w:tc>
        <w:tc>
          <w:tcPr>
            <w:tcW w:w="581" w:type="pct"/>
            <w:shd w:val="clear" w:color="auto" w:fill="auto"/>
          </w:tcPr>
          <w:p w14:paraId="1A4B8472" w14:textId="77777777" w:rsidR="001B1A21" w:rsidRPr="004D4203" w:rsidRDefault="001B1A21" w:rsidP="001B1A21">
            <w:pPr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Знос,</w:t>
            </w:r>
          </w:p>
          <w:p w14:paraId="5E24D517" w14:textId="77777777" w:rsidR="001B1A21" w:rsidRPr="004D4203" w:rsidRDefault="001B1A21" w:rsidP="001B1A21">
            <w:pPr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 xml:space="preserve"> грн.</w:t>
            </w:r>
          </w:p>
        </w:tc>
        <w:tc>
          <w:tcPr>
            <w:tcW w:w="724" w:type="pct"/>
            <w:shd w:val="clear" w:color="auto" w:fill="auto"/>
          </w:tcPr>
          <w:p w14:paraId="460FBEBA" w14:textId="77777777" w:rsidR="001B1A21" w:rsidRPr="004D4203" w:rsidRDefault="001B1A21" w:rsidP="001B1A21">
            <w:pPr>
              <w:ind w:right="-71" w:hanging="107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Залишкова вартість грн.</w:t>
            </w:r>
          </w:p>
        </w:tc>
      </w:tr>
      <w:tr w:rsidR="001B1A21" w:rsidRPr="004D4203" w14:paraId="722A7D55" w14:textId="77777777" w:rsidTr="001B1A21">
        <w:tc>
          <w:tcPr>
            <w:tcW w:w="219" w:type="pct"/>
            <w:shd w:val="clear" w:color="auto" w:fill="auto"/>
          </w:tcPr>
          <w:p w14:paraId="69AC3D8B" w14:textId="77777777" w:rsidR="001B1A21" w:rsidRPr="004D4203" w:rsidRDefault="001B1A21" w:rsidP="001B1A21">
            <w:pPr>
              <w:ind w:left="-187" w:right="-108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389" w:type="pct"/>
            <w:shd w:val="clear" w:color="auto" w:fill="auto"/>
          </w:tcPr>
          <w:p w14:paraId="0FC1FD07" w14:textId="77777777" w:rsidR="001B1A21" w:rsidRPr="004D4203" w:rsidRDefault="001B1A21" w:rsidP="001B1A21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Ваганчик-будиночек</w:t>
            </w:r>
            <w:proofErr w:type="spellEnd"/>
          </w:p>
        </w:tc>
        <w:tc>
          <w:tcPr>
            <w:tcW w:w="763" w:type="pct"/>
            <w:shd w:val="clear" w:color="auto" w:fill="auto"/>
            <w:vAlign w:val="center"/>
          </w:tcPr>
          <w:p w14:paraId="2014AEDE" w14:textId="77777777" w:rsidR="001B1A21" w:rsidRPr="004D4203" w:rsidRDefault="001B1A21" w:rsidP="001B1A21">
            <w:pPr>
              <w:ind w:hanging="139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01037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4852C66" w14:textId="77777777" w:rsidR="001B1A21" w:rsidRPr="004D4203" w:rsidRDefault="001B1A21" w:rsidP="001B1A21">
            <w:pPr>
              <w:ind w:left="-109" w:right="-8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1987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14053646" w14:textId="77777777" w:rsidR="001B1A21" w:rsidRPr="004D4203" w:rsidRDefault="001B1A21" w:rsidP="001B1A21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5300,0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6FFE084" w14:textId="77777777" w:rsidR="001B1A21" w:rsidRPr="004D4203" w:rsidRDefault="001B1A21" w:rsidP="001B1A21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4422,0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154ED90" w14:textId="77777777" w:rsidR="001B1A21" w:rsidRPr="004D4203" w:rsidRDefault="001B1A21" w:rsidP="001B1A21">
            <w:pPr>
              <w:ind w:right="-71" w:hanging="10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878,0</w:t>
            </w:r>
          </w:p>
        </w:tc>
      </w:tr>
    </w:tbl>
    <w:p w14:paraId="0244F714" w14:textId="77777777" w:rsidR="001B1A21" w:rsidRPr="004D4203" w:rsidRDefault="001B1A21" w:rsidP="00A86DF4">
      <w:pPr>
        <w:jc w:val="both"/>
        <w:rPr>
          <w:color w:val="auto"/>
          <w:lang w:val="uk-UA"/>
        </w:rPr>
      </w:pPr>
    </w:p>
    <w:p w14:paraId="6884AC7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39"/>
    <w:p w14:paraId="57F51404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029C3B0E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343C18E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40" w:name="_Hlk23167554"/>
      <w:r w:rsidRPr="004D4203">
        <w:rPr>
          <w:b/>
          <w:color w:val="auto"/>
          <w:lang w:val="uk-UA"/>
        </w:rPr>
        <w:t xml:space="preserve">8.124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КП «ДП стоматологічної поліклініки №1» (10.08.2018 №1940/10.01-07/18).</w:t>
      </w:r>
    </w:p>
    <w:p w14:paraId="50F2779E" w14:textId="50699B65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КП «ДП стоматологічної поліклініки №1» (10.08.2018 №1940/10.01-07/18)</w:t>
      </w:r>
      <w:r w:rsidR="002D61DD" w:rsidRPr="004D4203">
        <w:rPr>
          <w:color w:val="auto"/>
          <w:lang w:val="uk-UA"/>
        </w:rPr>
        <w:t>, а саме: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880"/>
        <w:gridCol w:w="1277"/>
        <w:gridCol w:w="1176"/>
        <w:gridCol w:w="758"/>
        <w:gridCol w:w="1090"/>
        <w:gridCol w:w="1032"/>
        <w:gridCol w:w="1142"/>
      </w:tblGrid>
      <w:tr w:rsidR="002D61DD" w:rsidRPr="004D4203" w14:paraId="56878C15" w14:textId="77777777" w:rsidTr="00B50014">
        <w:trPr>
          <w:trHeight w:hRule="exact" w:val="116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6F022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29B3234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5D5E1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об'єкта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EE950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</w:t>
            </w:r>
          </w:p>
          <w:p w14:paraId="2BD7379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D12E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РІК</w:t>
            </w:r>
          </w:p>
          <w:p w14:paraId="2B4AB00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введення в експлуа</w:t>
            </w:r>
            <w:r w:rsidRPr="004D4203">
              <w:rPr>
                <w:color w:val="auto"/>
                <w:sz w:val="24"/>
                <w:szCs w:val="24"/>
                <w:lang w:val="uk-UA"/>
              </w:rPr>
              <w:softHyphen/>
              <w:t>тацію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F2E3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Кіл-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ть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одн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ADE17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</w:t>
            </w:r>
          </w:p>
          <w:p w14:paraId="44B0075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5B44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Залиш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вартість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B0BE7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Знос</w:t>
            </w:r>
          </w:p>
        </w:tc>
      </w:tr>
      <w:tr w:rsidR="002D61DD" w:rsidRPr="004D4203" w14:paraId="7A848669" w14:textId="77777777" w:rsidTr="00B50014">
        <w:trPr>
          <w:trHeight w:hRule="exact" w:val="42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15EBF4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09BFD0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Стіл однотумбовий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10760B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01630011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8D318E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B2D8D9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35C284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418F2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EDD154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205.0</w:t>
            </w:r>
          </w:p>
        </w:tc>
      </w:tr>
      <w:tr w:rsidR="002D61DD" w:rsidRPr="004D4203" w14:paraId="084AF92D" w14:textId="77777777" w:rsidTr="00B50014">
        <w:trPr>
          <w:trHeight w:hRule="exact" w:val="3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2576EF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50945A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Стіл однотумбовий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581F41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01630020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3E34B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1994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23968E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53850C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2417C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B19918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205,0</w:t>
            </w:r>
          </w:p>
        </w:tc>
      </w:tr>
      <w:tr w:rsidR="002D61DD" w:rsidRPr="004D4203" w14:paraId="37C9A93A" w14:textId="77777777" w:rsidTr="00B50014">
        <w:trPr>
          <w:trHeight w:hRule="exact" w:val="3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45E374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33A424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Набор меблів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2CF277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10620011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5E7C99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DECA5B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05D78F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2838,0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2B3BE7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A5D42E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2838,0</w:t>
            </w:r>
          </w:p>
        </w:tc>
      </w:tr>
      <w:tr w:rsidR="002D61DD" w:rsidRPr="004D4203" w14:paraId="09C6D2A8" w14:textId="77777777" w:rsidTr="00B50014">
        <w:trPr>
          <w:trHeight w:hRule="exact" w:val="3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6DD89B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1B9789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Стіл 2х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тумбовий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914BD2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10640030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168417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D6472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74E3CE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70,0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5455F6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72AF95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70,0</w:t>
            </w:r>
          </w:p>
        </w:tc>
      </w:tr>
      <w:tr w:rsidR="002D61DD" w:rsidRPr="004D4203" w14:paraId="42064DF7" w14:textId="77777777" w:rsidTr="00B50014">
        <w:trPr>
          <w:trHeight w:hRule="exact" w:val="3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B8C1D3F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94AC5CA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2х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створчатий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92B04D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10640004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A822C41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EE86885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FE84E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DF39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B738AE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40,0</w:t>
            </w:r>
          </w:p>
        </w:tc>
      </w:tr>
      <w:tr w:rsidR="002D61DD" w:rsidRPr="004D4203" w14:paraId="226036EC" w14:textId="77777777" w:rsidTr="00B50014">
        <w:trPr>
          <w:trHeight w:hRule="exact" w:val="35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E9E602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299612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2х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створчатий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6F04FC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10640028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1F063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3E87E7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F0A8E6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C5367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96853B6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40,0</w:t>
            </w:r>
          </w:p>
        </w:tc>
      </w:tr>
      <w:tr w:rsidR="002D61DD" w:rsidRPr="004D4203" w14:paraId="1039E1C1" w14:textId="77777777" w:rsidTr="00B50014">
        <w:trPr>
          <w:trHeight w:hRule="exact" w:val="3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27D25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2BD9FA2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2х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створчатий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A1FAFE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10640029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26C6E7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1973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EA963A9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36118C5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001741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18902B6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40,0</w:t>
            </w:r>
          </w:p>
        </w:tc>
      </w:tr>
      <w:tr w:rsidR="002D61DD" w:rsidRPr="004D4203" w14:paraId="67594ABF" w14:textId="77777777" w:rsidTr="00B50014">
        <w:trPr>
          <w:trHeight w:hRule="exact" w:val="37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96503B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9093DD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Мийка/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857A79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01630123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B85119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0BD718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47713C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CFE982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93DEA7B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144,0</w:t>
            </w:r>
          </w:p>
        </w:tc>
      </w:tr>
      <w:tr w:rsidR="002D61DD" w:rsidRPr="004D4203" w14:paraId="02CCADB0" w14:textId="77777777" w:rsidTr="00B50014">
        <w:trPr>
          <w:trHeight w:hRule="exact" w:val="2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9567F6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C23BC1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Мойка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>/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шкаф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>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B50D3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01630124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D89635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0723C8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F46FCC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71AB2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06418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144.0</w:t>
            </w:r>
          </w:p>
        </w:tc>
      </w:tr>
      <w:tr w:rsidR="002D61DD" w:rsidRPr="004D4203" w14:paraId="00961E72" w14:textId="77777777" w:rsidTr="00B50014">
        <w:trPr>
          <w:trHeight w:hRule="exact" w:val="31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FD890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93B275" w14:textId="77777777" w:rsidR="002D61DD" w:rsidRPr="004D4203" w:rsidRDefault="002D61DD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Разом: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31E812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A0E2B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26D641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F66FE7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3646,0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2FC72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84C5A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3646,0</w:t>
            </w:r>
          </w:p>
        </w:tc>
      </w:tr>
    </w:tbl>
    <w:p w14:paraId="7E7B54BE" w14:textId="77777777" w:rsidR="002D61DD" w:rsidRPr="004D4203" w:rsidRDefault="002D61DD" w:rsidP="00A86DF4">
      <w:pPr>
        <w:jc w:val="both"/>
        <w:rPr>
          <w:color w:val="auto"/>
          <w:lang w:val="uk-UA"/>
        </w:rPr>
      </w:pPr>
    </w:p>
    <w:p w14:paraId="4B765D9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0"/>
    <w:p w14:paraId="3E923891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322FEE31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41" w:name="_Hlk23167567"/>
      <w:r w:rsidRPr="004D4203">
        <w:rPr>
          <w:b/>
          <w:color w:val="auto"/>
          <w:lang w:val="uk-UA"/>
        </w:rPr>
        <w:t xml:space="preserve">8.125 </w:t>
      </w:r>
      <w:r w:rsidRPr="004D4203">
        <w:rPr>
          <w:color w:val="auto"/>
          <w:lang w:val="uk-UA"/>
        </w:rPr>
        <w:t xml:space="preserve">Проект розпорядження управління комунального майна Миколаївської міської ради «Про списання основних засобів з балансу комунального </w:t>
      </w:r>
      <w:r w:rsidRPr="004D4203">
        <w:rPr>
          <w:color w:val="auto"/>
          <w:lang w:val="uk-UA"/>
        </w:rPr>
        <w:lastRenderedPageBreak/>
        <w:t xml:space="preserve">спеціалізованого </w:t>
      </w:r>
      <w:proofErr w:type="spellStart"/>
      <w:r w:rsidRPr="004D4203">
        <w:rPr>
          <w:color w:val="auto"/>
          <w:lang w:val="uk-UA"/>
        </w:rPr>
        <w:t>монтажно</w:t>
      </w:r>
      <w:proofErr w:type="spellEnd"/>
      <w:r w:rsidRPr="004D4203">
        <w:rPr>
          <w:color w:val="auto"/>
          <w:lang w:val="uk-UA"/>
        </w:rPr>
        <w:t>-експлуатаційного підприємства» (22.10.2018 №2687/10.01-07/18).</w:t>
      </w:r>
    </w:p>
    <w:p w14:paraId="60F1D013" w14:textId="41F9E55A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 xml:space="preserve">роект розпорядження управління комунального майна Миколаївської міської ради «Про списання основних засобів з балансу комунального спеціалізованого </w:t>
      </w:r>
      <w:proofErr w:type="spellStart"/>
      <w:r w:rsidRPr="004D4203">
        <w:rPr>
          <w:color w:val="auto"/>
          <w:lang w:val="uk-UA"/>
        </w:rPr>
        <w:t>монтажно</w:t>
      </w:r>
      <w:proofErr w:type="spellEnd"/>
      <w:r w:rsidRPr="004D4203">
        <w:rPr>
          <w:color w:val="auto"/>
          <w:lang w:val="uk-UA"/>
        </w:rPr>
        <w:t>-експлуатаційного підприємства» (22.10.2018 №2687/10.01-07/18)</w:t>
      </w:r>
      <w:r w:rsidR="002D61DD" w:rsidRPr="004D4203">
        <w:rPr>
          <w:color w:val="auto"/>
          <w:lang w:val="uk-UA"/>
        </w:rPr>
        <w:t>, а саме:</w:t>
      </w:r>
    </w:p>
    <w:p w14:paraId="2AE08C42" w14:textId="09D89FF4" w:rsidR="002D61DD" w:rsidRPr="004D4203" w:rsidRDefault="002D61DD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- автопідйомник марки ТВГ-15Н на шасі ГАЗ-5204, державний номер – ВЕ 4167 ВА, номер шасі - 0831126, номер двигуна – 7062907, інвентарний номер – 010538, рік введення до експлуатації – 1985, первісна вартість – 14 848,00 грн., сума зносу – 14 848,00 грн., залишкова вартість – 0,00 грн.  </w:t>
      </w:r>
    </w:p>
    <w:p w14:paraId="1582047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1"/>
    <w:p w14:paraId="4C38DA56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3C1CFD2B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42" w:name="_Hlk23167579"/>
      <w:r w:rsidRPr="004D4203">
        <w:rPr>
          <w:b/>
          <w:color w:val="auto"/>
          <w:lang w:val="uk-UA"/>
        </w:rPr>
        <w:t>8.126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№2860/10.01-07/18).</w:t>
      </w:r>
    </w:p>
    <w:p w14:paraId="35C396F0" w14:textId="2EAFE7B1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з балансу КУ «Миколаївський зоопарк» (05.11.2018 №2860/10.01-07/18)</w:t>
      </w:r>
      <w:r w:rsidR="002D61DD" w:rsidRPr="004D4203">
        <w:rPr>
          <w:color w:val="auto"/>
          <w:lang w:val="uk-UA"/>
        </w:rPr>
        <w:t>, а саме: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114"/>
        <w:gridCol w:w="1133"/>
        <w:gridCol w:w="1714"/>
        <w:gridCol w:w="1454"/>
      </w:tblGrid>
      <w:tr w:rsidR="002D61DD" w:rsidRPr="004D4203" w14:paraId="3801DBBB" w14:textId="77777777" w:rsidTr="00B50014">
        <w:trPr>
          <w:trHeight w:hRule="exact" w:val="8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2E44F5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8260D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Вид</w:t>
            </w:r>
          </w:p>
          <w:p w14:paraId="1E78794C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Животного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D21169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К-во</w:t>
            </w:r>
          </w:p>
          <w:p w14:paraId="2BF2907C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Голов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9DA663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Балансовая</w:t>
            </w:r>
            <w:proofErr w:type="spellEnd"/>
          </w:p>
          <w:p w14:paraId="2204E66E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стоимость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08C1DC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№ </w:t>
            </w:r>
            <w:proofErr w:type="spellStart"/>
            <w:r w:rsidRPr="004D4203">
              <w:rPr>
                <w:color w:val="auto"/>
                <w:lang w:val="uk-UA"/>
              </w:rPr>
              <w:t>акта</w:t>
            </w:r>
            <w:proofErr w:type="spellEnd"/>
          </w:p>
        </w:tc>
      </w:tr>
      <w:tr w:rsidR="002D61DD" w:rsidRPr="004D4203" w14:paraId="06BA220F" w14:textId="77777777" w:rsidTr="00B50014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57615C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53EEAC0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ВИБРАКУВАННЯ: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C0A9E9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3012D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90D14C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</w:tr>
      <w:tr w:rsidR="002D61DD" w:rsidRPr="004D4203" w14:paraId="6F298C53" w14:textId="77777777" w:rsidTr="00B50014">
        <w:trPr>
          <w:trHeight w:hRule="exact" w:val="6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DB95DEF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5746A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БАРАН ГРИВАСТИЙ (БДЖІЛКА)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5FD123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E70241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162,00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4E6FF3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</w:t>
            </w:r>
          </w:p>
        </w:tc>
      </w:tr>
      <w:tr w:rsidR="002D61DD" w:rsidRPr="004D4203" w14:paraId="0DD6C2AD" w14:textId="77777777" w:rsidTr="00B50014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F93E32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3C953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КРЯКВА ЗВИЧАЙНА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DF41BB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96ED7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5,20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4DE1A7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б/н</w:t>
            </w:r>
          </w:p>
        </w:tc>
      </w:tr>
      <w:tr w:rsidR="002D61DD" w:rsidRPr="004D4203" w14:paraId="5B938F43" w14:textId="77777777" w:rsidTr="00B50014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F72CC3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7CD402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ПАДІЖ: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DE4025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4FC01B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99E88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</w:tr>
      <w:tr w:rsidR="002D61DD" w:rsidRPr="004D4203" w14:paraId="2687D255" w14:textId="77777777" w:rsidTr="00B50014">
        <w:trPr>
          <w:trHeight w:hRule="exact" w:val="8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EBDE99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C76494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СОБАКА ЛЕТУЧИЙ ЄГИПЕТСЬКИЙ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6A692B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16393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65C6C8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7</w:t>
            </w:r>
          </w:p>
        </w:tc>
      </w:tr>
      <w:tr w:rsidR="002D61DD" w:rsidRPr="004D4203" w14:paraId="3B4E7D31" w14:textId="77777777" w:rsidTr="00B50014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9CBB07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BFE590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ОЛЕНЬ ДАВІДА (МАРТА)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2D6C657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83C95B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5007,00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D0620E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71</w:t>
            </w:r>
          </w:p>
        </w:tc>
      </w:tr>
      <w:tr w:rsidR="002D61DD" w:rsidRPr="004D4203" w14:paraId="651D9AD3" w14:textId="77777777" w:rsidTr="00B50014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258CED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9C4EEB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КЕНГУРУ БЕНЕТА (ХАНТ)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8C59A5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580BB3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500,00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6C59624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82</w:t>
            </w:r>
          </w:p>
        </w:tc>
      </w:tr>
      <w:tr w:rsidR="002D61DD" w:rsidRPr="004D4203" w14:paraId="64880837" w14:textId="77777777" w:rsidTr="00B50014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C986E1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48486B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ЧАПЛЯ СІРА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0F132E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F8B2C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6B116B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84А</w:t>
            </w:r>
          </w:p>
        </w:tc>
      </w:tr>
      <w:tr w:rsidR="002D61DD" w:rsidRPr="004D4203" w14:paraId="27536193" w14:textId="77777777" w:rsidTr="00B50014">
        <w:trPr>
          <w:trHeight w:hRule="exact" w:val="3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B017B9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8AE3B4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A4E65E1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A73B62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5759,20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05DA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</w:p>
        </w:tc>
      </w:tr>
    </w:tbl>
    <w:p w14:paraId="2D582FCB" w14:textId="77777777" w:rsidR="002D61DD" w:rsidRPr="004D4203" w:rsidRDefault="002D61DD" w:rsidP="00A86DF4">
      <w:pPr>
        <w:jc w:val="both"/>
        <w:rPr>
          <w:color w:val="auto"/>
          <w:lang w:val="uk-UA"/>
        </w:rPr>
      </w:pPr>
    </w:p>
    <w:p w14:paraId="3213CD9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2"/>
    <w:p w14:paraId="720E2C4F" w14:textId="77777777" w:rsidR="00694D6A" w:rsidRPr="004D4203" w:rsidRDefault="00694D6A" w:rsidP="00A86DF4">
      <w:pPr>
        <w:jc w:val="both"/>
        <w:rPr>
          <w:color w:val="auto"/>
          <w:lang w:val="uk-UA"/>
        </w:rPr>
      </w:pPr>
    </w:p>
    <w:p w14:paraId="37E0F93D" w14:textId="77777777" w:rsidR="00694D6A" w:rsidRPr="004D4203" w:rsidRDefault="00DC07AB" w:rsidP="00A86DF4">
      <w:pPr>
        <w:jc w:val="both"/>
        <w:rPr>
          <w:color w:val="auto"/>
          <w:lang w:val="uk-UA"/>
        </w:rPr>
      </w:pPr>
      <w:bookmarkStart w:id="143" w:name="_Hlk23167594"/>
      <w:r w:rsidRPr="004D4203">
        <w:rPr>
          <w:b/>
          <w:color w:val="auto"/>
          <w:lang w:val="uk-UA"/>
        </w:rPr>
        <w:t xml:space="preserve">8.127 </w:t>
      </w:r>
      <w:r w:rsidRPr="004D4203">
        <w:rPr>
          <w:color w:val="auto"/>
          <w:lang w:val="uk-UA"/>
        </w:rPr>
        <w:t xml:space="preserve">Проект </w:t>
      </w:r>
      <w:r w:rsidR="00694D6A" w:rsidRPr="004D4203">
        <w:rPr>
          <w:color w:val="auto"/>
          <w:lang w:val="uk-UA"/>
        </w:rPr>
        <w:t>розпорядження управління комунального майна Миколаївської міської ради «Про списання основних засобів з балансу ОКП «Миколаївоблтеплоенерго» (01.11.2018 №2818/10.01-07/18).</w:t>
      </w:r>
    </w:p>
    <w:p w14:paraId="721FF0B9" w14:textId="794C97B4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з балансу ОКП «Миколаївоблтеплоенерго» (01.11.2018 №2818/10.01-07/18)</w:t>
      </w:r>
      <w:r w:rsidR="00CB15C6" w:rsidRPr="004D4203">
        <w:rPr>
          <w:color w:val="auto"/>
          <w:lang w:val="uk-UA"/>
        </w:rPr>
        <w:t>, а саме:</w:t>
      </w:r>
    </w:p>
    <w:p w14:paraId="0A64C78F" w14:textId="57487378" w:rsidR="00CB15C6" w:rsidRPr="004D4203" w:rsidRDefault="00CB15C6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542"/>
        <w:gridCol w:w="1570"/>
        <w:gridCol w:w="1134"/>
        <w:gridCol w:w="1842"/>
        <w:gridCol w:w="1276"/>
        <w:gridCol w:w="1276"/>
        <w:gridCol w:w="1276"/>
        <w:gridCol w:w="992"/>
      </w:tblGrid>
      <w:tr w:rsidR="006B4A82" w14:paraId="4F33FCB5" w14:textId="77777777" w:rsidTr="006B4A82">
        <w:trPr>
          <w:gridBefore w:val="1"/>
          <w:wBefore w:w="15" w:type="dxa"/>
          <w:trHeight w:hRule="exact" w:val="15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7193A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lastRenderedPageBreak/>
              <w:t>№</w:t>
            </w:r>
          </w:p>
          <w:p w14:paraId="64DF78F2" w14:textId="77777777" w:rsidR="006B4A82" w:rsidRPr="00CB15C6" w:rsidRDefault="006B4A82" w:rsidP="00050F60">
            <w:pPr>
              <w:spacing w:line="15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з/п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FC290" w14:textId="77777777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Найменування інвентарного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808AB" w14:textId="77777777" w:rsidR="006B4A82" w:rsidRPr="00CB15C6" w:rsidRDefault="006B4A82" w:rsidP="00050F60">
            <w:pPr>
              <w:spacing w:line="15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Дата вводу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179CA" w14:textId="77777777" w:rsidR="006B4A82" w:rsidRPr="00CB15C6" w:rsidRDefault="006B4A82" w:rsidP="00050F60">
            <w:pPr>
              <w:spacing w:line="202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Адреса місцезнаходження об'єкту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A02FD" w14:textId="77777777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Інвентар</w:t>
            </w:r>
            <w:r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н</w:t>
            </w: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ий номер об'єкту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17E20" w14:textId="77777777" w:rsidR="006B4A82" w:rsidRPr="00CB15C6" w:rsidRDefault="006B4A82" w:rsidP="00050F60">
            <w:pPr>
              <w:spacing w:line="206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Балансова</w:t>
            </w:r>
          </w:p>
          <w:p w14:paraId="67105FC6" w14:textId="77777777" w:rsidR="006B4A82" w:rsidRPr="00CB15C6" w:rsidRDefault="006B4A82" w:rsidP="00050F60">
            <w:pPr>
              <w:spacing w:line="206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(первісна)</w:t>
            </w:r>
          </w:p>
          <w:p w14:paraId="7A371A13" w14:textId="77777777" w:rsidR="006B4A82" w:rsidRPr="00CB15C6" w:rsidRDefault="006B4A82" w:rsidP="00050F60">
            <w:pPr>
              <w:spacing w:line="206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вартість</w:t>
            </w:r>
          </w:p>
          <w:p w14:paraId="2EF0415E" w14:textId="77777777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86D5E" w14:textId="77777777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Сума</w:t>
            </w:r>
          </w:p>
          <w:p w14:paraId="28588E29" w14:textId="77777777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нарахован</w:t>
            </w:r>
            <w:proofErr w:type="spellEnd"/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 xml:space="preserve"> ого зносу 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7AA8" w14:textId="77777777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Балансова</w:t>
            </w:r>
          </w:p>
          <w:p w14:paraId="3F386EF9" w14:textId="77777777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(залишкова)</w:t>
            </w:r>
          </w:p>
          <w:p w14:paraId="567A6A68" w14:textId="77777777" w:rsidR="006B4A82" w:rsidRDefault="006B4A82" w:rsidP="00050F60">
            <w:pPr>
              <w:spacing w:line="206" w:lineRule="exact"/>
              <w:jc w:val="center"/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вартість (грн.) на 01.10.</w:t>
            </w:r>
          </w:p>
          <w:p w14:paraId="73062E88" w14:textId="64D83BC9" w:rsidR="006B4A82" w:rsidRPr="00CB15C6" w:rsidRDefault="006B4A82" w:rsidP="00050F60">
            <w:pPr>
              <w:spacing w:line="206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75pt100"/>
                <w:rFonts w:eastAsia="Calibri"/>
                <w:b w:val="0"/>
                <w:bCs w:val="0"/>
                <w:sz w:val="22"/>
                <w:szCs w:val="22"/>
              </w:rPr>
              <w:t>2018</w:t>
            </w:r>
          </w:p>
        </w:tc>
      </w:tr>
      <w:tr w:rsidR="006B4A82" w14:paraId="3C710028" w14:textId="77777777" w:rsidTr="006B4A82">
        <w:trPr>
          <w:gridBefore w:val="1"/>
          <w:wBefore w:w="15" w:type="dxa"/>
          <w:trHeight w:hRule="exact" w:val="7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29BC6" w14:textId="77777777" w:rsidR="006B4A82" w:rsidRPr="00CB15C6" w:rsidRDefault="006B4A82" w:rsidP="00050F60">
            <w:pPr>
              <w:spacing w:line="200" w:lineRule="exact"/>
              <w:ind w:left="2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EC39B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Телефон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de-DE" w:eastAsia="de-DE" w:bidi="de-DE"/>
              </w:rPr>
              <w:t>Atel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318DB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28Л2.2017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4D53A9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F6CE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9880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108EC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01202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514,55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D37C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1D582AB9" w14:textId="77777777" w:rsidTr="006B4A82">
        <w:trPr>
          <w:gridBefore w:val="1"/>
          <w:wBefore w:w="15" w:type="dxa"/>
          <w:trHeight w:hRule="exact" w:val="8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FDCA4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05ED0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Телефон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de-DE" w:eastAsia="de-DE" w:bidi="de-DE"/>
              </w:rPr>
              <w:t>Atel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2263B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28Л2.2017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18903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2214A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9881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3EE9F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62253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514,55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BED0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74E10E71" w14:textId="77777777" w:rsidTr="006B4A82">
        <w:trPr>
          <w:gridBefore w:val="1"/>
          <w:wBefore w:w="15" w:type="dxa"/>
          <w:trHeight w:hRule="exact" w:val="7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BCA08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2720A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ЧАЙНИК</w:t>
            </w:r>
          </w:p>
          <w:p w14:paraId="4E4DE15E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en-US" w:eastAsia="en-US" w:bidi="en-US"/>
              </w:rPr>
              <w:t>SCARLET</w:t>
            </w:r>
          </w:p>
          <w:p w14:paraId="1CCBB72E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ЧОРНИЙ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F25FE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01.06.2006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169A5" w14:textId="77777777" w:rsidR="006B4A82" w:rsidRPr="00CB15C6" w:rsidRDefault="006B4A82" w:rsidP="00050F60">
            <w:pPr>
              <w:spacing w:line="259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7404 Управління -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пр.Центральний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141</w:t>
            </w:r>
            <w:r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EE01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8BE6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E7280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921C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1678574C" w14:textId="77777777" w:rsidTr="006B4A82">
        <w:trPr>
          <w:gridBefore w:val="1"/>
          <w:wBefore w:w="15" w:type="dxa"/>
          <w:trHeight w:hRule="exact" w:val="78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3EFD2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44559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ЧАЙНИК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ЭЛ.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53D1F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6CDA3" w14:textId="77777777" w:rsidR="006B4A82" w:rsidRPr="00CB15C6" w:rsidRDefault="006B4A82" w:rsidP="00050F60">
            <w:pPr>
              <w:spacing w:line="25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DE5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9073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CF696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9A4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C78D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75EE889" w14:textId="77777777" w:rsidTr="006B4A82">
        <w:trPr>
          <w:gridBefore w:val="1"/>
          <w:wBefore w:w="15" w:type="dxa"/>
          <w:trHeight w:hRule="exact" w:val="7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9C7D1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36228" w14:textId="77777777" w:rsidR="006B4A82" w:rsidRPr="00CB15C6" w:rsidRDefault="006B4A82" w:rsidP="00050F60">
            <w:pPr>
              <w:spacing w:after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КАЛЬКУЛЯТОР</w:t>
            </w:r>
            <w:r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АС2577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9927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31.01.2008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3C0E9" w14:textId="77777777" w:rsidR="006B4A82" w:rsidRPr="00CB15C6" w:rsidRDefault="006B4A82" w:rsidP="00050F60">
            <w:pPr>
              <w:spacing w:line="25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C658A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0302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3496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34E48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36E435F0" w14:textId="77777777" w:rsidTr="006B4A82">
        <w:trPr>
          <w:gridBefore w:val="1"/>
          <w:wBefore w:w="15" w:type="dxa"/>
          <w:trHeight w:hRule="exact"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BBB72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2B891" w14:textId="77777777" w:rsidR="006B4A82" w:rsidRPr="00CB15C6" w:rsidRDefault="006B4A82" w:rsidP="00050F60">
            <w:pPr>
              <w:spacing w:line="25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 xml:space="preserve">ЭЛ.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ЧАЙНЖ НЕРЖ.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F5655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26.02.2016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FFBE8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7404 Управління -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пр.Центральний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1416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FC506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67DE6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8D12C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5F0D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578438D" w14:textId="77777777" w:rsidTr="006B4A82">
        <w:trPr>
          <w:gridBefore w:val="1"/>
          <w:wBefore w:w="15" w:type="dxa"/>
          <w:trHeight w:hRule="exact" w:val="8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60536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2DE54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ЧАЙНИК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ЭЛ.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82425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F5AF0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0653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768B0" w14:textId="77777777" w:rsidR="006B4A82" w:rsidRPr="00CB15C6" w:rsidRDefault="006B4A82" w:rsidP="00050F60">
            <w:pPr>
              <w:spacing w:line="200" w:lineRule="exact"/>
              <w:ind w:left="34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7F7E2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D9209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53846208" w14:textId="77777777" w:rsidTr="006B4A82">
        <w:trPr>
          <w:gridBefore w:val="1"/>
          <w:wBefore w:w="15" w:type="dxa"/>
          <w:trHeight w:hRule="exact" w:val="8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461CC" w14:textId="77777777" w:rsidR="006B4A82" w:rsidRPr="00CB15C6" w:rsidRDefault="006B4A82" w:rsidP="00050F60">
            <w:pPr>
              <w:spacing w:line="200" w:lineRule="exact"/>
              <w:ind w:left="2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8A653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ЧАЙНИК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ЭЛ.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1A879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9207E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0693F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2902B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1AC3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B29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2AD48833" w14:textId="77777777" w:rsidTr="006B4A82">
        <w:trPr>
          <w:gridBefore w:val="1"/>
          <w:wBefore w:w="15" w:type="dxa"/>
          <w:trHeight w:hRule="exact" w:val="8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1A254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D26B0" w14:textId="77777777" w:rsidR="006B4A82" w:rsidRPr="00CB15C6" w:rsidRDefault="006B4A82" w:rsidP="00050F60">
            <w:pPr>
              <w:spacing w:after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Фотокамера</w:t>
            </w:r>
          </w:p>
          <w:p w14:paraId="1AB2144B" w14:textId="77777777" w:rsidR="006B4A82" w:rsidRPr="00CB15C6" w:rsidRDefault="006B4A82" w:rsidP="00050F60">
            <w:pPr>
              <w:spacing w:before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цифрова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13985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01.07.2008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8669A" w14:textId="77777777" w:rsidR="006B4A82" w:rsidRPr="00CB15C6" w:rsidRDefault="006B4A82" w:rsidP="00050F60">
            <w:pPr>
              <w:spacing w:line="25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50022" w14:textId="77777777" w:rsidR="006B4A82" w:rsidRPr="00CB15C6" w:rsidRDefault="006B4A82" w:rsidP="00050F60">
            <w:pPr>
              <w:spacing w:after="60" w:line="200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00205418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2D830" w14:textId="77777777" w:rsidR="006B4A82" w:rsidRPr="00CB15C6" w:rsidRDefault="006B4A82" w:rsidP="00050F60">
            <w:pPr>
              <w:spacing w:line="200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2 392,80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CA059" w14:textId="77777777" w:rsidR="006B4A82" w:rsidRPr="00CB15C6" w:rsidRDefault="006B4A82" w:rsidP="00050F60">
            <w:pPr>
              <w:spacing w:line="200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2 392,80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05A49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0D1E6687" w14:textId="77777777" w:rsidTr="006B4A82">
        <w:trPr>
          <w:gridBefore w:val="1"/>
          <w:wBefore w:w="15" w:type="dxa"/>
          <w:trHeight w:hRule="exact" w:val="8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9D2A9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377D4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ТЕЛЕФОН (3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0970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01.11.2005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BC643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1B12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5596A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41F36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1D15" w14:textId="77777777" w:rsidR="006B4A82" w:rsidRPr="00CB15C6" w:rsidRDefault="006B4A82" w:rsidP="00050F60">
            <w:pPr>
              <w:spacing w:line="200" w:lineRule="exact"/>
              <w:ind w:left="2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112,50</w:t>
            </w:r>
          </w:p>
        </w:tc>
      </w:tr>
      <w:tr w:rsidR="006B4A82" w14:paraId="3591B430" w14:textId="77777777" w:rsidTr="006B4A82">
        <w:trPr>
          <w:gridBefore w:val="1"/>
          <w:wBefore w:w="15" w:type="dxa"/>
          <w:trHeight w:hRule="exact" w:val="76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00FD9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CEAA0" w14:textId="77777777" w:rsidR="006B4A82" w:rsidRPr="00CB15C6" w:rsidRDefault="006B4A82" w:rsidP="00050F60">
            <w:pPr>
              <w:spacing w:line="25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Комп'ютер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 xml:space="preserve">ПК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en-US" w:eastAsia="en-US" w:bidi="en-US"/>
              </w:rPr>
              <w:t xml:space="preserve">Apple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А1347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1BA17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31.07.2013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CE682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7400 Управління, вул. Миколаївська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4077C" w14:textId="77777777" w:rsidR="006B4A82" w:rsidRPr="00CB15C6" w:rsidRDefault="006B4A82" w:rsidP="00050F60">
            <w:pPr>
              <w:spacing w:after="60" w:line="200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00206640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D611" w14:textId="77777777" w:rsidR="006B4A82" w:rsidRPr="00CB15C6" w:rsidRDefault="006B4A82" w:rsidP="00050F60">
            <w:pPr>
              <w:spacing w:line="200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6 414,29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448F4" w14:textId="77777777" w:rsidR="006B4A82" w:rsidRPr="00CB15C6" w:rsidRDefault="006B4A82" w:rsidP="00050F60">
            <w:pPr>
              <w:spacing w:line="200" w:lineRule="exact"/>
              <w:ind w:left="16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6 414,29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9F5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3FB1A71" w14:textId="77777777" w:rsidTr="006B4A82">
        <w:trPr>
          <w:gridBefore w:val="1"/>
          <w:wBefore w:w="15" w:type="dxa"/>
          <w:trHeight w:hRule="exact" w:val="6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A6384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87CC5" w14:textId="77777777" w:rsidR="006B4A82" w:rsidRPr="00CB15C6" w:rsidRDefault="006B4A82" w:rsidP="00050F60">
            <w:pPr>
              <w:spacing w:after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ТЕРМИНАЛ</w:t>
            </w:r>
          </w:p>
          <w:p w14:paraId="4D2765C9" w14:textId="77777777" w:rsidR="006B4A82" w:rsidRPr="00CB15C6" w:rsidRDefault="006B4A82" w:rsidP="00050F60">
            <w:pPr>
              <w:spacing w:before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en-US" w:eastAsia="en-US" w:bidi="en-US"/>
              </w:rPr>
              <w:t>Alcatel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8B026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31.10.2012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AA3BB" w14:textId="77777777" w:rsidR="006B4A82" w:rsidRPr="00CB15C6" w:rsidRDefault="006B4A82" w:rsidP="00050F60">
            <w:pPr>
              <w:spacing w:line="25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4800 </w:t>
            </w:r>
            <w:proofErr w:type="spellStart"/>
            <w:r w:rsidRPr="00CB15C6">
              <w:rPr>
                <w:rStyle w:val="210pt1pt100"/>
                <w:rFonts w:eastAsia="Calibri"/>
                <w:b w:val="0"/>
                <w:bCs w:val="0"/>
              </w:rPr>
              <w:t>КИПиА</w:t>
            </w:r>
            <w:proofErr w:type="spellEnd"/>
            <w:r w:rsidRPr="00CB15C6">
              <w:rPr>
                <w:rStyle w:val="210pt1pt100"/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вул.Передова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69к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81594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07DAB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01FE1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5A39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02948295" w14:textId="77777777" w:rsidTr="006B4A82">
        <w:trPr>
          <w:gridBefore w:val="1"/>
          <w:wBefore w:w="15" w:type="dxa"/>
          <w:trHeight w:hRule="exact" w:val="57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243CF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01F1D" w14:textId="77777777" w:rsidR="006B4A82" w:rsidRPr="00CB15C6" w:rsidRDefault="006B4A82" w:rsidP="00050F60">
            <w:pPr>
              <w:spacing w:after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ТЕЛЕФОН</w:t>
            </w:r>
          </w:p>
          <w:p w14:paraId="249656E1" w14:textId="77777777" w:rsidR="006B4A82" w:rsidRPr="00CB15C6" w:rsidRDefault="006B4A82" w:rsidP="00050F60">
            <w:pPr>
              <w:spacing w:before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en-US" w:eastAsia="en-US" w:bidi="en-US"/>
              </w:rPr>
              <w:t>ALCATEL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FCA2F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17.08.2011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C3BC0" w14:textId="77777777" w:rsidR="006B4A82" w:rsidRPr="00CB15C6" w:rsidRDefault="006B4A82" w:rsidP="00050F60">
            <w:pPr>
              <w:spacing w:line="259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4800 </w:t>
            </w:r>
            <w:proofErr w:type="spellStart"/>
            <w:r w:rsidRPr="00CB15C6">
              <w:rPr>
                <w:rStyle w:val="210pt1pt100"/>
                <w:rFonts w:eastAsia="Calibri"/>
                <w:b w:val="0"/>
                <w:bCs w:val="0"/>
              </w:rPr>
              <w:t>КИПиА</w:t>
            </w:r>
            <w:proofErr w:type="spellEnd"/>
            <w:r w:rsidRPr="00CB15C6">
              <w:rPr>
                <w:rStyle w:val="210pt1pt100"/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вул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.Передова 69к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D03F4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D5AE4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4BFF5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FFC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70FFDAD0" w14:textId="77777777" w:rsidTr="006B4A82">
        <w:trPr>
          <w:gridBefore w:val="1"/>
          <w:wBefore w:w="15" w:type="dxa"/>
          <w:trHeight w:hRule="exact" w:val="5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23E16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48F0F" w14:textId="77777777" w:rsidR="006B4A82" w:rsidRPr="00CB15C6" w:rsidRDefault="006B4A82" w:rsidP="00050F60">
            <w:pPr>
              <w:spacing w:after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ТЕРМИНАЛ</w:t>
            </w:r>
          </w:p>
          <w:p w14:paraId="2E2124B7" w14:textId="77777777" w:rsidR="006B4A82" w:rsidRPr="00CB15C6" w:rsidRDefault="006B4A82" w:rsidP="00050F60">
            <w:pPr>
              <w:spacing w:before="60"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en-US" w:eastAsia="en-US" w:bidi="en-US"/>
              </w:rPr>
              <w:t>Alcatel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A5A65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30.04.2013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AAD54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4800 </w:t>
            </w:r>
            <w:proofErr w:type="spellStart"/>
            <w:r w:rsidRPr="00CB15C6">
              <w:rPr>
                <w:rStyle w:val="210pt1pt100"/>
                <w:rFonts w:eastAsia="Calibri"/>
                <w:b w:val="0"/>
                <w:bCs w:val="0"/>
              </w:rPr>
              <w:t>КИПиА</w:t>
            </w:r>
            <w:proofErr w:type="spellEnd"/>
            <w:r w:rsidRPr="00CB15C6">
              <w:rPr>
                <w:rStyle w:val="210pt1pt100"/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вул.Передова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69к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86B2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35F8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249,17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5A0C1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249,17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E19A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6B29BA7B" w14:textId="77777777" w:rsidTr="006B4A82">
        <w:trPr>
          <w:gridBefore w:val="1"/>
          <w:wBefore w:w="15" w:type="dxa"/>
          <w:trHeight w:hRule="exact" w:val="5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A3FCC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E2DAE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 xml:space="preserve">ТЕЛЕФОН 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val="en-US" w:eastAsia="en-US" w:bidi="en-US"/>
              </w:rPr>
              <w:t>219C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B4B5F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30.11.2013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74936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4800 </w:t>
            </w:r>
            <w:proofErr w:type="spellStart"/>
            <w:r w:rsidRPr="00CB15C6">
              <w:rPr>
                <w:rStyle w:val="210pt1pt100"/>
                <w:rFonts w:eastAsia="Calibri"/>
                <w:b w:val="0"/>
                <w:bCs w:val="0"/>
              </w:rPr>
              <w:t>КИПиА</w:t>
            </w:r>
            <w:proofErr w:type="spellEnd"/>
            <w:r w:rsidRPr="00CB15C6">
              <w:rPr>
                <w:rStyle w:val="210pt1pt100"/>
                <w:rFonts w:eastAsia="Calibri"/>
                <w:b w:val="0"/>
                <w:bCs w:val="0"/>
              </w:rPr>
              <w:t xml:space="preserve">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вул.Передова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69к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0845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10041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63,50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37582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63,50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E96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082B9B65" w14:textId="77777777" w:rsidTr="006B4A82">
        <w:trPr>
          <w:gridBefore w:val="1"/>
          <w:wBefore w:w="15" w:type="dxa"/>
          <w:trHeight w:hRule="exact" w:val="8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3E503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58652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D6A6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D767F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7B7F6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91954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D97DC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C5CA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203903B7" w14:textId="77777777" w:rsidTr="006B4A82">
        <w:trPr>
          <w:gridBefore w:val="1"/>
          <w:wBefore w:w="15" w:type="dxa"/>
          <w:trHeight w:hRule="exact" w:val="8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53056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C0106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01C57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C3BA7" w14:textId="77777777" w:rsidR="006B4A82" w:rsidRPr="00CB15C6" w:rsidRDefault="006B4A82" w:rsidP="00050F60">
            <w:pPr>
              <w:spacing w:line="259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94DDC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CC2B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7DA5A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74A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E370AEB" w14:textId="77777777" w:rsidTr="006B4A82">
        <w:trPr>
          <w:gridBefore w:val="1"/>
          <w:wBefore w:w="15" w:type="dxa"/>
          <w:trHeight w:hRule="exact" w:val="8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0486A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6E88C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3F4C2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11B5A2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1C4C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686E4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1C40C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FDC9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7C88B650" w14:textId="77777777" w:rsidTr="006B4A82">
        <w:trPr>
          <w:gridBefore w:val="1"/>
          <w:wBefore w:w="15" w:type="dxa"/>
          <w:trHeight w:hRule="exact" w:val="8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ABFCD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CDA9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99DE8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0D1B8DB9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18ADC6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F6E47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6829F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DC5A9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4AB34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59500D70" w14:textId="77777777" w:rsidTr="006B4A82">
        <w:trPr>
          <w:gridBefore w:val="1"/>
          <w:wBefore w:w="15" w:type="dxa"/>
          <w:trHeight w:hRule="exact" w:val="8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725C2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03F59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AF1D3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7B6C2A34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9C0512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B913B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7F4A7D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9973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0CB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5A0D3730" w14:textId="77777777" w:rsidTr="006B4A82">
        <w:trPr>
          <w:gridBefore w:val="1"/>
          <w:wBefore w:w="15" w:type="dxa"/>
          <w:trHeight w:hRule="exact" w:val="8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0566E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A0A482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3F475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2D55EF3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C5F79A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8AFC1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B4CAA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EF85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9B26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FB8D5B4" w14:textId="77777777" w:rsidTr="006B4A82">
        <w:trPr>
          <w:gridBefore w:val="1"/>
          <w:wBefore w:w="15" w:type="dxa"/>
          <w:trHeight w:hRule="exact" w:val="8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0B0142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C0C2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A2EF2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7ED7D566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2A1F1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B660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50AD5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2D5863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4861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6D67E4FC" w14:textId="77777777" w:rsidTr="006B4A82">
        <w:trPr>
          <w:gridBefore w:val="1"/>
          <w:wBefore w:w="15" w:type="dxa"/>
          <w:trHeight w:hRule="exact" w:val="8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40D2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2776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A9BD5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16490649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82D213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1D52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C1AFB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3DDC8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3041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18096222" w14:textId="77777777" w:rsidTr="006B4A82">
        <w:trPr>
          <w:gridBefore w:val="1"/>
          <w:wBefore w:w="15" w:type="dxa"/>
          <w:trHeight w:hRule="exact" w:val="7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87A4D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8C566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9A355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494BE672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472D6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66A44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7632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4C98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53184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1076B37E" w14:textId="77777777" w:rsidTr="006B4A82">
        <w:trPr>
          <w:gridBefore w:val="1"/>
          <w:wBefore w:w="15" w:type="dxa"/>
          <w:trHeight w:hRule="exact" w:val="80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066946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181BE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B0B4C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724D421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EC7D9D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BB831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60691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6CF8D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53D20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6ACBC495" w14:textId="77777777" w:rsidTr="006B4A82">
        <w:trPr>
          <w:gridBefore w:val="1"/>
          <w:wBefore w:w="15" w:type="dxa"/>
          <w:trHeight w:hRule="exact" w:val="8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0AB76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E9AAB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072EE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3E95E203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0C66DB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2AA4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AA9DA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2DE0B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41A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6EF2680" w14:textId="77777777" w:rsidTr="006B4A82">
        <w:trPr>
          <w:gridBefore w:val="1"/>
          <w:wBefore w:w="15" w:type="dxa"/>
          <w:trHeight w:hRule="exact" w:val="8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17514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537F0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FCA73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2EF69CEF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EF39BE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86FB5A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5708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BCEA8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3B90F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3529DE4C" w14:textId="77777777" w:rsidTr="006B4A82">
        <w:trPr>
          <w:gridBefore w:val="1"/>
          <w:wBefore w:w="15" w:type="dxa"/>
          <w:trHeight w:hRule="exact" w:val="84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4E33A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E0308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73760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70D4462C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950032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53B87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39A12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93436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AE9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5D567099" w14:textId="77777777" w:rsidTr="006B4A82">
        <w:trPr>
          <w:gridBefore w:val="1"/>
          <w:wBefore w:w="15" w:type="dxa"/>
          <w:trHeight w:hRule="exact" w:val="7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1D97C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135A6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405B6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204BD9E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F26083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D37EA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6D9E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37C12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74A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0D51088C" w14:textId="77777777" w:rsidTr="006B4A82">
        <w:trPr>
          <w:gridBefore w:val="1"/>
          <w:wBefore w:w="15" w:type="dxa"/>
          <w:trHeight w:hRule="exact" w:val="8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A8030" w14:textId="77777777" w:rsidR="006B4A82" w:rsidRPr="00FD4B30" w:rsidRDefault="006B4A82" w:rsidP="00050F60">
            <w:pPr>
              <w:spacing w:line="200" w:lineRule="exact"/>
              <w:ind w:left="220"/>
              <w:rPr>
                <w:sz w:val="22"/>
                <w:szCs w:val="22"/>
                <w:lang w:val="uk-UA" w:eastAsia="uk-UA" w:bidi="uk-UA"/>
              </w:rPr>
            </w:pPr>
            <w:r w:rsidRPr="00FD4B30">
              <w:rPr>
                <w:sz w:val="22"/>
                <w:szCs w:val="22"/>
                <w:lang w:val="uk-UA" w:eastAsia="uk-UA" w:bidi="uk-UA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48CC6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971E2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3C329895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146FC8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13BD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0E459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4E3E1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6F56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23D6D083" w14:textId="77777777" w:rsidTr="006B4A82">
        <w:trPr>
          <w:gridBefore w:val="1"/>
          <w:wBefore w:w="15" w:type="dxa"/>
          <w:trHeight w:hRule="exact" w:val="8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1A937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859253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B50FE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1F6F0E1F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7D79D5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7873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A4016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9824D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BCFB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2A64FED3" w14:textId="77777777" w:rsidTr="006B4A82">
        <w:trPr>
          <w:gridBefore w:val="1"/>
          <w:wBefore w:w="15" w:type="dxa"/>
          <w:trHeight w:hRule="exact" w:val="7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9F794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B8EE8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1F38" w14:textId="77777777" w:rsidR="006B4A82" w:rsidRDefault="006B4A82" w:rsidP="00050F60">
            <w:pPr>
              <w:spacing w:line="200" w:lineRule="exact"/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</w:pPr>
          </w:p>
          <w:p w14:paraId="67F87604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350735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46D04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70C12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6CB4E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25517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207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2F6BAF9C" w14:textId="77777777" w:rsidTr="006B4A82">
        <w:trPr>
          <w:gridBefore w:val="1"/>
          <w:wBefore w:w="15" w:type="dxa"/>
          <w:trHeight w:hRule="exact" w:val="74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0A1B7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8EB1B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04DF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</w:t>
            </w:r>
            <w:r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.1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3AD5F0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E4BA7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91BFD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375FB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D315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7EB3B928" w14:textId="77777777" w:rsidTr="006B4A82">
        <w:trPr>
          <w:gridBefore w:val="1"/>
          <w:wBefore w:w="15" w:type="dxa"/>
          <w:trHeight w:hRule="exact" w:val="8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CCB7D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74FC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B74AE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</w:t>
            </w:r>
            <w:r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.1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D821B0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114A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35CD0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C45F2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191A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4D8B61C" w14:textId="77777777" w:rsidTr="006B4A82">
        <w:trPr>
          <w:gridBefore w:val="1"/>
          <w:wBefore w:w="15" w:type="dxa"/>
          <w:trHeight w:hRule="exact" w:val="8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33502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562C4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AFFA1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</w:t>
            </w:r>
            <w:r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.1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BD71DF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63C3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02F3D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138A2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69A4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2C2A5DAA" w14:textId="77777777" w:rsidTr="006B4A82">
        <w:trPr>
          <w:gridBefore w:val="1"/>
          <w:wBefore w:w="15" w:type="dxa"/>
          <w:trHeight w:hRule="exact" w:val="9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F2BBC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DA3C9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Куртка утеплена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143B7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</w:t>
            </w:r>
            <w:r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.1</w:t>
            </w: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5F9A53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4100 (410)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Автоцех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вул. Новозаводська,48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029A3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A10A1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CD617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404,33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E15E1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41152306" w14:textId="77777777" w:rsidTr="006B4A82">
        <w:trPr>
          <w:gridBefore w:val="1"/>
          <w:wBefore w:w="15" w:type="dxa"/>
          <w:trHeight w:hRule="exact" w:val="7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7FF39" w14:textId="77777777" w:rsidR="006B4A82" w:rsidRPr="00CB15C6" w:rsidRDefault="006B4A82" w:rsidP="00050F60">
            <w:pPr>
              <w:spacing w:line="200" w:lineRule="exact"/>
              <w:ind w:left="22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37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71DF2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Регулятор температури ГВС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4D104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  <w:lang w:val="uk-UA" w:eastAsia="uk-UA" w:bidi="ru-RU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  <w:lang w:bidi="ru-RU"/>
              </w:rPr>
              <w:t>31.01.2014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8342EC" w14:textId="77777777" w:rsidR="006B4A82" w:rsidRPr="00CB15C6" w:rsidRDefault="006B4A82" w:rsidP="00050F60">
            <w:pPr>
              <w:spacing w:line="254" w:lineRule="exact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609 (0621) ІТП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вул.Генерала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Попеля</w:t>
            </w:r>
            <w:proofErr w:type="spellEnd"/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, 162в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B219D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0020700</w:t>
            </w:r>
          </w:p>
          <w:p w14:paraId="7535619E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EE595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5 313,70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A5048" w14:textId="77777777" w:rsidR="006B4A82" w:rsidRPr="00CB15C6" w:rsidRDefault="006B4A82" w:rsidP="00050F60">
            <w:pPr>
              <w:spacing w:line="200" w:lineRule="exact"/>
              <w:ind w:left="280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5 313,70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BB1D" w14:textId="77777777" w:rsidR="006B4A82" w:rsidRPr="00CB15C6" w:rsidRDefault="006B4A82" w:rsidP="00050F60">
            <w:pPr>
              <w:spacing w:line="200" w:lineRule="exact"/>
              <w:jc w:val="center"/>
              <w:rPr>
                <w:b/>
                <w:bCs/>
                <w:sz w:val="22"/>
                <w:szCs w:val="22"/>
                <w:lang w:val="uk-UA" w:eastAsia="uk-UA" w:bidi="uk-UA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6B4A82" w14:paraId="6A781AD2" w14:textId="77777777" w:rsidTr="006B4A82">
        <w:trPr>
          <w:trHeight w:hRule="exact" w:val="341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D6EB3" w14:textId="77777777" w:rsidR="006B4A82" w:rsidRPr="00CB15C6" w:rsidRDefault="006B4A82" w:rsidP="00050F60">
            <w:pPr>
              <w:spacing w:line="190" w:lineRule="exact"/>
              <w:jc w:val="righ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95pt100"/>
                <w:rFonts w:eastAsia="Calibri"/>
                <w:b w:val="0"/>
                <w:bCs w:val="0"/>
                <w:sz w:val="22"/>
                <w:szCs w:val="22"/>
              </w:rPr>
              <w:t>Всього: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CBAD8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25151,85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58C6EF" w14:textId="77777777" w:rsidR="006B4A82" w:rsidRPr="00CB15C6" w:rsidRDefault="006B4A82" w:rsidP="00050F60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25039,35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B031" w14:textId="77777777" w:rsidR="006B4A82" w:rsidRPr="00CB15C6" w:rsidRDefault="006B4A82" w:rsidP="00050F60">
            <w:pPr>
              <w:spacing w:line="200" w:lineRule="exact"/>
              <w:ind w:left="340"/>
              <w:rPr>
                <w:b/>
                <w:bCs/>
                <w:sz w:val="22"/>
                <w:szCs w:val="22"/>
              </w:rPr>
            </w:pPr>
            <w:r w:rsidRPr="00CB15C6">
              <w:rPr>
                <w:rStyle w:val="210pt100"/>
                <w:rFonts w:eastAsia="Calibri"/>
                <w:b w:val="0"/>
                <w:bCs w:val="0"/>
                <w:sz w:val="22"/>
                <w:szCs w:val="22"/>
              </w:rPr>
              <w:t>112,50</w:t>
            </w:r>
          </w:p>
        </w:tc>
      </w:tr>
    </w:tbl>
    <w:p w14:paraId="1182971E" w14:textId="77777777" w:rsidR="00CB15C6" w:rsidRPr="004D4203" w:rsidRDefault="00CB15C6" w:rsidP="00A86DF4">
      <w:pPr>
        <w:jc w:val="both"/>
        <w:rPr>
          <w:color w:val="auto"/>
          <w:lang w:val="uk-UA"/>
        </w:rPr>
      </w:pPr>
    </w:p>
    <w:p w14:paraId="56D7DBB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3"/>
    <w:p w14:paraId="4417D9DB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20D8E55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44" w:name="_Hlk23170551"/>
      <w:r w:rsidRPr="004D4203">
        <w:rPr>
          <w:b/>
          <w:color w:val="auto"/>
          <w:lang w:val="uk-UA"/>
        </w:rPr>
        <w:t xml:space="preserve">8.128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(21.11.2018 №3008/10.01-07/18).</w:t>
      </w:r>
    </w:p>
    <w:p w14:paraId="20FFCCC2" w14:textId="30473388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(21.11.2018 №3008/10.01-07/18)</w:t>
      </w:r>
      <w:r w:rsidR="002D61DD" w:rsidRPr="004D4203">
        <w:rPr>
          <w:color w:val="auto"/>
          <w:lang w:val="uk-UA"/>
        </w:rPr>
        <w:t>, а саме: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1440"/>
        <w:gridCol w:w="900"/>
        <w:gridCol w:w="1440"/>
        <w:gridCol w:w="1080"/>
        <w:gridCol w:w="1080"/>
      </w:tblGrid>
      <w:tr w:rsidR="002D61DD" w:rsidRPr="004D4203" w14:paraId="0FC5F73D" w14:textId="77777777" w:rsidTr="002D61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F593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E96E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29DB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</w:t>
            </w:r>
          </w:p>
          <w:p w14:paraId="1FFA8B01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7409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72D6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Балансова вартість, з  вартості</w:t>
            </w:r>
          </w:p>
          <w:p w14:paraId="157D2EFF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A966" w14:textId="77777777" w:rsidR="002D61DD" w:rsidRPr="004D4203" w:rsidRDefault="002D61DD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Сума зносу грн.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BA2C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Лікв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./залишкова вартість, грн.</w:t>
            </w:r>
          </w:p>
        </w:tc>
      </w:tr>
      <w:tr w:rsidR="002D61DD" w:rsidRPr="004D4203" w14:paraId="2DBE3A05" w14:textId="77777777" w:rsidTr="002D61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9D0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D6EA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комбінова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84A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FCF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8B1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BE0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DF6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</w:tr>
      <w:tr w:rsidR="002D61DD" w:rsidRPr="004D4203" w14:paraId="14E448CA" w14:textId="77777777" w:rsidTr="002D61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AAF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ED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A2D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101630541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3E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E26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359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61A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50,00</w:t>
            </w:r>
          </w:p>
        </w:tc>
      </w:tr>
      <w:tr w:rsidR="002D61DD" w:rsidRPr="004D4203" w14:paraId="2348010A" w14:textId="77777777" w:rsidTr="002D61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250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625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Центрифуга ВПК2ШАV2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EF7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4B4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C2F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938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63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</w:tr>
      <w:tr w:rsidR="002D61DD" w:rsidRPr="004D4203" w14:paraId="1A0B9D8F" w14:textId="77777777" w:rsidTr="002D61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3B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71F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Машинка пральна МСТ25П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BE3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101480307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014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A43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686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1777,00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8373" w14:textId="77777777" w:rsidR="002D61DD" w:rsidRPr="004D4203" w:rsidRDefault="002D61DD" w:rsidP="00B50014">
            <w:pPr>
              <w:ind w:left="44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</w:tr>
    </w:tbl>
    <w:p w14:paraId="3690C64B" w14:textId="77777777" w:rsidR="002D61DD" w:rsidRPr="004D4203" w:rsidRDefault="002D61DD" w:rsidP="00A86DF4">
      <w:pPr>
        <w:jc w:val="both"/>
        <w:rPr>
          <w:color w:val="auto"/>
          <w:lang w:val="uk-UA"/>
        </w:rPr>
      </w:pPr>
    </w:p>
    <w:p w14:paraId="37F1EB2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4"/>
    <w:p w14:paraId="337C9AA0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4E44B34E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45" w:name="_Hlk23170567"/>
      <w:r w:rsidRPr="004D4203">
        <w:rPr>
          <w:b/>
          <w:color w:val="auto"/>
          <w:lang w:val="uk-UA"/>
        </w:rPr>
        <w:t xml:space="preserve">8.129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лікарні швидкої медичної допомоги» (22.10.2018 №3037/10.01-07/18).</w:t>
      </w:r>
    </w:p>
    <w:p w14:paraId="5EE7732E" w14:textId="1AEBA622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з балансу лікарні швидкої медичної допомоги» (22.10.2018 №3037/10.01-07/18)</w:t>
      </w:r>
      <w:r w:rsidR="002D61DD" w:rsidRPr="004D4203">
        <w:rPr>
          <w:color w:val="auto"/>
          <w:lang w:val="uk-UA"/>
        </w:rPr>
        <w:t>, а саме: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384"/>
        <w:gridCol w:w="999"/>
        <w:gridCol w:w="1440"/>
        <w:gridCol w:w="1069"/>
        <w:gridCol w:w="1451"/>
        <w:gridCol w:w="994"/>
        <w:gridCol w:w="1127"/>
      </w:tblGrid>
      <w:tr w:rsidR="002D61DD" w:rsidRPr="004D4203" w14:paraId="45784452" w14:textId="77777777" w:rsidTr="00B50014">
        <w:tc>
          <w:tcPr>
            <w:tcW w:w="484" w:type="dxa"/>
            <w:shd w:val="clear" w:color="auto" w:fill="auto"/>
          </w:tcPr>
          <w:p w14:paraId="0FC538BD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№ з/п</w:t>
            </w:r>
          </w:p>
        </w:tc>
        <w:tc>
          <w:tcPr>
            <w:tcW w:w="2384" w:type="dxa"/>
            <w:shd w:val="clear" w:color="auto" w:fill="auto"/>
          </w:tcPr>
          <w:p w14:paraId="1C1E5140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99" w:type="dxa"/>
            <w:shd w:val="clear" w:color="auto" w:fill="auto"/>
          </w:tcPr>
          <w:p w14:paraId="521FCCA1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Рік вводу до експлуатації</w:t>
            </w:r>
          </w:p>
        </w:tc>
        <w:tc>
          <w:tcPr>
            <w:tcW w:w="1440" w:type="dxa"/>
            <w:shd w:val="clear" w:color="auto" w:fill="auto"/>
          </w:tcPr>
          <w:p w14:paraId="28FA2829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.№</w:t>
            </w:r>
          </w:p>
        </w:tc>
        <w:tc>
          <w:tcPr>
            <w:tcW w:w="1069" w:type="dxa"/>
            <w:shd w:val="clear" w:color="auto" w:fill="auto"/>
          </w:tcPr>
          <w:p w14:paraId="1FE38769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Первісна вартість, грн.</w:t>
            </w:r>
          </w:p>
        </w:tc>
        <w:tc>
          <w:tcPr>
            <w:tcW w:w="1451" w:type="dxa"/>
            <w:shd w:val="clear" w:color="auto" w:fill="auto"/>
          </w:tcPr>
          <w:p w14:paraId="76CE8ACD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Знос, грн.</w:t>
            </w:r>
          </w:p>
        </w:tc>
        <w:tc>
          <w:tcPr>
            <w:tcW w:w="994" w:type="dxa"/>
            <w:shd w:val="clear" w:color="auto" w:fill="auto"/>
          </w:tcPr>
          <w:p w14:paraId="6CAFDB7F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Ліквідаційна вартість, грн.</w:t>
            </w:r>
          </w:p>
        </w:tc>
        <w:tc>
          <w:tcPr>
            <w:tcW w:w="1127" w:type="dxa"/>
            <w:shd w:val="clear" w:color="auto" w:fill="auto"/>
          </w:tcPr>
          <w:p w14:paraId="31848F3F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2D61DD" w:rsidRPr="004D4203" w14:paraId="2E873255" w14:textId="77777777" w:rsidTr="00B50014">
        <w:tc>
          <w:tcPr>
            <w:tcW w:w="484" w:type="dxa"/>
            <w:shd w:val="clear" w:color="auto" w:fill="auto"/>
            <w:vAlign w:val="center"/>
          </w:tcPr>
          <w:p w14:paraId="31E1CED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EC9BC4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 сухо повітряна  ШС 80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49521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DE920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101472151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C94B1F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F7C3D0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3D14E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E57849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C225A7C" w14:textId="77777777" w:rsidTr="00B50014">
        <w:tc>
          <w:tcPr>
            <w:tcW w:w="484" w:type="dxa"/>
            <w:shd w:val="clear" w:color="auto" w:fill="auto"/>
            <w:vAlign w:val="center"/>
          </w:tcPr>
          <w:p w14:paraId="13A2C2D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618A0E4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Лампа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бактеріцидна</w:t>
            </w:r>
            <w:proofErr w:type="spellEnd"/>
          </w:p>
        </w:tc>
        <w:tc>
          <w:tcPr>
            <w:tcW w:w="999" w:type="dxa"/>
            <w:shd w:val="clear" w:color="auto" w:fill="auto"/>
            <w:vAlign w:val="center"/>
          </w:tcPr>
          <w:p w14:paraId="59E14A4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EB84D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101470166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0553B4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0CED0B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92A5E8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979AE5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7E87BDFE" w14:textId="77777777" w:rsidTr="00B50014">
        <w:tc>
          <w:tcPr>
            <w:tcW w:w="484" w:type="dxa"/>
            <w:shd w:val="clear" w:color="auto" w:fill="auto"/>
            <w:vAlign w:val="center"/>
          </w:tcPr>
          <w:p w14:paraId="1CF60BD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630BA7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Лампа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бактеріцидна</w:t>
            </w:r>
            <w:proofErr w:type="spellEnd"/>
          </w:p>
        </w:tc>
        <w:tc>
          <w:tcPr>
            <w:tcW w:w="999" w:type="dxa"/>
            <w:shd w:val="clear" w:color="auto" w:fill="auto"/>
            <w:vAlign w:val="center"/>
          </w:tcPr>
          <w:p w14:paraId="366EBAD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022F0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101470835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BD4165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269AA7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BCC30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6921DA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2D6413B" w14:textId="77777777" w:rsidTr="00B50014">
        <w:tc>
          <w:tcPr>
            <w:tcW w:w="484" w:type="dxa"/>
            <w:shd w:val="clear" w:color="auto" w:fill="auto"/>
            <w:vAlign w:val="center"/>
          </w:tcPr>
          <w:p w14:paraId="3890B9E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23398E4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Випромінювач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ультрафиолетовий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 УГД-02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149AE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86761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101471027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06D2DC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828BA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3372E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ECB285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51508735" w14:textId="77777777" w:rsidTr="00B50014">
        <w:tc>
          <w:tcPr>
            <w:tcW w:w="484" w:type="dxa"/>
            <w:shd w:val="clear" w:color="auto" w:fill="auto"/>
            <w:vAlign w:val="center"/>
          </w:tcPr>
          <w:p w14:paraId="309148C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0A2CE8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Кодри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"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DA7DD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19942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101480930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555F5E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DC7BFA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0FC1C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E8AE3C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321D328" w14:textId="77777777" w:rsidTr="00B50014">
        <w:tc>
          <w:tcPr>
            <w:tcW w:w="484" w:type="dxa"/>
            <w:shd w:val="clear" w:color="auto" w:fill="auto"/>
            <w:vAlign w:val="center"/>
          </w:tcPr>
          <w:p w14:paraId="195FCE2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B74761A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"НИЕМ "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DE3855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7DF49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101481208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71C932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951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E47153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951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05C01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A6F56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1537EE6" w14:textId="77777777" w:rsidTr="00B50014">
        <w:tc>
          <w:tcPr>
            <w:tcW w:w="484" w:type="dxa"/>
            <w:shd w:val="clear" w:color="auto" w:fill="auto"/>
            <w:vAlign w:val="center"/>
          </w:tcPr>
          <w:p w14:paraId="43AE4B5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08E4AF1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Чотиртьохканальний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коагулометр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 TS 4000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DDDB85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F5FC0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101452428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0D2A69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31742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C4E712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23545,6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57039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D3264D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8196,4</w:t>
            </w:r>
          </w:p>
        </w:tc>
      </w:tr>
      <w:tr w:rsidR="002D61DD" w:rsidRPr="004D4203" w14:paraId="062DC628" w14:textId="77777777" w:rsidTr="00B50014">
        <w:tc>
          <w:tcPr>
            <w:tcW w:w="484" w:type="dxa"/>
            <w:shd w:val="clear" w:color="auto" w:fill="auto"/>
            <w:vAlign w:val="center"/>
          </w:tcPr>
          <w:p w14:paraId="4B37FB8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DB8FF79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Прилад флюорометр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Arcuc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1230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D2D9CD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70D2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101451680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FF015E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50588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884905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50588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A127A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17AFC4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17FD4EA" w14:textId="77777777" w:rsidTr="00B50014">
        <w:tc>
          <w:tcPr>
            <w:tcW w:w="484" w:type="dxa"/>
            <w:shd w:val="clear" w:color="auto" w:fill="auto"/>
            <w:vAlign w:val="center"/>
          </w:tcPr>
          <w:p w14:paraId="2517982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15346BF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Спектрофотометр СФ -46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71F39E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FE065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101450180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346689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F271DA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AAA783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8D2FEA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1A3806E" w14:textId="77777777" w:rsidTr="00B50014">
        <w:tc>
          <w:tcPr>
            <w:tcW w:w="484" w:type="dxa"/>
            <w:shd w:val="clear" w:color="auto" w:fill="auto"/>
            <w:vAlign w:val="center"/>
          </w:tcPr>
          <w:p w14:paraId="7017C7B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B56500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Інометр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 універсальний ЭВ -74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9485F5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DE40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101450053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0A0763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319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6E502B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AA6DAD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E25225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7C49165A" w14:textId="77777777" w:rsidTr="00B50014">
        <w:tc>
          <w:tcPr>
            <w:tcW w:w="484" w:type="dxa"/>
            <w:shd w:val="clear" w:color="auto" w:fill="auto"/>
            <w:vAlign w:val="center"/>
          </w:tcPr>
          <w:p w14:paraId="3882DC7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0F50BFA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D4941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4272A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101630505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D3535E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D61B27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08470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099186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2ABE8828" w14:textId="77777777" w:rsidTr="00B50014">
        <w:tc>
          <w:tcPr>
            <w:tcW w:w="484" w:type="dxa"/>
            <w:shd w:val="clear" w:color="auto" w:fill="auto"/>
            <w:vAlign w:val="center"/>
          </w:tcPr>
          <w:p w14:paraId="1AEB881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8D0848A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платяна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2х  стулчастий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9861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19DFA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101630212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AA68F9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2E07AD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8D546C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909DF0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AE13FD4" w14:textId="77777777" w:rsidTr="00B50014">
        <w:tc>
          <w:tcPr>
            <w:tcW w:w="484" w:type="dxa"/>
            <w:shd w:val="clear" w:color="auto" w:fill="auto"/>
            <w:vAlign w:val="center"/>
          </w:tcPr>
          <w:p w14:paraId="6A7A343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D32A322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Крісло - ліжко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AA9382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DCF4A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101630441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FA3AB5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F1640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9638B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0A300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31B6476E" w14:textId="77777777" w:rsidTr="00B50014">
        <w:tc>
          <w:tcPr>
            <w:tcW w:w="484" w:type="dxa"/>
            <w:shd w:val="clear" w:color="auto" w:fill="auto"/>
            <w:vAlign w:val="center"/>
          </w:tcPr>
          <w:p w14:paraId="3E5A863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31DB38B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Електрокоагулятор ЕК-300 М1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21C2E7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3008A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101472227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3C83AE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28741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388295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28741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A62F9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7C96E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3E95229A" w14:textId="77777777" w:rsidTr="00B50014">
        <w:tc>
          <w:tcPr>
            <w:tcW w:w="484" w:type="dxa"/>
            <w:shd w:val="clear" w:color="auto" w:fill="auto"/>
            <w:vAlign w:val="center"/>
          </w:tcPr>
          <w:p w14:paraId="38DF182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1AF9904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сухоповітр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ШШС-80п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8E156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D8004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101471967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28FD1A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6175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69D08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6175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727A8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D2731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63AD2A01" w14:textId="77777777" w:rsidTr="00B50014">
        <w:tc>
          <w:tcPr>
            <w:tcW w:w="484" w:type="dxa"/>
            <w:shd w:val="clear" w:color="auto" w:fill="auto"/>
            <w:vAlign w:val="center"/>
          </w:tcPr>
          <w:p w14:paraId="7A5D361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64F15A3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сухо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повітр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ШС-80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A1EB0A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6B7A6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101472169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444117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6835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25FF89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6835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CFE52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9733D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32F5E29B" w14:textId="77777777" w:rsidTr="00B50014">
        <w:tc>
          <w:tcPr>
            <w:tcW w:w="484" w:type="dxa"/>
            <w:shd w:val="clear" w:color="auto" w:fill="auto"/>
            <w:vAlign w:val="center"/>
          </w:tcPr>
          <w:p w14:paraId="0531533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0521934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сухо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повітр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ШС-80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9DD0E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6344A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101472264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04D3FF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2923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E9CA2C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A1D8C4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9B4D6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DB150FD" w14:textId="77777777" w:rsidTr="00B50014">
        <w:tc>
          <w:tcPr>
            <w:tcW w:w="484" w:type="dxa"/>
            <w:shd w:val="clear" w:color="auto" w:fill="auto"/>
            <w:vAlign w:val="center"/>
          </w:tcPr>
          <w:p w14:paraId="1E031AF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82E5A9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Стіл операційний універсальний  СОУ-1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555F2B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4C9E8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101471233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F69C72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9242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809180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9242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FEB929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1540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B649B9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57A5BEB4" w14:textId="77777777" w:rsidTr="00B50014">
        <w:tc>
          <w:tcPr>
            <w:tcW w:w="484" w:type="dxa"/>
            <w:shd w:val="clear" w:color="auto" w:fill="auto"/>
            <w:vAlign w:val="center"/>
          </w:tcPr>
          <w:p w14:paraId="667CB3A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905F5C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Стіл операційний універсальний  МРТУ42-411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4B2856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B5479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101470378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8875C8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1817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BF521C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1817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61E73E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950B11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094E6FF" w14:textId="77777777" w:rsidTr="00B50014">
        <w:tc>
          <w:tcPr>
            <w:tcW w:w="484" w:type="dxa"/>
            <w:shd w:val="clear" w:color="auto" w:fill="auto"/>
            <w:vAlign w:val="center"/>
          </w:tcPr>
          <w:p w14:paraId="0C91DDF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52FC95F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Монитор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LG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F11BA4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254E8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101462486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042651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2DDBB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638,89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5378B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D4BD0C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361,11</w:t>
            </w:r>
          </w:p>
        </w:tc>
      </w:tr>
      <w:tr w:rsidR="002D61DD" w:rsidRPr="004D4203" w14:paraId="52FE85A2" w14:textId="77777777" w:rsidTr="00B50014">
        <w:tc>
          <w:tcPr>
            <w:tcW w:w="484" w:type="dxa"/>
            <w:shd w:val="clear" w:color="auto" w:fill="auto"/>
            <w:vAlign w:val="center"/>
          </w:tcPr>
          <w:p w14:paraId="3B6E90F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14:paraId="1BBD174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lang w:val="uk-UA"/>
              </w:rPr>
              <w:t>Разом: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032985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0B3F7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A8F57E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147230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82B38D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138672,49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D31664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2650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2E870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8557,51</w:t>
            </w:r>
          </w:p>
        </w:tc>
      </w:tr>
    </w:tbl>
    <w:p w14:paraId="5D513759" w14:textId="77777777" w:rsidR="002D61DD" w:rsidRPr="004D4203" w:rsidRDefault="002D61DD" w:rsidP="00A86DF4">
      <w:pPr>
        <w:jc w:val="both"/>
        <w:rPr>
          <w:color w:val="auto"/>
          <w:lang w:val="uk-UA"/>
        </w:rPr>
      </w:pPr>
    </w:p>
    <w:p w14:paraId="16F049D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5"/>
    <w:p w14:paraId="53C75808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1890EF0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46" w:name="_Hlk23170586"/>
      <w:r w:rsidRPr="004D4203">
        <w:rPr>
          <w:b/>
          <w:color w:val="auto"/>
          <w:lang w:val="uk-UA"/>
        </w:rPr>
        <w:t>8.130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№43» (26.11.2018 №3090/10.01-07/18).</w:t>
      </w:r>
    </w:p>
    <w:p w14:paraId="621D432F" w14:textId="60EF82FA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з балансу управління освіти Миколаївської міської ради основних засобів ЗОШ №43» (26.11.2018 №3090/10.01-07/18)</w:t>
      </w:r>
      <w:r w:rsidR="002D61DD" w:rsidRPr="004D4203">
        <w:rPr>
          <w:color w:val="auto"/>
          <w:lang w:val="uk-UA"/>
        </w:rPr>
        <w:t>, а саме:</w:t>
      </w:r>
    </w:p>
    <w:p w14:paraId="49FE5FD0" w14:textId="0A64F0E5" w:rsidR="002D61DD" w:rsidRPr="004D4203" w:rsidRDefault="002D61DD" w:rsidP="00A86DF4">
      <w:pPr>
        <w:jc w:val="both"/>
        <w:rPr>
          <w:color w:val="auto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1260"/>
        <w:gridCol w:w="1800"/>
        <w:gridCol w:w="1800"/>
        <w:gridCol w:w="1260"/>
      </w:tblGrid>
      <w:tr w:rsidR="002D61DD" w:rsidRPr="004D4203" w14:paraId="3098AFD5" w14:textId="77777777" w:rsidTr="00B50014">
        <w:trPr>
          <w:trHeight w:val="9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25E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№ з/п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F7E4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Найменування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B433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Рік вводу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894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Інвентарний 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FFF0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Балансова вартість,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82CA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Знос, грн. </w:t>
            </w:r>
          </w:p>
          <w:p w14:paraId="6B4348BC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</w:p>
          <w:p w14:paraId="0F4A4DD5" w14:textId="77777777" w:rsidR="002D61DD" w:rsidRPr="004D4203" w:rsidRDefault="002D61DD" w:rsidP="00B50014">
            <w:pPr>
              <w:rPr>
                <w:color w:val="auto"/>
                <w:lang w:val="uk-UA"/>
              </w:rPr>
            </w:pPr>
          </w:p>
        </w:tc>
      </w:tr>
      <w:tr w:rsidR="002D61DD" w:rsidRPr="004D4203" w14:paraId="480D1601" w14:textId="77777777" w:rsidTr="00B50014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54D8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D3D7" w14:textId="77777777" w:rsidR="002D61DD" w:rsidRPr="004D4203" w:rsidRDefault="002D61DD" w:rsidP="00B50014">
            <w:pPr>
              <w:spacing w:before="100" w:beforeAutospacing="1" w:after="100" w:afterAutospacing="1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Гвинтівка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8BD7" w14:textId="77777777" w:rsidR="002D61DD" w:rsidRPr="004D4203" w:rsidRDefault="002D61DD" w:rsidP="00B5001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B70" w14:textId="77777777" w:rsidR="002D61DD" w:rsidRPr="004D4203" w:rsidRDefault="002D61DD" w:rsidP="00B5001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101490112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AB4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E56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</w:tr>
      <w:tr w:rsidR="002D61DD" w:rsidRPr="004D4203" w14:paraId="42020F59" w14:textId="77777777" w:rsidTr="00B50014">
        <w:trPr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942" w14:textId="77777777" w:rsidR="002D61DD" w:rsidRPr="004D4203" w:rsidRDefault="002D61DD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B1A" w14:textId="77777777" w:rsidR="002D61DD" w:rsidRPr="004D4203" w:rsidRDefault="002D61DD" w:rsidP="00B50014">
            <w:pPr>
              <w:spacing w:before="100" w:beforeAutospacing="1" w:after="100" w:afterAutospacing="1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Гвинтівка СМ-2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AEB" w14:textId="77777777" w:rsidR="002D61DD" w:rsidRPr="004D4203" w:rsidRDefault="002D61DD" w:rsidP="00B5001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253D" w14:textId="77777777" w:rsidR="002D61DD" w:rsidRPr="004D4203" w:rsidRDefault="002D61DD" w:rsidP="00B50014">
            <w:pPr>
              <w:spacing w:before="100" w:beforeAutospacing="1" w:after="100" w:afterAutospacing="1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101490225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84E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778" w14:textId="77777777" w:rsidR="002D61DD" w:rsidRPr="004D4203" w:rsidRDefault="002D61DD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268,00</w:t>
            </w:r>
          </w:p>
        </w:tc>
      </w:tr>
    </w:tbl>
    <w:p w14:paraId="5138BBD0" w14:textId="5D7A2E4C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6"/>
    <w:p w14:paraId="585DB39A" w14:textId="1DBFED72" w:rsidR="00C0476A" w:rsidRPr="004D4203" w:rsidRDefault="00C0476A" w:rsidP="00C0476A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</w:t>
      </w:r>
      <w:r w:rsidRPr="004D4203">
        <w:rPr>
          <w:color w:val="auto"/>
          <w:lang w:val="uk-UA"/>
        </w:rPr>
        <w:t xml:space="preserve">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питання повернуто до порядку денного постійної комісії з метою повторного розгляду.</w:t>
      </w:r>
      <w:bookmarkStart w:id="147" w:name="_GoBack"/>
      <w:bookmarkEnd w:id="147"/>
    </w:p>
    <w:p w14:paraId="2DD38AF8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78726E9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48" w:name="_Hlk23170596"/>
      <w:r w:rsidRPr="004D4203">
        <w:rPr>
          <w:b/>
          <w:color w:val="auto"/>
          <w:lang w:val="uk-UA"/>
        </w:rPr>
        <w:t xml:space="preserve">8.131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КНП ММР «ЦПМСД №2» (26.11.2018 №3082/10.01-07/18).</w:t>
      </w:r>
    </w:p>
    <w:p w14:paraId="39E8299A" w14:textId="1F7991A6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з балансу КНП ММР «ЦПМСД №2» (26.11.2018 №3082/10.01-07/18)</w:t>
      </w:r>
      <w:r w:rsidR="002D61DD" w:rsidRPr="004D4203">
        <w:rPr>
          <w:color w:val="auto"/>
          <w:lang w:val="uk-UA"/>
        </w:rPr>
        <w:t>, а саме:</w:t>
      </w:r>
    </w:p>
    <w:p w14:paraId="15D543C8" w14:textId="31960528" w:rsidR="002D61DD" w:rsidRPr="004D4203" w:rsidRDefault="002D61DD" w:rsidP="00A86DF4">
      <w:pPr>
        <w:jc w:val="both"/>
        <w:rPr>
          <w:b/>
          <w:color w:val="auto"/>
          <w:lang w:val="uk-UA"/>
        </w:rPr>
      </w:pPr>
      <w:r w:rsidRPr="004D4203">
        <w:rPr>
          <w:color w:val="auto"/>
          <w:lang w:val="uk-UA"/>
        </w:rPr>
        <w:t>- ворота, рік вводу до експлуатації – 1979, інвентарний номер – 10330003,  первісна (переоцінена) вартість  - 501,00 грн., сума зносу – 501,00 грн., залишкова вартість – 0,00 грн.</w:t>
      </w:r>
    </w:p>
    <w:p w14:paraId="088A018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8"/>
    <w:p w14:paraId="37D7291B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5450C3E7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49" w:name="_Hlk23170621"/>
      <w:r w:rsidRPr="004D4203">
        <w:rPr>
          <w:b/>
          <w:color w:val="auto"/>
          <w:lang w:val="uk-UA"/>
        </w:rPr>
        <w:t xml:space="preserve">8.132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 балансу міського полового будинку №2» (21.11.2018 №3044/10.01-07/18).</w:t>
      </w:r>
    </w:p>
    <w:p w14:paraId="7DDFECCA" w14:textId="2964EA01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з  балансу міського полового будинку №2» (21.11.2018 №3044/10.01-07/18)</w:t>
      </w:r>
      <w:r w:rsidR="002D61DD" w:rsidRPr="004D4203">
        <w:rPr>
          <w:color w:val="auto"/>
          <w:lang w:val="uk-UA"/>
        </w:rPr>
        <w:t>, а саме: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21"/>
        <w:gridCol w:w="1559"/>
        <w:gridCol w:w="1418"/>
        <w:gridCol w:w="1275"/>
        <w:gridCol w:w="1163"/>
        <w:gridCol w:w="1276"/>
      </w:tblGrid>
      <w:tr w:rsidR="002D61DD" w:rsidRPr="004D4203" w14:paraId="0AB69E7C" w14:textId="77777777" w:rsidTr="002D61DD">
        <w:tc>
          <w:tcPr>
            <w:tcW w:w="506" w:type="dxa"/>
            <w:shd w:val="clear" w:color="auto" w:fill="auto"/>
          </w:tcPr>
          <w:p w14:paraId="6EE32F1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21" w:type="dxa"/>
            <w:shd w:val="clear" w:color="auto" w:fill="auto"/>
          </w:tcPr>
          <w:p w14:paraId="1C91E97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об’єкта </w:t>
            </w:r>
          </w:p>
        </w:tc>
        <w:tc>
          <w:tcPr>
            <w:tcW w:w="1559" w:type="dxa"/>
            <w:shd w:val="clear" w:color="auto" w:fill="auto"/>
          </w:tcPr>
          <w:p w14:paraId="24B6FE0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введення до  експлуатації </w:t>
            </w:r>
          </w:p>
        </w:tc>
        <w:tc>
          <w:tcPr>
            <w:tcW w:w="1418" w:type="dxa"/>
            <w:shd w:val="clear" w:color="auto" w:fill="auto"/>
          </w:tcPr>
          <w:p w14:paraId="1B3B62E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275" w:type="dxa"/>
            <w:shd w:val="clear" w:color="auto" w:fill="auto"/>
          </w:tcPr>
          <w:p w14:paraId="504DF90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163" w:type="dxa"/>
            <w:shd w:val="clear" w:color="auto" w:fill="auto"/>
          </w:tcPr>
          <w:p w14:paraId="5A577BD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Сума зносу, </w:t>
            </w:r>
          </w:p>
          <w:p w14:paraId="6936384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6019C17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Ліквіда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-</w:t>
            </w:r>
          </w:p>
          <w:p w14:paraId="57203C5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ційна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вартість, грн. </w:t>
            </w:r>
          </w:p>
        </w:tc>
      </w:tr>
      <w:tr w:rsidR="002D61DD" w:rsidRPr="004D4203" w14:paraId="424029B4" w14:textId="77777777" w:rsidTr="002D61DD">
        <w:tc>
          <w:tcPr>
            <w:tcW w:w="506" w:type="dxa"/>
            <w:shd w:val="clear" w:color="auto" w:fill="auto"/>
          </w:tcPr>
          <w:p w14:paraId="1AEAB139" w14:textId="77777777" w:rsidR="002D61DD" w:rsidRPr="004D4203" w:rsidRDefault="002D61DD" w:rsidP="00B1559C">
            <w:pPr>
              <w:numPr>
                <w:ilvl w:val="0"/>
                <w:numId w:val="2"/>
              </w:num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721" w:type="dxa"/>
            <w:shd w:val="clear" w:color="auto" w:fill="auto"/>
          </w:tcPr>
          <w:p w14:paraId="389D97B2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Електроплитка (промислова)</w:t>
            </w:r>
          </w:p>
        </w:tc>
        <w:tc>
          <w:tcPr>
            <w:tcW w:w="1559" w:type="dxa"/>
            <w:shd w:val="clear" w:color="auto" w:fill="auto"/>
          </w:tcPr>
          <w:p w14:paraId="10D1662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14:paraId="4C489B8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10490587</w:t>
            </w:r>
          </w:p>
        </w:tc>
        <w:tc>
          <w:tcPr>
            <w:tcW w:w="1275" w:type="dxa"/>
            <w:shd w:val="clear" w:color="auto" w:fill="auto"/>
          </w:tcPr>
          <w:p w14:paraId="1882FD6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4281,00</w:t>
            </w:r>
          </w:p>
        </w:tc>
        <w:tc>
          <w:tcPr>
            <w:tcW w:w="1163" w:type="dxa"/>
            <w:shd w:val="clear" w:color="auto" w:fill="auto"/>
          </w:tcPr>
          <w:p w14:paraId="743F57B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4281,00</w:t>
            </w:r>
          </w:p>
        </w:tc>
        <w:tc>
          <w:tcPr>
            <w:tcW w:w="1276" w:type="dxa"/>
            <w:shd w:val="clear" w:color="auto" w:fill="auto"/>
          </w:tcPr>
          <w:p w14:paraId="3D13F8E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6C2444C9" w14:textId="77777777" w:rsidTr="002D61DD">
        <w:tc>
          <w:tcPr>
            <w:tcW w:w="506" w:type="dxa"/>
            <w:shd w:val="clear" w:color="auto" w:fill="auto"/>
          </w:tcPr>
          <w:p w14:paraId="328CC74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721" w:type="dxa"/>
            <w:shd w:val="clear" w:color="auto" w:fill="auto"/>
          </w:tcPr>
          <w:p w14:paraId="5DC6471C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Мікрокалькулятор </w:t>
            </w:r>
          </w:p>
        </w:tc>
        <w:tc>
          <w:tcPr>
            <w:tcW w:w="1559" w:type="dxa"/>
            <w:shd w:val="clear" w:color="auto" w:fill="auto"/>
          </w:tcPr>
          <w:p w14:paraId="1AA2E63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18" w:type="dxa"/>
            <w:shd w:val="clear" w:color="auto" w:fill="auto"/>
          </w:tcPr>
          <w:p w14:paraId="7666E58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10460680</w:t>
            </w:r>
          </w:p>
        </w:tc>
        <w:tc>
          <w:tcPr>
            <w:tcW w:w="1275" w:type="dxa"/>
            <w:shd w:val="clear" w:color="auto" w:fill="auto"/>
          </w:tcPr>
          <w:p w14:paraId="647F8D0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178,00</w:t>
            </w:r>
          </w:p>
        </w:tc>
        <w:tc>
          <w:tcPr>
            <w:tcW w:w="1163" w:type="dxa"/>
            <w:shd w:val="clear" w:color="auto" w:fill="auto"/>
          </w:tcPr>
          <w:p w14:paraId="0C525FD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178,00</w:t>
            </w:r>
          </w:p>
        </w:tc>
        <w:tc>
          <w:tcPr>
            <w:tcW w:w="1276" w:type="dxa"/>
            <w:shd w:val="clear" w:color="auto" w:fill="auto"/>
          </w:tcPr>
          <w:p w14:paraId="4F32D50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6B8297A3" w14:textId="77777777" w:rsidTr="002D61DD">
        <w:tc>
          <w:tcPr>
            <w:tcW w:w="506" w:type="dxa"/>
            <w:shd w:val="clear" w:color="auto" w:fill="auto"/>
          </w:tcPr>
          <w:p w14:paraId="466FD6E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721" w:type="dxa"/>
            <w:shd w:val="clear" w:color="auto" w:fill="auto"/>
          </w:tcPr>
          <w:p w14:paraId="4B93DD0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Кодри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14:paraId="0293BE4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1418" w:type="dxa"/>
            <w:shd w:val="clear" w:color="auto" w:fill="auto"/>
          </w:tcPr>
          <w:p w14:paraId="78F73DA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10490473</w:t>
            </w:r>
          </w:p>
        </w:tc>
        <w:tc>
          <w:tcPr>
            <w:tcW w:w="1275" w:type="dxa"/>
            <w:shd w:val="clear" w:color="auto" w:fill="auto"/>
          </w:tcPr>
          <w:p w14:paraId="4004E85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330,00</w:t>
            </w:r>
          </w:p>
        </w:tc>
        <w:tc>
          <w:tcPr>
            <w:tcW w:w="1163" w:type="dxa"/>
            <w:shd w:val="clear" w:color="auto" w:fill="auto"/>
          </w:tcPr>
          <w:p w14:paraId="1751424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330,00</w:t>
            </w:r>
          </w:p>
        </w:tc>
        <w:tc>
          <w:tcPr>
            <w:tcW w:w="1276" w:type="dxa"/>
            <w:shd w:val="clear" w:color="auto" w:fill="auto"/>
          </w:tcPr>
          <w:p w14:paraId="2368188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7E0DA01" w14:textId="77777777" w:rsidTr="002D61DD">
        <w:tc>
          <w:tcPr>
            <w:tcW w:w="506" w:type="dxa"/>
            <w:shd w:val="clear" w:color="auto" w:fill="auto"/>
          </w:tcPr>
          <w:p w14:paraId="0C002DD2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2721" w:type="dxa"/>
            <w:shd w:val="clear" w:color="auto" w:fill="auto"/>
          </w:tcPr>
          <w:p w14:paraId="7DEA907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Мікрокалькулятор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Citizen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2AB490B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14:paraId="6C2005D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10460765</w:t>
            </w:r>
          </w:p>
        </w:tc>
        <w:tc>
          <w:tcPr>
            <w:tcW w:w="1275" w:type="dxa"/>
            <w:shd w:val="clear" w:color="auto" w:fill="auto"/>
          </w:tcPr>
          <w:p w14:paraId="238D92C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297,00</w:t>
            </w:r>
          </w:p>
        </w:tc>
        <w:tc>
          <w:tcPr>
            <w:tcW w:w="1163" w:type="dxa"/>
            <w:shd w:val="clear" w:color="auto" w:fill="auto"/>
          </w:tcPr>
          <w:p w14:paraId="0945A03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297,00</w:t>
            </w:r>
          </w:p>
        </w:tc>
        <w:tc>
          <w:tcPr>
            <w:tcW w:w="1276" w:type="dxa"/>
            <w:shd w:val="clear" w:color="auto" w:fill="auto"/>
          </w:tcPr>
          <w:p w14:paraId="4F1FF40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337E6C1F" w14:textId="77777777" w:rsidTr="002D61DD">
        <w:tc>
          <w:tcPr>
            <w:tcW w:w="506" w:type="dxa"/>
            <w:shd w:val="clear" w:color="auto" w:fill="auto"/>
          </w:tcPr>
          <w:p w14:paraId="281813B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721" w:type="dxa"/>
            <w:shd w:val="clear" w:color="auto" w:fill="auto"/>
          </w:tcPr>
          <w:p w14:paraId="3EB8DB3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«Дніпро»</w:t>
            </w:r>
          </w:p>
        </w:tc>
        <w:tc>
          <w:tcPr>
            <w:tcW w:w="1559" w:type="dxa"/>
            <w:shd w:val="clear" w:color="auto" w:fill="auto"/>
          </w:tcPr>
          <w:p w14:paraId="54BE023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1973</w:t>
            </w:r>
          </w:p>
        </w:tc>
        <w:tc>
          <w:tcPr>
            <w:tcW w:w="1418" w:type="dxa"/>
            <w:shd w:val="clear" w:color="auto" w:fill="auto"/>
          </w:tcPr>
          <w:p w14:paraId="1867541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10490673</w:t>
            </w:r>
          </w:p>
        </w:tc>
        <w:tc>
          <w:tcPr>
            <w:tcW w:w="1275" w:type="dxa"/>
            <w:shd w:val="clear" w:color="auto" w:fill="auto"/>
          </w:tcPr>
          <w:p w14:paraId="4F11CFF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163" w:type="dxa"/>
            <w:shd w:val="clear" w:color="auto" w:fill="auto"/>
          </w:tcPr>
          <w:p w14:paraId="7964403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276" w:type="dxa"/>
            <w:shd w:val="clear" w:color="auto" w:fill="auto"/>
          </w:tcPr>
          <w:p w14:paraId="1600B07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6EAFE86C" w14:textId="77777777" w:rsidTr="002D61DD">
        <w:tc>
          <w:tcPr>
            <w:tcW w:w="506" w:type="dxa"/>
            <w:shd w:val="clear" w:color="auto" w:fill="auto"/>
          </w:tcPr>
          <w:p w14:paraId="14069F28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2721" w:type="dxa"/>
            <w:shd w:val="clear" w:color="auto" w:fill="auto"/>
          </w:tcPr>
          <w:p w14:paraId="5D14765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Магнітофон «Маяк»</w:t>
            </w:r>
          </w:p>
        </w:tc>
        <w:tc>
          <w:tcPr>
            <w:tcW w:w="1559" w:type="dxa"/>
            <w:shd w:val="clear" w:color="auto" w:fill="auto"/>
          </w:tcPr>
          <w:p w14:paraId="750D5D1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14:paraId="1CB8577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10490582</w:t>
            </w:r>
          </w:p>
        </w:tc>
        <w:tc>
          <w:tcPr>
            <w:tcW w:w="1275" w:type="dxa"/>
            <w:shd w:val="clear" w:color="auto" w:fill="auto"/>
          </w:tcPr>
          <w:p w14:paraId="6700B85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577,00</w:t>
            </w:r>
          </w:p>
        </w:tc>
        <w:tc>
          <w:tcPr>
            <w:tcW w:w="1163" w:type="dxa"/>
            <w:shd w:val="clear" w:color="auto" w:fill="auto"/>
          </w:tcPr>
          <w:p w14:paraId="21ADA7D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577,00</w:t>
            </w:r>
          </w:p>
        </w:tc>
        <w:tc>
          <w:tcPr>
            <w:tcW w:w="1276" w:type="dxa"/>
            <w:shd w:val="clear" w:color="auto" w:fill="auto"/>
          </w:tcPr>
          <w:p w14:paraId="1E0CDE1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BD75078" w14:textId="77777777" w:rsidTr="002D61DD">
        <w:tc>
          <w:tcPr>
            <w:tcW w:w="506" w:type="dxa"/>
            <w:shd w:val="clear" w:color="auto" w:fill="auto"/>
          </w:tcPr>
          <w:p w14:paraId="6D74648D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2721" w:type="dxa"/>
            <w:shd w:val="clear" w:color="auto" w:fill="auto"/>
          </w:tcPr>
          <w:p w14:paraId="25427607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Магнітофон «Вега»</w:t>
            </w:r>
          </w:p>
        </w:tc>
        <w:tc>
          <w:tcPr>
            <w:tcW w:w="1559" w:type="dxa"/>
            <w:shd w:val="clear" w:color="auto" w:fill="auto"/>
          </w:tcPr>
          <w:p w14:paraId="01B6A75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14:paraId="573D677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10490566</w:t>
            </w:r>
          </w:p>
        </w:tc>
        <w:tc>
          <w:tcPr>
            <w:tcW w:w="1275" w:type="dxa"/>
            <w:shd w:val="clear" w:color="auto" w:fill="auto"/>
          </w:tcPr>
          <w:p w14:paraId="69B69A3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1021,00</w:t>
            </w:r>
          </w:p>
        </w:tc>
        <w:tc>
          <w:tcPr>
            <w:tcW w:w="1163" w:type="dxa"/>
            <w:shd w:val="clear" w:color="auto" w:fill="auto"/>
          </w:tcPr>
          <w:p w14:paraId="1D4829D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1021,00</w:t>
            </w:r>
          </w:p>
        </w:tc>
        <w:tc>
          <w:tcPr>
            <w:tcW w:w="1276" w:type="dxa"/>
            <w:shd w:val="clear" w:color="auto" w:fill="auto"/>
          </w:tcPr>
          <w:p w14:paraId="747A1DD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307DA7DF" w14:textId="77777777" w:rsidTr="002D61DD">
        <w:tc>
          <w:tcPr>
            <w:tcW w:w="506" w:type="dxa"/>
            <w:shd w:val="clear" w:color="auto" w:fill="auto"/>
          </w:tcPr>
          <w:p w14:paraId="5E36C83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14:paraId="76AB976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Телевізор «Альфа»</w:t>
            </w:r>
          </w:p>
        </w:tc>
        <w:tc>
          <w:tcPr>
            <w:tcW w:w="1559" w:type="dxa"/>
            <w:shd w:val="clear" w:color="auto" w:fill="auto"/>
          </w:tcPr>
          <w:p w14:paraId="2FDD52A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14:paraId="58B93FC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10490567</w:t>
            </w:r>
          </w:p>
        </w:tc>
        <w:tc>
          <w:tcPr>
            <w:tcW w:w="1275" w:type="dxa"/>
            <w:shd w:val="clear" w:color="auto" w:fill="auto"/>
          </w:tcPr>
          <w:p w14:paraId="55D00D4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1138,00</w:t>
            </w:r>
          </w:p>
        </w:tc>
        <w:tc>
          <w:tcPr>
            <w:tcW w:w="1163" w:type="dxa"/>
            <w:shd w:val="clear" w:color="auto" w:fill="auto"/>
          </w:tcPr>
          <w:p w14:paraId="299A5D2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1138,00</w:t>
            </w:r>
          </w:p>
        </w:tc>
        <w:tc>
          <w:tcPr>
            <w:tcW w:w="1276" w:type="dxa"/>
            <w:shd w:val="clear" w:color="auto" w:fill="auto"/>
          </w:tcPr>
          <w:p w14:paraId="21F4340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2082E70" w14:textId="77777777" w:rsidTr="002D61DD">
        <w:tc>
          <w:tcPr>
            <w:tcW w:w="506" w:type="dxa"/>
            <w:shd w:val="clear" w:color="auto" w:fill="auto"/>
          </w:tcPr>
          <w:p w14:paraId="5F9DE4FC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9.</w:t>
            </w:r>
          </w:p>
        </w:tc>
        <w:tc>
          <w:tcPr>
            <w:tcW w:w="2721" w:type="dxa"/>
            <w:shd w:val="clear" w:color="auto" w:fill="auto"/>
          </w:tcPr>
          <w:p w14:paraId="4766829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Кондиціонер БК-2300</w:t>
            </w:r>
          </w:p>
        </w:tc>
        <w:tc>
          <w:tcPr>
            <w:tcW w:w="1559" w:type="dxa"/>
            <w:shd w:val="clear" w:color="auto" w:fill="auto"/>
          </w:tcPr>
          <w:p w14:paraId="42ADD6E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14:paraId="2219CD7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10490195</w:t>
            </w:r>
          </w:p>
        </w:tc>
        <w:tc>
          <w:tcPr>
            <w:tcW w:w="1275" w:type="dxa"/>
            <w:shd w:val="clear" w:color="auto" w:fill="auto"/>
          </w:tcPr>
          <w:p w14:paraId="52EBD92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486,00</w:t>
            </w:r>
          </w:p>
        </w:tc>
        <w:tc>
          <w:tcPr>
            <w:tcW w:w="1163" w:type="dxa"/>
            <w:shd w:val="clear" w:color="auto" w:fill="auto"/>
          </w:tcPr>
          <w:p w14:paraId="3CF7346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486,00</w:t>
            </w:r>
          </w:p>
        </w:tc>
        <w:tc>
          <w:tcPr>
            <w:tcW w:w="1276" w:type="dxa"/>
            <w:shd w:val="clear" w:color="auto" w:fill="auto"/>
          </w:tcPr>
          <w:p w14:paraId="72A1BE2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849C5DF" w14:textId="77777777" w:rsidTr="002D61DD">
        <w:tc>
          <w:tcPr>
            <w:tcW w:w="506" w:type="dxa"/>
            <w:shd w:val="clear" w:color="auto" w:fill="auto"/>
          </w:tcPr>
          <w:p w14:paraId="4EEA63EA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14:paraId="1107F10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Водонагрівач ЭВН ELX 100</w:t>
            </w:r>
          </w:p>
        </w:tc>
        <w:tc>
          <w:tcPr>
            <w:tcW w:w="1559" w:type="dxa"/>
            <w:shd w:val="clear" w:color="auto" w:fill="auto"/>
          </w:tcPr>
          <w:p w14:paraId="78B7993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14:paraId="367F0D0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10490847</w:t>
            </w:r>
          </w:p>
        </w:tc>
        <w:tc>
          <w:tcPr>
            <w:tcW w:w="1275" w:type="dxa"/>
            <w:shd w:val="clear" w:color="auto" w:fill="auto"/>
          </w:tcPr>
          <w:p w14:paraId="4324C60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1355,00</w:t>
            </w:r>
          </w:p>
        </w:tc>
        <w:tc>
          <w:tcPr>
            <w:tcW w:w="1163" w:type="dxa"/>
            <w:shd w:val="clear" w:color="auto" w:fill="auto"/>
          </w:tcPr>
          <w:p w14:paraId="74CCC7C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1355,00</w:t>
            </w:r>
          </w:p>
        </w:tc>
        <w:tc>
          <w:tcPr>
            <w:tcW w:w="1276" w:type="dxa"/>
            <w:shd w:val="clear" w:color="auto" w:fill="auto"/>
          </w:tcPr>
          <w:p w14:paraId="6F1874E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1D1F0E2" w14:textId="77777777" w:rsidTr="002D61DD">
        <w:tc>
          <w:tcPr>
            <w:tcW w:w="506" w:type="dxa"/>
            <w:shd w:val="clear" w:color="auto" w:fill="auto"/>
          </w:tcPr>
          <w:p w14:paraId="6138AA8A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14:paraId="55F3689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Телевізор кольоровий «Весна»</w:t>
            </w:r>
          </w:p>
        </w:tc>
        <w:tc>
          <w:tcPr>
            <w:tcW w:w="1559" w:type="dxa"/>
            <w:shd w:val="clear" w:color="auto" w:fill="auto"/>
          </w:tcPr>
          <w:p w14:paraId="7601523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18" w:type="dxa"/>
            <w:shd w:val="clear" w:color="auto" w:fill="auto"/>
          </w:tcPr>
          <w:p w14:paraId="2BBCA3A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10490577</w:t>
            </w:r>
          </w:p>
        </w:tc>
        <w:tc>
          <w:tcPr>
            <w:tcW w:w="1275" w:type="dxa"/>
            <w:shd w:val="clear" w:color="auto" w:fill="auto"/>
          </w:tcPr>
          <w:p w14:paraId="7EDF588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1114,00</w:t>
            </w:r>
          </w:p>
        </w:tc>
        <w:tc>
          <w:tcPr>
            <w:tcW w:w="1163" w:type="dxa"/>
            <w:shd w:val="clear" w:color="auto" w:fill="auto"/>
          </w:tcPr>
          <w:p w14:paraId="5954B7A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1114,00</w:t>
            </w:r>
          </w:p>
        </w:tc>
        <w:tc>
          <w:tcPr>
            <w:tcW w:w="1276" w:type="dxa"/>
            <w:shd w:val="clear" w:color="auto" w:fill="auto"/>
          </w:tcPr>
          <w:p w14:paraId="2216053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267438A0" w14:textId="77777777" w:rsidTr="002D61DD">
        <w:tc>
          <w:tcPr>
            <w:tcW w:w="506" w:type="dxa"/>
            <w:shd w:val="clear" w:color="auto" w:fill="auto"/>
          </w:tcPr>
          <w:p w14:paraId="2E12DDE7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14:paraId="24D7AB8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Кондиціонер у АІР (спліт) KF®- 26 GW/A</w:t>
            </w:r>
          </w:p>
        </w:tc>
        <w:tc>
          <w:tcPr>
            <w:tcW w:w="1559" w:type="dxa"/>
            <w:shd w:val="clear" w:color="auto" w:fill="auto"/>
          </w:tcPr>
          <w:p w14:paraId="00DD28C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14:paraId="3F71102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10490864</w:t>
            </w:r>
          </w:p>
        </w:tc>
        <w:tc>
          <w:tcPr>
            <w:tcW w:w="1275" w:type="dxa"/>
            <w:shd w:val="clear" w:color="auto" w:fill="auto"/>
          </w:tcPr>
          <w:p w14:paraId="6F84E60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2800,00</w:t>
            </w:r>
          </w:p>
        </w:tc>
        <w:tc>
          <w:tcPr>
            <w:tcW w:w="1163" w:type="dxa"/>
            <w:shd w:val="clear" w:color="auto" w:fill="auto"/>
          </w:tcPr>
          <w:p w14:paraId="5878B11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2700,00</w:t>
            </w:r>
          </w:p>
        </w:tc>
        <w:tc>
          <w:tcPr>
            <w:tcW w:w="1276" w:type="dxa"/>
            <w:shd w:val="clear" w:color="auto" w:fill="auto"/>
          </w:tcPr>
          <w:p w14:paraId="292FB66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</w:tr>
      <w:tr w:rsidR="002D61DD" w:rsidRPr="004D4203" w14:paraId="2F44CB81" w14:textId="77777777" w:rsidTr="002D61DD">
        <w:tc>
          <w:tcPr>
            <w:tcW w:w="506" w:type="dxa"/>
            <w:shd w:val="clear" w:color="auto" w:fill="auto"/>
          </w:tcPr>
          <w:p w14:paraId="53AD0AF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14:paraId="308BAD4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Телефонний апарат </w:t>
            </w:r>
          </w:p>
        </w:tc>
        <w:tc>
          <w:tcPr>
            <w:tcW w:w="1559" w:type="dxa"/>
            <w:shd w:val="clear" w:color="auto" w:fill="auto"/>
          </w:tcPr>
          <w:p w14:paraId="79846CE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14:paraId="6853363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10490585</w:t>
            </w:r>
          </w:p>
        </w:tc>
        <w:tc>
          <w:tcPr>
            <w:tcW w:w="1275" w:type="dxa"/>
            <w:shd w:val="clear" w:color="auto" w:fill="auto"/>
          </w:tcPr>
          <w:p w14:paraId="5B5369F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163" w:type="dxa"/>
            <w:shd w:val="clear" w:color="auto" w:fill="auto"/>
          </w:tcPr>
          <w:p w14:paraId="2A160DD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14:paraId="2B1DBF6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28EA0B55" w14:textId="77777777" w:rsidTr="002D61DD">
        <w:tc>
          <w:tcPr>
            <w:tcW w:w="506" w:type="dxa"/>
            <w:shd w:val="clear" w:color="auto" w:fill="auto"/>
          </w:tcPr>
          <w:p w14:paraId="7D3FDBB7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14:paraId="15DD031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Телевізор кольоровий «Весна»</w:t>
            </w:r>
          </w:p>
        </w:tc>
        <w:tc>
          <w:tcPr>
            <w:tcW w:w="1559" w:type="dxa"/>
            <w:shd w:val="clear" w:color="auto" w:fill="auto"/>
          </w:tcPr>
          <w:p w14:paraId="5ACCCD9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418" w:type="dxa"/>
            <w:shd w:val="clear" w:color="auto" w:fill="auto"/>
          </w:tcPr>
          <w:p w14:paraId="7DF80F3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10490580</w:t>
            </w:r>
          </w:p>
        </w:tc>
        <w:tc>
          <w:tcPr>
            <w:tcW w:w="1275" w:type="dxa"/>
            <w:shd w:val="clear" w:color="auto" w:fill="auto"/>
          </w:tcPr>
          <w:p w14:paraId="306BB5E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1113,00</w:t>
            </w:r>
          </w:p>
        </w:tc>
        <w:tc>
          <w:tcPr>
            <w:tcW w:w="1163" w:type="dxa"/>
            <w:shd w:val="clear" w:color="auto" w:fill="auto"/>
          </w:tcPr>
          <w:p w14:paraId="2F2D1B9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1113,00</w:t>
            </w:r>
          </w:p>
        </w:tc>
        <w:tc>
          <w:tcPr>
            <w:tcW w:w="1276" w:type="dxa"/>
            <w:shd w:val="clear" w:color="auto" w:fill="auto"/>
          </w:tcPr>
          <w:p w14:paraId="7087E85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755336F4" w14:textId="77777777" w:rsidTr="002D61DD">
        <w:tc>
          <w:tcPr>
            <w:tcW w:w="506" w:type="dxa"/>
            <w:shd w:val="clear" w:color="auto" w:fill="auto"/>
          </w:tcPr>
          <w:p w14:paraId="35C183BC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14:paraId="5BE7A48D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Мікрокалькулятор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Citizen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0A0AC9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14:paraId="0F09B78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10460767</w:t>
            </w:r>
          </w:p>
        </w:tc>
        <w:tc>
          <w:tcPr>
            <w:tcW w:w="1275" w:type="dxa"/>
            <w:shd w:val="clear" w:color="auto" w:fill="auto"/>
          </w:tcPr>
          <w:p w14:paraId="02D2A95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297,00</w:t>
            </w:r>
          </w:p>
        </w:tc>
        <w:tc>
          <w:tcPr>
            <w:tcW w:w="1163" w:type="dxa"/>
            <w:shd w:val="clear" w:color="auto" w:fill="auto"/>
          </w:tcPr>
          <w:p w14:paraId="66B7F6C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297,00</w:t>
            </w:r>
          </w:p>
        </w:tc>
        <w:tc>
          <w:tcPr>
            <w:tcW w:w="1276" w:type="dxa"/>
            <w:shd w:val="clear" w:color="auto" w:fill="auto"/>
          </w:tcPr>
          <w:p w14:paraId="3A84022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7A9638FF" w14:textId="77777777" w:rsidTr="002D61DD">
        <w:tc>
          <w:tcPr>
            <w:tcW w:w="506" w:type="dxa"/>
            <w:shd w:val="clear" w:color="auto" w:fill="auto"/>
          </w:tcPr>
          <w:p w14:paraId="147035F7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721" w:type="dxa"/>
            <w:shd w:val="clear" w:color="auto" w:fill="auto"/>
          </w:tcPr>
          <w:p w14:paraId="2FD2FA01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Електровентилятор </w:t>
            </w:r>
          </w:p>
        </w:tc>
        <w:tc>
          <w:tcPr>
            <w:tcW w:w="1559" w:type="dxa"/>
            <w:shd w:val="clear" w:color="auto" w:fill="auto"/>
          </w:tcPr>
          <w:p w14:paraId="4BCDD7D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  <w:shd w:val="clear" w:color="auto" w:fill="auto"/>
          </w:tcPr>
          <w:p w14:paraId="32DD7CD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1063312а</w:t>
            </w:r>
          </w:p>
        </w:tc>
        <w:tc>
          <w:tcPr>
            <w:tcW w:w="1275" w:type="dxa"/>
            <w:shd w:val="clear" w:color="auto" w:fill="auto"/>
          </w:tcPr>
          <w:p w14:paraId="760C018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629,00</w:t>
            </w:r>
          </w:p>
        </w:tc>
        <w:tc>
          <w:tcPr>
            <w:tcW w:w="1163" w:type="dxa"/>
            <w:shd w:val="clear" w:color="auto" w:fill="auto"/>
          </w:tcPr>
          <w:p w14:paraId="45A275D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629,00</w:t>
            </w:r>
          </w:p>
        </w:tc>
        <w:tc>
          <w:tcPr>
            <w:tcW w:w="1276" w:type="dxa"/>
            <w:shd w:val="clear" w:color="auto" w:fill="auto"/>
          </w:tcPr>
          <w:p w14:paraId="048EEFE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68FBD69" w14:textId="77777777" w:rsidTr="002D61DD">
        <w:tc>
          <w:tcPr>
            <w:tcW w:w="506" w:type="dxa"/>
            <w:shd w:val="clear" w:color="auto" w:fill="auto"/>
          </w:tcPr>
          <w:p w14:paraId="701584CC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721" w:type="dxa"/>
            <w:shd w:val="clear" w:color="auto" w:fill="auto"/>
          </w:tcPr>
          <w:p w14:paraId="04947130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Електровентилятор </w:t>
            </w:r>
          </w:p>
        </w:tc>
        <w:tc>
          <w:tcPr>
            <w:tcW w:w="1559" w:type="dxa"/>
            <w:shd w:val="clear" w:color="auto" w:fill="auto"/>
          </w:tcPr>
          <w:p w14:paraId="4DC6E14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14:paraId="61BD4C6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10490781</w:t>
            </w:r>
          </w:p>
        </w:tc>
        <w:tc>
          <w:tcPr>
            <w:tcW w:w="1275" w:type="dxa"/>
            <w:shd w:val="clear" w:color="auto" w:fill="auto"/>
          </w:tcPr>
          <w:p w14:paraId="36286BE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1666,00</w:t>
            </w:r>
          </w:p>
        </w:tc>
        <w:tc>
          <w:tcPr>
            <w:tcW w:w="1163" w:type="dxa"/>
            <w:shd w:val="clear" w:color="auto" w:fill="auto"/>
          </w:tcPr>
          <w:p w14:paraId="47BF382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1666,00</w:t>
            </w:r>
          </w:p>
        </w:tc>
        <w:tc>
          <w:tcPr>
            <w:tcW w:w="1276" w:type="dxa"/>
            <w:shd w:val="clear" w:color="auto" w:fill="auto"/>
          </w:tcPr>
          <w:p w14:paraId="0DDA30D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5E7CFD48" w14:textId="77777777" w:rsidTr="002D61DD">
        <w:tc>
          <w:tcPr>
            <w:tcW w:w="506" w:type="dxa"/>
            <w:shd w:val="clear" w:color="auto" w:fill="auto"/>
          </w:tcPr>
          <w:p w14:paraId="536225C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721" w:type="dxa"/>
            <w:shd w:val="clear" w:color="auto" w:fill="auto"/>
          </w:tcPr>
          <w:p w14:paraId="775146A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Насос</w:t>
            </w:r>
          </w:p>
        </w:tc>
        <w:tc>
          <w:tcPr>
            <w:tcW w:w="1559" w:type="dxa"/>
            <w:shd w:val="clear" w:color="auto" w:fill="auto"/>
          </w:tcPr>
          <w:p w14:paraId="0411117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14:paraId="1DD8127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10630349</w:t>
            </w:r>
          </w:p>
        </w:tc>
        <w:tc>
          <w:tcPr>
            <w:tcW w:w="1275" w:type="dxa"/>
            <w:shd w:val="clear" w:color="auto" w:fill="auto"/>
          </w:tcPr>
          <w:p w14:paraId="0549525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186,00</w:t>
            </w:r>
          </w:p>
        </w:tc>
        <w:tc>
          <w:tcPr>
            <w:tcW w:w="1163" w:type="dxa"/>
            <w:shd w:val="clear" w:color="auto" w:fill="auto"/>
          </w:tcPr>
          <w:p w14:paraId="68E7EDA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186,00</w:t>
            </w:r>
          </w:p>
        </w:tc>
        <w:tc>
          <w:tcPr>
            <w:tcW w:w="1276" w:type="dxa"/>
            <w:shd w:val="clear" w:color="auto" w:fill="auto"/>
          </w:tcPr>
          <w:p w14:paraId="24940B2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151D7C8" w14:textId="77777777" w:rsidTr="002D61DD">
        <w:tc>
          <w:tcPr>
            <w:tcW w:w="506" w:type="dxa"/>
            <w:shd w:val="clear" w:color="auto" w:fill="auto"/>
          </w:tcPr>
          <w:p w14:paraId="7C0DA7B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721" w:type="dxa"/>
            <w:shd w:val="clear" w:color="auto" w:fill="auto"/>
          </w:tcPr>
          <w:p w14:paraId="32E91624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Насос</w:t>
            </w:r>
          </w:p>
        </w:tc>
        <w:tc>
          <w:tcPr>
            <w:tcW w:w="1559" w:type="dxa"/>
            <w:shd w:val="clear" w:color="auto" w:fill="auto"/>
          </w:tcPr>
          <w:p w14:paraId="33032F2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14:paraId="1C33ECD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10630348</w:t>
            </w:r>
          </w:p>
        </w:tc>
        <w:tc>
          <w:tcPr>
            <w:tcW w:w="1275" w:type="dxa"/>
            <w:shd w:val="clear" w:color="auto" w:fill="auto"/>
          </w:tcPr>
          <w:p w14:paraId="0F11C48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186,00</w:t>
            </w:r>
          </w:p>
        </w:tc>
        <w:tc>
          <w:tcPr>
            <w:tcW w:w="1163" w:type="dxa"/>
            <w:shd w:val="clear" w:color="auto" w:fill="auto"/>
          </w:tcPr>
          <w:p w14:paraId="37AC5EE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186,00</w:t>
            </w:r>
          </w:p>
        </w:tc>
        <w:tc>
          <w:tcPr>
            <w:tcW w:w="1276" w:type="dxa"/>
            <w:shd w:val="clear" w:color="auto" w:fill="auto"/>
          </w:tcPr>
          <w:p w14:paraId="6AC0CBA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0CBE40A" w14:textId="77777777" w:rsidTr="002D61DD">
        <w:tc>
          <w:tcPr>
            <w:tcW w:w="506" w:type="dxa"/>
            <w:shd w:val="clear" w:color="auto" w:fill="auto"/>
          </w:tcPr>
          <w:p w14:paraId="3BCFCEC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2721" w:type="dxa"/>
            <w:shd w:val="clear" w:color="auto" w:fill="auto"/>
          </w:tcPr>
          <w:p w14:paraId="2E3C67D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Пральна машина </w:t>
            </w:r>
          </w:p>
        </w:tc>
        <w:tc>
          <w:tcPr>
            <w:tcW w:w="1559" w:type="dxa"/>
            <w:shd w:val="clear" w:color="auto" w:fill="auto"/>
          </w:tcPr>
          <w:p w14:paraId="5E683CE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14:paraId="5FF4702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10490838а</w:t>
            </w:r>
          </w:p>
        </w:tc>
        <w:tc>
          <w:tcPr>
            <w:tcW w:w="1275" w:type="dxa"/>
            <w:shd w:val="clear" w:color="auto" w:fill="auto"/>
          </w:tcPr>
          <w:p w14:paraId="3F7FA85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17234,00</w:t>
            </w:r>
          </w:p>
        </w:tc>
        <w:tc>
          <w:tcPr>
            <w:tcW w:w="1163" w:type="dxa"/>
            <w:shd w:val="clear" w:color="auto" w:fill="auto"/>
          </w:tcPr>
          <w:p w14:paraId="1F6ADEF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17234,00</w:t>
            </w:r>
          </w:p>
        </w:tc>
        <w:tc>
          <w:tcPr>
            <w:tcW w:w="1276" w:type="dxa"/>
            <w:shd w:val="clear" w:color="auto" w:fill="auto"/>
          </w:tcPr>
          <w:p w14:paraId="61F861C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58E0B35" w14:textId="77777777" w:rsidTr="002D61DD">
        <w:tc>
          <w:tcPr>
            <w:tcW w:w="506" w:type="dxa"/>
            <w:shd w:val="clear" w:color="auto" w:fill="auto"/>
          </w:tcPr>
          <w:p w14:paraId="78F817D0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2721" w:type="dxa"/>
            <w:shd w:val="clear" w:color="auto" w:fill="auto"/>
          </w:tcPr>
          <w:p w14:paraId="60B69201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Пральна машина </w:t>
            </w:r>
          </w:p>
        </w:tc>
        <w:tc>
          <w:tcPr>
            <w:tcW w:w="1559" w:type="dxa"/>
            <w:shd w:val="clear" w:color="auto" w:fill="auto"/>
          </w:tcPr>
          <w:p w14:paraId="570C0B8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1999</w:t>
            </w:r>
          </w:p>
        </w:tc>
        <w:tc>
          <w:tcPr>
            <w:tcW w:w="1418" w:type="dxa"/>
            <w:shd w:val="clear" w:color="auto" w:fill="auto"/>
          </w:tcPr>
          <w:p w14:paraId="0423FC3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10490802</w:t>
            </w:r>
          </w:p>
        </w:tc>
        <w:tc>
          <w:tcPr>
            <w:tcW w:w="1275" w:type="dxa"/>
            <w:shd w:val="clear" w:color="auto" w:fill="auto"/>
          </w:tcPr>
          <w:p w14:paraId="739065B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13306,00</w:t>
            </w:r>
          </w:p>
        </w:tc>
        <w:tc>
          <w:tcPr>
            <w:tcW w:w="1163" w:type="dxa"/>
            <w:shd w:val="clear" w:color="auto" w:fill="auto"/>
          </w:tcPr>
          <w:p w14:paraId="059BB24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13306,00</w:t>
            </w:r>
          </w:p>
        </w:tc>
        <w:tc>
          <w:tcPr>
            <w:tcW w:w="1276" w:type="dxa"/>
            <w:shd w:val="clear" w:color="auto" w:fill="auto"/>
          </w:tcPr>
          <w:p w14:paraId="4112B3F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7C0880F" w14:textId="77777777" w:rsidTr="002D61DD">
        <w:tc>
          <w:tcPr>
            <w:tcW w:w="506" w:type="dxa"/>
            <w:shd w:val="clear" w:color="auto" w:fill="auto"/>
          </w:tcPr>
          <w:p w14:paraId="35509DE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721" w:type="dxa"/>
            <w:shd w:val="clear" w:color="auto" w:fill="auto"/>
          </w:tcPr>
          <w:p w14:paraId="70C5D8B1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Холодильна установка </w:t>
            </w:r>
          </w:p>
        </w:tc>
        <w:tc>
          <w:tcPr>
            <w:tcW w:w="1559" w:type="dxa"/>
            <w:shd w:val="clear" w:color="auto" w:fill="auto"/>
          </w:tcPr>
          <w:p w14:paraId="7116E63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1968</w:t>
            </w:r>
          </w:p>
        </w:tc>
        <w:tc>
          <w:tcPr>
            <w:tcW w:w="1418" w:type="dxa"/>
            <w:shd w:val="clear" w:color="auto" w:fill="auto"/>
          </w:tcPr>
          <w:p w14:paraId="168B168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10490227</w:t>
            </w:r>
          </w:p>
        </w:tc>
        <w:tc>
          <w:tcPr>
            <w:tcW w:w="1275" w:type="dxa"/>
            <w:shd w:val="clear" w:color="auto" w:fill="auto"/>
          </w:tcPr>
          <w:p w14:paraId="70EB788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996,00</w:t>
            </w:r>
          </w:p>
        </w:tc>
        <w:tc>
          <w:tcPr>
            <w:tcW w:w="1163" w:type="dxa"/>
            <w:shd w:val="clear" w:color="auto" w:fill="auto"/>
          </w:tcPr>
          <w:p w14:paraId="147BC43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996,00</w:t>
            </w:r>
          </w:p>
        </w:tc>
        <w:tc>
          <w:tcPr>
            <w:tcW w:w="1276" w:type="dxa"/>
            <w:shd w:val="clear" w:color="auto" w:fill="auto"/>
          </w:tcPr>
          <w:p w14:paraId="6B2223B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6080A49B" w14:textId="77777777" w:rsidTr="002D61DD">
        <w:tc>
          <w:tcPr>
            <w:tcW w:w="506" w:type="dxa"/>
            <w:shd w:val="clear" w:color="auto" w:fill="auto"/>
          </w:tcPr>
          <w:p w14:paraId="50306F01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721" w:type="dxa"/>
            <w:shd w:val="clear" w:color="auto" w:fill="auto"/>
          </w:tcPr>
          <w:p w14:paraId="6D1F651C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«Дніпро»</w:t>
            </w:r>
          </w:p>
        </w:tc>
        <w:tc>
          <w:tcPr>
            <w:tcW w:w="1559" w:type="dxa"/>
            <w:shd w:val="clear" w:color="auto" w:fill="auto"/>
          </w:tcPr>
          <w:p w14:paraId="6876C4A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14:paraId="2F6320A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10490771</w:t>
            </w:r>
          </w:p>
        </w:tc>
        <w:tc>
          <w:tcPr>
            <w:tcW w:w="1275" w:type="dxa"/>
            <w:shd w:val="clear" w:color="auto" w:fill="auto"/>
          </w:tcPr>
          <w:p w14:paraId="08E83BF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1762,00</w:t>
            </w:r>
          </w:p>
        </w:tc>
        <w:tc>
          <w:tcPr>
            <w:tcW w:w="1163" w:type="dxa"/>
            <w:shd w:val="clear" w:color="auto" w:fill="auto"/>
          </w:tcPr>
          <w:p w14:paraId="5050A33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1762,00</w:t>
            </w:r>
          </w:p>
        </w:tc>
        <w:tc>
          <w:tcPr>
            <w:tcW w:w="1276" w:type="dxa"/>
            <w:shd w:val="clear" w:color="auto" w:fill="auto"/>
          </w:tcPr>
          <w:p w14:paraId="4092F2F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A4E3594" w14:textId="77777777" w:rsidTr="002D61DD">
        <w:tc>
          <w:tcPr>
            <w:tcW w:w="506" w:type="dxa"/>
            <w:shd w:val="clear" w:color="auto" w:fill="auto"/>
          </w:tcPr>
          <w:p w14:paraId="4237C03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2721" w:type="dxa"/>
            <w:shd w:val="clear" w:color="auto" w:fill="auto"/>
          </w:tcPr>
          <w:p w14:paraId="6FD541F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Центрифуга </w:t>
            </w:r>
          </w:p>
        </w:tc>
        <w:tc>
          <w:tcPr>
            <w:tcW w:w="1559" w:type="dxa"/>
            <w:shd w:val="clear" w:color="auto" w:fill="auto"/>
          </w:tcPr>
          <w:p w14:paraId="6350679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418" w:type="dxa"/>
            <w:shd w:val="clear" w:color="auto" w:fill="auto"/>
          </w:tcPr>
          <w:p w14:paraId="1EA3C59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10490356</w:t>
            </w:r>
          </w:p>
        </w:tc>
        <w:tc>
          <w:tcPr>
            <w:tcW w:w="1275" w:type="dxa"/>
            <w:shd w:val="clear" w:color="auto" w:fill="auto"/>
          </w:tcPr>
          <w:p w14:paraId="0BDFACE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722,00</w:t>
            </w:r>
          </w:p>
        </w:tc>
        <w:tc>
          <w:tcPr>
            <w:tcW w:w="1163" w:type="dxa"/>
            <w:shd w:val="clear" w:color="auto" w:fill="auto"/>
          </w:tcPr>
          <w:p w14:paraId="1EF940E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722,00</w:t>
            </w:r>
          </w:p>
        </w:tc>
        <w:tc>
          <w:tcPr>
            <w:tcW w:w="1276" w:type="dxa"/>
            <w:shd w:val="clear" w:color="auto" w:fill="auto"/>
          </w:tcPr>
          <w:p w14:paraId="5B3CE5F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1E887BD" w14:textId="77777777" w:rsidTr="002D61DD">
        <w:tc>
          <w:tcPr>
            <w:tcW w:w="506" w:type="dxa"/>
            <w:shd w:val="clear" w:color="auto" w:fill="auto"/>
          </w:tcPr>
          <w:p w14:paraId="356A3F3D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721" w:type="dxa"/>
            <w:shd w:val="clear" w:color="auto" w:fill="auto"/>
          </w:tcPr>
          <w:p w14:paraId="4808E42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Центрифуга </w:t>
            </w:r>
          </w:p>
        </w:tc>
        <w:tc>
          <w:tcPr>
            <w:tcW w:w="1559" w:type="dxa"/>
            <w:shd w:val="clear" w:color="auto" w:fill="auto"/>
          </w:tcPr>
          <w:p w14:paraId="1825493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418" w:type="dxa"/>
            <w:shd w:val="clear" w:color="auto" w:fill="auto"/>
          </w:tcPr>
          <w:p w14:paraId="6977954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10490589</w:t>
            </w:r>
          </w:p>
        </w:tc>
        <w:tc>
          <w:tcPr>
            <w:tcW w:w="1275" w:type="dxa"/>
            <w:shd w:val="clear" w:color="auto" w:fill="auto"/>
          </w:tcPr>
          <w:p w14:paraId="2BA6C91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723,00</w:t>
            </w:r>
          </w:p>
        </w:tc>
        <w:tc>
          <w:tcPr>
            <w:tcW w:w="1163" w:type="dxa"/>
            <w:shd w:val="clear" w:color="auto" w:fill="auto"/>
          </w:tcPr>
          <w:p w14:paraId="387E553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723,00</w:t>
            </w:r>
          </w:p>
        </w:tc>
        <w:tc>
          <w:tcPr>
            <w:tcW w:w="1276" w:type="dxa"/>
            <w:shd w:val="clear" w:color="auto" w:fill="auto"/>
          </w:tcPr>
          <w:p w14:paraId="61973C1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2661A540" w14:textId="77777777" w:rsidTr="002D61DD">
        <w:tc>
          <w:tcPr>
            <w:tcW w:w="506" w:type="dxa"/>
            <w:shd w:val="clear" w:color="auto" w:fill="auto"/>
          </w:tcPr>
          <w:p w14:paraId="50AC012D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721" w:type="dxa"/>
            <w:shd w:val="clear" w:color="auto" w:fill="auto"/>
          </w:tcPr>
          <w:p w14:paraId="71B5F8E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Центрифуга </w:t>
            </w:r>
          </w:p>
        </w:tc>
        <w:tc>
          <w:tcPr>
            <w:tcW w:w="1559" w:type="dxa"/>
            <w:shd w:val="clear" w:color="auto" w:fill="auto"/>
          </w:tcPr>
          <w:p w14:paraId="6D1BD4A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14:paraId="5FB9A67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10490804</w:t>
            </w:r>
          </w:p>
        </w:tc>
        <w:tc>
          <w:tcPr>
            <w:tcW w:w="1275" w:type="dxa"/>
            <w:shd w:val="clear" w:color="auto" w:fill="auto"/>
          </w:tcPr>
          <w:p w14:paraId="70340C0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10102,00</w:t>
            </w:r>
          </w:p>
        </w:tc>
        <w:tc>
          <w:tcPr>
            <w:tcW w:w="1163" w:type="dxa"/>
            <w:shd w:val="clear" w:color="auto" w:fill="auto"/>
          </w:tcPr>
          <w:p w14:paraId="17BF535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10102,00</w:t>
            </w:r>
          </w:p>
        </w:tc>
        <w:tc>
          <w:tcPr>
            <w:tcW w:w="1276" w:type="dxa"/>
            <w:shd w:val="clear" w:color="auto" w:fill="auto"/>
          </w:tcPr>
          <w:p w14:paraId="21ED444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A4ABD5B" w14:textId="77777777" w:rsidTr="002D61DD">
        <w:tc>
          <w:tcPr>
            <w:tcW w:w="506" w:type="dxa"/>
            <w:shd w:val="clear" w:color="auto" w:fill="auto"/>
          </w:tcPr>
          <w:p w14:paraId="0B0D3DFA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721" w:type="dxa"/>
            <w:shd w:val="clear" w:color="auto" w:fill="auto"/>
          </w:tcPr>
          <w:p w14:paraId="160F5C5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книжкова </w:t>
            </w:r>
          </w:p>
        </w:tc>
        <w:tc>
          <w:tcPr>
            <w:tcW w:w="1559" w:type="dxa"/>
            <w:shd w:val="clear" w:color="auto" w:fill="auto"/>
          </w:tcPr>
          <w:p w14:paraId="66572CA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418" w:type="dxa"/>
            <w:shd w:val="clear" w:color="auto" w:fill="auto"/>
          </w:tcPr>
          <w:p w14:paraId="39581C5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10630320</w:t>
            </w:r>
          </w:p>
        </w:tc>
        <w:tc>
          <w:tcPr>
            <w:tcW w:w="1275" w:type="dxa"/>
            <w:shd w:val="clear" w:color="auto" w:fill="auto"/>
          </w:tcPr>
          <w:p w14:paraId="044324A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235,00</w:t>
            </w:r>
          </w:p>
        </w:tc>
        <w:tc>
          <w:tcPr>
            <w:tcW w:w="1163" w:type="dxa"/>
            <w:shd w:val="clear" w:color="auto" w:fill="auto"/>
          </w:tcPr>
          <w:p w14:paraId="1EE0AF6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235,00</w:t>
            </w:r>
          </w:p>
        </w:tc>
        <w:tc>
          <w:tcPr>
            <w:tcW w:w="1276" w:type="dxa"/>
            <w:shd w:val="clear" w:color="auto" w:fill="auto"/>
          </w:tcPr>
          <w:p w14:paraId="2CB5820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38E8C4A8" w14:textId="77777777" w:rsidTr="002D61DD">
        <w:tc>
          <w:tcPr>
            <w:tcW w:w="506" w:type="dxa"/>
            <w:shd w:val="clear" w:color="auto" w:fill="auto"/>
          </w:tcPr>
          <w:p w14:paraId="304F325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721" w:type="dxa"/>
            <w:shd w:val="clear" w:color="auto" w:fill="auto"/>
          </w:tcPr>
          <w:p w14:paraId="694AE4C2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Килим</w:t>
            </w:r>
          </w:p>
        </w:tc>
        <w:tc>
          <w:tcPr>
            <w:tcW w:w="1559" w:type="dxa"/>
            <w:shd w:val="clear" w:color="auto" w:fill="auto"/>
          </w:tcPr>
          <w:p w14:paraId="7936C64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1418" w:type="dxa"/>
            <w:shd w:val="clear" w:color="auto" w:fill="auto"/>
          </w:tcPr>
          <w:p w14:paraId="4562AAC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10630248</w:t>
            </w:r>
          </w:p>
        </w:tc>
        <w:tc>
          <w:tcPr>
            <w:tcW w:w="1275" w:type="dxa"/>
            <w:shd w:val="clear" w:color="auto" w:fill="auto"/>
          </w:tcPr>
          <w:p w14:paraId="753D70D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568,00</w:t>
            </w:r>
          </w:p>
        </w:tc>
        <w:tc>
          <w:tcPr>
            <w:tcW w:w="1163" w:type="dxa"/>
            <w:shd w:val="clear" w:color="auto" w:fill="auto"/>
          </w:tcPr>
          <w:p w14:paraId="5120152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568,00</w:t>
            </w:r>
          </w:p>
        </w:tc>
        <w:tc>
          <w:tcPr>
            <w:tcW w:w="1276" w:type="dxa"/>
            <w:shd w:val="clear" w:color="auto" w:fill="auto"/>
          </w:tcPr>
          <w:p w14:paraId="56D8094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76C418D8" w14:textId="77777777" w:rsidTr="002D61DD">
        <w:tc>
          <w:tcPr>
            <w:tcW w:w="506" w:type="dxa"/>
            <w:shd w:val="clear" w:color="auto" w:fill="auto"/>
          </w:tcPr>
          <w:p w14:paraId="54CD2F08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721" w:type="dxa"/>
            <w:shd w:val="clear" w:color="auto" w:fill="auto"/>
          </w:tcPr>
          <w:p w14:paraId="5E92231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книжкова </w:t>
            </w:r>
          </w:p>
        </w:tc>
        <w:tc>
          <w:tcPr>
            <w:tcW w:w="1559" w:type="dxa"/>
            <w:shd w:val="clear" w:color="auto" w:fill="auto"/>
          </w:tcPr>
          <w:p w14:paraId="275A0E3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1418" w:type="dxa"/>
            <w:shd w:val="clear" w:color="auto" w:fill="auto"/>
          </w:tcPr>
          <w:p w14:paraId="44E119E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10630333</w:t>
            </w:r>
          </w:p>
        </w:tc>
        <w:tc>
          <w:tcPr>
            <w:tcW w:w="1275" w:type="dxa"/>
            <w:shd w:val="clear" w:color="auto" w:fill="auto"/>
          </w:tcPr>
          <w:p w14:paraId="0AAC2B7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235,00</w:t>
            </w:r>
          </w:p>
        </w:tc>
        <w:tc>
          <w:tcPr>
            <w:tcW w:w="1163" w:type="dxa"/>
            <w:shd w:val="clear" w:color="auto" w:fill="auto"/>
          </w:tcPr>
          <w:p w14:paraId="0A0BEE3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235,00</w:t>
            </w:r>
          </w:p>
        </w:tc>
        <w:tc>
          <w:tcPr>
            <w:tcW w:w="1276" w:type="dxa"/>
            <w:shd w:val="clear" w:color="auto" w:fill="auto"/>
          </w:tcPr>
          <w:p w14:paraId="06BF5F9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4057786" w14:textId="77777777" w:rsidTr="002D61DD">
        <w:tc>
          <w:tcPr>
            <w:tcW w:w="506" w:type="dxa"/>
            <w:shd w:val="clear" w:color="auto" w:fill="auto"/>
          </w:tcPr>
          <w:p w14:paraId="5BFA1E9D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2721" w:type="dxa"/>
            <w:shd w:val="clear" w:color="auto" w:fill="auto"/>
          </w:tcPr>
          <w:p w14:paraId="2575488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1559" w:type="dxa"/>
            <w:shd w:val="clear" w:color="auto" w:fill="auto"/>
          </w:tcPr>
          <w:p w14:paraId="1F6C0E3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1418" w:type="dxa"/>
            <w:shd w:val="clear" w:color="auto" w:fill="auto"/>
          </w:tcPr>
          <w:p w14:paraId="0F69AC5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10630335</w:t>
            </w:r>
          </w:p>
        </w:tc>
        <w:tc>
          <w:tcPr>
            <w:tcW w:w="1275" w:type="dxa"/>
            <w:shd w:val="clear" w:color="auto" w:fill="auto"/>
          </w:tcPr>
          <w:p w14:paraId="6405826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235,00</w:t>
            </w:r>
          </w:p>
        </w:tc>
        <w:tc>
          <w:tcPr>
            <w:tcW w:w="1163" w:type="dxa"/>
            <w:shd w:val="clear" w:color="auto" w:fill="auto"/>
          </w:tcPr>
          <w:p w14:paraId="4269CDB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235,00</w:t>
            </w:r>
          </w:p>
        </w:tc>
        <w:tc>
          <w:tcPr>
            <w:tcW w:w="1276" w:type="dxa"/>
            <w:shd w:val="clear" w:color="auto" w:fill="auto"/>
          </w:tcPr>
          <w:p w14:paraId="7004D25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0E3B8FE" w14:textId="77777777" w:rsidTr="002D61DD">
        <w:tc>
          <w:tcPr>
            <w:tcW w:w="506" w:type="dxa"/>
            <w:shd w:val="clear" w:color="auto" w:fill="auto"/>
          </w:tcPr>
          <w:p w14:paraId="60C6FA2A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2721" w:type="dxa"/>
            <w:shd w:val="clear" w:color="auto" w:fill="auto"/>
          </w:tcPr>
          <w:p w14:paraId="4C77F6B9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Комплект комп’ютерної техніки (системний  блок, монітор, клавіатура, мишка, принтер)</w:t>
            </w:r>
          </w:p>
        </w:tc>
        <w:tc>
          <w:tcPr>
            <w:tcW w:w="1559" w:type="dxa"/>
            <w:shd w:val="clear" w:color="auto" w:fill="auto"/>
          </w:tcPr>
          <w:p w14:paraId="3140EC6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14:paraId="22B9F30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10480845</w:t>
            </w:r>
          </w:p>
        </w:tc>
        <w:tc>
          <w:tcPr>
            <w:tcW w:w="1275" w:type="dxa"/>
            <w:shd w:val="clear" w:color="auto" w:fill="auto"/>
          </w:tcPr>
          <w:p w14:paraId="52AE061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4157,00</w:t>
            </w:r>
          </w:p>
        </w:tc>
        <w:tc>
          <w:tcPr>
            <w:tcW w:w="1163" w:type="dxa"/>
            <w:shd w:val="clear" w:color="auto" w:fill="auto"/>
          </w:tcPr>
          <w:p w14:paraId="792BE44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4157,00</w:t>
            </w:r>
          </w:p>
        </w:tc>
        <w:tc>
          <w:tcPr>
            <w:tcW w:w="1276" w:type="dxa"/>
            <w:shd w:val="clear" w:color="auto" w:fill="auto"/>
          </w:tcPr>
          <w:p w14:paraId="23E0C49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76F5766D" w14:textId="77777777" w:rsidTr="002D61DD">
        <w:tc>
          <w:tcPr>
            <w:tcW w:w="506" w:type="dxa"/>
            <w:shd w:val="clear" w:color="auto" w:fill="auto"/>
          </w:tcPr>
          <w:p w14:paraId="3B3CA8B6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2721" w:type="dxa"/>
            <w:shd w:val="clear" w:color="auto" w:fill="auto"/>
          </w:tcPr>
          <w:p w14:paraId="2121300D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Комплект обчислювальної техніки </w:t>
            </w:r>
          </w:p>
        </w:tc>
        <w:tc>
          <w:tcPr>
            <w:tcW w:w="1559" w:type="dxa"/>
            <w:shd w:val="clear" w:color="auto" w:fill="auto"/>
          </w:tcPr>
          <w:p w14:paraId="113D312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418" w:type="dxa"/>
            <w:shd w:val="clear" w:color="auto" w:fill="auto"/>
          </w:tcPr>
          <w:p w14:paraId="739445A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10480812</w:t>
            </w:r>
          </w:p>
        </w:tc>
        <w:tc>
          <w:tcPr>
            <w:tcW w:w="1275" w:type="dxa"/>
            <w:shd w:val="clear" w:color="auto" w:fill="auto"/>
          </w:tcPr>
          <w:p w14:paraId="1A408A8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4019,00</w:t>
            </w:r>
          </w:p>
        </w:tc>
        <w:tc>
          <w:tcPr>
            <w:tcW w:w="1163" w:type="dxa"/>
            <w:shd w:val="clear" w:color="auto" w:fill="auto"/>
          </w:tcPr>
          <w:p w14:paraId="39104BA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3919,00</w:t>
            </w:r>
          </w:p>
        </w:tc>
        <w:tc>
          <w:tcPr>
            <w:tcW w:w="1276" w:type="dxa"/>
            <w:shd w:val="clear" w:color="auto" w:fill="auto"/>
          </w:tcPr>
          <w:p w14:paraId="4133B00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</w:tr>
      <w:tr w:rsidR="002D61DD" w:rsidRPr="004D4203" w14:paraId="0385B724" w14:textId="77777777" w:rsidTr="002D61DD">
        <w:tc>
          <w:tcPr>
            <w:tcW w:w="506" w:type="dxa"/>
            <w:shd w:val="clear" w:color="auto" w:fill="auto"/>
          </w:tcPr>
          <w:p w14:paraId="41CD2B09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2721" w:type="dxa"/>
            <w:shd w:val="clear" w:color="auto" w:fill="auto"/>
          </w:tcPr>
          <w:p w14:paraId="76F8C06C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</w:p>
        </w:tc>
        <w:tc>
          <w:tcPr>
            <w:tcW w:w="1559" w:type="dxa"/>
            <w:shd w:val="clear" w:color="auto" w:fill="auto"/>
          </w:tcPr>
          <w:p w14:paraId="3FFAEC5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14:paraId="184A92D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10480848</w:t>
            </w:r>
          </w:p>
        </w:tc>
        <w:tc>
          <w:tcPr>
            <w:tcW w:w="1275" w:type="dxa"/>
            <w:shd w:val="clear" w:color="auto" w:fill="auto"/>
          </w:tcPr>
          <w:p w14:paraId="7FEF060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1952,00</w:t>
            </w:r>
          </w:p>
        </w:tc>
        <w:tc>
          <w:tcPr>
            <w:tcW w:w="1163" w:type="dxa"/>
            <w:shd w:val="clear" w:color="auto" w:fill="auto"/>
          </w:tcPr>
          <w:p w14:paraId="0FC7644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1952,00</w:t>
            </w:r>
          </w:p>
        </w:tc>
        <w:tc>
          <w:tcPr>
            <w:tcW w:w="1276" w:type="dxa"/>
            <w:shd w:val="clear" w:color="auto" w:fill="auto"/>
          </w:tcPr>
          <w:p w14:paraId="6F5DFB7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3C69AF0" w14:textId="77777777" w:rsidTr="002D61DD">
        <w:tc>
          <w:tcPr>
            <w:tcW w:w="506" w:type="dxa"/>
            <w:shd w:val="clear" w:color="auto" w:fill="auto"/>
          </w:tcPr>
          <w:p w14:paraId="3BCF938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2721" w:type="dxa"/>
            <w:shd w:val="clear" w:color="auto" w:fill="auto"/>
          </w:tcPr>
          <w:p w14:paraId="255C8042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</w:p>
        </w:tc>
        <w:tc>
          <w:tcPr>
            <w:tcW w:w="1559" w:type="dxa"/>
            <w:shd w:val="clear" w:color="auto" w:fill="auto"/>
          </w:tcPr>
          <w:p w14:paraId="68B13D5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14:paraId="728C0D5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10480849</w:t>
            </w:r>
          </w:p>
        </w:tc>
        <w:tc>
          <w:tcPr>
            <w:tcW w:w="1275" w:type="dxa"/>
            <w:shd w:val="clear" w:color="auto" w:fill="auto"/>
          </w:tcPr>
          <w:p w14:paraId="01E9E7A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1780,00</w:t>
            </w:r>
          </w:p>
        </w:tc>
        <w:tc>
          <w:tcPr>
            <w:tcW w:w="1163" w:type="dxa"/>
            <w:shd w:val="clear" w:color="auto" w:fill="auto"/>
          </w:tcPr>
          <w:p w14:paraId="0567D78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1780,00</w:t>
            </w:r>
          </w:p>
        </w:tc>
        <w:tc>
          <w:tcPr>
            <w:tcW w:w="1276" w:type="dxa"/>
            <w:shd w:val="clear" w:color="auto" w:fill="auto"/>
          </w:tcPr>
          <w:p w14:paraId="7BC4B0F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00DD64BE" w14:textId="77777777" w:rsidTr="002D61DD">
        <w:tc>
          <w:tcPr>
            <w:tcW w:w="506" w:type="dxa"/>
            <w:shd w:val="clear" w:color="auto" w:fill="auto"/>
          </w:tcPr>
          <w:p w14:paraId="3532CD5E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2721" w:type="dxa"/>
            <w:shd w:val="clear" w:color="auto" w:fill="auto"/>
          </w:tcPr>
          <w:p w14:paraId="78FD635D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Ксерокс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Gestetner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BD9ED4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418" w:type="dxa"/>
            <w:shd w:val="clear" w:color="auto" w:fill="auto"/>
          </w:tcPr>
          <w:p w14:paraId="6270BEC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10480846</w:t>
            </w:r>
          </w:p>
        </w:tc>
        <w:tc>
          <w:tcPr>
            <w:tcW w:w="1275" w:type="dxa"/>
            <w:shd w:val="clear" w:color="auto" w:fill="auto"/>
          </w:tcPr>
          <w:p w14:paraId="1A54513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3111,00</w:t>
            </w:r>
          </w:p>
        </w:tc>
        <w:tc>
          <w:tcPr>
            <w:tcW w:w="1163" w:type="dxa"/>
            <w:shd w:val="clear" w:color="auto" w:fill="auto"/>
          </w:tcPr>
          <w:p w14:paraId="2FBC217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3111,00</w:t>
            </w:r>
          </w:p>
        </w:tc>
        <w:tc>
          <w:tcPr>
            <w:tcW w:w="1276" w:type="dxa"/>
            <w:shd w:val="clear" w:color="auto" w:fill="auto"/>
          </w:tcPr>
          <w:p w14:paraId="5F5CA97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16E01184" w14:textId="77777777" w:rsidTr="002D61DD">
        <w:tc>
          <w:tcPr>
            <w:tcW w:w="506" w:type="dxa"/>
            <w:shd w:val="clear" w:color="auto" w:fill="auto"/>
          </w:tcPr>
          <w:p w14:paraId="486E76D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2721" w:type="dxa"/>
            <w:shd w:val="clear" w:color="auto" w:fill="auto"/>
          </w:tcPr>
          <w:p w14:paraId="50D1B0D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МФУ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Xerox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114</w:t>
            </w:r>
          </w:p>
        </w:tc>
        <w:tc>
          <w:tcPr>
            <w:tcW w:w="1559" w:type="dxa"/>
            <w:shd w:val="clear" w:color="auto" w:fill="auto"/>
          </w:tcPr>
          <w:p w14:paraId="177AA0F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418" w:type="dxa"/>
            <w:shd w:val="clear" w:color="auto" w:fill="auto"/>
          </w:tcPr>
          <w:p w14:paraId="567D202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10480843</w:t>
            </w:r>
          </w:p>
        </w:tc>
        <w:tc>
          <w:tcPr>
            <w:tcW w:w="1275" w:type="dxa"/>
            <w:shd w:val="clear" w:color="auto" w:fill="auto"/>
          </w:tcPr>
          <w:p w14:paraId="194779D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1535,00</w:t>
            </w:r>
          </w:p>
        </w:tc>
        <w:tc>
          <w:tcPr>
            <w:tcW w:w="1163" w:type="dxa"/>
            <w:shd w:val="clear" w:color="auto" w:fill="auto"/>
          </w:tcPr>
          <w:p w14:paraId="661B239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1535,00</w:t>
            </w:r>
          </w:p>
        </w:tc>
        <w:tc>
          <w:tcPr>
            <w:tcW w:w="1276" w:type="dxa"/>
            <w:shd w:val="clear" w:color="auto" w:fill="auto"/>
          </w:tcPr>
          <w:p w14:paraId="3A31784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4A95B06D" w14:textId="77777777" w:rsidTr="002D61DD">
        <w:tc>
          <w:tcPr>
            <w:tcW w:w="506" w:type="dxa"/>
            <w:shd w:val="clear" w:color="auto" w:fill="auto"/>
          </w:tcPr>
          <w:p w14:paraId="2D0CA0A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2721" w:type="dxa"/>
            <w:shd w:val="clear" w:color="auto" w:fill="auto"/>
          </w:tcPr>
          <w:p w14:paraId="587B631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Принтер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Canon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LBP 1120</w:t>
            </w:r>
          </w:p>
        </w:tc>
        <w:tc>
          <w:tcPr>
            <w:tcW w:w="1559" w:type="dxa"/>
            <w:shd w:val="clear" w:color="auto" w:fill="auto"/>
          </w:tcPr>
          <w:p w14:paraId="1094FC9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18" w:type="dxa"/>
            <w:shd w:val="clear" w:color="auto" w:fill="auto"/>
          </w:tcPr>
          <w:p w14:paraId="3EABE0A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10480840</w:t>
            </w:r>
          </w:p>
        </w:tc>
        <w:tc>
          <w:tcPr>
            <w:tcW w:w="1275" w:type="dxa"/>
            <w:shd w:val="clear" w:color="auto" w:fill="auto"/>
          </w:tcPr>
          <w:p w14:paraId="62D6942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1132,00</w:t>
            </w:r>
          </w:p>
        </w:tc>
        <w:tc>
          <w:tcPr>
            <w:tcW w:w="1163" w:type="dxa"/>
            <w:shd w:val="clear" w:color="auto" w:fill="auto"/>
          </w:tcPr>
          <w:p w14:paraId="5CFD7C9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1132,00</w:t>
            </w:r>
          </w:p>
        </w:tc>
        <w:tc>
          <w:tcPr>
            <w:tcW w:w="1276" w:type="dxa"/>
            <w:shd w:val="clear" w:color="auto" w:fill="auto"/>
          </w:tcPr>
          <w:p w14:paraId="03A0CAE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D61DD" w:rsidRPr="004D4203" w14:paraId="5849B006" w14:textId="77777777" w:rsidTr="002D61DD">
        <w:tc>
          <w:tcPr>
            <w:tcW w:w="506" w:type="dxa"/>
            <w:shd w:val="clear" w:color="auto" w:fill="auto"/>
          </w:tcPr>
          <w:p w14:paraId="6B9E26A1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2721" w:type="dxa"/>
            <w:shd w:val="clear" w:color="auto" w:fill="auto"/>
          </w:tcPr>
          <w:p w14:paraId="2D3CD0F2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</w:p>
        </w:tc>
        <w:tc>
          <w:tcPr>
            <w:tcW w:w="1559" w:type="dxa"/>
            <w:shd w:val="clear" w:color="auto" w:fill="auto"/>
          </w:tcPr>
          <w:p w14:paraId="1128A17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14:paraId="5EC72BF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10480852</w:t>
            </w:r>
          </w:p>
        </w:tc>
        <w:tc>
          <w:tcPr>
            <w:tcW w:w="1275" w:type="dxa"/>
            <w:shd w:val="clear" w:color="auto" w:fill="auto"/>
          </w:tcPr>
          <w:p w14:paraId="19EFA05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2046,00</w:t>
            </w:r>
          </w:p>
        </w:tc>
        <w:tc>
          <w:tcPr>
            <w:tcW w:w="1163" w:type="dxa"/>
            <w:shd w:val="clear" w:color="auto" w:fill="auto"/>
          </w:tcPr>
          <w:p w14:paraId="18E7071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2046,00</w:t>
            </w:r>
          </w:p>
        </w:tc>
        <w:tc>
          <w:tcPr>
            <w:tcW w:w="1276" w:type="dxa"/>
            <w:shd w:val="clear" w:color="auto" w:fill="auto"/>
          </w:tcPr>
          <w:p w14:paraId="7208D7BF" w14:textId="77777777" w:rsidR="002D61DD" w:rsidRPr="004D4203" w:rsidRDefault="002D61DD" w:rsidP="00B50014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14:paraId="1F71E176" w14:textId="77777777" w:rsidR="002D61DD" w:rsidRPr="004D4203" w:rsidRDefault="002D61DD" w:rsidP="00A86DF4">
      <w:pPr>
        <w:jc w:val="both"/>
        <w:rPr>
          <w:color w:val="auto"/>
          <w:lang w:val="uk-UA"/>
        </w:rPr>
      </w:pPr>
    </w:p>
    <w:p w14:paraId="3168EE7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49"/>
    <w:p w14:paraId="59F8FD0C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4010AE98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0" w:name="_Hlk23170640"/>
      <w:r w:rsidRPr="004D4203">
        <w:rPr>
          <w:b/>
          <w:color w:val="auto"/>
          <w:lang w:val="uk-UA"/>
        </w:rPr>
        <w:t>8.133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(05.09.2018 №1005/км/18).</w:t>
      </w:r>
    </w:p>
    <w:p w14:paraId="6BE2334E" w14:textId="7F771CFF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Миколаївської міської ради «Про списання основних засобів з балансу міської дитячої поліклініки №4» (05.09.2018 №1005/км/18)</w:t>
      </w:r>
      <w:r w:rsidR="002D61DD" w:rsidRPr="004D4203">
        <w:rPr>
          <w:color w:val="auto"/>
          <w:lang w:val="uk-UA"/>
        </w:rPr>
        <w:t xml:space="preserve">, а саме: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900"/>
        <w:gridCol w:w="1260"/>
        <w:gridCol w:w="1260"/>
        <w:gridCol w:w="1440"/>
      </w:tblGrid>
      <w:tr w:rsidR="002D61DD" w:rsidRPr="004D4203" w14:paraId="34AB8CD4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A3FD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67D5D967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42FA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1C47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</w:t>
            </w:r>
          </w:p>
          <w:p w14:paraId="79D9B71E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E652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AB55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Балансова вартість, </w:t>
            </w:r>
          </w:p>
          <w:p w14:paraId="6C6BCA05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229D" w14:textId="77777777" w:rsidR="002D61DD" w:rsidRPr="004D4203" w:rsidRDefault="002D61DD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Сума </w:t>
            </w:r>
          </w:p>
          <w:p w14:paraId="6466EA87" w14:textId="77777777" w:rsidR="002D61DD" w:rsidRPr="004D4203" w:rsidRDefault="002D61DD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зносу </w:t>
            </w:r>
          </w:p>
          <w:p w14:paraId="5B4022DF" w14:textId="77777777" w:rsidR="002D61DD" w:rsidRPr="004D4203" w:rsidRDefault="002D61DD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9915" w14:textId="77777777" w:rsidR="002D61DD" w:rsidRPr="004D4203" w:rsidRDefault="002D61DD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Ліквідаційна  вартість, грн.</w:t>
            </w:r>
          </w:p>
        </w:tc>
      </w:tr>
      <w:tr w:rsidR="002D61DD" w:rsidRPr="004D4203" w14:paraId="43ECD4AA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5E7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640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Спірограф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з програмою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ED4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101470337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FD0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DFA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31 243,00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783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21 243,00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7D1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10 000,00</w:t>
            </w:r>
          </w:p>
        </w:tc>
      </w:tr>
      <w:tr w:rsidR="002D61DD" w:rsidRPr="004D4203" w14:paraId="20805D1E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5A8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7537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Електрокардіограф ЕК07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6AD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915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B1E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6037,00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638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4537,00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0003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1500,00 </w:t>
            </w:r>
          </w:p>
        </w:tc>
      </w:tr>
      <w:tr w:rsidR="002D61DD" w:rsidRPr="004D4203" w14:paraId="2138AD94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FC4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E1FF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Гемотест-1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C21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A6A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46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1880,00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AFE7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18FE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  <w:tr w:rsidR="002D61DD" w:rsidRPr="004D4203" w14:paraId="0A0B87BC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D06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87EB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Кодри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FD3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0AD5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528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44B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C60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</w:tr>
      <w:tr w:rsidR="002D61DD" w:rsidRPr="004D4203" w14:paraId="245240B1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992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81AC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Юрізань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723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3DF8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023A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283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1D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</w:tr>
      <w:tr w:rsidR="002D61DD" w:rsidRPr="004D4203" w14:paraId="0E19D656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9E7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1998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Кондиціонер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Sensei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C38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AED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7E45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E2D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969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  <w:tr w:rsidR="002D61DD" w:rsidRPr="004D4203" w14:paraId="62DE9A58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57C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C337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Камяний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паркан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DED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101300006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7B81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FF0D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13 532,00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3A8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13032,00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948C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500,00</w:t>
            </w:r>
          </w:p>
        </w:tc>
      </w:tr>
      <w:tr w:rsidR="002D61DD" w:rsidRPr="004D4203" w14:paraId="4816948D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19DB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B203" w14:textId="77777777" w:rsidR="002D61DD" w:rsidRPr="004D4203" w:rsidRDefault="002D61DD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38F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7FF4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86A9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56 997,00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E520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43 797,00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CD66" w14:textId="77777777" w:rsidR="002D61DD" w:rsidRPr="004D4203" w:rsidRDefault="002D61DD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13 200,00</w:t>
            </w:r>
          </w:p>
        </w:tc>
      </w:tr>
    </w:tbl>
    <w:p w14:paraId="5EB30AB5" w14:textId="77777777" w:rsidR="002D61DD" w:rsidRPr="004D4203" w:rsidRDefault="002D61DD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4DDF4D18" w14:textId="7E8F68C3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0"/>
    <w:p w14:paraId="49A00780" w14:textId="0A348D6D" w:rsidR="00727AD4" w:rsidRPr="004D4203" w:rsidRDefault="00727AD4" w:rsidP="00727AD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</w:t>
      </w:r>
      <w:r w:rsidR="00EA508D" w:rsidRPr="004D4203">
        <w:rPr>
          <w:color w:val="auto"/>
          <w:lang w:val="uk-UA"/>
        </w:rPr>
        <w:t xml:space="preserve">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 xml:space="preserve">. №2986/1 від 18.11.2019 та </w:t>
      </w:r>
      <w:r w:rsidRPr="004D4203">
        <w:rPr>
          <w:color w:val="auto"/>
          <w:lang w:val="uk-UA"/>
        </w:rPr>
        <w:t xml:space="preserve">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пункт 7 даного питання повернуто до порядку денного постійної комісії з метою повторного розгляду.</w:t>
      </w:r>
    </w:p>
    <w:p w14:paraId="2FD9F31B" w14:textId="77777777" w:rsidR="00DC07AB" w:rsidRPr="00EA508D" w:rsidRDefault="00DC07AB" w:rsidP="00A86DF4">
      <w:pPr>
        <w:jc w:val="both"/>
        <w:rPr>
          <w:b/>
          <w:color w:val="auto"/>
          <w:lang w:val="uk-UA"/>
        </w:rPr>
      </w:pPr>
    </w:p>
    <w:p w14:paraId="5750248E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1" w:name="_Hlk23170652"/>
      <w:r w:rsidRPr="004D4203">
        <w:rPr>
          <w:b/>
          <w:color w:val="auto"/>
          <w:lang w:val="uk-UA"/>
        </w:rPr>
        <w:t xml:space="preserve">8.134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(29.11.2018 №3124/10.01-07/18).</w:t>
      </w:r>
    </w:p>
    <w:p w14:paraId="5923C7C0" w14:textId="622E6637" w:rsidR="00B50014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(29.11.2018 №3124/10.01-07/18)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900"/>
        <w:gridCol w:w="1260"/>
        <w:gridCol w:w="1260"/>
        <w:gridCol w:w="1440"/>
      </w:tblGrid>
      <w:tr w:rsidR="00B50014" w:rsidRPr="004D4203" w14:paraId="74F0B053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8421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6CDFAA65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DEAC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619A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</w:t>
            </w:r>
          </w:p>
          <w:p w14:paraId="20E400C0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9B3E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7D07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Балансова вартість, </w:t>
            </w:r>
          </w:p>
          <w:p w14:paraId="317E57C6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25CA" w14:textId="77777777" w:rsidR="00B50014" w:rsidRPr="004D4203" w:rsidRDefault="00B50014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Сума </w:t>
            </w:r>
          </w:p>
          <w:p w14:paraId="55888E93" w14:textId="77777777" w:rsidR="00B50014" w:rsidRPr="004D4203" w:rsidRDefault="00B50014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зносу </w:t>
            </w:r>
          </w:p>
          <w:p w14:paraId="72D26F39" w14:textId="77777777" w:rsidR="00B50014" w:rsidRPr="004D4203" w:rsidRDefault="00B50014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509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Залишкова  вартість, грн.</w:t>
            </w:r>
          </w:p>
        </w:tc>
      </w:tr>
      <w:tr w:rsidR="00B50014" w:rsidRPr="004D4203" w14:paraId="07063FB8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59F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FE0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Лампа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світодіодна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Блудент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FA5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67E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B40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74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19D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55BDFB71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32C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302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Установка стоматологічна FJ22 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A67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93C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092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20990.00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5C2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20990.00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44B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4DC15D8A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0B8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E115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Установка стоматологічна FJ22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AE8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715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2F6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21879.00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644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21879.00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D9E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372A7A12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634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293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Установка стоматологічна FJ22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E2B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C9F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DF0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21298.00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8CB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21298.00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663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2A1C529E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CFB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9A41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Установка стоматологічна FJ22 з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мікромотором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B19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B39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B23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27938.00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E17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27938.00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706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5B78D88F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4A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0ED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Стерилізатор паровий ГК-100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E6F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56F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EF2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7233.00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A82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7233.00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B8D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096BD487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D89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EF3F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Муфільна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пічь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2E4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D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9FC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25974.00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5D0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25974.00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561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18A35552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F18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4BAC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Установка стоматологічна FJ22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C7B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D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E07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22479.00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C05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22479.00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053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7AE12511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D6B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571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Установка стоматологічна FJ22 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7D4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0E7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338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20990.00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D06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20990.00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2A3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78410021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FA0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E9E2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Комп’ютер  Cel420/1024Mb/160Gb/DVD/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Samsung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3DB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B12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F6B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4166.00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AFC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4166.00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559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29144597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2190DF9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1"/>
    <w:p w14:paraId="1CE37D05" w14:textId="4B66B146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5E3FF4F1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2" w:name="_Hlk23170666"/>
      <w:r w:rsidRPr="004D4203">
        <w:rPr>
          <w:b/>
          <w:color w:val="auto"/>
          <w:lang w:val="uk-UA"/>
        </w:rPr>
        <w:t>8.135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основних засобів СДЮСШОР з футболу» (30.11.2018 №3142/10.01-07/18).</w:t>
      </w:r>
    </w:p>
    <w:p w14:paraId="36AF187F" w14:textId="29A2A112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основних засобів СДЮСШОР з футболу» (30.11.2018 №3142/10.01-07/18)</w:t>
      </w:r>
      <w:r w:rsidR="004F733C" w:rsidRPr="004D4203">
        <w:rPr>
          <w:color w:val="auto"/>
          <w:lang w:val="uk-UA"/>
        </w:rPr>
        <w:t>, а саме:</w:t>
      </w:r>
    </w:p>
    <w:p w14:paraId="5F0A0375" w14:textId="77777777" w:rsidR="004F733C" w:rsidRPr="004D4203" w:rsidRDefault="004F733C" w:rsidP="00A86DF4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942"/>
        <w:gridCol w:w="960"/>
        <w:gridCol w:w="1267"/>
        <w:gridCol w:w="1214"/>
        <w:gridCol w:w="1147"/>
        <w:gridCol w:w="1860"/>
      </w:tblGrid>
      <w:tr w:rsidR="004F733C" w:rsidRPr="004D4203" w14:paraId="5E70AA9C" w14:textId="77777777" w:rsidTr="004F733C">
        <w:trPr>
          <w:trHeight w:hRule="exact" w:val="5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2DD4D" w14:textId="77777777" w:rsidR="004F733C" w:rsidRPr="004D4203" w:rsidRDefault="004F733C" w:rsidP="004F733C">
            <w:pPr>
              <w:spacing w:line="150" w:lineRule="exact"/>
              <w:ind w:left="16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№</w:t>
            </w:r>
          </w:p>
          <w:p w14:paraId="60309B80" w14:textId="77777777" w:rsidR="004F733C" w:rsidRPr="004D4203" w:rsidRDefault="004F733C" w:rsidP="004F733C">
            <w:pPr>
              <w:spacing w:line="150" w:lineRule="exact"/>
              <w:ind w:left="16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A771C" w14:textId="77777777" w:rsidR="004F733C" w:rsidRPr="004D4203" w:rsidRDefault="004F733C" w:rsidP="004F733C">
            <w:pPr>
              <w:spacing w:line="15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Найменування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83F71" w14:textId="77777777" w:rsidR="004F733C" w:rsidRPr="004D4203" w:rsidRDefault="004F733C" w:rsidP="004F733C">
            <w:pPr>
              <w:spacing w:line="202" w:lineRule="exact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 xml:space="preserve">РІК вводу до </w:t>
            </w:r>
            <w:proofErr w:type="spellStart"/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експл</w:t>
            </w:r>
            <w:proofErr w:type="spellEnd"/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6BCD2" w14:textId="77777777" w:rsidR="004F733C" w:rsidRPr="004D4203" w:rsidRDefault="004F733C" w:rsidP="004F733C">
            <w:pPr>
              <w:spacing w:after="60" w:line="15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Інв</w:t>
            </w:r>
            <w:proofErr w:type="spellEnd"/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.</w:t>
            </w:r>
          </w:p>
          <w:p w14:paraId="4476BE46" w14:textId="77777777" w:rsidR="004F733C" w:rsidRPr="004D4203" w:rsidRDefault="004F733C" w:rsidP="004F733C">
            <w:pPr>
              <w:spacing w:before="60" w:line="15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E522F" w14:textId="77777777" w:rsidR="004F733C" w:rsidRPr="004D4203" w:rsidRDefault="004F733C" w:rsidP="004F733C">
            <w:pPr>
              <w:spacing w:line="202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Відновна</w:t>
            </w:r>
          </w:p>
          <w:p w14:paraId="155384E2" w14:textId="77777777" w:rsidR="004F733C" w:rsidRPr="004D4203" w:rsidRDefault="004F733C" w:rsidP="004F733C">
            <w:pPr>
              <w:spacing w:line="202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вартість,</w:t>
            </w:r>
          </w:p>
          <w:p w14:paraId="401D813B" w14:textId="77777777" w:rsidR="004F733C" w:rsidRPr="004D4203" w:rsidRDefault="004F733C" w:rsidP="004F733C">
            <w:pPr>
              <w:spacing w:line="202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грн.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397F0" w14:textId="77777777" w:rsidR="004F733C" w:rsidRPr="004D4203" w:rsidRDefault="004F733C" w:rsidP="004F733C">
            <w:pPr>
              <w:spacing w:after="60" w:line="15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Сума</w:t>
            </w:r>
          </w:p>
          <w:p w14:paraId="0A18B46C" w14:textId="77777777" w:rsidR="004F733C" w:rsidRPr="004D4203" w:rsidRDefault="004F733C" w:rsidP="004F733C">
            <w:pPr>
              <w:spacing w:before="60" w:line="150" w:lineRule="exact"/>
              <w:ind w:left="16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зносу, грн.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E4BBA" w14:textId="77777777" w:rsidR="004F733C" w:rsidRPr="004D4203" w:rsidRDefault="004F733C" w:rsidP="004F733C">
            <w:pPr>
              <w:spacing w:line="202" w:lineRule="exact"/>
              <w:ind w:left="16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Залишкова</w:t>
            </w:r>
          </w:p>
          <w:p w14:paraId="353C1D20" w14:textId="77777777" w:rsidR="004F733C" w:rsidRPr="004D4203" w:rsidRDefault="004F733C" w:rsidP="004F733C">
            <w:pPr>
              <w:spacing w:line="202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75pt"/>
                <w:rFonts w:eastAsia="Calibri"/>
                <w:color w:val="auto"/>
                <w:sz w:val="24"/>
                <w:szCs w:val="24"/>
              </w:rPr>
              <w:t>вартість,</w:t>
            </w:r>
          </w:p>
          <w:p w14:paraId="5E362685" w14:textId="77777777" w:rsidR="004F733C" w:rsidRPr="004D4203" w:rsidRDefault="004F733C" w:rsidP="004F733C">
            <w:pPr>
              <w:spacing w:line="202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грн</w:t>
            </w:r>
          </w:p>
        </w:tc>
      </w:tr>
      <w:tr w:rsidR="004F733C" w:rsidRPr="004D4203" w14:paraId="5B5C8AFF" w14:textId="77777777" w:rsidTr="004F733C">
        <w:trPr>
          <w:trHeight w:hRule="exact" w:val="6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E0AE6" w14:textId="77777777" w:rsidR="004F733C" w:rsidRPr="004D4203" w:rsidRDefault="004F733C" w:rsidP="004F733C">
            <w:pPr>
              <w:spacing w:line="170" w:lineRule="exact"/>
              <w:ind w:left="24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04E66F" w14:textId="77777777" w:rsidR="004F733C" w:rsidRPr="004D4203" w:rsidRDefault="004F733C" w:rsidP="004F733C">
            <w:pPr>
              <w:spacing w:line="221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Штучне покриття для спортивного майданчика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08F1BC" w14:textId="77777777" w:rsidR="004F733C" w:rsidRPr="004D4203" w:rsidRDefault="004F733C" w:rsidP="004F733C">
            <w:pPr>
              <w:spacing w:line="170" w:lineRule="exact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2008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A7A2BC" w14:textId="1D1AD679" w:rsidR="004F733C" w:rsidRPr="004D4203" w:rsidRDefault="004F733C" w:rsidP="004F733C">
            <w:pPr>
              <w:spacing w:line="170" w:lineRule="exact"/>
              <w:rPr>
                <w:color w:val="auto"/>
                <w:sz w:val="24"/>
                <w:szCs w:val="24"/>
                <w:lang w:val="uk-UA" w:eastAsia="uk-UA" w:bidi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101480048</w:t>
            </w:r>
          </w:p>
          <w:p w14:paraId="6619B17E" w14:textId="77777777" w:rsidR="004F733C" w:rsidRPr="004D4203" w:rsidRDefault="004F733C" w:rsidP="004F733C">
            <w:pPr>
              <w:spacing w:line="17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(101490002)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B1C53" w14:textId="77777777" w:rsidR="004F733C" w:rsidRPr="004D4203" w:rsidRDefault="004F733C" w:rsidP="004F733C">
            <w:pPr>
              <w:spacing w:line="170" w:lineRule="exac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114 309,00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A3EB1" w14:textId="77777777" w:rsidR="004F733C" w:rsidRPr="004D4203" w:rsidRDefault="004F733C" w:rsidP="004F733C">
            <w:pPr>
              <w:spacing w:line="170" w:lineRule="exact"/>
              <w:ind w:left="160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114 309,00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0264" w14:textId="77777777" w:rsidR="004F733C" w:rsidRPr="004D4203" w:rsidRDefault="004F733C" w:rsidP="004F733C">
            <w:pPr>
              <w:spacing w:line="170" w:lineRule="exact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85pt"/>
                <w:rFonts w:eastAsia="Calibri"/>
                <w:color w:val="auto"/>
                <w:sz w:val="24"/>
                <w:szCs w:val="24"/>
              </w:rPr>
              <w:t>0,00</w:t>
            </w:r>
          </w:p>
        </w:tc>
      </w:tr>
    </w:tbl>
    <w:p w14:paraId="48675C0B" w14:textId="77777777" w:rsidR="004F733C" w:rsidRPr="004D4203" w:rsidRDefault="004F733C" w:rsidP="00A86DF4">
      <w:pPr>
        <w:jc w:val="both"/>
        <w:rPr>
          <w:color w:val="auto"/>
          <w:lang w:val="uk-UA"/>
        </w:rPr>
      </w:pPr>
    </w:p>
    <w:p w14:paraId="1373816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70EF8CB" w14:textId="3DABA6AB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46B33C6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3" w:name="_Hlk23170689"/>
      <w:bookmarkEnd w:id="152"/>
      <w:r w:rsidRPr="004D4203">
        <w:rPr>
          <w:b/>
          <w:color w:val="auto"/>
          <w:lang w:val="uk-UA"/>
        </w:rPr>
        <w:t xml:space="preserve">8.136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№3» (30.11.2018 №3144/10.01-07/18).</w:t>
      </w:r>
    </w:p>
    <w:p w14:paraId="5881FF92" w14:textId="64FB386B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міської лікарні №3» (30.11.2018 №3144/10.01-07/18)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1004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136"/>
        <w:gridCol w:w="1440"/>
        <w:gridCol w:w="1374"/>
        <w:gridCol w:w="1410"/>
        <w:gridCol w:w="1080"/>
      </w:tblGrid>
      <w:tr w:rsidR="00B50014" w:rsidRPr="004D4203" w14:paraId="2A093AD0" w14:textId="77777777" w:rsidTr="00B50014">
        <w:trPr>
          <w:trHeight w:hRule="exact" w:val="9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60DDB" w14:textId="77777777" w:rsidR="00B50014" w:rsidRPr="004D4203" w:rsidRDefault="00B50014" w:rsidP="00B50014">
            <w:pPr>
              <w:shd w:val="clear" w:color="auto" w:fill="FFFFFF"/>
              <w:spacing w:line="278" w:lineRule="exact"/>
              <w:ind w:left="19"/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lastRenderedPageBreak/>
              <w:t>№ з</w:t>
            </w:r>
            <w:r w:rsidRPr="004D4203">
              <w:rPr>
                <w:i/>
                <w:color w:val="auto"/>
                <w:spacing w:val="-7"/>
                <w:sz w:val="24"/>
                <w:szCs w:val="24"/>
                <w:lang w:val="uk-UA"/>
              </w:rPr>
              <w:t>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E5C29" w14:textId="77777777" w:rsidR="00B50014" w:rsidRPr="004D4203" w:rsidRDefault="00B50014" w:rsidP="00B50014">
            <w:pPr>
              <w:shd w:val="clear" w:color="auto" w:fill="FFFFFF"/>
              <w:jc w:val="center"/>
              <w:rPr>
                <w:i/>
                <w:color w:val="auto"/>
                <w:spacing w:val="-3"/>
                <w:sz w:val="24"/>
                <w:szCs w:val="24"/>
                <w:lang w:val="uk-UA"/>
              </w:rPr>
            </w:pPr>
          </w:p>
          <w:p w14:paraId="1FE23CF4" w14:textId="77777777" w:rsidR="00B50014" w:rsidRPr="004D4203" w:rsidRDefault="00B50014" w:rsidP="00B50014">
            <w:pPr>
              <w:shd w:val="clear" w:color="auto" w:fill="FFFFFF"/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pacing w:val="-3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92EFD" w14:textId="77777777" w:rsidR="00B50014" w:rsidRPr="004D4203" w:rsidRDefault="00B50014" w:rsidP="00B50014">
            <w:pPr>
              <w:shd w:val="clear" w:color="auto" w:fill="FFFFFF"/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 xml:space="preserve">Дата </w:t>
            </w:r>
            <w:r w:rsidRPr="004D4203">
              <w:rPr>
                <w:i/>
                <w:color w:val="auto"/>
                <w:spacing w:val="-2"/>
                <w:sz w:val="24"/>
                <w:szCs w:val="24"/>
                <w:lang w:val="uk-UA"/>
              </w:rPr>
              <w:t xml:space="preserve">вводу в </w:t>
            </w:r>
            <w:proofErr w:type="spellStart"/>
            <w:r w:rsidRPr="004D4203">
              <w:rPr>
                <w:i/>
                <w:color w:val="auto"/>
                <w:spacing w:val="-5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pacing w:val="-5"/>
                <w:sz w:val="24"/>
                <w:szCs w:val="24"/>
                <w:lang w:val="uk-UA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C6B4A" w14:textId="77777777" w:rsidR="00B50014" w:rsidRPr="004D4203" w:rsidRDefault="00B50014" w:rsidP="00B50014">
            <w:pPr>
              <w:shd w:val="clear" w:color="auto" w:fill="FFFFFF"/>
              <w:spacing w:line="278" w:lineRule="exact"/>
              <w:ind w:left="24" w:right="29"/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i/>
                <w:color w:val="auto"/>
                <w:spacing w:val="-5"/>
                <w:sz w:val="24"/>
                <w:szCs w:val="24"/>
                <w:lang w:val="uk-UA"/>
              </w:rPr>
              <w:t>Інв</w:t>
            </w:r>
            <w:proofErr w:type="spellEnd"/>
            <w:r w:rsidRPr="004D4203">
              <w:rPr>
                <w:i/>
                <w:color w:val="auto"/>
                <w:spacing w:val="-5"/>
                <w:sz w:val="24"/>
                <w:szCs w:val="24"/>
                <w:lang w:val="uk-UA"/>
              </w:rPr>
              <w:t>. №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CC562" w14:textId="77777777" w:rsidR="00B50014" w:rsidRPr="004D4203" w:rsidRDefault="00B50014" w:rsidP="00B50014">
            <w:pPr>
              <w:shd w:val="clear" w:color="auto" w:fill="FFFFFF"/>
              <w:spacing w:line="278" w:lineRule="exact"/>
              <w:ind w:right="5"/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pacing w:val="-4"/>
                <w:sz w:val="24"/>
                <w:szCs w:val="24"/>
                <w:lang w:val="uk-UA"/>
              </w:rPr>
              <w:t xml:space="preserve">Первісна </w:t>
            </w:r>
            <w:r w:rsidRPr="004D4203">
              <w:rPr>
                <w:i/>
                <w:color w:val="auto"/>
                <w:spacing w:val="-2"/>
                <w:sz w:val="24"/>
                <w:szCs w:val="24"/>
                <w:lang w:val="uk-UA"/>
              </w:rPr>
              <w:t>вартість, грн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D0FBA" w14:textId="77777777" w:rsidR="00B50014" w:rsidRPr="004D4203" w:rsidRDefault="00B50014" w:rsidP="00B50014">
            <w:pPr>
              <w:shd w:val="clear" w:color="auto" w:fill="FFFFFF"/>
              <w:ind w:left="250"/>
              <w:jc w:val="center"/>
              <w:rPr>
                <w:i/>
                <w:color w:val="auto"/>
                <w:spacing w:val="-6"/>
                <w:sz w:val="24"/>
                <w:szCs w:val="24"/>
                <w:lang w:val="uk-UA"/>
              </w:rPr>
            </w:pPr>
          </w:p>
          <w:p w14:paraId="24112538" w14:textId="77777777" w:rsidR="00B50014" w:rsidRPr="004D4203" w:rsidRDefault="00B50014" w:rsidP="00B50014">
            <w:pPr>
              <w:shd w:val="clear" w:color="auto" w:fill="FFFFFF"/>
              <w:ind w:left="250"/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pacing w:val="-6"/>
                <w:sz w:val="24"/>
                <w:szCs w:val="24"/>
                <w:lang w:val="uk-UA"/>
              </w:rPr>
              <w:t>Знос, грн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963B" w14:textId="77777777" w:rsidR="00B50014" w:rsidRPr="004D4203" w:rsidRDefault="00B50014" w:rsidP="00B50014">
            <w:pPr>
              <w:shd w:val="clear" w:color="auto" w:fill="FFFFFF"/>
              <w:spacing w:line="278" w:lineRule="exact"/>
              <w:ind w:right="34"/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pacing w:val="-4"/>
                <w:sz w:val="24"/>
                <w:szCs w:val="24"/>
                <w:lang w:val="uk-UA"/>
              </w:rPr>
              <w:t>Залиш-</w:t>
            </w:r>
            <w:proofErr w:type="spellStart"/>
            <w:r w:rsidRPr="004D4203">
              <w:rPr>
                <w:i/>
                <w:color w:val="auto"/>
                <w:spacing w:val="-4"/>
                <w:sz w:val="24"/>
                <w:szCs w:val="24"/>
                <w:lang w:val="uk-UA"/>
              </w:rPr>
              <w:t>кова</w:t>
            </w:r>
            <w:proofErr w:type="spellEnd"/>
            <w:r w:rsidRPr="004D4203">
              <w:rPr>
                <w:i/>
                <w:color w:val="auto"/>
                <w:spacing w:val="-4"/>
                <w:sz w:val="24"/>
                <w:szCs w:val="24"/>
                <w:lang w:val="uk-UA"/>
              </w:rPr>
              <w:t xml:space="preserve"> </w:t>
            </w:r>
            <w:r w:rsidRPr="004D4203">
              <w:rPr>
                <w:i/>
                <w:color w:val="auto"/>
                <w:spacing w:val="-3"/>
                <w:sz w:val="24"/>
                <w:szCs w:val="24"/>
                <w:lang w:val="uk-UA"/>
              </w:rPr>
              <w:t>вартість</w:t>
            </w:r>
          </w:p>
        </w:tc>
      </w:tr>
      <w:tr w:rsidR="00B50014" w:rsidRPr="004D4203" w14:paraId="2EEFAC2F" w14:textId="77777777" w:rsidTr="00B50014">
        <w:trPr>
          <w:trHeight w:hRule="exact"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20E30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870C0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ГП-20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E4173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5A9FA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101452087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AC606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1164,00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FB1DD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834,00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B5AE6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330,00</w:t>
            </w:r>
          </w:p>
        </w:tc>
      </w:tr>
      <w:tr w:rsidR="00B50014" w:rsidRPr="004D4203" w14:paraId="72A6516A" w14:textId="77777777" w:rsidTr="00B50014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D64F6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06FBB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ГП-20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F2BCB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3DDB1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101452088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0C01A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1551,00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A8A2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1111,00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75075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440,00</w:t>
            </w:r>
          </w:p>
        </w:tc>
      </w:tr>
      <w:tr w:rsidR="00B50014" w:rsidRPr="004D4203" w14:paraId="42F35DC4" w14:textId="77777777" w:rsidTr="00B50014">
        <w:trPr>
          <w:trHeight w:hRule="exact" w:val="3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490A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4F67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Ректоскоп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F705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4CBD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101474116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CA69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3573,00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08E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2553,00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8D90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1020,00</w:t>
            </w:r>
          </w:p>
        </w:tc>
      </w:tr>
      <w:tr w:rsidR="00B50014" w:rsidRPr="004D4203" w14:paraId="53967459" w14:textId="77777777" w:rsidTr="00B50014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0EECA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B572E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Коагулятор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05F89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1F59B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130E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2127,00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7EA21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1527,00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1DAD8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600,00</w:t>
            </w:r>
          </w:p>
        </w:tc>
      </w:tr>
      <w:tr w:rsidR="00B50014" w:rsidRPr="004D4203" w14:paraId="47000A2A" w14:textId="77777777" w:rsidTr="00B50014">
        <w:trPr>
          <w:trHeight w:hRule="exact" w:val="6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A5A9D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32289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сушильно- стерилізаційна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0B20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A31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101450216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9145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1963,00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EABC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1403,00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06DC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560,00</w:t>
            </w:r>
          </w:p>
        </w:tc>
      </w:tr>
      <w:tr w:rsidR="00B50014" w:rsidRPr="004D4203" w14:paraId="10C67BFE" w14:textId="77777777" w:rsidTr="00B50014">
        <w:trPr>
          <w:trHeight w:hRule="exact" w:val="6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2C0CD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B669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сушильно- стерилізаційна ШСС-80П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C95A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756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101450154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D3E1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640,00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4AF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ABCB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180,00</w:t>
            </w:r>
          </w:p>
        </w:tc>
      </w:tr>
      <w:tr w:rsidR="00B50014" w:rsidRPr="004D4203" w14:paraId="6B44A87D" w14:textId="77777777" w:rsidTr="00B50014">
        <w:trPr>
          <w:trHeight w:hRule="exact" w:val="7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F8C00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AB5D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повітряний ГП-40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ECAC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0DB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101450117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7D7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6543,00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EBC8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4674,00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32D7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1869,00</w:t>
            </w:r>
          </w:p>
        </w:tc>
      </w:tr>
      <w:tr w:rsidR="00B50014" w:rsidRPr="004D4203" w14:paraId="02E7A50E" w14:textId="77777777" w:rsidTr="00B50014">
        <w:trPr>
          <w:trHeight w:hRule="exact" w:val="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0B753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5C4F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«Дніпро»- 2МС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315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DBE4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101491139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A84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1235,00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C541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885,00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1DC2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350,00</w:t>
            </w:r>
          </w:p>
        </w:tc>
      </w:tr>
      <w:tr w:rsidR="00B50014" w:rsidRPr="004D4203" w14:paraId="47D4329E" w14:textId="77777777" w:rsidTr="00B50014">
        <w:trPr>
          <w:trHeight w:hRule="exact"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3B83F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FF82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«Дніпро»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06BB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04D5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101491138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3754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1235,00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6A52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885,00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B38F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350,00</w:t>
            </w:r>
          </w:p>
        </w:tc>
      </w:tr>
      <w:tr w:rsidR="00B50014" w:rsidRPr="004D4203" w14:paraId="67F85FF2" w14:textId="77777777" w:rsidTr="00B50014">
        <w:trPr>
          <w:trHeight w:hRule="exact" w:val="4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6B2AA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0E06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Електром’ясорубка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C9AB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74DA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101491220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CA888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293,00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E3CDB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572A2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80,00</w:t>
            </w:r>
          </w:p>
        </w:tc>
      </w:tr>
      <w:tr w:rsidR="00B50014" w:rsidRPr="004D4203" w14:paraId="6525091E" w14:textId="77777777" w:rsidTr="00B50014">
        <w:trPr>
          <w:trHeight w:hRule="exact"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5C1F2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E447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67EF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1F13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101630146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0EE3B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352,00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434B3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AA0F9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100,00</w:t>
            </w:r>
          </w:p>
        </w:tc>
      </w:tr>
      <w:tr w:rsidR="00B50014" w:rsidRPr="004D4203" w14:paraId="45C6AA1D" w14:textId="77777777" w:rsidTr="00B50014">
        <w:trPr>
          <w:trHeight w:hRule="exact"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BA800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8FB9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М’який куточок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99A4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0E43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101631096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50224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406AF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532,00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53754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210,00</w:t>
            </w:r>
          </w:p>
        </w:tc>
      </w:tr>
      <w:tr w:rsidR="00B50014" w:rsidRPr="004D4203" w14:paraId="4A6D4F43" w14:textId="77777777" w:rsidTr="00B50014">
        <w:trPr>
          <w:trHeight w:hRule="exact"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8F066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B7F6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Килим 2х1,5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3601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B469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101631287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0446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494,00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D280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354,00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5F4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140,00</w:t>
            </w:r>
          </w:p>
        </w:tc>
      </w:tr>
      <w:tr w:rsidR="00B50014" w:rsidRPr="004D4203" w14:paraId="2F217EFD" w14:textId="77777777" w:rsidTr="00B50014">
        <w:trPr>
          <w:trHeight w:hRule="exact" w:val="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86A1AB" w14:textId="77777777" w:rsidR="00B50014" w:rsidRPr="004D4203" w:rsidRDefault="00B50014" w:rsidP="00B50014">
            <w:pPr>
              <w:shd w:val="clear" w:color="auto" w:fill="FFFFFF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4FF4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F21EA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8FFBF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C1E4D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21912,00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75934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15683,00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9EFB7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6229,00</w:t>
            </w:r>
          </w:p>
        </w:tc>
      </w:tr>
    </w:tbl>
    <w:p w14:paraId="14B04AE6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7253C9D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3"/>
    <w:p w14:paraId="55A7F6A8" w14:textId="7D25B899" w:rsidR="00DC07AB" w:rsidRPr="004D4203" w:rsidRDefault="00DC07AB" w:rsidP="00A86DF4">
      <w:pPr>
        <w:jc w:val="both"/>
        <w:rPr>
          <w:color w:val="auto"/>
          <w:lang w:val="uk-UA"/>
        </w:rPr>
      </w:pPr>
    </w:p>
    <w:p w14:paraId="47A9C988" w14:textId="77777777" w:rsidR="00DE66EC" w:rsidRPr="004D4203" w:rsidRDefault="00DC07AB" w:rsidP="00A86DF4">
      <w:pPr>
        <w:jc w:val="both"/>
        <w:rPr>
          <w:color w:val="auto"/>
          <w:lang w:val="uk-UA"/>
        </w:rPr>
      </w:pPr>
      <w:bookmarkStart w:id="154" w:name="_Hlk23170703"/>
      <w:r w:rsidRPr="004D4203">
        <w:rPr>
          <w:b/>
          <w:color w:val="auto"/>
          <w:lang w:val="uk-UA"/>
        </w:rPr>
        <w:t>8.137</w:t>
      </w:r>
      <w:r w:rsidRPr="004D4203">
        <w:rPr>
          <w:color w:val="auto"/>
          <w:lang w:val="uk-UA"/>
        </w:rPr>
        <w:t xml:space="preserve"> Проект </w:t>
      </w:r>
      <w:r w:rsidR="00DE66EC" w:rsidRPr="004D4203">
        <w:rPr>
          <w:color w:val="auto"/>
          <w:lang w:val="uk-UA"/>
        </w:rPr>
        <w:t>розпорядження управління комунального майна Миколаївської міської ради «Про списання основних засобів з балансу МКП «Миколаївводоканал» (06.12.2018 №3193/10.01-07/18).</w:t>
      </w:r>
    </w:p>
    <w:p w14:paraId="7ED054F7" w14:textId="77D6722E" w:rsidR="00DC07AB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МКП «Миколаївводоканал» (06.12.2018 №3193/10.01-07/18)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855"/>
        <w:gridCol w:w="1260"/>
        <w:gridCol w:w="1260"/>
        <w:gridCol w:w="1260"/>
        <w:gridCol w:w="1440"/>
      </w:tblGrid>
      <w:tr w:rsidR="00B50014" w:rsidRPr="004D4203" w14:paraId="1DAB4B78" w14:textId="77777777" w:rsidTr="00B50014">
        <w:trPr>
          <w:trHeight w:val="1418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BC5B0" w14:textId="77777777" w:rsidR="00B50014" w:rsidRPr="004D4203" w:rsidRDefault="00B50014" w:rsidP="00B50014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Fonts w:eastAsia="Book Antiqua"/>
                <w:color w:val="auto"/>
                <w:sz w:val="24"/>
                <w:szCs w:val="24"/>
                <w:lang w:val="uk-UA"/>
              </w:rPr>
              <w:t>№ з</w:t>
            </w:r>
            <w:r w:rsidRPr="004D4203">
              <w:rPr>
                <w:color w:val="auto"/>
                <w:sz w:val="24"/>
                <w:szCs w:val="24"/>
                <w:lang w:val="uk-UA"/>
              </w:rPr>
              <w:t>/п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BC77A" w14:textId="77777777" w:rsidR="00B50014" w:rsidRPr="004D4203" w:rsidRDefault="00B50014" w:rsidP="00B50014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08BA9" w14:textId="77777777" w:rsidR="00B50014" w:rsidRPr="004D4203" w:rsidRDefault="00B50014" w:rsidP="00B50014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2EA7AE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.№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AE090" w14:textId="77777777" w:rsidR="00B50014" w:rsidRPr="004D4203" w:rsidRDefault="00B50014" w:rsidP="00B50014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Дата надходження на підприємство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5E7EF" w14:textId="77777777" w:rsidR="00B50014" w:rsidRPr="004D4203" w:rsidRDefault="00B50014" w:rsidP="00B50014">
            <w:pPr>
              <w:snapToGrid w:val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 станом на 01.12.2018</w:t>
            </w:r>
          </w:p>
          <w:p w14:paraId="069F6A5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FF72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Знос станом на 01.12.2018</w:t>
            </w:r>
          </w:p>
          <w:p w14:paraId="5B7A7C8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08E2B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 станом на 01.12.2018</w:t>
            </w:r>
          </w:p>
          <w:p w14:paraId="40EEA135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(грн.)</w:t>
            </w:r>
          </w:p>
        </w:tc>
      </w:tr>
      <w:tr w:rsidR="00B50014" w:rsidRPr="004D4203" w14:paraId="5C49803C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AEC92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27CCC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АВТОМАГНІТОЛА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0A7D31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3094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71ADE6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01.11.94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291603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66,70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3E5989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66,70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FDE511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7A5E0F54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96D72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785440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ПРИНТЕР LX-300 EPSON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451109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4899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AB74C9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24.05.99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AC4027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541,66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25D8D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541,66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FC33DB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36DB9C3D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F0141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3.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5FD847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КОНДИЦІОНЕР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F90871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1757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C59937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01.08.89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93955E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188,40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D60E72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188,40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CF4CFFA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18F69766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591A6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4.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B15DB4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ТЕЛЕВІЗОР ОКАЙ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649869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49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37BBB3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01.10.97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28ADC7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575,00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F666A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575,00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28B00C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1A639F44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AF221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C7C02A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ГАЗОСИГНАЛІЗАТОР зонд-1-55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2405D7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5208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00E93D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01.06.01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00A4BA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635,00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C25B2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635,00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FF0B5B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201EADD5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1BB42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D9BEB9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 xml:space="preserve">ТП-51 </w:t>
            </w:r>
            <w:proofErr w:type="spellStart"/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Ру</w:t>
            </w:r>
            <w:proofErr w:type="spellEnd"/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 xml:space="preserve"> 6 КОМПЛЕКТНІ РОЗПОДІЛЬЧІ ПРИСТРОЇ  ВИСОКОВОЛЬТНІ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6A0D6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05259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24.09.07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F9813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F9EDBC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224786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294,00</w:t>
            </w:r>
          </w:p>
        </w:tc>
      </w:tr>
      <w:tr w:rsidR="00B50014" w:rsidRPr="004D4203" w14:paraId="4F86A09B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FF892A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7.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3DE05C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ВУЗЕЛОБЛІКУ ЕЛЕКТРОЕНЕРГІЇ НСВ ОКЕАН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4E392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2B09B8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31.07.10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209BBA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031E2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A81050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5,42</w:t>
            </w:r>
          </w:p>
        </w:tc>
      </w:tr>
      <w:tr w:rsidR="00B50014" w:rsidRPr="004D4203" w14:paraId="57C67F97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C4873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8.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04646F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НОУТБУК 255 15,6 AG/</w:t>
            </w:r>
            <w:proofErr w:type="spellStart"/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DA527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104164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05B72B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31.10.16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50929D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54808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79412F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209445D2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9A3B0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9.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A97CFD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НОУТБУК 255 15,6 AG/</w:t>
            </w:r>
            <w:proofErr w:type="spellStart"/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CDF09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104165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5301C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31.10.16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C3AC31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B19DC2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FDD9AB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7796BCB4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754D0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DB35D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НОУТБУК 255 15,6 AG/</w:t>
            </w:r>
            <w:proofErr w:type="spellStart"/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26BDBE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104166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49FC6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31.10.16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43E0C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AD5BA1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A10055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7A78469F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24118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1831B9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НОУТБУК 255 15,6 AG/</w:t>
            </w:r>
            <w:proofErr w:type="spellStart"/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3877BA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104167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55D52A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31.10.16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DF87BF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77BE8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096518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47B4A5F5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A3A18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3A022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ХЛОРАТОРНА ВОДОНАСОСНОЙ СТАНЦІЇ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3041B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B14BCA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02.06.06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B53EE7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3AF870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59B65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686,10</w:t>
            </w:r>
          </w:p>
        </w:tc>
      </w:tr>
      <w:tr w:rsidR="00B50014" w:rsidRPr="004D4203" w14:paraId="70D91F85" w14:textId="77777777" w:rsidTr="00B500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F8224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408CA0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ДИЗЕЛЬНА РЕЗЕРВНОГО ЕЛ.ЖИВЛЕННЯ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5F9F2E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7790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A855E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02.06.06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8B694D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53761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1149,10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E5C592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645,9</w:t>
            </w:r>
          </w:p>
        </w:tc>
      </w:tr>
      <w:tr w:rsidR="00B50014" w:rsidRPr="004D4203" w14:paraId="7E486CEB" w14:textId="77777777" w:rsidTr="00B50014">
        <w:trPr>
          <w:trHeight w:hRule="exact" w:val="494"/>
        </w:trPr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B14F8" w14:textId="77777777" w:rsidR="00B50014" w:rsidRPr="004D4203" w:rsidRDefault="00B50014" w:rsidP="00B1559C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ind w:left="0" w:firstLine="0"/>
              <w:jc w:val="center"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14.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05E69" w14:textId="77777777" w:rsidR="00B50014" w:rsidRPr="004D4203" w:rsidRDefault="00B50014" w:rsidP="00B50014">
            <w:pPr>
              <w:suppressAutoHyphens/>
              <w:rPr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КІОСК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2C6B3" w14:textId="77777777" w:rsidR="00B50014" w:rsidRPr="004D4203" w:rsidRDefault="00B50014" w:rsidP="00B50014">
            <w:pPr>
              <w:widowControl w:val="0"/>
              <w:suppressAutoHyphens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kern w:val="1"/>
                <w:sz w:val="24"/>
                <w:szCs w:val="24"/>
                <w:lang w:val="uk-UA"/>
              </w:rPr>
              <w:t>1152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D91BA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25.12.99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C5819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772,00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C948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772,00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A7933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color w:val="auto"/>
                <w:kern w:val="1"/>
                <w:sz w:val="20"/>
                <w:szCs w:val="24"/>
                <w:lang w:val="uk-UA"/>
              </w:rPr>
            </w:pPr>
            <w:r w:rsidRPr="004D4203">
              <w:rPr>
                <w:rFonts w:eastAsia="Lucida Sans Unicode"/>
                <w:color w:val="auto"/>
                <w:kern w:val="1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17378ECF" w14:textId="77777777" w:rsidTr="00B50014">
        <w:trPr>
          <w:trHeight w:val="392"/>
        </w:trPr>
        <w:tc>
          <w:tcPr>
            <w:tcW w:w="34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779F1" w14:textId="77777777" w:rsidR="00B50014" w:rsidRPr="004D4203" w:rsidRDefault="00B50014" w:rsidP="00B50014">
            <w:pPr>
              <w:widowControl w:val="0"/>
              <w:suppressLineNumbers/>
              <w:suppressAutoHyphens/>
              <w:snapToGrid w:val="0"/>
              <w:ind w:hanging="363"/>
              <w:jc w:val="center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DF515" w14:textId="77777777" w:rsidR="00B50014" w:rsidRPr="004D4203" w:rsidRDefault="00B50014" w:rsidP="00B5001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FFAFF" w14:textId="77777777" w:rsidR="00B50014" w:rsidRPr="004D4203" w:rsidRDefault="00B50014" w:rsidP="00B5001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CF6B6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  <w:t>36203,78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15112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  <w:t>25861,36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801F24" w14:textId="77777777" w:rsidR="00B50014" w:rsidRPr="004D4203" w:rsidRDefault="00B50014" w:rsidP="00B50014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</w:pPr>
            <w:r w:rsidRPr="004D4203">
              <w:rPr>
                <w:rFonts w:eastAsia="Lucida Sans Unicode"/>
                <w:b/>
                <w:bCs/>
                <w:color w:val="auto"/>
                <w:kern w:val="1"/>
                <w:sz w:val="24"/>
                <w:szCs w:val="24"/>
                <w:lang w:val="uk-UA"/>
              </w:rPr>
              <w:t>10342,42</w:t>
            </w:r>
          </w:p>
        </w:tc>
      </w:tr>
    </w:tbl>
    <w:p w14:paraId="78E7476B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5CBDA44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4"/>
    <w:p w14:paraId="0CCECF18" w14:textId="416D9738" w:rsidR="00727AD4" w:rsidRPr="004D4203" w:rsidRDefault="00727AD4" w:rsidP="00727AD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</w:t>
      </w:r>
      <w:r w:rsidR="00EA508D" w:rsidRPr="004D4203">
        <w:rPr>
          <w:color w:val="auto"/>
          <w:lang w:val="uk-UA"/>
        </w:rPr>
        <w:t xml:space="preserve">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 xml:space="preserve">. №2986/1 від 18.11.2019 та </w:t>
      </w:r>
      <w:r w:rsidRPr="004D4203">
        <w:rPr>
          <w:color w:val="auto"/>
          <w:lang w:val="uk-UA"/>
        </w:rPr>
        <w:t xml:space="preserve">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пункти 6, 7, 12 даного питання повернуто до порядку денного постійної комісії з метою повторного розгляду.</w:t>
      </w:r>
    </w:p>
    <w:p w14:paraId="6AC436A1" w14:textId="77777777" w:rsidR="00DE66EC" w:rsidRPr="004D4203" w:rsidRDefault="00DE66EC" w:rsidP="00A86DF4">
      <w:pPr>
        <w:jc w:val="both"/>
        <w:rPr>
          <w:b/>
          <w:color w:val="auto"/>
          <w:lang w:val="uk-UA"/>
        </w:rPr>
      </w:pPr>
    </w:p>
    <w:p w14:paraId="195885EA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55" w:name="_Hlk23170722"/>
      <w:r w:rsidRPr="004D4203">
        <w:rPr>
          <w:b/>
          <w:color w:val="auto"/>
          <w:lang w:val="uk-UA"/>
        </w:rPr>
        <w:t xml:space="preserve">8.138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№2» (29.11.2018 №3120/10.01-07/18).</w:t>
      </w:r>
    </w:p>
    <w:p w14:paraId="2A9D6972" w14:textId="6E5AFED0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міської лікарні №2» (29.11.2018 №3120/10.01-07/18)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17"/>
        <w:gridCol w:w="2410"/>
        <w:gridCol w:w="709"/>
        <w:gridCol w:w="1134"/>
        <w:gridCol w:w="1134"/>
        <w:gridCol w:w="1417"/>
        <w:gridCol w:w="1276"/>
      </w:tblGrid>
      <w:tr w:rsidR="00B50014" w:rsidRPr="004D4203" w14:paraId="772E99EF" w14:textId="77777777" w:rsidTr="00B50014"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D52E0B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F84A3C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E8CD3F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BAC015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вводу </w:t>
            </w: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 xml:space="preserve">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0BD6929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Балансова вартість, грн.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D78270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</w:t>
            </w:r>
          </w:p>
          <w:p w14:paraId="457E2F4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4E89AA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Ліквідаційна вартість, </w:t>
            </w:r>
          </w:p>
          <w:p w14:paraId="3A82973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EEF236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50014" w:rsidRPr="004D4203" w14:paraId="195EEEC9" w14:textId="77777777" w:rsidTr="00B50014">
        <w:trPr>
          <w:trHeight w:val="40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1D44C6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3D88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63CA2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0F64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5036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102D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73D1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27F514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4536,09</w:t>
            </w:r>
          </w:p>
        </w:tc>
      </w:tr>
      <w:tr w:rsidR="00B50014" w:rsidRPr="004D4203" w14:paraId="62222E33" w14:textId="77777777" w:rsidTr="00B50014">
        <w:trPr>
          <w:trHeight w:val="40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9FB599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8645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D8AA9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 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D4C4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5678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0ED4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2375,66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A6FD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762534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1054,34</w:t>
            </w:r>
          </w:p>
        </w:tc>
      </w:tr>
      <w:tr w:rsidR="00B50014" w:rsidRPr="004D4203" w14:paraId="63C417DE" w14:textId="77777777" w:rsidTr="00B50014">
        <w:trPr>
          <w:trHeight w:val="41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4533F1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7D95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101440167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9370A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17E6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C2F4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EB78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3456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FFA636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B1D312C" w14:textId="77777777" w:rsidTr="00B50014">
        <w:trPr>
          <w:trHeight w:val="406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4D49B5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8C7A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101470033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F2FC0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Кушетка масажна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79E6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5DF5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4FBE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149E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B1BF89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A9DFBCB" w14:textId="77777777" w:rsidTr="00B50014">
        <w:trPr>
          <w:trHeight w:val="55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9F416C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BFB6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7C5ED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"Кристал"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1017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E613EE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7824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20EC86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9BCC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83BF71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2C3D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69FAF1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70D416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293C94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EE808C4" w14:textId="77777777" w:rsidTr="00B50014">
        <w:trPr>
          <w:trHeight w:val="35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9D1616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2914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101480011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BF0A4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"Донбас"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B7E9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578B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43AD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19BA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ADD17D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2CC7AE3" w14:textId="77777777" w:rsidTr="00B50014">
        <w:trPr>
          <w:trHeight w:val="54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6A51E7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FB91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FBB8D3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101480274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5D1FF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Кулер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напольний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електричний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5FB0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9AB274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DFD5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1BD082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FC0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A46E73D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1FB9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BBD569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9B012C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382,5</w:t>
            </w:r>
          </w:p>
        </w:tc>
      </w:tr>
      <w:tr w:rsidR="00B50014" w:rsidRPr="004D4203" w14:paraId="6A61A551" w14:textId="77777777" w:rsidTr="00B50014">
        <w:trPr>
          <w:trHeight w:val="2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9932B3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D7ACD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101400298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CEF8D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 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Pary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Boy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ECF5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4EB4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32FA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6563,41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7F54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20A90C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6136,59</w:t>
            </w:r>
          </w:p>
        </w:tc>
      </w:tr>
      <w:tr w:rsidR="00B50014" w:rsidRPr="004D4203" w14:paraId="05EDF15B" w14:textId="77777777" w:rsidTr="00B50014">
        <w:trPr>
          <w:trHeight w:val="33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F10120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FB1B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09A69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0701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8A97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A6AB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BB2B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B23C29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720FE8F" w14:textId="77777777" w:rsidTr="00B50014">
        <w:trPr>
          <w:trHeight w:val="65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450EE4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0DDF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F7EC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</w:t>
            </w:r>
          </w:p>
          <w:p w14:paraId="3B108246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"Вулкан"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27E5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4967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CE6B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2153,98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BB6A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26AD2A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1535,02</w:t>
            </w:r>
          </w:p>
        </w:tc>
      </w:tr>
      <w:tr w:rsidR="00B50014" w:rsidRPr="004D4203" w14:paraId="5F832D30" w14:textId="77777777" w:rsidTr="00B50014">
        <w:trPr>
          <w:trHeight w:val="50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7D260E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C7D8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83DF9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</w:t>
            </w:r>
          </w:p>
          <w:p w14:paraId="79FE2716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E689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F1B2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0BCA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0EE5D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8C52E0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135923F" w14:textId="77777777" w:rsidTr="00B50014">
        <w:trPr>
          <w:trHeight w:val="78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6696D3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EDA1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0EC9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компресорний </w:t>
            </w:r>
          </w:p>
          <w:p w14:paraId="0F91F11F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Omron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NE-C 29E"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BDA9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95D089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11FD5A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391F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A12F8E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4E3D01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408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FA5F6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CE5B89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741,75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6640D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899046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14A369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71DE70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1808,25</w:t>
            </w:r>
          </w:p>
        </w:tc>
      </w:tr>
      <w:tr w:rsidR="00B50014" w:rsidRPr="004D4203" w14:paraId="062995E4" w14:textId="77777777" w:rsidTr="00B50014">
        <w:trPr>
          <w:trHeight w:val="90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F38616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CFF6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E4C6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ультрозвуковий</w:t>
            </w:r>
            <w:proofErr w:type="spellEnd"/>
          </w:p>
          <w:p w14:paraId="6F27257F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"Вулкан"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67DE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EA9286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3A7F488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DAED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7F870F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112F39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8FB9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C77DD9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D7CC39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2404,66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9757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6CC33B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2E9CDE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E8BD9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1025,34</w:t>
            </w:r>
          </w:p>
        </w:tc>
      </w:tr>
      <w:tr w:rsidR="00B50014" w:rsidRPr="004D4203" w14:paraId="717CB22C" w14:textId="77777777" w:rsidTr="00B50014">
        <w:trPr>
          <w:trHeight w:val="91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468048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35BF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101440222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B8B77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Апарат  штучної вентиляції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легенів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Анестез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венозн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2165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1AF033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21AE3A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CE1A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98A797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063DA3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70931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A11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64E723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3A800AFC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55560,43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2342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A075E0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37AF5D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D8FD21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15370,57</w:t>
            </w:r>
          </w:p>
        </w:tc>
      </w:tr>
      <w:tr w:rsidR="00B50014" w:rsidRPr="004D4203" w14:paraId="65FBC73D" w14:textId="77777777" w:rsidTr="00B50014">
        <w:trPr>
          <w:trHeight w:val="5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7CC23B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211B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101472109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F9B1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Пульсоксиметр</w:t>
            </w:r>
            <w:proofErr w:type="spellEnd"/>
          </w:p>
          <w:p w14:paraId="301C8403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NewTech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PM100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140B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381C1C8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F001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8327FA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78CE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DC5109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B7F0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5E4EC5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A4A787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94B7F4F" w14:textId="77777777" w:rsidTr="00B50014">
        <w:trPr>
          <w:trHeight w:val="5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7176BD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0FA89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101470082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83508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Центрифуга лабораторна РС-6-С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756E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D1A4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6118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A312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5DC238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3969290" w14:textId="77777777" w:rsidTr="00B50014">
        <w:trPr>
          <w:trHeight w:val="5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05FB30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39EE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501A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Монітор пацієнта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пульсоксиметр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NANOXeco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E43C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86A315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CF36B3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4CE9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3560D6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74D427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BE0D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EEC88F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35054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7203,09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CAF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6817EE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0EF252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1707DC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796,91</w:t>
            </w:r>
          </w:p>
        </w:tc>
      </w:tr>
      <w:tr w:rsidR="00B50014" w:rsidRPr="004D4203" w14:paraId="468E4359" w14:textId="77777777" w:rsidTr="00B50014">
        <w:trPr>
          <w:trHeight w:val="3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281728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B7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074E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1D66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BEDE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126029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1F29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92794,39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4252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6F2400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32645,61</w:t>
            </w:r>
          </w:p>
        </w:tc>
      </w:tr>
    </w:tbl>
    <w:p w14:paraId="1B4C64A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5"/>
    <w:p w14:paraId="0D968F7B" w14:textId="2D465F83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40B25F1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6" w:name="_Hlk23171424"/>
      <w:r w:rsidRPr="004D4203">
        <w:rPr>
          <w:b/>
          <w:color w:val="auto"/>
          <w:lang w:val="uk-UA"/>
        </w:rPr>
        <w:t xml:space="preserve">8.139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основних засобів ДЮСШ №3 (14.02.2019 №193/км/19).</w:t>
      </w:r>
    </w:p>
    <w:p w14:paraId="5AE299E7" w14:textId="3BE1A500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управління </w:t>
      </w:r>
      <w:r w:rsidR="00DE66EC" w:rsidRPr="004D4203">
        <w:rPr>
          <w:color w:val="auto"/>
          <w:lang w:val="uk-UA"/>
        </w:rPr>
        <w:lastRenderedPageBreak/>
        <w:t>у справах фізичної культури і спорту Миколаївської міської ради основних засобів ДЮСШ №3 (14.02.2019 №193/км/19)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04"/>
        <w:gridCol w:w="959"/>
        <w:gridCol w:w="1620"/>
        <w:gridCol w:w="1194"/>
        <w:gridCol w:w="1194"/>
        <w:gridCol w:w="1195"/>
      </w:tblGrid>
      <w:tr w:rsidR="00B50014" w:rsidRPr="004D4203" w14:paraId="683B2BDE" w14:textId="77777777" w:rsidTr="00B50014">
        <w:tc>
          <w:tcPr>
            <w:tcW w:w="536" w:type="dxa"/>
            <w:shd w:val="clear" w:color="auto" w:fill="auto"/>
          </w:tcPr>
          <w:p w14:paraId="0C6E32C4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№</w:t>
            </w:r>
          </w:p>
        </w:tc>
        <w:tc>
          <w:tcPr>
            <w:tcW w:w="2704" w:type="dxa"/>
            <w:shd w:val="clear" w:color="auto" w:fill="auto"/>
          </w:tcPr>
          <w:p w14:paraId="7A9E3495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14:paraId="22543EDA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Рік вводу</w:t>
            </w:r>
          </w:p>
          <w:p w14:paraId="14FBFB74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 xml:space="preserve">до </w:t>
            </w:r>
            <w:proofErr w:type="spellStart"/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21EA44D8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194" w:type="dxa"/>
            <w:shd w:val="clear" w:color="auto" w:fill="auto"/>
          </w:tcPr>
          <w:p w14:paraId="335FD2AF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Відновна вартість,</w:t>
            </w:r>
          </w:p>
          <w:p w14:paraId="7E225099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194" w:type="dxa"/>
            <w:shd w:val="clear" w:color="auto" w:fill="auto"/>
          </w:tcPr>
          <w:p w14:paraId="057AF34C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Сума зносу, грн.</w:t>
            </w:r>
          </w:p>
        </w:tc>
        <w:tc>
          <w:tcPr>
            <w:tcW w:w="1195" w:type="dxa"/>
            <w:shd w:val="clear" w:color="auto" w:fill="auto"/>
          </w:tcPr>
          <w:p w14:paraId="58D46BDF" w14:textId="77777777" w:rsidR="00B50014" w:rsidRPr="004D4203" w:rsidRDefault="00B50014" w:rsidP="00B50014">
            <w:pPr>
              <w:ind w:left="-108" w:right="-112"/>
              <w:jc w:val="center"/>
              <w:rPr>
                <w:i/>
                <w:color w:val="auto"/>
                <w:sz w:val="20"/>
                <w:szCs w:val="20"/>
                <w:lang w:val="uk-UA"/>
              </w:rPr>
            </w:pPr>
            <w:r w:rsidRPr="004D4203">
              <w:rPr>
                <w:i/>
                <w:color w:val="auto"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B50014" w:rsidRPr="004D4203" w14:paraId="73BB2442" w14:textId="77777777" w:rsidTr="00B50014">
        <w:tc>
          <w:tcPr>
            <w:tcW w:w="536" w:type="dxa"/>
            <w:shd w:val="clear" w:color="auto" w:fill="auto"/>
          </w:tcPr>
          <w:p w14:paraId="410EC60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14:paraId="6ECFE75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Водонагрівач «Gorenje-GB-100F»</w:t>
            </w:r>
          </w:p>
        </w:tc>
        <w:tc>
          <w:tcPr>
            <w:tcW w:w="959" w:type="dxa"/>
            <w:shd w:val="clear" w:color="auto" w:fill="auto"/>
          </w:tcPr>
          <w:p w14:paraId="38EAC48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2003</w:t>
            </w:r>
          </w:p>
        </w:tc>
        <w:tc>
          <w:tcPr>
            <w:tcW w:w="1620" w:type="dxa"/>
            <w:shd w:val="clear" w:color="auto" w:fill="auto"/>
          </w:tcPr>
          <w:p w14:paraId="21834E3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101480015</w:t>
            </w:r>
          </w:p>
        </w:tc>
        <w:tc>
          <w:tcPr>
            <w:tcW w:w="1194" w:type="dxa"/>
            <w:shd w:val="clear" w:color="auto" w:fill="auto"/>
          </w:tcPr>
          <w:p w14:paraId="455D14A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819,00</w:t>
            </w:r>
          </w:p>
        </w:tc>
        <w:tc>
          <w:tcPr>
            <w:tcW w:w="1194" w:type="dxa"/>
            <w:shd w:val="clear" w:color="auto" w:fill="auto"/>
          </w:tcPr>
          <w:p w14:paraId="1EEF62F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819,00</w:t>
            </w:r>
          </w:p>
        </w:tc>
        <w:tc>
          <w:tcPr>
            <w:tcW w:w="1195" w:type="dxa"/>
            <w:shd w:val="clear" w:color="auto" w:fill="auto"/>
          </w:tcPr>
          <w:p w14:paraId="60B3FB4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B50014" w:rsidRPr="004D4203" w14:paraId="2B717B5E" w14:textId="77777777" w:rsidTr="00B50014">
        <w:tc>
          <w:tcPr>
            <w:tcW w:w="536" w:type="dxa"/>
            <w:shd w:val="clear" w:color="auto" w:fill="auto"/>
          </w:tcPr>
          <w:p w14:paraId="6D6AFF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704" w:type="dxa"/>
            <w:shd w:val="clear" w:color="auto" w:fill="auto"/>
          </w:tcPr>
          <w:p w14:paraId="3CE7E13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aps/>
                <w:color w:val="auto"/>
                <w:lang w:val="uk-UA" w:eastAsia="uk-UA"/>
              </w:rPr>
              <w:t>к</w:t>
            </w: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асетна дека «Ні-</w:t>
            </w:r>
            <w:proofErr w:type="spellStart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Fі</w:t>
            </w:r>
            <w:proofErr w:type="spellEnd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 xml:space="preserve"> </w:t>
            </w:r>
            <w:proofErr w:type="spellStart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Sonvdeck</w:t>
            </w:r>
            <w:proofErr w:type="spellEnd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»</w:t>
            </w:r>
          </w:p>
        </w:tc>
        <w:tc>
          <w:tcPr>
            <w:tcW w:w="959" w:type="dxa"/>
            <w:shd w:val="clear" w:color="auto" w:fill="auto"/>
          </w:tcPr>
          <w:p w14:paraId="26B7B98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2001</w:t>
            </w:r>
          </w:p>
        </w:tc>
        <w:tc>
          <w:tcPr>
            <w:tcW w:w="1620" w:type="dxa"/>
            <w:shd w:val="clear" w:color="auto" w:fill="auto"/>
          </w:tcPr>
          <w:p w14:paraId="7155FD0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101480148</w:t>
            </w:r>
          </w:p>
        </w:tc>
        <w:tc>
          <w:tcPr>
            <w:tcW w:w="1194" w:type="dxa"/>
            <w:shd w:val="clear" w:color="auto" w:fill="auto"/>
          </w:tcPr>
          <w:p w14:paraId="0AD91F8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1135,00</w:t>
            </w:r>
          </w:p>
        </w:tc>
        <w:tc>
          <w:tcPr>
            <w:tcW w:w="1194" w:type="dxa"/>
            <w:shd w:val="clear" w:color="auto" w:fill="auto"/>
          </w:tcPr>
          <w:p w14:paraId="469C69F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1135,00</w:t>
            </w:r>
          </w:p>
        </w:tc>
        <w:tc>
          <w:tcPr>
            <w:tcW w:w="1195" w:type="dxa"/>
            <w:shd w:val="clear" w:color="auto" w:fill="auto"/>
          </w:tcPr>
          <w:p w14:paraId="799A31B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B50014" w:rsidRPr="004D4203" w14:paraId="71BB59EB" w14:textId="77777777" w:rsidTr="00B50014">
        <w:tc>
          <w:tcPr>
            <w:tcW w:w="536" w:type="dxa"/>
            <w:shd w:val="clear" w:color="auto" w:fill="auto"/>
          </w:tcPr>
          <w:p w14:paraId="3B9688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704" w:type="dxa"/>
            <w:shd w:val="clear" w:color="auto" w:fill="auto"/>
          </w:tcPr>
          <w:p w14:paraId="190B47D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aps/>
                <w:color w:val="auto"/>
                <w:lang w:val="uk-UA" w:eastAsia="uk-UA"/>
              </w:rPr>
              <w:t>п</w:t>
            </w: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рогравач «Ні-</w:t>
            </w:r>
            <w:proofErr w:type="spellStart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Fі</w:t>
            </w:r>
            <w:proofErr w:type="spellEnd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 xml:space="preserve">/MD </w:t>
            </w:r>
            <w:proofErr w:type="spellStart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dеск</w:t>
            </w:r>
            <w:proofErr w:type="spellEnd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»</w:t>
            </w:r>
          </w:p>
        </w:tc>
        <w:tc>
          <w:tcPr>
            <w:tcW w:w="959" w:type="dxa"/>
            <w:shd w:val="clear" w:color="auto" w:fill="auto"/>
          </w:tcPr>
          <w:p w14:paraId="60D0BAE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2001</w:t>
            </w:r>
          </w:p>
        </w:tc>
        <w:tc>
          <w:tcPr>
            <w:tcW w:w="1620" w:type="dxa"/>
            <w:shd w:val="clear" w:color="auto" w:fill="auto"/>
          </w:tcPr>
          <w:p w14:paraId="429E428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101480371</w:t>
            </w:r>
          </w:p>
        </w:tc>
        <w:tc>
          <w:tcPr>
            <w:tcW w:w="1194" w:type="dxa"/>
            <w:shd w:val="clear" w:color="auto" w:fill="auto"/>
          </w:tcPr>
          <w:p w14:paraId="4C6AE10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1637,00</w:t>
            </w:r>
          </w:p>
        </w:tc>
        <w:tc>
          <w:tcPr>
            <w:tcW w:w="1194" w:type="dxa"/>
            <w:shd w:val="clear" w:color="auto" w:fill="auto"/>
          </w:tcPr>
          <w:p w14:paraId="3B4794E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1637,00</w:t>
            </w:r>
          </w:p>
        </w:tc>
        <w:tc>
          <w:tcPr>
            <w:tcW w:w="1195" w:type="dxa"/>
            <w:shd w:val="clear" w:color="auto" w:fill="auto"/>
          </w:tcPr>
          <w:p w14:paraId="4428F13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B50014" w:rsidRPr="004D4203" w14:paraId="2AA9FA27" w14:textId="77777777" w:rsidTr="00B50014">
        <w:tc>
          <w:tcPr>
            <w:tcW w:w="536" w:type="dxa"/>
            <w:shd w:val="clear" w:color="auto" w:fill="auto"/>
          </w:tcPr>
          <w:p w14:paraId="3B75856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704" w:type="dxa"/>
            <w:shd w:val="clear" w:color="auto" w:fill="auto"/>
          </w:tcPr>
          <w:p w14:paraId="268AC19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aps/>
                <w:color w:val="auto"/>
                <w:lang w:val="uk-UA" w:eastAsia="uk-UA"/>
              </w:rPr>
              <w:t>к</w:t>
            </w: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омп’ютерна система</w:t>
            </w:r>
          </w:p>
        </w:tc>
        <w:tc>
          <w:tcPr>
            <w:tcW w:w="959" w:type="dxa"/>
            <w:shd w:val="clear" w:color="auto" w:fill="auto"/>
          </w:tcPr>
          <w:p w14:paraId="34309D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2005</w:t>
            </w:r>
          </w:p>
        </w:tc>
        <w:tc>
          <w:tcPr>
            <w:tcW w:w="1620" w:type="dxa"/>
            <w:shd w:val="clear" w:color="auto" w:fill="auto"/>
          </w:tcPr>
          <w:p w14:paraId="481D28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101460040</w:t>
            </w:r>
          </w:p>
        </w:tc>
        <w:tc>
          <w:tcPr>
            <w:tcW w:w="1194" w:type="dxa"/>
            <w:shd w:val="clear" w:color="auto" w:fill="auto"/>
          </w:tcPr>
          <w:p w14:paraId="21B6C47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4261,00</w:t>
            </w:r>
          </w:p>
        </w:tc>
        <w:tc>
          <w:tcPr>
            <w:tcW w:w="1194" w:type="dxa"/>
            <w:shd w:val="clear" w:color="auto" w:fill="auto"/>
          </w:tcPr>
          <w:p w14:paraId="7B9CCD7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4261,00</w:t>
            </w:r>
          </w:p>
        </w:tc>
        <w:tc>
          <w:tcPr>
            <w:tcW w:w="1195" w:type="dxa"/>
            <w:shd w:val="clear" w:color="auto" w:fill="auto"/>
          </w:tcPr>
          <w:p w14:paraId="498266A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B50014" w:rsidRPr="004D4203" w14:paraId="64EEDA06" w14:textId="77777777" w:rsidTr="00B50014">
        <w:tc>
          <w:tcPr>
            <w:tcW w:w="536" w:type="dxa"/>
            <w:shd w:val="clear" w:color="auto" w:fill="auto"/>
          </w:tcPr>
          <w:p w14:paraId="55EE74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704" w:type="dxa"/>
            <w:shd w:val="clear" w:color="auto" w:fill="auto"/>
          </w:tcPr>
          <w:p w14:paraId="38094C6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aps/>
                <w:color w:val="auto"/>
                <w:lang w:val="uk-UA" w:eastAsia="uk-UA"/>
              </w:rPr>
              <w:t>п</w:t>
            </w: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ринтер лазерний</w:t>
            </w:r>
          </w:p>
        </w:tc>
        <w:tc>
          <w:tcPr>
            <w:tcW w:w="959" w:type="dxa"/>
            <w:shd w:val="clear" w:color="auto" w:fill="auto"/>
          </w:tcPr>
          <w:p w14:paraId="57C4886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2008</w:t>
            </w:r>
          </w:p>
        </w:tc>
        <w:tc>
          <w:tcPr>
            <w:tcW w:w="1620" w:type="dxa"/>
            <w:shd w:val="clear" w:color="auto" w:fill="auto"/>
          </w:tcPr>
          <w:p w14:paraId="29B266E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101460090</w:t>
            </w:r>
          </w:p>
        </w:tc>
        <w:tc>
          <w:tcPr>
            <w:tcW w:w="1194" w:type="dxa"/>
            <w:shd w:val="clear" w:color="auto" w:fill="auto"/>
          </w:tcPr>
          <w:p w14:paraId="3C21C92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1354,00</w:t>
            </w:r>
          </w:p>
        </w:tc>
        <w:tc>
          <w:tcPr>
            <w:tcW w:w="1194" w:type="dxa"/>
            <w:shd w:val="clear" w:color="auto" w:fill="auto"/>
          </w:tcPr>
          <w:p w14:paraId="772F1A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1354,00</w:t>
            </w:r>
          </w:p>
        </w:tc>
        <w:tc>
          <w:tcPr>
            <w:tcW w:w="1195" w:type="dxa"/>
            <w:shd w:val="clear" w:color="auto" w:fill="auto"/>
          </w:tcPr>
          <w:p w14:paraId="651EAD6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B50014" w:rsidRPr="004D4203" w14:paraId="5677AAD3" w14:textId="77777777" w:rsidTr="00B50014">
        <w:tc>
          <w:tcPr>
            <w:tcW w:w="536" w:type="dxa"/>
            <w:shd w:val="clear" w:color="auto" w:fill="auto"/>
          </w:tcPr>
          <w:p w14:paraId="3A2F0C5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704" w:type="dxa"/>
            <w:shd w:val="clear" w:color="auto" w:fill="auto"/>
          </w:tcPr>
          <w:p w14:paraId="39F86E1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aps/>
                <w:color w:val="auto"/>
                <w:lang w:val="uk-UA" w:eastAsia="uk-UA"/>
              </w:rPr>
              <w:t>м</w:t>
            </w: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ашинка друкарська «</w:t>
            </w:r>
            <w:proofErr w:type="spellStart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Ліствіца</w:t>
            </w:r>
            <w:proofErr w:type="spellEnd"/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»</w:t>
            </w:r>
          </w:p>
        </w:tc>
        <w:tc>
          <w:tcPr>
            <w:tcW w:w="959" w:type="dxa"/>
            <w:shd w:val="clear" w:color="auto" w:fill="auto"/>
          </w:tcPr>
          <w:p w14:paraId="0AA4736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1987</w:t>
            </w:r>
          </w:p>
        </w:tc>
        <w:tc>
          <w:tcPr>
            <w:tcW w:w="1620" w:type="dxa"/>
            <w:shd w:val="clear" w:color="auto" w:fill="auto"/>
          </w:tcPr>
          <w:p w14:paraId="61ECD4D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101630094</w:t>
            </w:r>
          </w:p>
        </w:tc>
        <w:tc>
          <w:tcPr>
            <w:tcW w:w="1194" w:type="dxa"/>
            <w:shd w:val="clear" w:color="auto" w:fill="auto"/>
          </w:tcPr>
          <w:p w14:paraId="55AF324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249,00</w:t>
            </w:r>
          </w:p>
        </w:tc>
        <w:tc>
          <w:tcPr>
            <w:tcW w:w="1194" w:type="dxa"/>
            <w:shd w:val="clear" w:color="auto" w:fill="auto"/>
          </w:tcPr>
          <w:p w14:paraId="3D296BC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249,00</w:t>
            </w:r>
          </w:p>
        </w:tc>
        <w:tc>
          <w:tcPr>
            <w:tcW w:w="1195" w:type="dxa"/>
            <w:shd w:val="clear" w:color="auto" w:fill="auto"/>
          </w:tcPr>
          <w:p w14:paraId="791930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  <w:tr w:rsidR="00B50014" w:rsidRPr="004D4203" w14:paraId="0DCAB94A" w14:textId="77777777" w:rsidTr="00B50014">
        <w:tc>
          <w:tcPr>
            <w:tcW w:w="536" w:type="dxa"/>
            <w:shd w:val="clear" w:color="auto" w:fill="auto"/>
          </w:tcPr>
          <w:p w14:paraId="47E144A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14:paraId="2814B3DC" w14:textId="77777777" w:rsidR="00B50014" w:rsidRPr="004D4203" w:rsidRDefault="00B50014" w:rsidP="00B50014">
            <w:pPr>
              <w:jc w:val="right"/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Разом:</w:t>
            </w:r>
          </w:p>
        </w:tc>
        <w:tc>
          <w:tcPr>
            <w:tcW w:w="959" w:type="dxa"/>
            <w:shd w:val="clear" w:color="auto" w:fill="auto"/>
          </w:tcPr>
          <w:p w14:paraId="3D44C0EF" w14:textId="77777777" w:rsidR="00B50014" w:rsidRPr="004D4203" w:rsidRDefault="00B50014" w:rsidP="00B50014">
            <w:pPr>
              <w:jc w:val="center"/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</w:pPr>
          </w:p>
        </w:tc>
        <w:tc>
          <w:tcPr>
            <w:tcW w:w="1620" w:type="dxa"/>
            <w:shd w:val="clear" w:color="auto" w:fill="auto"/>
          </w:tcPr>
          <w:p w14:paraId="11AA6BA4" w14:textId="77777777" w:rsidR="00B50014" w:rsidRPr="004D4203" w:rsidRDefault="00B50014" w:rsidP="00B50014">
            <w:pPr>
              <w:jc w:val="center"/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</w:pPr>
          </w:p>
        </w:tc>
        <w:tc>
          <w:tcPr>
            <w:tcW w:w="1194" w:type="dxa"/>
            <w:shd w:val="clear" w:color="auto" w:fill="auto"/>
          </w:tcPr>
          <w:p w14:paraId="51F02BB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9455,00</w:t>
            </w:r>
          </w:p>
        </w:tc>
        <w:tc>
          <w:tcPr>
            <w:tcW w:w="1194" w:type="dxa"/>
            <w:shd w:val="clear" w:color="auto" w:fill="auto"/>
          </w:tcPr>
          <w:p w14:paraId="05CB2EE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color w:val="auto"/>
                <w:lang w:val="uk-UA" w:eastAsia="uk-UA"/>
              </w:rPr>
              <w:t>9455,00</w:t>
            </w:r>
          </w:p>
        </w:tc>
        <w:tc>
          <w:tcPr>
            <w:tcW w:w="1195" w:type="dxa"/>
            <w:shd w:val="clear" w:color="auto" w:fill="auto"/>
          </w:tcPr>
          <w:p w14:paraId="5ED4338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</w:t>
            </w:r>
          </w:p>
        </w:tc>
      </w:tr>
    </w:tbl>
    <w:p w14:paraId="5A83C6CB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0A9D815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6"/>
    <w:p w14:paraId="255B1693" w14:textId="7FCAF9B4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27DDAD2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7" w:name="_Hlk23171453"/>
      <w:r w:rsidRPr="004D4203">
        <w:rPr>
          <w:b/>
          <w:color w:val="auto"/>
          <w:lang w:val="uk-UA"/>
        </w:rPr>
        <w:t>8.140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спасання основних фондів з балансу КУ «Миколаївський зоопарк» (12.02.2019 №181/км/19).</w:t>
      </w:r>
    </w:p>
    <w:p w14:paraId="7594BB23" w14:textId="7E01C838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спасання основних фондів з балансу КУ «Миколаївський зоопарк» (12.02.2019 №181/км/19)</w:t>
      </w:r>
      <w:r w:rsidR="00B50014" w:rsidRPr="004D4203">
        <w:rPr>
          <w:color w:val="auto"/>
          <w:lang w:val="uk-UA"/>
        </w:rPr>
        <w:t>, а саме:</w:t>
      </w:r>
    </w:p>
    <w:p w14:paraId="256B1012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890"/>
        <w:gridCol w:w="1271"/>
        <w:gridCol w:w="1881"/>
        <w:gridCol w:w="2182"/>
      </w:tblGrid>
      <w:tr w:rsidR="00B50014" w:rsidRPr="004D4203" w14:paraId="4F2DCB67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78CA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9F3F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Вид тварини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17C5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8E9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Балансова вартість, грн.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1343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 xml:space="preserve">№ </w:t>
            </w:r>
            <w:proofErr w:type="spellStart"/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акта</w:t>
            </w:r>
            <w:proofErr w:type="spellEnd"/>
          </w:p>
        </w:tc>
      </w:tr>
      <w:tr w:rsidR="00B50014" w:rsidRPr="004D4203" w14:paraId="44858033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14FF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47AA" w14:textId="77777777" w:rsidR="00B50014" w:rsidRPr="004D4203" w:rsidRDefault="00B50014" w:rsidP="00B50014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Падіж: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41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375D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9F4F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</w:tr>
      <w:tr w:rsidR="00B50014" w:rsidRPr="004D4203" w14:paraId="0A204AD4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10F3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DBF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Лисиця звичайна (Кузя)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3F90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55B9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6EF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120</w:t>
            </w:r>
          </w:p>
        </w:tc>
      </w:tr>
      <w:tr w:rsidR="00B50014" w:rsidRPr="004D4203" w14:paraId="28DA779F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65BC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920D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Гуска сухоніс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AB67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E7A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66,50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12E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122</w:t>
            </w:r>
          </w:p>
        </w:tc>
      </w:tr>
      <w:tr w:rsidR="00B50014" w:rsidRPr="004D4203" w14:paraId="12D58728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D5B8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CE36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Всього: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A357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2383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86,50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297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</w:tr>
    </w:tbl>
    <w:p w14:paraId="03275098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577898F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7"/>
    <w:p w14:paraId="43813301" w14:textId="28DA7BC8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4E8E8BD9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8" w:name="_Hlk23171467"/>
      <w:r w:rsidRPr="004D4203">
        <w:rPr>
          <w:b/>
          <w:color w:val="auto"/>
          <w:lang w:val="uk-UA"/>
        </w:rPr>
        <w:t xml:space="preserve">8.141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МСШ «Академія дитячої творчості» (30.01.2019 №125/км/19).</w:t>
      </w:r>
    </w:p>
    <w:p w14:paraId="76BB480F" w14:textId="1437CA19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МСШ «Академія дитячої творчості» (30.01.2019 №125/км/19)</w:t>
      </w:r>
      <w:r w:rsidR="00B50014" w:rsidRPr="004D4203">
        <w:rPr>
          <w:color w:val="auto"/>
          <w:lang w:val="uk-UA"/>
        </w:rPr>
        <w:t>, а саме:</w:t>
      </w:r>
    </w:p>
    <w:p w14:paraId="3B50CAD1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47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707"/>
        <w:gridCol w:w="822"/>
        <w:gridCol w:w="1629"/>
        <w:gridCol w:w="1322"/>
        <w:gridCol w:w="1085"/>
        <w:gridCol w:w="1318"/>
      </w:tblGrid>
      <w:tr w:rsidR="00B50014" w:rsidRPr="004D4203" w14:paraId="0C785795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4638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A9B6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D04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>Рік вводу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CA62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F9D3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>Відновна вартість,</w:t>
            </w:r>
          </w:p>
          <w:p w14:paraId="33DC06E5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40C2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037B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4"/>
                <w:szCs w:val="24"/>
                <w:lang w:val="uk-UA"/>
              </w:rPr>
            </w:pPr>
            <w:r w:rsidRPr="004D4203">
              <w:rPr>
                <w:i/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50014" w:rsidRPr="004D4203" w14:paraId="77DD0408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B70E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A2AD" w14:textId="77777777" w:rsidR="00B50014" w:rsidRPr="004D4203" w:rsidRDefault="00B50014" w:rsidP="00B50014">
            <w:pPr>
              <w:pStyle w:val="Style8"/>
              <w:widowControl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Комп'ютер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93CD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2002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E7DB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10480041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81DE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2289,0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FC2A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2289,0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9AEB" w14:textId="77777777" w:rsidR="00B50014" w:rsidRPr="004D4203" w:rsidRDefault="00B50014" w:rsidP="00B50014">
            <w:pPr>
              <w:pStyle w:val="Style10"/>
              <w:widowControl/>
              <w:jc w:val="center"/>
              <w:rPr>
                <w:rStyle w:val="FontStyle16"/>
                <w:rFonts w:eastAsia="Calibri"/>
                <w:lang w:val="uk-UA" w:eastAsia="uk-UA"/>
              </w:rPr>
            </w:pPr>
            <w:r w:rsidRPr="004D4203">
              <w:rPr>
                <w:rStyle w:val="FontStyle16"/>
                <w:rFonts w:eastAsia="Calibri"/>
                <w:lang w:val="uk-UA" w:eastAsia="uk-UA"/>
              </w:rPr>
              <w:t>0,0</w:t>
            </w:r>
          </w:p>
        </w:tc>
      </w:tr>
      <w:tr w:rsidR="00B50014" w:rsidRPr="004D4203" w14:paraId="41FE3C4C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9EDD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7D25" w14:textId="77777777" w:rsidR="00B50014" w:rsidRPr="004D4203" w:rsidRDefault="00B50014" w:rsidP="00B50014">
            <w:pPr>
              <w:pStyle w:val="Style8"/>
              <w:widowControl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Комп'ютер «Експерт»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CDD5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2004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329B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10480043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010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8095,0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A1C9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8095,0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A344" w14:textId="77777777" w:rsidR="00B50014" w:rsidRPr="004D4203" w:rsidRDefault="00B50014" w:rsidP="00B50014">
            <w:pPr>
              <w:pStyle w:val="Style7"/>
              <w:widowControl/>
              <w:jc w:val="center"/>
              <w:rPr>
                <w:rStyle w:val="FontStyle17"/>
                <w:lang w:val="uk-UA" w:eastAsia="uk-UA"/>
              </w:rPr>
            </w:pPr>
            <w:r w:rsidRPr="004D4203">
              <w:rPr>
                <w:rStyle w:val="FontStyle17"/>
                <w:lang w:val="uk-UA" w:eastAsia="uk-UA"/>
              </w:rPr>
              <w:t>0,0</w:t>
            </w:r>
          </w:p>
        </w:tc>
      </w:tr>
      <w:tr w:rsidR="00B50014" w:rsidRPr="004D4203" w14:paraId="6B2B6EFE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0C38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DAA" w14:textId="77777777" w:rsidR="00B50014" w:rsidRPr="004D4203" w:rsidRDefault="00B50014" w:rsidP="00B50014">
            <w:pPr>
              <w:pStyle w:val="Style8"/>
              <w:widowControl/>
              <w:rPr>
                <w:rStyle w:val="FontStyle14"/>
                <w:rFonts w:eastAsia="Calibri"/>
                <w:lang w:val="uk-UA" w:eastAsia="en-US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Комп'ютер «Комп»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D1F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2005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DA58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10480046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B3D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3874,0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D402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3874,0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2A31" w14:textId="77777777" w:rsidR="00B50014" w:rsidRPr="004D4203" w:rsidRDefault="00B50014" w:rsidP="00B50014">
            <w:pPr>
              <w:pStyle w:val="Style9"/>
              <w:widowControl/>
              <w:jc w:val="center"/>
              <w:rPr>
                <w:rStyle w:val="FontStyle18"/>
                <w:rFonts w:eastAsia="Calibri"/>
                <w:lang w:val="uk-UA" w:eastAsia="uk-UA"/>
              </w:rPr>
            </w:pPr>
            <w:r w:rsidRPr="004D4203">
              <w:rPr>
                <w:rStyle w:val="FontStyle18"/>
                <w:rFonts w:eastAsia="Calibri"/>
                <w:lang w:val="uk-UA" w:eastAsia="uk-UA"/>
              </w:rPr>
              <w:t>0,0</w:t>
            </w:r>
          </w:p>
        </w:tc>
      </w:tr>
      <w:tr w:rsidR="00B50014" w:rsidRPr="004D4203" w14:paraId="6FDB7A01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F444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C76B" w14:textId="77777777" w:rsidR="00B50014" w:rsidRPr="004D4203" w:rsidRDefault="00B50014" w:rsidP="00B50014">
            <w:pPr>
              <w:pStyle w:val="Style8"/>
              <w:widowControl/>
              <w:rPr>
                <w:rStyle w:val="FontStyle14"/>
                <w:rFonts w:eastAsia="Calibri"/>
                <w:lang w:val="uk-UA" w:eastAsia="en-US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Комп'ютер «</w:t>
            </w:r>
            <w:proofErr w:type="spellStart"/>
            <w:r w:rsidRPr="004D4203">
              <w:rPr>
                <w:rStyle w:val="FontStyle14"/>
                <w:rFonts w:eastAsia="Calibri"/>
                <w:lang w:val="uk-UA" w:eastAsia="uk-UA"/>
              </w:rPr>
              <w:t>Celeron</w:t>
            </w:r>
            <w:proofErr w:type="spellEnd"/>
            <w:r w:rsidRPr="004D4203">
              <w:rPr>
                <w:rStyle w:val="FontStyle14"/>
                <w:rFonts w:eastAsia="Calibri"/>
                <w:lang w:val="uk-UA" w:eastAsia="uk-UA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14F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6A95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10480048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A987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3062,0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59E3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3062,0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3BFE" w14:textId="77777777" w:rsidR="00B50014" w:rsidRPr="004D4203" w:rsidRDefault="00B50014" w:rsidP="00B50014">
            <w:pPr>
              <w:pStyle w:val="Style3"/>
              <w:widowControl/>
              <w:jc w:val="center"/>
              <w:rPr>
                <w:lang w:val="uk-UA"/>
              </w:rPr>
            </w:pPr>
            <w:r w:rsidRPr="004D4203">
              <w:rPr>
                <w:lang w:val="uk-UA"/>
              </w:rPr>
              <w:t>0,0</w:t>
            </w:r>
          </w:p>
        </w:tc>
      </w:tr>
      <w:tr w:rsidR="00B50014" w:rsidRPr="004D4203" w14:paraId="30C572E9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6695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4376" w14:textId="77777777" w:rsidR="00B50014" w:rsidRPr="004D4203" w:rsidRDefault="00B50014" w:rsidP="00B50014">
            <w:pPr>
              <w:pStyle w:val="Style8"/>
              <w:widowControl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Комп'ютер «</w:t>
            </w:r>
            <w:proofErr w:type="spellStart"/>
            <w:r w:rsidRPr="004D4203">
              <w:rPr>
                <w:rStyle w:val="FontStyle14"/>
                <w:rFonts w:eastAsia="Calibri"/>
                <w:lang w:val="uk-UA" w:eastAsia="uk-UA"/>
              </w:rPr>
              <w:t>Celeron</w:t>
            </w:r>
            <w:proofErr w:type="spellEnd"/>
            <w:r w:rsidRPr="004D4203">
              <w:rPr>
                <w:rStyle w:val="FontStyle14"/>
                <w:rFonts w:eastAsia="Calibri"/>
                <w:lang w:val="uk-UA" w:eastAsia="uk-UA"/>
              </w:rPr>
              <w:t>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DDD5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2007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7A8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10480049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7BB9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3062,0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D11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3062,0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BC3E" w14:textId="77777777" w:rsidR="00B50014" w:rsidRPr="004D4203" w:rsidRDefault="00B50014" w:rsidP="00B50014">
            <w:pPr>
              <w:pStyle w:val="Style7"/>
              <w:widowControl/>
              <w:jc w:val="center"/>
              <w:rPr>
                <w:rStyle w:val="FontStyle17"/>
                <w:lang w:val="uk-UA" w:eastAsia="uk-UA"/>
              </w:rPr>
            </w:pPr>
            <w:r w:rsidRPr="004D4203">
              <w:rPr>
                <w:rStyle w:val="FontStyle17"/>
                <w:lang w:val="uk-UA" w:eastAsia="uk-UA"/>
              </w:rPr>
              <w:t>0,0</w:t>
            </w:r>
          </w:p>
        </w:tc>
      </w:tr>
      <w:tr w:rsidR="00B50014" w:rsidRPr="004D4203" w14:paraId="43FCBC3E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2D10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7F2D" w14:textId="77777777" w:rsidR="00B50014" w:rsidRPr="004D4203" w:rsidRDefault="00B50014" w:rsidP="00B50014">
            <w:pPr>
              <w:pStyle w:val="Style3"/>
              <w:widowControl/>
              <w:rPr>
                <w:lang w:val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Комп'ютерна конфігурація «</w:t>
            </w:r>
            <w:proofErr w:type="spellStart"/>
            <w:r w:rsidRPr="004D4203">
              <w:rPr>
                <w:rStyle w:val="FontStyle14"/>
                <w:rFonts w:eastAsia="Calibri"/>
                <w:lang w:val="uk-UA" w:eastAsia="uk-UA"/>
              </w:rPr>
              <w:t>Celeron</w:t>
            </w:r>
            <w:proofErr w:type="spellEnd"/>
            <w:r w:rsidRPr="004D4203">
              <w:rPr>
                <w:rStyle w:val="FontStyle14"/>
                <w:rFonts w:eastAsia="Calibri"/>
                <w:lang w:val="uk-UA" w:eastAsia="uk-UA"/>
              </w:rPr>
              <w:t>» Д366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BC4F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2010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102C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10480057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2A00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2451,0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F673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2451,0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7950" w14:textId="77777777" w:rsidR="00B50014" w:rsidRPr="004D4203" w:rsidRDefault="00B50014" w:rsidP="00B50014">
            <w:pPr>
              <w:pStyle w:val="Style7"/>
              <w:widowControl/>
              <w:jc w:val="center"/>
              <w:rPr>
                <w:rStyle w:val="FontStyle17"/>
                <w:lang w:val="uk-UA" w:eastAsia="uk-UA"/>
              </w:rPr>
            </w:pPr>
            <w:r w:rsidRPr="004D4203">
              <w:rPr>
                <w:rStyle w:val="FontStyle17"/>
                <w:lang w:val="uk-UA" w:eastAsia="uk-UA"/>
              </w:rPr>
              <w:t>0,0</w:t>
            </w:r>
          </w:p>
        </w:tc>
      </w:tr>
      <w:tr w:rsidR="00B50014" w:rsidRPr="004D4203" w14:paraId="7B2A2452" w14:textId="77777777" w:rsidTr="00B5001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699E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BD18" w14:textId="77777777" w:rsidR="00B50014" w:rsidRPr="004D4203" w:rsidRDefault="00B50014" w:rsidP="00B50014">
            <w:pPr>
              <w:pStyle w:val="Style3"/>
              <w:widowControl/>
              <w:rPr>
                <w:lang w:val="uk-UA"/>
              </w:rPr>
            </w:pPr>
            <w:proofErr w:type="spellStart"/>
            <w:r w:rsidRPr="004D4203">
              <w:rPr>
                <w:lang w:val="uk-UA"/>
              </w:rPr>
              <w:t>Графопроектор</w:t>
            </w:r>
            <w:proofErr w:type="spellEnd"/>
            <w:r w:rsidRPr="004D4203">
              <w:rPr>
                <w:lang w:val="uk-UA"/>
              </w:rPr>
              <w:t xml:space="preserve"> «Літер 1250»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34BB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2003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E33F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10490108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9E4A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2165,0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2B6A" w14:textId="77777777" w:rsidR="00B50014" w:rsidRPr="004D4203" w:rsidRDefault="00B50014" w:rsidP="00B50014">
            <w:pPr>
              <w:pStyle w:val="Style8"/>
              <w:widowControl/>
              <w:jc w:val="center"/>
              <w:rPr>
                <w:rStyle w:val="FontStyle14"/>
                <w:rFonts w:eastAsia="Calibri"/>
                <w:lang w:val="uk-UA" w:eastAsia="uk-UA"/>
              </w:rPr>
            </w:pPr>
            <w:r w:rsidRPr="004D4203">
              <w:rPr>
                <w:rStyle w:val="FontStyle14"/>
                <w:rFonts w:eastAsia="Calibri"/>
                <w:lang w:val="uk-UA" w:eastAsia="uk-UA"/>
              </w:rPr>
              <w:t>2165,0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53A2" w14:textId="77777777" w:rsidR="00B50014" w:rsidRPr="004D4203" w:rsidRDefault="00B50014" w:rsidP="00B50014">
            <w:pPr>
              <w:pStyle w:val="Style7"/>
              <w:widowControl/>
              <w:jc w:val="center"/>
              <w:rPr>
                <w:rStyle w:val="FontStyle17"/>
                <w:lang w:val="uk-UA" w:eastAsia="uk-UA"/>
              </w:rPr>
            </w:pPr>
            <w:r w:rsidRPr="004D4203">
              <w:rPr>
                <w:rStyle w:val="FontStyle17"/>
                <w:lang w:val="uk-UA" w:eastAsia="uk-UA"/>
              </w:rPr>
              <w:t>0,0</w:t>
            </w:r>
          </w:p>
        </w:tc>
      </w:tr>
    </w:tbl>
    <w:p w14:paraId="69C8FCC7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4B5477D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667BDEC" w14:textId="60CB7834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64EDEC2F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59" w:name="_Hlk23171480"/>
      <w:bookmarkEnd w:id="158"/>
      <w:r w:rsidRPr="004D4203">
        <w:rPr>
          <w:b/>
          <w:color w:val="auto"/>
          <w:lang w:val="uk-UA"/>
        </w:rPr>
        <w:t>8.142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дитячої лікарні №2 (29.11.2018 №3120/10.01-07/18).</w:t>
      </w:r>
    </w:p>
    <w:p w14:paraId="7CEB61FD" w14:textId="13D46C87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міської дитячої лікарні №2 (29.11.2018 №3120/10.01-07/18)</w:t>
      </w:r>
      <w:r w:rsidR="00B50014" w:rsidRPr="004D4203">
        <w:rPr>
          <w:color w:val="auto"/>
          <w:lang w:val="uk-UA"/>
        </w:rPr>
        <w:t>, а саме:</w:t>
      </w:r>
    </w:p>
    <w:p w14:paraId="57544617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417"/>
        <w:gridCol w:w="2410"/>
        <w:gridCol w:w="709"/>
        <w:gridCol w:w="1134"/>
        <w:gridCol w:w="1134"/>
        <w:gridCol w:w="1417"/>
        <w:gridCol w:w="1276"/>
      </w:tblGrid>
      <w:tr w:rsidR="00B50014" w:rsidRPr="004D4203" w14:paraId="0B6FF61D" w14:textId="77777777" w:rsidTr="00B50014"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46E1A7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EF9F5B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6532C1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FCF4F4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F228B8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B5071D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</w:t>
            </w:r>
          </w:p>
          <w:p w14:paraId="582B57B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1D0B37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Ліквідаційна вартість, </w:t>
            </w:r>
          </w:p>
          <w:p w14:paraId="0E81A79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F07DB2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B50014" w:rsidRPr="004D4203" w14:paraId="5ED5CBB8" w14:textId="77777777" w:rsidTr="00B50014">
        <w:trPr>
          <w:trHeight w:val="40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14162D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8D32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101470180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A4ABA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1923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24CB9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636C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1863,91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FC3B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AA3F40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4536,09</w:t>
            </w:r>
          </w:p>
        </w:tc>
      </w:tr>
      <w:tr w:rsidR="00B50014" w:rsidRPr="004D4203" w14:paraId="78F39515" w14:textId="77777777" w:rsidTr="00B50014">
        <w:trPr>
          <w:trHeight w:val="408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AF5328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3E7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CB053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 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507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CF02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5B28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2375,66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DCA6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59A3BC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1054,34</w:t>
            </w:r>
          </w:p>
        </w:tc>
      </w:tr>
      <w:tr w:rsidR="00B50014" w:rsidRPr="004D4203" w14:paraId="776D82B0" w14:textId="77777777" w:rsidTr="00B50014">
        <w:trPr>
          <w:trHeight w:val="41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3AB406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1F63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101440167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0B863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E7E3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CCC1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D519C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0B8A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D2960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DD23CEF" w14:textId="77777777" w:rsidTr="00B50014">
        <w:trPr>
          <w:trHeight w:val="406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F3B979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36D3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101470033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1F6BB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Кушетка масажна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3214C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157C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00CE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B136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764B72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F401572" w14:textId="77777777" w:rsidTr="00B50014">
        <w:trPr>
          <w:trHeight w:val="55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57895C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613E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6A2B8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"Кристал"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D35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F0717C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A11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15B653D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7C16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DD484D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9B4F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2A0B88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AD5025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8C7ACE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5FA93BB" w14:textId="77777777" w:rsidTr="00B50014">
        <w:trPr>
          <w:trHeight w:val="35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8838AD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2E899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101480011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204C7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"Донбас"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E464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AA83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36BEA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FE37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3566F5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F0C09E1" w14:textId="77777777" w:rsidTr="00B50014">
        <w:trPr>
          <w:trHeight w:val="54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902441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704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0B1684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101480274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A062A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Кулер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напольний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електричний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B771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2A379C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AB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4092E4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2566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EFA899D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E02BC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93BB0B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1F6AB0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382,5</w:t>
            </w:r>
          </w:p>
        </w:tc>
      </w:tr>
      <w:tr w:rsidR="00B50014" w:rsidRPr="004D4203" w14:paraId="6869120D" w14:textId="77777777" w:rsidTr="00B50014">
        <w:trPr>
          <w:trHeight w:val="2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BE3CA8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CF24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101400298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6B2AF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 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Pary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Boy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19BD9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971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6381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6563,41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263D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BFCB2E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6136,59</w:t>
            </w:r>
          </w:p>
        </w:tc>
      </w:tr>
      <w:tr w:rsidR="00B50014" w:rsidRPr="004D4203" w14:paraId="379B17A7" w14:textId="77777777" w:rsidTr="00B50014">
        <w:trPr>
          <w:trHeight w:val="33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1E6626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9CF8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101440010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C2EA8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6EC7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9D6B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EE34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1E87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8D1118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1272EF3" w14:textId="77777777" w:rsidTr="00B50014">
        <w:trPr>
          <w:trHeight w:val="65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3E73BC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E3B6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8E78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</w:t>
            </w:r>
          </w:p>
          <w:p w14:paraId="518635F3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"Вулкан"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08F4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68FF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E788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2153,98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3E0D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C55583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1535,02</w:t>
            </w:r>
          </w:p>
        </w:tc>
      </w:tr>
      <w:tr w:rsidR="00B50014" w:rsidRPr="004D4203" w14:paraId="54DCBDC8" w14:textId="77777777" w:rsidTr="00B50014">
        <w:trPr>
          <w:trHeight w:val="50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740CD6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40FC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E23B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</w:t>
            </w:r>
          </w:p>
          <w:p w14:paraId="3B9C8523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"Вулкан-1"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C53E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B83A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5B90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890A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501E5E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296AADE" w14:textId="77777777" w:rsidTr="00B50014">
        <w:trPr>
          <w:trHeight w:val="78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36981B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21E1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101470187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89B8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компресорний </w:t>
            </w:r>
          </w:p>
          <w:p w14:paraId="0F22DDEA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Omron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NE-C 29E"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80E1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5311EB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872FE5C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E0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07AEFE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751980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31A9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95FFF7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2D849E7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741,75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7FC4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7B730E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39DCBFD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4B8DA2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1808,25</w:t>
            </w:r>
          </w:p>
        </w:tc>
      </w:tr>
      <w:tr w:rsidR="00B50014" w:rsidRPr="004D4203" w14:paraId="17293FD5" w14:textId="77777777" w:rsidTr="00B50014">
        <w:trPr>
          <w:trHeight w:val="90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925DB2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5D64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9B9C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Інгалятор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ультрозвуковий</w:t>
            </w:r>
            <w:proofErr w:type="spellEnd"/>
          </w:p>
          <w:p w14:paraId="142907A6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"Вулкан"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248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3E2065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11B397C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9351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0F7AF7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91353D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3BF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A58BF1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9A7D601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2404,66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9DFD8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99D487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1F3009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26B3D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1025,34</w:t>
            </w:r>
          </w:p>
        </w:tc>
      </w:tr>
      <w:tr w:rsidR="00B50014" w:rsidRPr="004D4203" w14:paraId="6128A7BD" w14:textId="77777777" w:rsidTr="00B50014">
        <w:trPr>
          <w:trHeight w:val="91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2482942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9E0AD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101440222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D1E26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Апарат  штучної вентиляції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легенів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Анестез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венозн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A4E5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34CB58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0DCC5FF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AC4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1871845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5EFF7EB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70931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6D02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A6D5E7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0CCAD8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55560,43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AE345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35DC13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ECAD53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663791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15370,57</w:t>
            </w:r>
          </w:p>
        </w:tc>
      </w:tr>
      <w:tr w:rsidR="00B50014" w:rsidRPr="004D4203" w14:paraId="0924202A" w14:textId="77777777" w:rsidTr="00B50014">
        <w:trPr>
          <w:trHeight w:val="5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6FB7F5C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C66EC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101472109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5C5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Пульсоксиметр</w:t>
            </w:r>
            <w:proofErr w:type="spellEnd"/>
          </w:p>
          <w:p w14:paraId="7814C2D5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NewTech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PM100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352E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7C11172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210D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83C70F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6159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5737DAC3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043A2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4BF5AB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C07250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8AC6876" w14:textId="77777777" w:rsidTr="00B50014">
        <w:trPr>
          <w:trHeight w:val="5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9F29B9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7A96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101470082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A9B14" w14:textId="77777777" w:rsidR="00B50014" w:rsidRPr="004D4203" w:rsidRDefault="00B50014" w:rsidP="00B50014">
            <w:pPr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Центрифуга лабораторна РС-6-С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C0CD4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5148E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6906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3D210" w14:textId="77777777" w:rsidR="00B50014" w:rsidRPr="004D4203" w:rsidRDefault="00B50014" w:rsidP="00B50014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566E833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7815DEB" w14:textId="77777777" w:rsidTr="00B50014">
        <w:trPr>
          <w:trHeight w:val="58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930596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2726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101470114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C874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Монітор пацієнта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пульсоксиметр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NANOXeco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F8E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B409C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68B7E9B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E0BD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E69025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D8B5E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0DC3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3FCC88C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24A8755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7203,09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9664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6C5F1C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42D8876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  <w:p w14:paraId="07CF51C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796,91</w:t>
            </w:r>
          </w:p>
        </w:tc>
      </w:tr>
      <w:tr w:rsidR="00B50014" w:rsidRPr="004D4203" w14:paraId="004DDDF1" w14:textId="77777777" w:rsidTr="00B50014">
        <w:trPr>
          <w:trHeight w:val="33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8FCC84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D1A3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2E37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DAE1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B877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126029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97A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92794,39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FA9F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3C8901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32645,61</w:t>
            </w:r>
          </w:p>
        </w:tc>
      </w:tr>
    </w:tbl>
    <w:p w14:paraId="0C7CA261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02859A2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59"/>
    <w:p w14:paraId="64B58458" w14:textId="78CF46D8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2A305E7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0" w:name="_Hlk23171500"/>
      <w:r w:rsidRPr="004D4203">
        <w:rPr>
          <w:b/>
          <w:color w:val="auto"/>
          <w:lang w:val="uk-UA"/>
        </w:rPr>
        <w:t>8.143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міської лікарні швидкої медичної допомоги» (27.02.2019 №231/км/19).</w:t>
      </w:r>
    </w:p>
    <w:p w14:paraId="2215910A" w14:textId="539EBF1D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міської лікарні швидкої медичної допомоги» (27.02.2019 №231/км/19)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9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736"/>
        <w:gridCol w:w="1301"/>
        <w:gridCol w:w="1210"/>
        <w:gridCol w:w="1262"/>
        <w:gridCol w:w="1137"/>
        <w:gridCol w:w="1408"/>
      </w:tblGrid>
      <w:tr w:rsidR="00B50014" w:rsidRPr="004D4203" w14:paraId="66DAC584" w14:textId="77777777" w:rsidTr="00B50014">
        <w:trPr>
          <w:trHeight w:hRule="exact" w:val="1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3AC9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0B723FB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2C47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об'єкта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7EE8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</w:t>
            </w:r>
          </w:p>
          <w:p w14:paraId="0EC6C76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D69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Рік введення в</w:t>
            </w:r>
          </w:p>
          <w:p w14:paraId="1B1CA9F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експлуата-цію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1A5E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</w:t>
            </w:r>
          </w:p>
          <w:p w14:paraId="7B37413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</w:t>
            </w:r>
          </w:p>
          <w:p w14:paraId="11CE168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43056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32D10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</w:t>
            </w:r>
          </w:p>
          <w:p w14:paraId="008AC6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</w:tr>
      <w:tr w:rsidR="00B50014" w:rsidRPr="004D4203" w14:paraId="1D8C2172" w14:textId="77777777" w:rsidTr="00B50014">
        <w:trPr>
          <w:trHeight w:hRule="exact"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D838C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7688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Термостат ТС-80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4230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101451961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70AE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4B19D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BFF1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E6CE7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9A808D0" w14:textId="77777777" w:rsidTr="00B50014">
        <w:trPr>
          <w:trHeight w:hRule="exact" w:val="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BE74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1593D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Плита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єлектр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ГК НВ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D4BC2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101480634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41F37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6D06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16295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3D606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46DB879" w14:textId="77777777" w:rsidTr="00B50014">
        <w:trPr>
          <w:trHeight w:hRule="exact"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66F2A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779109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Монітор 17ДМ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3F21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101462017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44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3B749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F5AC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3721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05FBB10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4AD00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1C514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ГП-20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65C58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101470978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7147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B83BC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829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DAC78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829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25EF7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AED9AB6" w14:textId="77777777" w:rsidTr="00B50014">
        <w:trPr>
          <w:trHeight w:hRule="exact" w:val="3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9815B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5596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Ліжко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функциональне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C3BB6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F9495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F702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EC1C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C531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A97666D" w14:textId="77777777" w:rsidTr="00B50014">
        <w:trPr>
          <w:trHeight w:hRule="exact" w:val="46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518D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A729C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сухожарова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ШС-80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A952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101472247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39D00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EEF0A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38C3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5514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76E76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0C4011D" w14:textId="77777777" w:rsidTr="00B50014">
        <w:trPr>
          <w:trHeight w:hRule="exact" w:val="54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15CE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960D0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сухожарова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ШСС-80п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7F340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101471966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C43B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BDB1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5E7A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4979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99F7C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27DFB58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6B6B4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EA5E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сухожарова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АС-80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E9FF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101451310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BB06B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FE7C3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F037F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A03E2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1DB98C6" w14:textId="77777777" w:rsidTr="00B50014">
        <w:trPr>
          <w:trHeight w:hRule="exact" w:val="32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0453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0D5979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сухожарова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АС-80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E841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101451409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7B3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75F02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ACA7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86A1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FE38BA8" w14:textId="77777777" w:rsidTr="00B50014">
        <w:trPr>
          <w:trHeight w:hRule="exact" w:val="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80D5F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D767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D6983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9B09F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D93BB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D4BB5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2D21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425E589" w14:textId="77777777" w:rsidTr="00B50014">
        <w:trPr>
          <w:trHeight w:hRule="exact" w:val="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71A63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0355D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FFFCB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101471474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8F688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AAC22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E79B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4B19B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DB8C11A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E375C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98E2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3E957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101471475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85A9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B7DEF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F2A07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02350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B88AF2D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D4FC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F3362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ГП-20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70CB9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101451114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FF2E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56F3A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1086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DC55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18E15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4206F1D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B5278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B9C87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стерілізійна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СС 80 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4BA0E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101451300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69399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D3A7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9620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2785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D5AF72A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537D0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F003E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ГП-80-01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D3968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41B2E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9DC5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065F3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2043,62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1BD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2106,38</w:t>
            </w:r>
          </w:p>
        </w:tc>
      </w:tr>
      <w:tr w:rsidR="00B50014" w:rsidRPr="004D4203" w14:paraId="56BA43B4" w14:textId="77777777" w:rsidTr="00B50014">
        <w:trPr>
          <w:trHeight w:hRule="exact"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9091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6E4A2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1FF77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6456C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62215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A66CB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554F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8E03F97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C4297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782C6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4C214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A604C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12FC1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5F0E5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508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B3E3982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F43BD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A801C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59910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1E846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CB283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D3491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788F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63D2FDF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30F88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BB5E1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1636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41667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05813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3B9AA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82FC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A32085B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2445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E5B97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09ED7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E7CE2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DC01B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3B6E2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946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9067F19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770F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5686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F32BD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654B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DAAF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A439B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057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4DFEDF6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6A60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CC42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DE8D1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D7CC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BA069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9CEDD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BF55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DF277D0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B8CA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439C7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D78B9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1285B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A03B8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18B4E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0323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13E4A8D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EB43A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E1B8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Комп’ютер CELERON 420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C2F20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101462226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C6E5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B180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2345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A1755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F48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C7FEA8D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EC68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D2476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Килим  б/у 2.8*3.8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A78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101631010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C98C1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1047F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5A1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863,87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E67C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136,13</w:t>
            </w:r>
          </w:p>
        </w:tc>
      </w:tr>
      <w:tr w:rsidR="00B50014" w:rsidRPr="004D4203" w14:paraId="1705E71A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5F1F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30B3A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Годинник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електр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67D69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101481187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A14EE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CD62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904EA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601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A7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F2729BD" w14:textId="77777777" w:rsidTr="00B50014">
        <w:trPr>
          <w:trHeight w:hRule="exact" w:val="6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7F916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FA2F2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Стіл операційний-універсальний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EED17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101470712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E793B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1A64C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971A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9C63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71408E2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9231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44AEE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Тонометр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F7BE6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101471804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5106A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7A2C1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F9160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F484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349D536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A5982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CABFA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Тонометр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8097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10147805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000E3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2E5B1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68D4E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D469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4B13923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567F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21F0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Тонометр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9E625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101471806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02A1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B263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85195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FB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3D19805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9CF5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C48F2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Тонометр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B4B4E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101471807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8C73F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4A464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766FA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52D8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F84671E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1E65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E481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Монітор пацієнта  СХ130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03B7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101472544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675B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9F92E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3917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3671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1994,96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66F3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1922,04</w:t>
            </w:r>
          </w:p>
        </w:tc>
      </w:tr>
      <w:tr w:rsidR="00B50014" w:rsidRPr="004D4203" w14:paraId="5DA3336C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4CC3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CACCB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Монітор пацієнта  СХ130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1C82E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101472545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D71D3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8837C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3917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D05F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1994,96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3F10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1922,04</w:t>
            </w:r>
          </w:p>
        </w:tc>
      </w:tr>
      <w:tr w:rsidR="00B50014" w:rsidRPr="004D4203" w14:paraId="47B2B0E4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F89C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A4A49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Мікроскоп Р-11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4B043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101451926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ED267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E897E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19B8B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2860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245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6706852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9020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0EBEC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Відсмоктувач ОМ-10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B986A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101472076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705F1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FD7AE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61DA6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2777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328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BBBEC92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ECE4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1B83D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Відсмоктувач РА-2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9E464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101472229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FB8E0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37F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5687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B6822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B4D2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E9271C8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6F6C3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839C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Відсмоктувач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Єлема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-Н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ED441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58D93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916CF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0F229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EDE4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81B6634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3E8A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A08D0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Відсмоктувач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Єлема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-Н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F414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101472212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8709D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0816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4046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1043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C7E7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AC96CF7" w14:textId="77777777" w:rsidTr="00B50014">
        <w:trPr>
          <w:trHeight w:hRule="exact" w:val="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CB8B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39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B7774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платяна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3 х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стулчата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707F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101630325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A8E18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E1A3C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54128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7C91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2D8A88D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606C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1E482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Днепр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C397F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101480122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A928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85C3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674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A13FA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C0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E5D029E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C723E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B855E9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Днепр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C4D07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101481495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7F4D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F545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674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E3A0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CBF2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9E3327E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3A58F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74C9D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ГП-80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6FEE1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101472373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E858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2598A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5F491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D73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624</w:t>
            </w:r>
          </w:p>
        </w:tc>
      </w:tr>
      <w:tr w:rsidR="00B50014" w:rsidRPr="004D4203" w14:paraId="54FABB89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4CE6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3E7D4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8504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0B8A1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BD118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5585F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111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6B4BAFF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F9587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C414C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Ліжко функціональне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5D71E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101471756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E693F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C637C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57969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977C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14:paraId="0C169A8C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4E5CB1C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0"/>
    <w:p w14:paraId="4B555398" w14:textId="42DDB226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374BE8B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61" w:name="_Hlk23171520"/>
      <w:r w:rsidRPr="004D4203">
        <w:rPr>
          <w:b/>
          <w:color w:val="auto"/>
          <w:lang w:val="uk-UA"/>
        </w:rPr>
        <w:t xml:space="preserve">8.144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(28.02.2019 №245/км/19).</w:t>
      </w:r>
    </w:p>
    <w:p w14:paraId="181675A0" w14:textId="177803FF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№2» (28.02.2019 №245/км/19)</w:t>
      </w:r>
      <w:r w:rsidR="00B50014" w:rsidRPr="004D4203">
        <w:rPr>
          <w:color w:val="auto"/>
          <w:lang w:val="uk-UA"/>
        </w:rPr>
        <w:t>, а саме:</w:t>
      </w:r>
    </w:p>
    <w:p w14:paraId="723E17D0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9"/>
        <w:gridCol w:w="1276"/>
        <w:gridCol w:w="900"/>
        <w:gridCol w:w="1260"/>
        <w:gridCol w:w="1260"/>
        <w:gridCol w:w="1259"/>
      </w:tblGrid>
      <w:tr w:rsidR="00B50014" w:rsidRPr="004D4203" w14:paraId="56100CDB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D7C7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  <w:p w14:paraId="64B6AAA8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E62B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D21D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</w:t>
            </w:r>
          </w:p>
          <w:p w14:paraId="6D10A236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DF3D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F71C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Балансова вартість, </w:t>
            </w:r>
          </w:p>
          <w:p w14:paraId="5D57BFBE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BC4F" w14:textId="77777777" w:rsidR="00B50014" w:rsidRPr="004D4203" w:rsidRDefault="00B50014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Сума </w:t>
            </w:r>
          </w:p>
          <w:p w14:paraId="2F3BE5D6" w14:textId="77777777" w:rsidR="00B50014" w:rsidRPr="004D4203" w:rsidRDefault="00B50014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зносу </w:t>
            </w:r>
          </w:p>
          <w:p w14:paraId="27ED12FE" w14:textId="77777777" w:rsidR="00B50014" w:rsidRPr="004D4203" w:rsidRDefault="00B50014" w:rsidP="00B50014">
            <w:pPr>
              <w:tabs>
                <w:tab w:val="left" w:pos="567"/>
              </w:tabs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грн.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625B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Залишкова  вартість, грн.</w:t>
            </w:r>
          </w:p>
        </w:tc>
      </w:tr>
      <w:tr w:rsidR="00B50014" w:rsidRPr="004D4203" w14:paraId="30D3D209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188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E81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Ампліпульс-5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62E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CF0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0A7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3473,00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900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3473,00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84A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606A5239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752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BA8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Стоматологічна установка FJ22A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9B7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57B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695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26415,00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0DB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26415,00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BFD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7272A10B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2F5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211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Стоматологічна установка FJ22A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019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F6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E40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BC9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21050,00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59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7140C62F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0A4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03CE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Стоматологічна установка FJ-22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C56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233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A9C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1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30210,00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9E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3DB496EA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E25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521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Пристрій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фотополімеризуючий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Полідент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FD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1DD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43F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BDB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A3D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0996B1E8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70F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9089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Фотополімеризатор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Сакура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C07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A5B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12B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2749,00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9BC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2749,00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A61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B50014" w:rsidRPr="004D4203" w14:paraId="32A4FF62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F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1FA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Арарат для низькочастотної терапії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D3A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3B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E2F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17D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2605,00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55F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7EF829B4" w14:textId="77777777" w:rsidR="00B50014" w:rsidRPr="004D4203" w:rsidRDefault="00B50014" w:rsidP="00A86DF4">
      <w:pPr>
        <w:jc w:val="both"/>
        <w:rPr>
          <w:b/>
          <w:color w:val="auto"/>
          <w:lang w:val="uk-UA"/>
        </w:rPr>
      </w:pPr>
    </w:p>
    <w:p w14:paraId="551C5F8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1"/>
    <w:p w14:paraId="3D7B2B8A" w14:textId="4E082203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3942122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2" w:name="_Hlk23171586"/>
      <w:r w:rsidRPr="004D4203">
        <w:rPr>
          <w:b/>
          <w:color w:val="auto"/>
          <w:lang w:val="uk-UA"/>
        </w:rPr>
        <w:t>8.145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ДЮСШ №2 (01.03.2019 №256/км/19).</w:t>
      </w:r>
    </w:p>
    <w:p w14:paraId="3108AA0F" w14:textId="06CE1F55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ДЮСШ №2 (01.03.2019 №256/км/19)</w:t>
      </w:r>
      <w:r w:rsidR="00B50014" w:rsidRPr="004D4203">
        <w:rPr>
          <w:color w:val="auto"/>
          <w:lang w:val="uk-UA"/>
        </w:rPr>
        <w:t>, а саме:</w:t>
      </w:r>
    </w:p>
    <w:p w14:paraId="2C94C351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012"/>
        <w:gridCol w:w="1328"/>
        <w:gridCol w:w="1260"/>
        <w:gridCol w:w="1204"/>
        <w:gridCol w:w="1260"/>
      </w:tblGrid>
      <w:tr w:rsidR="00B50014" w:rsidRPr="004D4203" w14:paraId="27882FE2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A6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№</w:t>
            </w:r>
          </w:p>
          <w:p w14:paraId="1E9DE00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455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D72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1609C3C0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D88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  <w:p w14:paraId="20561766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785A" w14:textId="77777777" w:rsidR="00B50014" w:rsidRPr="004D4203" w:rsidRDefault="00B50014" w:rsidP="00B50014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3C31D56F" w14:textId="77777777" w:rsidR="00B50014" w:rsidRPr="004D4203" w:rsidRDefault="00B50014" w:rsidP="00B50014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DAC4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Сума </w:t>
            </w:r>
          </w:p>
          <w:p w14:paraId="4D366A11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зносу,</w:t>
            </w:r>
          </w:p>
          <w:p w14:paraId="3B8FF85A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56EF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Залишкова вартість,</w:t>
            </w:r>
          </w:p>
          <w:p w14:paraId="6F0ED82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</w:t>
            </w:r>
          </w:p>
        </w:tc>
      </w:tr>
      <w:tr w:rsidR="00B50014" w:rsidRPr="004D4203" w14:paraId="609480F0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BC8E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6A0E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Станок токарний ТВ-16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6617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5360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6D9B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A415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559,00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8C20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39814FC1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64CF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2913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 xml:space="preserve">Станок 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рейсмусний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8981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FE45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5FD5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1BC8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1195,00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CAB4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742FCAF5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7C53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547E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Станок рихтувальний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4589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1944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517E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581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E1B0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284,00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DF06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4AD4C923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1AC7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3536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Станок деревообробний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2831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B5E5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E0B7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B41C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1231,00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51AB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766B9863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3083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F88A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Пилка циркулярна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B600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FF2F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781A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68F9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BEAC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67518FC6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EE2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F3C0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Аппарат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зварювальний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E9D0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1994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9AF7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DDBC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2D45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1716,00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7DD8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290BB24A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83A2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BC7C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Станок токарно-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винторізний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CAB2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1965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ECD8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2708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54D1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604,00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B9F5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46C23F0A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82E5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6602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Станок свердлильний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13E6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1959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28BD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8765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207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530,00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C332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1D209512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2F5D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B644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Станок токарний ТВ-6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FA02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1E7C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101420041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22FC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F044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1847,00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4EEC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  <w:tr w:rsidR="00B50014" w:rsidRPr="004D4203" w14:paraId="0B6C4695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8538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793A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95A4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79CF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F41C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9DF5" w14:textId="77777777" w:rsidR="00B50014" w:rsidRPr="004D4203" w:rsidRDefault="00B50014" w:rsidP="00B50014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8583,00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73ED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</w:tbl>
    <w:p w14:paraId="3A665ABC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3C89A82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2"/>
    <w:p w14:paraId="244F1331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51DAFDC6" w14:textId="290DAE80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59466E18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3" w:name="_Hlk23171599"/>
      <w:r w:rsidRPr="004D4203">
        <w:rPr>
          <w:b/>
          <w:color w:val="auto"/>
          <w:lang w:val="uk-UA"/>
        </w:rPr>
        <w:t>8.146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фондів з балансу КУ «Миколаївський зоопарк» (29.12.20189 №3331/10.01-07/18).</w:t>
      </w:r>
    </w:p>
    <w:p w14:paraId="6E618A14" w14:textId="734F9A99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фондів з балансу КУ «Миколаївський зоопарк» (29.12.20189 №3331/10.01-07/18)</w:t>
      </w:r>
      <w:r w:rsidR="00B50014" w:rsidRPr="004D4203">
        <w:rPr>
          <w:color w:val="auto"/>
          <w:lang w:val="uk-UA"/>
        </w:rPr>
        <w:t>, а саме:</w:t>
      </w:r>
    </w:p>
    <w:p w14:paraId="4FEAC9E8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890"/>
        <w:gridCol w:w="1271"/>
        <w:gridCol w:w="1881"/>
        <w:gridCol w:w="2182"/>
      </w:tblGrid>
      <w:tr w:rsidR="00B50014" w:rsidRPr="004D4203" w14:paraId="1DC44B26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3C9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39F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Вид тварини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686A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8B9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Балансова вартість, грн.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EF76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  <w:r w:rsidRPr="004D4203">
              <w:rPr>
                <w:b/>
                <w:color w:val="auto"/>
                <w:sz w:val="22"/>
                <w:szCs w:val="22"/>
                <w:lang w:val="uk-UA"/>
              </w:rPr>
              <w:t xml:space="preserve">№ </w:t>
            </w:r>
            <w:proofErr w:type="spellStart"/>
            <w:r w:rsidRPr="004D4203">
              <w:rPr>
                <w:b/>
                <w:color w:val="auto"/>
                <w:sz w:val="22"/>
                <w:szCs w:val="22"/>
                <w:lang w:val="uk-UA"/>
              </w:rPr>
              <w:t>акта</w:t>
            </w:r>
            <w:proofErr w:type="spellEnd"/>
          </w:p>
        </w:tc>
      </w:tr>
      <w:tr w:rsidR="00B50014" w:rsidRPr="004D4203" w14:paraId="2CE894D4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D03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526" w14:textId="77777777" w:rsidR="00B50014" w:rsidRPr="004D4203" w:rsidRDefault="00B50014" w:rsidP="00B50014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Вибраковування: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3154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13F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E51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22"/>
                <w:szCs w:val="22"/>
                <w:lang w:val="uk-UA"/>
              </w:rPr>
            </w:pPr>
          </w:p>
        </w:tc>
      </w:tr>
      <w:tr w:rsidR="00B50014" w:rsidRPr="004D4203" w14:paraId="4334DCA8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563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7315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Баран гривастий (Бублик)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F26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2F8D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162,00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3CE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</w:t>
            </w:r>
          </w:p>
        </w:tc>
      </w:tr>
      <w:tr w:rsidR="00B50014" w:rsidRPr="004D4203" w14:paraId="3F585187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ED19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D0A5" w14:textId="77777777" w:rsidR="00B50014" w:rsidRPr="004D4203" w:rsidRDefault="00B50014" w:rsidP="00B50014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Падіж: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076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1257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886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</w:tr>
      <w:tr w:rsidR="00B50014" w:rsidRPr="004D4203" w14:paraId="31148227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8E05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D3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Кайман </w:t>
            </w:r>
            <w:proofErr w:type="spellStart"/>
            <w:r w:rsidRPr="004D4203">
              <w:rPr>
                <w:color w:val="auto"/>
                <w:lang w:val="uk-UA"/>
              </w:rPr>
              <w:t>крокодиловий</w:t>
            </w:r>
            <w:proofErr w:type="spellEnd"/>
            <w:r w:rsidRPr="004D4203">
              <w:rPr>
                <w:color w:val="auto"/>
                <w:lang w:val="uk-UA"/>
              </w:rPr>
              <w:t xml:space="preserve">  (Каля)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39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15DC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68,66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8FFC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109</w:t>
            </w:r>
          </w:p>
        </w:tc>
      </w:tr>
      <w:tr w:rsidR="00B50014" w:rsidRPr="004D4203" w14:paraId="3D7A44C5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D035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6A60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Росомаха (</w:t>
            </w:r>
            <w:proofErr w:type="spellStart"/>
            <w:r w:rsidRPr="004D4203">
              <w:rPr>
                <w:color w:val="auto"/>
                <w:lang w:val="uk-UA"/>
              </w:rPr>
              <w:t>Плотинка</w:t>
            </w:r>
            <w:proofErr w:type="spellEnd"/>
            <w:r w:rsidRPr="004D4203">
              <w:rPr>
                <w:color w:val="auto"/>
                <w:lang w:val="uk-UA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DF16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C49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133,29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1653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111</w:t>
            </w:r>
          </w:p>
        </w:tc>
      </w:tr>
      <w:tr w:rsidR="00B50014" w:rsidRPr="004D4203" w14:paraId="29BC2969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1282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D002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Пітон  </w:t>
            </w:r>
            <w:proofErr w:type="spellStart"/>
            <w:r w:rsidRPr="004D4203">
              <w:rPr>
                <w:color w:val="auto"/>
                <w:lang w:val="uk-UA"/>
              </w:rPr>
              <w:t>сітчатий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9AD8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1A33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229,25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E62D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100</w:t>
            </w:r>
          </w:p>
        </w:tc>
      </w:tr>
      <w:tr w:rsidR="00B50014" w:rsidRPr="004D4203" w14:paraId="4FEF5356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6B8D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C1DB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Лев (</w:t>
            </w:r>
            <w:proofErr w:type="spellStart"/>
            <w:r w:rsidRPr="004D4203">
              <w:rPr>
                <w:color w:val="auto"/>
                <w:lang w:val="uk-UA"/>
              </w:rPr>
              <w:t>Мона</w:t>
            </w:r>
            <w:proofErr w:type="spellEnd"/>
            <w:r w:rsidRPr="004D4203">
              <w:rPr>
                <w:color w:val="auto"/>
                <w:lang w:val="uk-UA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F34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F8D3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AC5D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116</w:t>
            </w:r>
          </w:p>
        </w:tc>
      </w:tr>
      <w:tr w:rsidR="00B50014" w:rsidRPr="004D4203" w14:paraId="1B84B707" w14:textId="77777777" w:rsidTr="00B5001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E548" w14:textId="77777777" w:rsidR="00B50014" w:rsidRPr="004D4203" w:rsidRDefault="00B50014" w:rsidP="00B50014">
            <w:pPr>
              <w:jc w:val="both"/>
              <w:rPr>
                <w:color w:val="auto"/>
                <w:lang w:val="uk-UA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C93C" w14:textId="77777777" w:rsidR="00B50014" w:rsidRPr="004D4203" w:rsidRDefault="00B50014" w:rsidP="00B50014">
            <w:pPr>
              <w:rPr>
                <w:color w:val="auto"/>
                <w:u w:val="single"/>
                <w:lang w:val="uk-UA"/>
              </w:rPr>
            </w:pPr>
            <w:r w:rsidRPr="004D4203">
              <w:rPr>
                <w:color w:val="auto"/>
                <w:u w:val="single"/>
                <w:lang w:val="uk-UA"/>
              </w:rPr>
              <w:t>Всього: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C09C" w14:textId="77777777" w:rsidR="00B50014" w:rsidRPr="004D4203" w:rsidRDefault="00B50014" w:rsidP="00B5001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1B41" w14:textId="77777777" w:rsidR="00B50014" w:rsidRPr="004D4203" w:rsidRDefault="00B50014" w:rsidP="00B50014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1093,20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6CBF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</w:tr>
    </w:tbl>
    <w:p w14:paraId="4487BE9C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21E4386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3"/>
    <w:p w14:paraId="0B6A3D8A" w14:textId="0CEC1D13" w:rsidR="00DC07AB" w:rsidRPr="004D4203" w:rsidRDefault="00DC07AB" w:rsidP="00A86DF4">
      <w:pPr>
        <w:jc w:val="both"/>
        <w:rPr>
          <w:color w:val="auto"/>
          <w:lang w:val="uk-UA"/>
        </w:rPr>
      </w:pPr>
    </w:p>
    <w:p w14:paraId="05C77BA0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4" w:name="_Hlk23171608"/>
      <w:r w:rsidRPr="004D4203">
        <w:rPr>
          <w:b/>
          <w:color w:val="auto"/>
          <w:lang w:val="uk-UA"/>
        </w:rPr>
        <w:t>8.147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(17.12.2018 №3209/10.01-07/18).</w:t>
      </w:r>
    </w:p>
    <w:p w14:paraId="0036D33B" w14:textId="30B01A16" w:rsidR="00DC07AB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управління у справах фізичної культури і спорту Миколаївської міської ради (17.12.2018 №3209/10.01-07/18)</w:t>
      </w:r>
      <w:r w:rsidR="00B50014" w:rsidRPr="004D4203">
        <w:rPr>
          <w:color w:val="auto"/>
          <w:lang w:val="uk-UA"/>
        </w:rPr>
        <w:t>, а саме:</w:t>
      </w:r>
    </w:p>
    <w:p w14:paraId="6EE596DB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1012"/>
        <w:gridCol w:w="1398"/>
        <w:gridCol w:w="1260"/>
        <w:gridCol w:w="1204"/>
        <w:gridCol w:w="1260"/>
      </w:tblGrid>
      <w:tr w:rsidR="00B50014" w:rsidRPr="004D4203" w14:paraId="31F2676D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1190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№</w:t>
            </w:r>
          </w:p>
          <w:p w14:paraId="12C9B408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4DE7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D31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3170BEA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F90B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  <w:p w14:paraId="1012010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256" w14:textId="77777777" w:rsidR="00B50014" w:rsidRPr="004D4203" w:rsidRDefault="00B50014" w:rsidP="00B50014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462F3313" w14:textId="77777777" w:rsidR="00B50014" w:rsidRPr="004D4203" w:rsidRDefault="00B50014" w:rsidP="00B50014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44D5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Сума </w:t>
            </w:r>
          </w:p>
          <w:p w14:paraId="46A86C8E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зносу,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60DF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Залишкова вартість,</w:t>
            </w:r>
          </w:p>
          <w:p w14:paraId="6DE62A51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</w:t>
            </w:r>
          </w:p>
        </w:tc>
      </w:tr>
      <w:tr w:rsidR="00B50014" w:rsidRPr="004D4203" w14:paraId="44FABEC0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A02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028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Кондиціонер LUXEON ACL SH08HY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EE8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8F3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101480201 (10140038)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642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4440,00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B9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2183,00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28E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2257,00</w:t>
            </w:r>
          </w:p>
        </w:tc>
      </w:tr>
    </w:tbl>
    <w:p w14:paraId="597B14BA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4891F15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4"/>
    <w:p w14:paraId="0D965C5B" w14:textId="77777777" w:rsidR="00DE66EC" w:rsidRPr="004D4203" w:rsidRDefault="00DE66EC" w:rsidP="00A86DF4">
      <w:pPr>
        <w:jc w:val="both"/>
        <w:rPr>
          <w:b/>
          <w:color w:val="auto"/>
          <w:lang w:val="uk-UA"/>
        </w:rPr>
      </w:pPr>
    </w:p>
    <w:p w14:paraId="52522818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65" w:name="_Hlk23171621"/>
      <w:r w:rsidRPr="004D4203">
        <w:rPr>
          <w:b/>
          <w:color w:val="auto"/>
          <w:lang w:val="uk-UA"/>
        </w:rPr>
        <w:t xml:space="preserve">8.148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№1» (28.12.2018 №3319/10.01-07/18).</w:t>
      </w:r>
    </w:p>
    <w:p w14:paraId="0BAE8218" w14:textId="484B65F1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КП «ДП Стоматологічної поліклініки №1» (28.12.2018 №3319/10.01-07/18)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9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190"/>
        <w:gridCol w:w="1301"/>
        <w:gridCol w:w="1210"/>
        <w:gridCol w:w="1262"/>
        <w:gridCol w:w="1137"/>
        <w:gridCol w:w="900"/>
      </w:tblGrid>
      <w:tr w:rsidR="00B50014" w:rsidRPr="004D4203" w14:paraId="197D0407" w14:textId="77777777" w:rsidTr="00B50014">
        <w:trPr>
          <w:trHeight w:hRule="exact" w:val="1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F0EEE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1E09576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69E0B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об'єкта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E49A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</w:t>
            </w:r>
          </w:p>
          <w:p w14:paraId="61BBA96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0028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Рік введення в</w:t>
            </w:r>
          </w:p>
          <w:p w14:paraId="394D006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експлуата-цію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146A4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</w:t>
            </w:r>
          </w:p>
          <w:p w14:paraId="5C3DBB8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</w:t>
            </w:r>
          </w:p>
          <w:p w14:paraId="474FD11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14DE7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Знос, грн.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A70174" w14:textId="77777777" w:rsidR="00B50014" w:rsidRPr="004D4203" w:rsidRDefault="00B50014" w:rsidP="00B50014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Залиш-</w:t>
            </w: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кова</w:t>
            </w:r>
            <w:proofErr w:type="spellEnd"/>
          </w:p>
          <w:p w14:paraId="4CEF758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вартість, грн</w:t>
            </w:r>
            <w:r w:rsidRPr="004D4203">
              <w:rPr>
                <w:color w:val="auto"/>
                <w:lang w:val="uk-UA"/>
              </w:rPr>
              <w:t>.</w:t>
            </w:r>
          </w:p>
        </w:tc>
      </w:tr>
      <w:tr w:rsidR="00B50014" w:rsidRPr="004D4203" w14:paraId="2BA8E73D" w14:textId="77777777" w:rsidTr="00B50014">
        <w:trPr>
          <w:trHeight w:hRule="exact"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1052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40209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Бормашина пневматична </w:t>
            </w:r>
          </w:p>
          <w:p w14:paraId="3C2F432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БП-04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302A7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01370121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B499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2FE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5114,00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0FE32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5114,00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89EF2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9478C0A" w14:textId="77777777" w:rsidTr="00B50014">
        <w:trPr>
          <w:trHeight w:hRule="exact" w:val="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BBE5D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DBC1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Пароочиститель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Сlеаnsу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61E7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10430010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5BA01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19325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2060.00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AD6FA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2060.00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A2168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3A6AB03" w14:textId="77777777" w:rsidTr="00B50014">
        <w:trPr>
          <w:trHeight w:hRule="exact"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448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F4138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Програмірована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піч VULCAN 3-550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DC1E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10430051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2402F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1E3D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14430,00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DDA3F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14430,00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E808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8927A93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FB8CA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50829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Вітасонік</w:t>
            </w:r>
            <w:proofErr w:type="spellEnd"/>
          </w:p>
          <w:p w14:paraId="47AFC2F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 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ультразвук.ваночка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D72FD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10430163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3D24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B5DE7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3838,08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23F5F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3838,08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A0A97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3ECD215" w14:textId="77777777" w:rsidTr="00B50014">
        <w:trPr>
          <w:trHeight w:hRule="exact" w:val="3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75174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B737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Лампа полімеризаційна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8456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01370186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6BB00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DB39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1361,00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EEC18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1361,00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8247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A30A62B" w14:textId="77777777" w:rsidTr="00B50014">
        <w:trPr>
          <w:trHeight w:hRule="exact" w:val="46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443BF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BDE98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Лампа полімеризаційна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B55FC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8067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8C234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10DF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F0992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63536BD" w14:textId="77777777" w:rsidTr="00B50014">
        <w:trPr>
          <w:trHeight w:hRule="exact" w:val="3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63853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AF87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Лампа полімеризаційна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1A7A0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C8D42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7FEC6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D1E9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AB1AE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44FED31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81CA6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3F824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Лампа «Літекс-680А»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фотополімерна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6A17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10430104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1DDFE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349E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70A7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B9787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7A77C45" w14:textId="77777777" w:rsidTr="00B50014">
        <w:trPr>
          <w:trHeight w:hRule="exact" w:val="3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4B108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4AB9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Мікромотор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1021/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Tорент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F8407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10430086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EB37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C7643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5DAF7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201A8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8833C05" w14:textId="77777777" w:rsidTr="00B50014">
        <w:trPr>
          <w:trHeight w:hRule="exact" w:val="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57563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3F63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Мікромотор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1021/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Tорент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A761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10430088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090B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6D9AC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D757E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54E93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C392BD8" w14:textId="77777777" w:rsidTr="00B50014">
        <w:trPr>
          <w:trHeight w:hRule="exact" w:val="3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A2544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7CDB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Піч муфельна Ізотерм-2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B6F4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10430179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9889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998B0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7150,00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76F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7150,00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03008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0A364FB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53B24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BC34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Ел.прес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електромеханічний</w:t>
            </w:r>
          </w:p>
          <w:p w14:paraId="28AE96E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«Гном»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063F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01370082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6846E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5315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F372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8287D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143002F" w14:textId="77777777" w:rsidTr="00B50014">
        <w:trPr>
          <w:trHeight w:hRule="exact"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65CB6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38D63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Ел.прес</w:t>
            </w:r>
            <w:proofErr w:type="spellEnd"/>
          </w:p>
          <w:p w14:paraId="2A7E740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електромеханічний»Г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ном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673B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01370083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2AD7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C4A01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E7C9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F0F8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4D4AF94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6B04F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AAFF5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Аппарат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УЗТИ-102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1213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10470252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E9AF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DB69A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195A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539,00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A51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A54C2D9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0AD4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E3BDC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великий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45E5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01370168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D45B1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B85F1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25FE3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F7E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D168DA8" w14:textId="77777777" w:rsidTr="00B50014">
        <w:trPr>
          <w:trHeight w:hRule="exact" w:val="5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C3B57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50CF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Фотополімеризатор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ДВ-685 МОСНА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9E3F4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10430190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EF97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99FFB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F3063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287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D7CA243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45439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FD93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Лампа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фотополімерна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LЕDЕХ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7D047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225D1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A3D5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1721.00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0AB8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1721.00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08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68F52F5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69A84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A622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Мікро мотор 103/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Торент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нак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-к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40CE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B072C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F38B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1821,60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FC62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1821,60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BCB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20EA3E1B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6E78F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36E2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Компрессор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ТОRNАDО-70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5A08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10430103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B35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B936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4095.00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A1BF6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4095.00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054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73C19E19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5D513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0DEA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Лампа «Літекс-680А»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699CC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10430017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B16E4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E001F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1944,00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B843D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1944,00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034A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3412F42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B095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2039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Бормашина К-9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502EB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1CF62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1CF21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7F483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88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64DE629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BEC0A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F0CF8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Бормашина К-9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56759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E9EBE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0B28A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224EB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3675,00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21B4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F2DEE0F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38B8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8CDC0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Автомагнітола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LG ТСС-6020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E23A3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01370458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0D80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CC624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E3208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4842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8452203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1289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40E4DE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Водонагрівач ОАSІS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8E7D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03497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57D8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4E234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B1B5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1670D17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36B08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1EB99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Електроводонагрівач</w:t>
            </w:r>
          </w:p>
          <w:p w14:paraId="35C245B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Атлантик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A883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10430106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48169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98A29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690,00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3142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58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4ADDAF3B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6E1CC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53981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Шліфмашина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FED6B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01370178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F157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6ABC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D7CFD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C9AD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C7EEDC1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9844F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99E1F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діатермоакулятор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7D8ED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E12C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83C82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A2EBF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417,00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36B7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5A3F6925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73D5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C1996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UРS 450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26250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679B5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F46F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12ADB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F885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5738C22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198F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6247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UРS 450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F259F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296B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0E0FC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81136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076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6CDE72B9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D3BC5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DDE4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UРS 450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42C5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D6FA4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4D21E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19A0A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564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0FC0CC2D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E4255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7A018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Факс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Рапаsоnіс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9805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01370193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D83D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16A63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37C2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E946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3FFA42B5" w14:textId="77777777" w:rsidTr="00B50014">
        <w:trPr>
          <w:trHeight w:hRule="exact" w:val="3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5A52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7CA11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Принтер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Ерsоп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LХ-1050»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3D529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01370210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9727A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90A9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8CD7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791,00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E9942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B50014" w:rsidRPr="004D4203" w14:paraId="1B62598E" w14:textId="77777777" w:rsidTr="00B50014">
        <w:trPr>
          <w:trHeight w:hRule="exact" w:val="4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DE96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4FF17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EFC63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94E1B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A4BF8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61 867,68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54ED9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61 867,68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BBF9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14:paraId="0F92AC84" w14:textId="77777777" w:rsidR="00B50014" w:rsidRPr="004D4203" w:rsidRDefault="00B50014" w:rsidP="00A86DF4">
      <w:pPr>
        <w:jc w:val="both"/>
        <w:rPr>
          <w:b/>
          <w:color w:val="auto"/>
          <w:lang w:val="uk-UA"/>
        </w:rPr>
      </w:pPr>
    </w:p>
    <w:p w14:paraId="5A78262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5"/>
    <w:p w14:paraId="0305A087" w14:textId="592112BA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09EC19C3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6" w:name="_Hlk23171712"/>
      <w:r w:rsidRPr="004D4203">
        <w:rPr>
          <w:b/>
          <w:color w:val="auto"/>
          <w:lang w:val="uk-UA"/>
        </w:rPr>
        <w:t xml:space="preserve">8.149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на списання комунального майна:</w:t>
      </w:r>
    </w:p>
    <w:p w14:paraId="41A50298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1. МКП «Миколаївводоканал» (02.04.2019 №396/км/19)</w:t>
      </w:r>
    </w:p>
    <w:p w14:paraId="18E986E7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3. КУ ММР «ММПК «Корабельний» (11.04.2019 138км/19)</w:t>
      </w:r>
    </w:p>
    <w:p w14:paraId="51E8F8F3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4. Виконкому Миколаївської міської ради (16.04.2019 451 км/19)</w:t>
      </w:r>
    </w:p>
    <w:p w14:paraId="71A3627C" w14:textId="77777777" w:rsidR="00DC07AB" w:rsidRPr="004D4203" w:rsidRDefault="00DC07AB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5. Центральної міської бібліотеки для дітей ім. Ш. </w:t>
      </w:r>
      <w:proofErr w:type="spellStart"/>
      <w:r w:rsidRPr="004D4203">
        <w:rPr>
          <w:color w:val="auto"/>
          <w:lang w:val="uk-UA"/>
        </w:rPr>
        <w:t>Кобера</w:t>
      </w:r>
      <w:proofErr w:type="spellEnd"/>
      <w:r w:rsidRPr="004D4203">
        <w:rPr>
          <w:color w:val="auto"/>
          <w:lang w:val="uk-UA"/>
        </w:rPr>
        <w:t xml:space="preserve"> і В. Хоменко (16.04.2019 471 км/19).</w:t>
      </w:r>
    </w:p>
    <w:p w14:paraId="65C94EAF" w14:textId="18701F5F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на списання комунального майна:</w:t>
      </w:r>
    </w:p>
    <w:p w14:paraId="76DC7433" w14:textId="0F0E39C2" w:rsidR="00DE66EC" w:rsidRPr="004D4203" w:rsidRDefault="00DE66EC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1. МКП «Миколаївводоканал» (02.04.2019 №396/км/19)</w:t>
      </w:r>
      <w:r w:rsidR="00B50014" w:rsidRPr="004D4203">
        <w:rPr>
          <w:color w:val="auto"/>
          <w:lang w:val="uk-UA"/>
        </w:rPr>
        <w:t>, а саме:</w:t>
      </w:r>
    </w:p>
    <w:p w14:paraId="450998FF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9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26"/>
        <w:gridCol w:w="1080"/>
        <w:gridCol w:w="1260"/>
        <w:gridCol w:w="1260"/>
        <w:gridCol w:w="1260"/>
        <w:gridCol w:w="1260"/>
      </w:tblGrid>
      <w:tr w:rsidR="00B50014" w:rsidRPr="004D4203" w14:paraId="30176D75" w14:textId="77777777" w:rsidTr="00B50014">
        <w:tc>
          <w:tcPr>
            <w:tcW w:w="540" w:type="dxa"/>
          </w:tcPr>
          <w:p w14:paraId="0CA8AEA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№</w:t>
            </w:r>
          </w:p>
          <w:p w14:paraId="3E40C12A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326" w:type="dxa"/>
          </w:tcPr>
          <w:p w14:paraId="553F3E3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080" w:type="dxa"/>
          </w:tcPr>
          <w:p w14:paraId="7642117A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260" w:type="dxa"/>
          </w:tcPr>
          <w:p w14:paraId="5FA56530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1260" w:type="dxa"/>
          </w:tcPr>
          <w:p w14:paraId="6727C39E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Балансова вартість,</w:t>
            </w:r>
          </w:p>
          <w:p w14:paraId="7B8874CA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260" w:type="dxa"/>
          </w:tcPr>
          <w:p w14:paraId="3CF554E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260" w:type="dxa"/>
          </w:tcPr>
          <w:p w14:paraId="2AC714EF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Залишкова вартість,</w:t>
            </w:r>
          </w:p>
          <w:p w14:paraId="327AE7B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грн.</w:t>
            </w:r>
          </w:p>
        </w:tc>
      </w:tr>
      <w:tr w:rsidR="00B50014" w:rsidRPr="004D4203" w14:paraId="48D05E90" w14:textId="77777777" w:rsidTr="00B50014">
        <w:tc>
          <w:tcPr>
            <w:tcW w:w="540" w:type="dxa"/>
          </w:tcPr>
          <w:p w14:paraId="0DCEFA8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326" w:type="dxa"/>
          </w:tcPr>
          <w:p w14:paraId="586D9210" w14:textId="77777777" w:rsidR="00B50014" w:rsidRPr="004D4203" w:rsidRDefault="00B50014" w:rsidP="00B50014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Комплексні розподільчі пристрої високовольтні</w:t>
            </w:r>
          </w:p>
          <w:p w14:paraId="7E89502B" w14:textId="77777777" w:rsidR="00B50014" w:rsidRPr="004D4203" w:rsidRDefault="00B50014" w:rsidP="00B50014">
            <w:pPr>
              <w:ind w:right="-28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ТП-51 РУ6</w:t>
            </w:r>
          </w:p>
        </w:tc>
        <w:tc>
          <w:tcPr>
            <w:tcW w:w="1080" w:type="dxa"/>
          </w:tcPr>
          <w:p w14:paraId="74D5721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260" w:type="dxa"/>
          </w:tcPr>
          <w:p w14:paraId="3B86A88F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16367</w:t>
            </w:r>
          </w:p>
        </w:tc>
        <w:tc>
          <w:tcPr>
            <w:tcW w:w="1260" w:type="dxa"/>
          </w:tcPr>
          <w:p w14:paraId="37FD4573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1482,00</w:t>
            </w:r>
          </w:p>
        </w:tc>
        <w:tc>
          <w:tcPr>
            <w:tcW w:w="1260" w:type="dxa"/>
          </w:tcPr>
          <w:p w14:paraId="0A5E1BE8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260" w:type="dxa"/>
          </w:tcPr>
          <w:p w14:paraId="57613F90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294,00</w:t>
            </w:r>
          </w:p>
        </w:tc>
      </w:tr>
      <w:tr w:rsidR="00B50014" w:rsidRPr="004D4203" w14:paraId="760A63C3" w14:textId="77777777" w:rsidTr="00B50014">
        <w:tc>
          <w:tcPr>
            <w:tcW w:w="540" w:type="dxa"/>
          </w:tcPr>
          <w:p w14:paraId="7CC89FB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326" w:type="dxa"/>
          </w:tcPr>
          <w:p w14:paraId="37A319E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Вузел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обліку електроенергії НСВ Океан (електролічильник)  </w:t>
            </w:r>
          </w:p>
        </w:tc>
        <w:tc>
          <w:tcPr>
            <w:tcW w:w="1080" w:type="dxa"/>
          </w:tcPr>
          <w:p w14:paraId="07265DA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60" w:type="dxa"/>
          </w:tcPr>
          <w:p w14:paraId="65E3D79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12003</w:t>
            </w:r>
          </w:p>
        </w:tc>
        <w:tc>
          <w:tcPr>
            <w:tcW w:w="1260" w:type="dxa"/>
          </w:tcPr>
          <w:p w14:paraId="70D2825C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1275,00</w:t>
            </w:r>
          </w:p>
        </w:tc>
        <w:tc>
          <w:tcPr>
            <w:tcW w:w="1260" w:type="dxa"/>
          </w:tcPr>
          <w:p w14:paraId="56E000B3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1269,58</w:t>
            </w:r>
          </w:p>
        </w:tc>
        <w:tc>
          <w:tcPr>
            <w:tcW w:w="1260" w:type="dxa"/>
          </w:tcPr>
          <w:p w14:paraId="6A87C7D7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5,42</w:t>
            </w:r>
          </w:p>
        </w:tc>
      </w:tr>
      <w:tr w:rsidR="00B50014" w:rsidRPr="004D4203" w14:paraId="2B37D861" w14:textId="77777777" w:rsidTr="00B50014">
        <w:tc>
          <w:tcPr>
            <w:tcW w:w="540" w:type="dxa"/>
          </w:tcPr>
          <w:p w14:paraId="07A215D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326" w:type="dxa"/>
          </w:tcPr>
          <w:p w14:paraId="702BD501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5C977EA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3AE286B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104164</w:t>
            </w:r>
          </w:p>
        </w:tc>
        <w:tc>
          <w:tcPr>
            <w:tcW w:w="1260" w:type="dxa"/>
          </w:tcPr>
          <w:p w14:paraId="1F57D1BC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0715E14F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6D71362A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43CF948B" w14:textId="77777777" w:rsidTr="00B50014">
        <w:tc>
          <w:tcPr>
            <w:tcW w:w="540" w:type="dxa"/>
          </w:tcPr>
          <w:p w14:paraId="1874C31A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326" w:type="dxa"/>
          </w:tcPr>
          <w:p w14:paraId="526D8952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4F39F6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7DB4E21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104165</w:t>
            </w:r>
          </w:p>
        </w:tc>
        <w:tc>
          <w:tcPr>
            <w:tcW w:w="1260" w:type="dxa"/>
          </w:tcPr>
          <w:p w14:paraId="1F52FFF3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4E31D489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68B35BA4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02DAA6D3" w14:textId="77777777" w:rsidTr="00B50014">
        <w:tc>
          <w:tcPr>
            <w:tcW w:w="540" w:type="dxa"/>
          </w:tcPr>
          <w:p w14:paraId="0D827CE7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326" w:type="dxa"/>
          </w:tcPr>
          <w:p w14:paraId="61FE6CA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789C22F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18F6D3D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104166</w:t>
            </w:r>
          </w:p>
        </w:tc>
        <w:tc>
          <w:tcPr>
            <w:tcW w:w="1260" w:type="dxa"/>
          </w:tcPr>
          <w:p w14:paraId="502AE003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17E0B04E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21D85251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71E90401" w14:textId="77777777" w:rsidTr="00B50014">
        <w:tc>
          <w:tcPr>
            <w:tcW w:w="540" w:type="dxa"/>
          </w:tcPr>
          <w:p w14:paraId="193EA56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326" w:type="dxa"/>
          </w:tcPr>
          <w:p w14:paraId="135B1A9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Ноутбук 255 15,6 АG/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Intel</w:t>
            </w:r>
            <w:proofErr w:type="spellEnd"/>
          </w:p>
        </w:tc>
        <w:tc>
          <w:tcPr>
            <w:tcW w:w="1080" w:type="dxa"/>
          </w:tcPr>
          <w:p w14:paraId="2918AF2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260" w:type="dxa"/>
          </w:tcPr>
          <w:p w14:paraId="33038AB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104167</w:t>
            </w:r>
          </w:p>
        </w:tc>
        <w:tc>
          <w:tcPr>
            <w:tcW w:w="1260" w:type="dxa"/>
          </w:tcPr>
          <w:p w14:paraId="29EE30E7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6468,47</w:t>
            </w:r>
          </w:p>
        </w:tc>
        <w:tc>
          <w:tcPr>
            <w:tcW w:w="1260" w:type="dxa"/>
          </w:tcPr>
          <w:p w14:paraId="31D6E942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4290,72</w:t>
            </w:r>
          </w:p>
        </w:tc>
        <w:tc>
          <w:tcPr>
            <w:tcW w:w="1260" w:type="dxa"/>
          </w:tcPr>
          <w:p w14:paraId="1CBF4C90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2177,75</w:t>
            </w:r>
          </w:p>
        </w:tc>
      </w:tr>
      <w:tr w:rsidR="00B50014" w:rsidRPr="004D4203" w14:paraId="24F87388" w14:textId="77777777" w:rsidTr="00B50014">
        <w:tc>
          <w:tcPr>
            <w:tcW w:w="540" w:type="dxa"/>
          </w:tcPr>
          <w:p w14:paraId="134B9673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326" w:type="dxa"/>
          </w:tcPr>
          <w:p w14:paraId="55D76576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Хлораторна водо насосна станція </w:t>
            </w:r>
          </w:p>
        </w:tc>
        <w:tc>
          <w:tcPr>
            <w:tcW w:w="1080" w:type="dxa"/>
          </w:tcPr>
          <w:p w14:paraId="435C35B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</w:tcPr>
          <w:p w14:paraId="43864D4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7791</w:t>
            </w:r>
          </w:p>
        </w:tc>
        <w:tc>
          <w:tcPr>
            <w:tcW w:w="1260" w:type="dxa"/>
          </w:tcPr>
          <w:p w14:paraId="124F90C9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2999,14</w:t>
            </w:r>
          </w:p>
        </w:tc>
        <w:tc>
          <w:tcPr>
            <w:tcW w:w="1260" w:type="dxa"/>
          </w:tcPr>
          <w:p w14:paraId="11722964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2313,04</w:t>
            </w:r>
          </w:p>
        </w:tc>
        <w:tc>
          <w:tcPr>
            <w:tcW w:w="1260" w:type="dxa"/>
          </w:tcPr>
          <w:p w14:paraId="63AAA7E9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686,10</w:t>
            </w:r>
          </w:p>
        </w:tc>
      </w:tr>
      <w:tr w:rsidR="00B50014" w:rsidRPr="004D4203" w14:paraId="360DFA7E" w14:textId="77777777" w:rsidTr="00B50014">
        <w:tc>
          <w:tcPr>
            <w:tcW w:w="540" w:type="dxa"/>
          </w:tcPr>
          <w:p w14:paraId="6A74F2B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326" w:type="dxa"/>
          </w:tcPr>
          <w:p w14:paraId="2390F75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Дизельна резервного живлення </w:t>
            </w:r>
          </w:p>
        </w:tc>
        <w:tc>
          <w:tcPr>
            <w:tcW w:w="1080" w:type="dxa"/>
          </w:tcPr>
          <w:p w14:paraId="0B6D33F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</w:tcPr>
          <w:p w14:paraId="776FA4D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7790</w:t>
            </w:r>
          </w:p>
        </w:tc>
        <w:tc>
          <w:tcPr>
            <w:tcW w:w="1260" w:type="dxa"/>
          </w:tcPr>
          <w:p w14:paraId="111457C1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1795,00</w:t>
            </w:r>
          </w:p>
        </w:tc>
        <w:tc>
          <w:tcPr>
            <w:tcW w:w="1260" w:type="dxa"/>
          </w:tcPr>
          <w:p w14:paraId="547733B2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1149,10</w:t>
            </w:r>
          </w:p>
        </w:tc>
        <w:tc>
          <w:tcPr>
            <w:tcW w:w="1260" w:type="dxa"/>
          </w:tcPr>
          <w:p w14:paraId="7C07106C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645,90</w:t>
            </w:r>
          </w:p>
        </w:tc>
      </w:tr>
      <w:tr w:rsidR="00B50014" w:rsidRPr="004D4203" w14:paraId="240C2F80" w14:textId="77777777" w:rsidTr="00B50014">
        <w:tc>
          <w:tcPr>
            <w:tcW w:w="540" w:type="dxa"/>
          </w:tcPr>
          <w:p w14:paraId="514F85F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326" w:type="dxa"/>
          </w:tcPr>
          <w:p w14:paraId="72D35EE5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080" w:type="dxa"/>
          </w:tcPr>
          <w:p w14:paraId="31EC754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575CB3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1A4E271C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33425,02</w:t>
            </w:r>
          </w:p>
        </w:tc>
        <w:tc>
          <w:tcPr>
            <w:tcW w:w="1260" w:type="dxa"/>
          </w:tcPr>
          <w:p w14:paraId="433F1CC9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23082,60</w:t>
            </w:r>
          </w:p>
        </w:tc>
        <w:tc>
          <w:tcPr>
            <w:tcW w:w="1260" w:type="dxa"/>
          </w:tcPr>
          <w:p w14:paraId="67402D06" w14:textId="77777777" w:rsidR="00B50014" w:rsidRPr="004D4203" w:rsidRDefault="00B50014" w:rsidP="00B50014">
            <w:pPr>
              <w:ind w:left="-108" w:right="-108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10342,42</w:t>
            </w:r>
          </w:p>
        </w:tc>
      </w:tr>
    </w:tbl>
    <w:p w14:paraId="1A8E5F9A" w14:textId="77777777" w:rsidR="00B50014" w:rsidRPr="004D4203" w:rsidRDefault="00B50014" w:rsidP="00B50014">
      <w:pPr>
        <w:jc w:val="both"/>
        <w:rPr>
          <w:color w:val="auto"/>
          <w:lang w:val="uk-UA"/>
        </w:rPr>
      </w:pPr>
    </w:p>
    <w:p w14:paraId="78EF2692" w14:textId="11119515" w:rsidR="00B50014" w:rsidRPr="004D4203" w:rsidRDefault="00B50014" w:rsidP="00B5001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3. КУ ММР «ММПК «Корабельний» (11.04.2019 138км/19), а саме:</w:t>
      </w:r>
    </w:p>
    <w:p w14:paraId="6A9107E4" w14:textId="77777777" w:rsidR="00B50014" w:rsidRPr="004D4203" w:rsidRDefault="00B50014" w:rsidP="00B50014">
      <w:pPr>
        <w:jc w:val="both"/>
        <w:rPr>
          <w:color w:val="auto"/>
          <w:lang w:val="uk-UA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04"/>
        <w:gridCol w:w="959"/>
        <w:gridCol w:w="1620"/>
        <w:gridCol w:w="1194"/>
        <w:gridCol w:w="1194"/>
        <w:gridCol w:w="1195"/>
      </w:tblGrid>
      <w:tr w:rsidR="00B50014" w:rsidRPr="004D4203" w14:paraId="1D6A5D70" w14:textId="77777777" w:rsidTr="00B50014">
        <w:tc>
          <w:tcPr>
            <w:tcW w:w="536" w:type="dxa"/>
            <w:shd w:val="clear" w:color="auto" w:fill="auto"/>
          </w:tcPr>
          <w:p w14:paraId="647B868B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№</w:t>
            </w:r>
          </w:p>
        </w:tc>
        <w:tc>
          <w:tcPr>
            <w:tcW w:w="2704" w:type="dxa"/>
            <w:shd w:val="clear" w:color="auto" w:fill="auto"/>
          </w:tcPr>
          <w:p w14:paraId="71E571B0" w14:textId="77777777" w:rsidR="00B50014" w:rsidRPr="004D4203" w:rsidRDefault="00B50014" w:rsidP="00B50014">
            <w:pPr>
              <w:ind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14:paraId="0A475C0F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6EA36D4F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0EA562F1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1194" w:type="dxa"/>
            <w:shd w:val="clear" w:color="auto" w:fill="auto"/>
          </w:tcPr>
          <w:p w14:paraId="79D1791C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742024E6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94" w:type="dxa"/>
            <w:shd w:val="clear" w:color="auto" w:fill="auto"/>
          </w:tcPr>
          <w:p w14:paraId="103483F8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1195" w:type="dxa"/>
            <w:shd w:val="clear" w:color="auto" w:fill="auto"/>
          </w:tcPr>
          <w:p w14:paraId="49B770AC" w14:textId="77777777" w:rsidR="00B50014" w:rsidRPr="004D4203" w:rsidRDefault="00B50014" w:rsidP="00B50014">
            <w:pPr>
              <w:ind w:left="-108" w:right="-112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</w:tc>
      </w:tr>
      <w:tr w:rsidR="00B50014" w:rsidRPr="004D4203" w14:paraId="314FD123" w14:textId="77777777" w:rsidTr="00B50014">
        <w:tc>
          <w:tcPr>
            <w:tcW w:w="536" w:type="dxa"/>
            <w:shd w:val="clear" w:color="auto" w:fill="auto"/>
          </w:tcPr>
          <w:p w14:paraId="148F5B32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14:paraId="5AAA47E8" w14:textId="77777777" w:rsidR="00B50014" w:rsidRPr="004D4203" w:rsidRDefault="00B50014" w:rsidP="00B50014">
            <w:pPr>
              <w:ind w:right="-108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Електрооасвітлювальне</w:t>
            </w:r>
            <w:proofErr w:type="spellEnd"/>
            <w:r w:rsidRPr="004D4203">
              <w:rPr>
                <w:color w:val="auto"/>
                <w:lang w:val="uk-UA"/>
              </w:rPr>
              <w:t xml:space="preserve"> обладнання </w:t>
            </w:r>
          </w:p>
        </w:tc>
        <w:tc>
          <w:tcPr>
            <w:tcW w:w="959" w:type="dxa"/>
            <w:shd w:val="clear" w:color="auto" w:fill="auto"/>
          </w:tcPr>
          <w:p w14:paraId="519578B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2003</w:t>
            </w:r>
          </w:p>
        </w:tc>
        <w:tc>
          <w:tcPr>
            <w:tcW w:w="1620" w:type="dxa"/>
            <w:shd w:val="clear" w:color="auto" w:fill="auto"/>
          </w:tcPr>
          <w:p w14:paraId="6E448108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101480018</w:t>
            </w:r>
          </w:p>
        </w:tc>
        <w:tc>
          <w:tcPr>
            <w:tcW w:w="1194" w:type="dxa"/>
            <w:shd w:val="clear" w:color="auto" w:fill="auto"/>
          </w:tcPr>
          <w:p w14:paraId="55170278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3063,0</w:t>
            </w:r>
          </w:p>
        </w:tc>
        <w:tc>
          <w:tcPr>
            <w:tcW w:w="1194" w:type="dxa"/>
            <w:shd w:val="clear" w:color="auto" w:fill="auto"/>
          </w:tcPr>
          <w:p w14:paraId="6EC6AB7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3063,0</w:t>
            </w:r>
          </w:p>
        </w:tc>
        <w:tc>
          <w:tcPr>
            <w:tcW w:w="1195" w:type="dxa"/>
            <w:shd w:val="clear" w:color="auto" w:fill="auto"/>
          </w:tcPr>
          <w:p w14:paraId="56AC76A1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  <w:tr w:rsidR="00B50014" w:rsidRPr="004D4203" w14:paraId="0E2684AA" w14:textId="77777777" w:rsidTr="00B50014">
        <w:tc>
          <w:tcPr>
            <w:tcW w:w="536" w:type="dxa"/>
            <w:shd w:val="clear" w:color="auto" w:fill="auto"/>
          </w:tcPr>
          <w:p w14:paraId="5E16EC9A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2704" w:type="dxa"/>
            <w:shd w:val="clear" w:color="auto" w:fill="auto"/>
          </w:tcPr>
          <w:p w14:paraId="307FB553" w14:textId="77777777" w:rsidR="00B50014" w:rsidRPr="004D4203" w:rsidRDefault="00B50014" w:rsidP="00B50014">
            <w:pPr>
              <w:ind w:right="-108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Електрооасвітлювальне</w:t>
            </w:r>
            <w:proofErr w:type="spellEnd"/>
            <w:r w:rsidRPr="004D4203">
              <w:rPr>
                <w:color w:val="auto"/>
                <w:lang w:val="uk-UA"/>
              </w:rPr>
              <w:t xml:space="preserve"> обладнання </w:t>
            </w:r>
            <w:proofErr w:type="spellStart"/>
            <w:r w:rsidRPr="004D4203">
              <w:rPr>
                <w:color w:val="auto"/>
                <w:lang w:val="uk-UA"/>
              </w:rPr>
              <w:t>Спаркс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2E5C01C7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2003</w:t>
            </w:r>
          </w:p>
        </w:tc>
        <w:tc>
          <w:tcPr>
            <w:tcW w:w="1620" w:type="dxa"/>
            <w:shd w:val="clear" w:color="auto" w:fill="auto"/>
          </w:tcPr>
          <w:p w14:paraId="1ABCF3D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101480020</w:t>
            </w:r>
          </w:p>
        </w:tc>
        <w:tc>
          <w:tcPr>
            <w:tcW w:w="1194" w:type="dxa"/>
            <w:shd w:val="clear" w:color="auto" w:fill="auto"/>
          </w:tcPr>
          <w:p w14:paraId="5DE3D3C0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2574,0</w:t>
            </w:r>
          </w:p>
        </w:tc>
        <w:tc>
          <w:tcPr>
            <w:tcW w:w="1194" w:type="dxa"/>
            <w:shd w:val="clear" w:color="auto" w:fill="auto"/>
          </w:tcPr>
          <w:p w14:paraId="083F59A0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2574,0</w:t>
            </w:r>
          </w:p>
        </w:tc>
        <w:tc>
          <w:tcPr>
            <w:tcW w:w="1195" w:type="dxa"/>
            <w:shd w:val="clear" w:color="auto" w:fill="auto"/>
          </w:tcPr>
          <w:p w14:paraId="015DFFAF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  <w:tr w:rsidR="00B50014" w:rsidRPr="004D4203" w14:paraId="47BD7F66" w14:textId="77777777" w:rsidTr="00B50014">
        <w:tc>
          <w:tcPr>
            <w:tcW w:w="536" w:type="dxa"/>
            <w:shd w:val="clear" w:color="auto" w:fill="auto"/>
          </w:tcPr>
          <w:p w14:paraId="76BC280D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2704" w:type="dxa"/>
            <w:shd w:val="clear" w:color="auto" w:fill="auto"/>
          </w:tcPr>
          <w:p w14:paraId="2B596C34" w14:textId="77777777" w:rsidR="00B50014" w:rsidRPr="004D4203" w:rsidRDefault="00B50014" w:rsidP="00B50014">
            <w:pPr>
              <w:ind w:right="-108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Електрооасвітлювальне</w:t>
            </w:r>
            <w:proofErr w:type="spellEnd"/>
            <w:r w:rsidRPr="004D4203">
              <w:rPr>
                <w:color w:val="auto"/>
                <w:lang w:val="uk-UA"/>
              </w:rPr>
              <w:t xml:space="preserve"> обладнання </w:t>
            </w:r>
            <w:proofErr w:type="spellStart"/>
            <w:r w:rsidRPr="004D4203">
              <w:rPr>
                <w:color w:val="auto"/>
                <w:lang w:val="uk-UA"/>
              </w:rPr>
              <w:t>Дюролайф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14:paraId="2098D14C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2003</w:t>
            </w:r>
          </w:p>
        </w:tc>
        <w:tc>
          <w:tcPr>
            <w:tcW w:w="1620" w:type="dxa"/>
            <w:shd w:val="clear" w:color="auto" w:fill="auto"/>
          </w:tcPr>
          <w:p w14:paraId="21A21240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101480025</w:t>
            </w:r>
          </w:p>
        </w:tc>
        <w:tc>
          <w:tcPr>
            <w:tcW w:w="1194" w:type="dxa"/>
            <w:shd w:val="clear" w:color="auto" w:fill="auto"/>
          </w:tcPr>
          <w:p w14:paraId="61A2D938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3063,0</w:t>
            </w:r>
          </w:p>
        </w:tc>
        <w:tc>
          <w:tcPr>
            <w:tcW w:w="1194" w:type="dxa"/>
            <w:shd w:val="clear" w:color="auto" w:fill="auto"/>
          </w:tcPr>
          <w:p w14:paraId="3F742D7C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3063,0</w:t>
            </w:r>
          </w:p>
        </w:tc>
        <w:tc>
          <w:tcPr>
            <w:tcW w:w="1195" w:type="dxa"/>
            <w:shd w:val="clear" w:color="auto" w:fill="auto"/>
          </w:tcPr>
          <w:p w14:paraId="6701B65A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  <w:tr w:rsidR="00B50014" w:rsidRPr="004D4203" w14:paraId="4DC3CF45" w14:textId="77777777" w:rsidTr="00B50014">
        <w:tc>
          <w:tcPr>
            <w:tcW w:w="536" w:type="dxa"/>
            <w:shd w:val="clear" w:color="auto" w:fill="auto"/>
          </w:tcPr>
          <w:p w14:paraId="4BCD4AB0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  <w:tc>
          <w:tcPr>
            <w:tcW w:w="2704" w:type="dxa"/>
            <w:shd w:val="clear" w:color="auto" w:fill="auto"/>
          </w:tcPr>
          <w:p w14:paraId="1DB72B97" w14:textId="77777777" w:rsidR="00B50014" w:rsidRPr="004D4203" w:rsidRDefault="00B50014" w:rsidP="00B50014">
            <w:pPr>
              <w:ind w:right="-108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Комплект звуковий театральний</w:t>
            </w:r>
          </w:p>
        </w:tc>
        <w:tc>
          <w:tcPr>
            <w:tcW w:w="959" w:type="dxa"/>
            <w:shd w:val="clear" w:color="auto" w:fill="auto"/>
          </w:tcPr>
          <w:p w14:paraId="170FF7AE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2003</w:t>
            </w:r>
          </w:p>
        </w:tc>
        <w:tc>
          <w:tcPr>
            <w:tcW w:w="1620" w:type="dxa"/>
            <w:shd w:val="clear" w:color="auto" w:fill="auto"/>
          </w:tcPr>
          <w:p w14:paraId="5A9D8E0C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101480028</w:t>
            </w:r>
          </w:p>
        </w:tc>
        <w:tc>
          <w:tcPr>
            <w:tcW w:w="1194" w:type="dxa"/>
            <w:shd w:val="clear" w:color="auto" w:fill="auto"/>
          </w:tcPr>
          <w:p w14:paraId="695F594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15138,0</w:t>
            </w:r>
          </w:p>
        </w:tc>
        <w:tc>
          <w:tcPr>
            <w:tcW w:w="1194" w:type="dxa"/>
            <w:shd w:val="clear" w:color="auto" w:fill="auto"/>
          </w:tcPr>
          <w:p w14:paraId="09F09006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15138,0</w:t>
            </w:r>
          </w:p>
        </w:tc>
        <w:tc>
          <w:tcPr>
            <w:tcW w:w="1195" w:type="dxa"/>
            <w:shd w:val="clear" w:color="auto" w:fill="auto"/>
          </w:tcPr>
          <w:p w14:paraId="6CD1F57E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  <w:tr w:rsidR="00B50014" w:rsidRPr="004D4203" w14:paraId="5CA99BDF" w14:textId="77777777" w:rsidTr="00B50014">
        <w:tc>
          <w:tcPr>
            <w:tcW w:w="536" w:type="dxa"/>
            <w:shd w:val="clear" w:color="auto" w:fill="auto"/>
          </w:tcPr>
          <w:p w14:paraId="6BF3648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</w:t>
            </w:r>
          </w:p>
        </w:tc>
        <w:tc>
          <w:tcPr>
            <w:tcW w:w="2704" w:type="dxa"/>
            <w:shd w:val="clear" w:color="auto" w:fill="auto"/>
          </w:tcPr>
          <w:p w14:paraId="73638BEA" w14:textId="77777777" w:rsidR="00B50014" w:rsidRPr="004D4203" w:rsidRDefault="00B50014" w:rsidP="00B50014">
            <w:pPr>
              <w:ind w:right="-108"/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Компьютер</w:t>
            </w:r>
            <w:proofErr w:type="spellEnd"/>
            <w:r w:rsidRPr="004D4203">
              <w:rPr>
                <w:color w:val="auto"/>
                <w:lang w:val="uk-UA"/>
              </w:rPr>
              <w:t xml:space="preserve"> Celeron-1,7 LG</w:t>
            </w:r>
          </w:p>
        </w:tc>
        <w:tc>
          <w:tcPr>
            <w:tcW w:w="959" w:type="dxa"/>
            <w:shd w:val="clear" w:color="auto" w:fill="auto"/>
          </w:tcPr>
          <w:p w14:paraId="4CFB954E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2004</w:t>
            </w:r>
          </w:p>
        </w:tc>
        <w:tc>
          <w:tcPr>
            <w:tcW w:w="1620" w:type="dxa"/>
            <w:shd w:val="clear" w:color="auto" w:fill="auto"/>
          </w:tcPr>
          <w:p w14:paraId="6A9BB09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101480047</w:t>
            </w:r>
          </w:p>
        </w:tc>
        <w:tc>
          <w:tcPr>
            <w:tcW w:w="1194" w:type="dxa"/>
            <w:shd w:val="clear" w:color="auto" w:fill="auto"/>
          </w:tcPr>
          <w:p w14:paraId="71D1A5B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3042,0</w:t>
            </w:r>
          </w:p>
        </w:tc>
        <w:tc>
          <w:tcPr>
            <w:tcW w:w="1194" w:type="dxa"/>
            <w:shd w:val="clear" w:color="auto" w:fill="auto"/>
          </w:tcPr>
          <w:p w14:paraId="12CEF456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3042,0</w:t>
            </w:r>
          </w:p>
        </w:tc>
        <w:tc>
          <w:tcPr>
            <w:tcW w:w="1195" w:type="dxa"/>
            <w:shd w:val="clear" w:color="auto" w:fill="auto"/>
          </w:tcPr>
          <w:p w14:paraId="28804A28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</w:tbl>
    <w:p w14:paraId="16C37C12" w14:textId="77777777" w:rsidR="00B50014" w:rsidRPr="004D4203" w:rsidRDefault="00B50014" w:rsidP="00B50014">
      <w:pPr>
        <w:jc w:val="both"/>
        <w:rPr>
          <w:color w:val="auto"/>
          <w:lang w:val="uk-UA"/>
        </w:rPr>
      </w:pPr>
    </w:p>
    <w:p w14:paraId="09A796D2" w14:textId="0C2F8B39" w:rsidR="00B50014" w:rsidRPr="004D4203" w:rsidRDefault="00B50014" w:rsidP="00B5001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4. Виконкому Миколаївської міської ради (16.04.2019 451 км/19), а саме:</w:t>
      </w:r>
    </w:p>
    <w:p w14:paraId="16FCC128" w14:textId="77777777" w:rsidR="00B50014" w:rsidRPr="004D4203" w:rsidRDefault="00B50014" w:rsidP="00B50014">
      <w:pPr>
        <w:jc w:val="both"/>
        <w:rPr>
          <w:color w:val="auto"/>
          <w:lang w:val="uk-U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012"/>
        <w:gridCol w:w="1328"/>
        <w:gridCol w:w="1260"/>
        <w:gridCol w:w="1204"/>
        <w:gridCol w:w="1260"/>
      </w:tblGrid>
      <w:tr w:rsidR="00B50014" w:rsidRPr="004D4203" w14:paraId="5F3CC124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BB89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№</w:t>
            </w:r>
          </w:p>
          <w:p w14:paraId="66EF6FE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CC4A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E9A9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7302A367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8A4C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  <w:p w14:paraId="051D6466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47EA" w14:textId="77777777" w:rsidR="00B50014" w:rsidRPr="004D4203" w:rsidRDefault="00B50014" w:rsidP="00B50014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Балансова вартість,</w:t>
            </w:r>
          </w:p>
          <w:p w14:paraId="6D50B1F3" w14:textId="77777777" w:rsidR="00B50014" w:rsidRPr="004D4203" w:rsidRDefault="00B50014" w:rsidP="00B50014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9E3A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Сума </w:t>
            </w:r>
          </w:p>
          <w:p w14:paraId="440E0717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зносу,</w:t>
            </w:r>
          </w:p>
          <w:p w14:paraId="6932C609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2873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Залишкова вартість,</w:t>
            </w:r>
          </w:p>
          <w:p w14:paraId="5AF0B42B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</w:t>
            </w:r>
          </w:p>
        </w:tc>
      </w:tr>
      <w:tr w:rsidR="00B50014" w:rsidRPr="004D4203" w14:paraId="46EA85EC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750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0CB8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Поліграфічний комплекс формат АЗ (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ризограф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)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Дублікатор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C8C2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931E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1014000522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BB2C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54120,00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2F38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54120,00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65F0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658A2050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917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51B0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КМА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IR 1600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8849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069A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1014002446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109F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7363,00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72F6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7363,00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20FB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37DA7159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82E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38E6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Кондиціонер «LG» S-30LH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A1E6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E64C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1014002470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C142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6158,00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DE09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6158,00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F00A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42FD96D3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224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A116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Компл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Celeron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2553  з принтером LBP 1120» (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блок+принтер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91A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54A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1014003269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EE3A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2891,00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F333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B3FD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0B660CEA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F30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E2DC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Симстемний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12.53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GHz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/915 512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Mb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/HDD 80GB/FDD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E10C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5C02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1014003294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799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2999,00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616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F02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1119AEA9" w14:textId="77777777" w:rsidTr="00B500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283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1966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Компьютерна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система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34F9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02E9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1014004178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5EF0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2859,00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032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2859,00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444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</w:tbl>
    <w:p w14:paraId="138EA550" w14:textId="77777777" w:rsidR="00B50014" w:rsidRPr="004D4203" w:rsidRDefault="00B50014" w:rsidP="00B50014">
      <w:pPr>
        <w:jc w:val="both"/>
        <w:rPr>
          <w:color w:val="auto"/>
          <w:lang w:val="uk-UA"/>
        </w:rPr>
      </w:pPr>
    </w:p>
    <w:p w14:paraId="7D51996D" w14:textId="2D8DFE82" w:rsidR="00B50014" w:rsidRPr="004D4203" w:rsidRDefault="00B50014" w:rsidP="00B5001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5. Центральної міської бібліотеки для дітей ім. Ш. </w:t>
      </w:r>
      <w:proofErr w:type="spellStart"/>
      <w:r w:rsidRPr="004D4203">
        <w:rPr>
          <w:color w:val="auto"/>
          <w:lang w:val="uk-UA"/>
        </w:rPr>
        <w:t>Кобера</w:t>
      </w:r>
      <w:proofErr w:type="spellEnd"/>
      <w:r w:rsidRPr="004D4203">
        <w:rPr>
          <w:color w:val="auto"/>
          <w:lang w:val="uk-UA"/>
        </w:rPr>
        <w:t xml:space="preserve"> і В. Хоменко (16.04.2019 471 км/19), а саме:</w:t>
      </w:r>
    </w:p>
    <w:tbl>
      <w:tblPr>
        <w:tblW w:w="97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002"/>
        <w:gridCol w:w="1651"/>
        <w:gridCol w:w="1066"/>
        <w:gridCol w:w="1440"/>
        <w:gridCol w:w="1363"/>
        <w:gridCol w:w="1646"/>
      </w:tblGrid>
      <w:tr w:rsidR="00B50014" w:rsidRPr="004D4203" w14:paraId="4A72E713" w14:textId="77777777" w:rsidTr="00B50014">
        <w:trPr>
          <w:trHeight w:hRule="exact" w:val="8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8322F6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№</w:t>
            </w:r>
          </w:p>
          <w:p w14:paraId="50E11EEB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з/п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BF842" w14:textId="77777777" w:rsidR="00B50014" w:rsidRPr="004D4203" w:rsidRDefault="00B50014" w:rsidP="00B50014">
            <w:pPr>
              <w:pStyle w:val="210"/>
              <w:shd w:val="clear" w:color="auto" w:fill="auto"/>
              <w:spacing w:after="120" w:line="210" w:lineRule="exact"/>
              <w:ind w:left="18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1FE27B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Інв</w:t>
            </w:r>
            <w:proofErr w:type="spellEnd"/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. №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404EBE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Рік</w:t>
            </w:r>
          </w:p>
          <w:p w14:paraId="2C19A27F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 xml:space="preserve">введення до </w:t>
            </w:r>
            <w:proofErr w:type="spellStart"/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експл</w:t>
            </w:r>
            <w:proofErr w:type="spellEnd"/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BA2F2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Балансова</w:t>
            </w:r>
          </w:p>
          <w:p w14:paraId="182722B1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ind w:left="2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вартість,</w:t>
            </w:r>
          </w:p>
          <w:p w14:paraId="306A8EAF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грн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093C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ind w:left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Знос, грн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15E8E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10" w:lineRule="exact"/>
              <w:ind w:left="2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Залишкова</w:t>
            </w:r>
          </w:p>
          <w:p w14:paraId="4C7548B3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bCs w:val="0"/>
                <w:color w:val="auto"/>
                <w:sz w:val="24"/>
                <w:szCs w:val="24"/>
              </w:rPr>
              <w:t>вартість</w:t>
            </w:r>
          </w:p>
        </w:tc>
      </w:tr>
      <w:tr w:rsidR="00B50014" w:rsidRPr="004D4203" w14:paraId="0782DB57" w14:textId="77777777" w:rsidTr="00B50014">
        <w:trPr>
          <w:trHeight w:hRule="exact" w:val="7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179AE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9E189C" w14:textId="77777777" w:rsidR="00B50014" w:rsidRPr="004D4203" w:rsidRDefault="00B50014" w:rsidP="00B50014">
            <w:pPr>
              <w:pStyle w:val="210"/>
              <w:shd w:val="clear" w:color="auto" w:fill="auto"/>
              <w:spacing w:line="269" w:lineRule="exact"/>
              <w:jc w:val="left"/>
              <w:rPr>
                <w:rFonts w:ascii="Times New Roman" w:hAnsi="Times New Roman"/>
                <w:b w:val="0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Комп’ютер (ПК)</w:t>
            </w:r>
          </w:p>
          <w:p w14:paraId="7D22F53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Д 809/128 </w:t>
            </w:r>
            <w:r w:rsidRPr="004D4203">
              <w:rPr>
                <w:rStyle w:val="212pt"/>
                <w:rFonts w:ascii="Times New Roman" w:eastAsia="Calibri" w:hAnsi="Times New Roman"/>
                <w:b w:val="0"/>
                <w:lang w:val="uk-UA" w:eastAsia="en-US"/>
              </w:rPr>
              <w:t>«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 w:eastAsia="en-US"/>
              </w:rPr>
              <w:t>Solanis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 w:eastAsia="en-US"/>
              </w:rPr>
              <w:t xml:space="preserve"> 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 w:eastAsia="en-US"/>
              </w:rPr>
              <w:t>machine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 w:eastAsia="en-US"/>
              </w:rPr>
              <w:t>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5D89B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101480044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390F1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0C573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4061,00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A1DB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4061,00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B552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0,00</w:t>
            </w:r>
          </w:p>
        </w:tc>
      </w:tr>
    </w:tbl>
    <w:p w14:paraId="40EAD98C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08044EB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6"/>
    <w:p w14:paraId="551A878B" w14:textId="77777777" w:rsidR="00F47962" w:rsidRPr="004D4203" w:rsidRDefault="00F47962" w:rsidP="00F479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№2986/1 від 18.11.2019 та</w:t>
      </w:r>
      <w:r w:rsidRPr="004D4203">
        <w:rPr>
          <w:color w:val="auto"/>
          <w:lang w:val="uk-UA"/>
        </w:rPr>
        <w:t xml:space="preserve">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розділ 1 даного питання повернуто до порядку денного постійної комісії з метою повторного розгляду.</w:t>
      </w:r>
    </w:p>
    <w:p w14:paraId="17DD2F36" w14:textId="64D85145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B68F94B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7" w:name="_Hlk23171728"/>
      <w:r w:rsidRPr="004D4203">
        <w:rPr>
          <w:b/>
          <w:color w:val="auto"/>
          <w:lang w:val="uk-UA"/>
        </w:rPr>
        <w:t xml:space="preserve">8.150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на списання комунального майна БУ ММР КІК «ДМ «Казка» (25.04.2019 №499/км/19).</w:t>
      </w:r>
    </w:p>
    <w:p w14:paraId="1E8B24FF" w14:textId="1DE83F2B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на списання комунального майна БУ ММР КІК «ДМ «Казка» (25.04.2019 №499/км/19)</w:t>
      </w:r>
      <w:r w:rsidR="00B50014" w:rsidRPr="004D4203">
        <w:rPr>
          <w:color w:val="auto"/>
          <w:lang w:val="uk-UA"/>
        </w:rPr>
        <w:t>, а саме:</w:t>
      </w:r>
    </w:p>
    <w:p w14:paraId="71CC0D0A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7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002"/>
        <w:gridCol w:w="1651"/>
        <w:gridCol w:w="1066"/>
        <w:gridCol w:w="1440"/>
        <w:gridCol w:w="1363"/>
        <w:gridCol w:w="1646"/>
      </w:tblGrid>
      <w:tr w:rsidR="00B50014" w:rsidRPr="004D4203" w14:paraId="1B4CE151" w14:textId="77777777" w:rsidTr="00B50014">
        <w:trPr>
          <w:trHeight w:hRule="exact" w:val="8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BD72BE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№</w:t>
            </w:r>
          </w:p>
          <w:p w14:paraId="4AE7A88E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3A3F01" w14:textId="77777777" w:rsidR="00B50014" w:rsidRPr="004D4203" w:rsidRDefault="00B50014" w:rsidP="00B50014">
            <w:pPr>
              <w:pStyle w:val="210"/>
              <w:shd w:val="clear" w:color="auto" w:fill="auto"/>
              <w:spacing w:after="120" w:line="210" w:lineRule="exact"/>
              <w:ind w:left="180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Найменування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8FE70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Інв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 №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9EACF7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Рік</w:t>
            </w:r>
          </w:p>
          <w:p w14:paraId="425E6D20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введення до </w:t>
            </w:r>
            <w:proofErr w:type="spellStart"/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експл</w:t>
            </w:r>
            <w:proofErr w:type="spellEnd"/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D45F5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Балансова</w:t>
            </w:r>
          </w:p>
          <w:p w14:paraId="35C19FF8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ind w:left="26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вартість,</w:t>
            </w:r>
          </w:p>
          <w:p w14:paraId="6022D05F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грн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0C03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ind w:left="20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Знос, грн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FA4FC0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10" w:lineRule="exact"/>
              <w:ind w:left="2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Залишкова</w:t>
            </w:r>
          </w:p>
          <w:p w14:paraId="2CD24FD1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вартість</w:t>
            </w:r>
          </w:p>
        </w:tc>
      </w:tr>
      <w:tr w:rsidR="00B50014" w:rsidRPr="004D4203" w14:paraId="283905B9" w14:textId="77777777" w:rsidTr="00B50014">
        <w:trPr>
          <w:trHeight w:hRule="exact" w:val="3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6C927A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3C390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Звіздар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55C6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968321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16D2B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190,00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5DED8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190,00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2BE3E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57E557AA" w14:textId="77777777" w:rsidTr="00B50014">
        <w:trPr>
          <w:trHeight w:hRule="exact" w:val="35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D62B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E0345B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Ангел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45844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101800002-3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FEC2E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44ABDB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1AFE0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44EA81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18A2792B" w14:textId="77777777" w:rsidTr="00B50014">
        <w:trPr>
          <w:trHeight w:hRule="exact" w:val="3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60F7E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12A537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Парик Мальвіни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592272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8B45BB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FEFA5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D79D0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B0B87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0E3D608C" w14:textId="77777777" w:rsidTr="00B50014">
        <w:trPr>
          <w:trHeight w:hRule="exact" w:val="5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0F18D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3824F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Сніговик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E775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65F2A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A5ED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130,00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508E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130,00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22E1CE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750F4414" w14:textId="77777777" w:rsidTr="00B50014">
        <w:trPr>
          <w:trHeight w:hRule="exact" w:val="5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DA3F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79058B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</w:t>
            </w:r>
          </w:p>
          <w:p w14:paraId="18D656CD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Мушкетер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CBDE0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D3E8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756A9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250,00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86BB48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CB9B3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20F91C13" w14:textId="77777777" w:rsidTr="00B50014">
        <w:trPr>
          <w:trHeight w:hRule="exact" w:val="4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B3BA0F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5C8F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Біс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2B5459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101800007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F78A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D57458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D293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83D7C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096F83F1" w14:textId="77777777" w:rsidTr="00B50014">
        <w:trPr>
          <w:trHeight w:hRule="exact" w:val="3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6BC47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61AC2F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Тигр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77059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3DE81E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E7C0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E8C3B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A89BD8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555D594A" w14:textId="77777777" w:rsidTr="00B50014">
        <w:trPr>
          <w:trHeight w:hRule="exact" w:val="5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55932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DB7FD3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</w:t>
            </w:r>
          </w:p>
          <w:p w14:paraId="4CC37F05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Зимонька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CB398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27A5A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0CA80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21,00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96595A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21,00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E9881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74DC13A0" w14:textId="77777777" w:rsidTr="00B50014">
        <w:trPr>
          <w:trHeight w:hRule="exact" w:val="4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37503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D09C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Клоун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CC8F8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6BC57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4452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FE949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96EBA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383D9CB5" w14:textId="77777777" w:rsidTr="00B50014">
        <w:trPr>
          <w:trHeight w:hRule="exact" w:val="5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E9E1E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D243A" w14:textId="77777777" w:rsidR="00B50014" w:rsidRPr="004D4203" w:rsidRDefault="00B50014" w:rsidP="00B50014">
            <w:pPr>
              <w:pStyle w:val="210"/>
              <w:shd w:val="clear" w:color="auto" w:fill="auto"/>
              <w:spacing w:line="288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хутро лисиці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B3AAD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AD2DC0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C11B6E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120,00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462E6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120,00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6E8DAA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47A624DB" w14:textId="77777777" w:rsidTr="00B50014">
        <w:trPr>
          <w:trHeight w:hRule="exact"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1AAFD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F98094" w14:textId="77777777" w:rsidR="00B50014" w:rsidRPr="004D4203" w:rsidRDefault="00B50014" w:rsidP="00B50014">
            <w:pPr>
              <w:pStyle w:val="210"/>
              <w:shd w:val="clear" w:color="auto" w:fill="auto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чоловік павук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C69159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2C63F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3C1A3B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60,00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C71DE0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60,00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20F69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79ED23B9" w14:textId="77777777" w:rsidTr="00B50014">
        <w:trPr>
          <w:trHeight w:hRule="exact" w:val="6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0CD1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298610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Крила метелика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8D3F3" w14:textId="77777777" w:rsidR="00B50014" w:rsidRPr="004D4203" w:rsidRDefault="00B50014" w:rsidP="00B50014">
            <w:pPr>
              <w:pStyle w:val="210"/>
              <w:shd w:val="clear" w:color="auto" w:fill="auto"/>
              <w:tabs>
                <w:tab w:val="left" w:pos="1262"/>
              </w:tabs>
              <w:spacing w:after="60"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101800017-</w:t>
            </w:r>
          </w:p>
          <w:p w14:paraId="4BB7FDB3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8C8F92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CC22E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71,00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625F8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71,00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F707A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6EE0CD99" w14:textId="77777777" w:rsidTr="00B50014">
        <w:trPr>
          <w:trHeight w:hRule="exact"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067C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AACB0" w14:textId="77777777" w:rsidR="00B50014" w:rsidRPr="004D4203" w:rsidRDefault="00B50014" w:rsidP="00B50014">
            <w:pPr>
              <w:pStyle w:val="210"/>
              <w:shd w:val="clear" w:color="auto" w:fill="auto"/>
              <w:spacing w:line="293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хутро зайця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FC2E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C46E7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CF53BA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120,00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CBE7C1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120,00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86A12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3C868F78" w14:textId="77777777" w:rsidTr="00B50014">
        <w:trPr>
          <w:trHeight w:hRule="exact"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C598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4335BB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</w:t>
            </w:r>
          </w:p>
          <w:p w14:paraId="04712ECA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Д.Мороза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1CA56C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02CFE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E2564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303,00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1D0C5A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303,00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6F93D0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67BE9F95" w14:textId="77777777" w:rsidTr="00B50014">
        <w:trPr>
          <w:trHeight w:hRule="exact" w:val="4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3AC0A5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D2973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 Феї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BDA6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648AF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F1BF1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106,00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DFD97E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106,00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A7BB0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0C1F7E78" w14:textId="77777777" w:rsidTr="00B50014">
        <w:trPr>
          <w:trHeight w:hRule="exact" w:val="58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FCFF22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47354" w14:textId="77777777" w:rsidR="00B50014" w:rsidRPr="004D4203" w:rsidRDefault="00B50014" w:rsidP="00B50014">
            <w:pPr>
              <w:pStyle w:val="210"/>
              <w:shd w:val="clear" w:color="auto" w:fill="auto"/>
              <w:spacing w:after="12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Костюм</w:t>
            </w:r>
          </w:p>
          <w:p w14:paraId="2B5904EE" w14:textId="77777777" w:rsidR="00B50014" w:rsidRPr="004D4203" w:rsidRDefault="00B50014" w:rsidP="00B50014">
            <w:pPr>
              <w:pStyle w:val="210"/>
              <w:shd w:val="clear" w:color="auto" w:fill="auto"/>
              <w:spacing w:before="120" w:line="21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принцеси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1EE6C6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101800022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7E8E8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F0837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EAEA17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35277" w14:textId="77777777" w:rsidR="00B50014" w:rsidRPr="004D4203" w:rsidRDefault="00B50014" w:rsidP="00B50014">
            <w:pPr>
              <w:pStyle w:val="210"/>
              <w:shd w:val="clear" w:color="auto" w:fill="auto"/>
              <w:spacing w:line="21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0,00</w:t>
            </w:r>
          </w:p>
        </w:tc>
      </w:tr>
      <w:tr w:rsidR="00B50014" w:rsidRPr="004D4203" w14:paraId="3B629A0F" w14:textId="77777777" w:rsidTr="00B50014">
        <w:trPr>
          <w:trHeight w:hRule="exact" w:val="4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36FE7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8AE22" w14:textId="77777777" w:rsidR="00B50014" w:rsidRPr="004D4203" w:rsidRDefault="00B50014" w:rsidP="00B50014">
            <w:pPr>
              <w:pStyle w:val="21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 w:eastAsia="uk-UA"/>
              </w:rPr>
              <w:t>Разом: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AD378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8F6F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6713EE" w14:textId="77777777" w:rsidR="00B50014" w:rsidRPr="004D4203" w:rsidRDefault="00B50014" w:rsidP="00B50014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 w:eastAsia="uk-UA"/>
              </w:rPr>
              <w:t>2 011,00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48620" w14:textId="77777777" w:rsidR="00B50014" w:rsidRPr="004D4203" w:rsidRDefault="00B50014" w:rsidP="00B50014">
            <w:pPr>
              <w:pStyle w:val="210"/>
              <w:shd w:val="clear" w:color="auto" w:fill="auto"/>
              <w:spacing w:line="240" w:lineRule="exact"/>
              <w:ind w:left="3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 w:eastAsia="uk-UA"/>
              </w:rPr>
              <w:t>2 011,00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A4C6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397E48D9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284C699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7"/>
    <w:p w14:paraId="50E2CC07" w14:textId="59B2ACE4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7BA0BAD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8" w:name="_Hlk23171747"/>
      <w:r w:rsidRPr="004D4203">
        <w:rPr>
          <w:b/>
          <w:color w:val="auto"/>
          <w:lang w:val="uk-UA"/>
        </w:rPr>
        <w:t xml:space="preserve">8.151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управління земельних ресурсів Миколаївської міської ради» (26.03.2019 №363/км/19).</w:t>
      </w:r>
    </w:p>
    <w:p w14:paraId="16BB78C3" w14:textId="7720CC85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управління земельних ресурсів Миколаївської міської ради» (26.03.2019 №363/км/19)</w:t>
      </w:r>
      <w:r w:rsidR="00B50014" w:rsidRPr="004D4203">
        <w:rPr>
          <w:color w:val="auto"/>
          <w:lang w:val="uk-UA"/>
        </w:rPr>
        <w:t>, а саме:</w:t>
      </w:r>
    </w:p>
    <w:p w14:paraId="4052FAB6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10040" w:type="dxa"/>
        <w:tblLayout w:type="fixed"/>
        <w:tblLook w:val="0000" w:firstRow="0" w:lastRow="0" w:firstColumn="0" w:lastColumn="0" w:noHBand="0" w:noVBand="0"/>
      </w:tblPr>
      <w:tblGrid>
        <w:gridCol w:w="540"/>
        <w:gridCol w:w="2262"/>
        <w:gridCol w:w="1440"/>
        <w:gridCol w:w="1260"/>
        <w:gridCol w:w="951"/>
        <w:gridCol w:w="1200"/>
        <w:gridCol w:w="1111"/>
        <w:gridCol w:w="1276"/>
      </w:tblGrid>
      <w:tr w:rsidR="00B50014" w:rsidRPr="004D4203" w14:paraId="7BC2BDBF" w14:textId="77777777" w:rsidTr="00B50014">
        <w:trPr>
          <w:trHeight w:val="60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16AB67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№ </w:t>
            </w:r>
          </w:p>
          <w:p w14:paraId="3DBA7D2A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660799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248A3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  <w:p w14:paraId="4AD63D7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00B28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Дата введення  в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CDDD00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К-ть,</w:t>
            </w:r>
          </w:p>
          <w:p w14:paraId="0DA441C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7C8E5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</w:t>
            </w:r>
          </w:p>
          <w:p w14:paraId="526E778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2EC45B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</w:t>
            </w:r>
          </w:p>
          <w:p w14:paraId="6D3A745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8EDE56" w14:textId="77777777" w:rsidR="00B50014" w:rsidRPr="004D4203" w:rsidRDefault="00B50014" w:rsidP="00B50014">
            <w:pPr>
              <w:ind w:right="-108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     вартість,</w:t>
            </w:r>
          </w:p>
          <w:p w14:paraId="61F47F4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</w:tr>
      <w:tr w:rsidR="00B50014" w:rsidRPr="004D4203" w14:paraId="272BCE71" w14:textId="77777777" w:rsidTr="00B50014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401E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C94B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Кондиціонер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Samsung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089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10490011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EB49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4C9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8836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3080.00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3A97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939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044CA127" w14:textId="77777777" w:rsidTr="00B50014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B7C92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DDBC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Принтер лазерний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2FF7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DF92F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D73FD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8AAD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1340.00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D98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D3B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69034497" w14:textId="77777777" w:rsidTr="00B50014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FE15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25D9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Принтер лазерний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6D4D8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223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2160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47F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1140.00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C1AA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6FA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09FADFB5" w14:textId="77777777" w:rsidTr="00B50014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366A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4704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3B5E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79F6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B30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D350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2800.00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475A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36BD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1014D7DC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DD92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1A6E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3D97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10480103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B36A0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6407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9517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2170.00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EB8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2170.00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40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3C2F69EF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D490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5049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CE4B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10480072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701EA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152CA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1CEB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2450.00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6F29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525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70EBF8DD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D49D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4CE6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E06E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10480119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DABD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6B6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C900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2510.00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D447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2510.00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60D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5C3D950D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73CC9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A04B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Принтер лазерний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3CB5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AAEF8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10F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1FE3D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3A5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B65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699AF9A3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C0550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5FD" w14:textId="77777777" w:rsidR="00B50014" w:rsidRPr="004D4203" w:rsidRDefault="00B50014" w:rsidP="00B50014">
            <w:pPr>
              <w:tabs>
                <w:tab w:val="center" w:pos="882"/>
              </w:tabs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Принтер лазерний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Canon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68247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AFB1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0E13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D7CA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2C4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3AF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05264B27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DA79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4241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B797A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101480130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0A33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407F0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171F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3480,00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845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2B5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198765B5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C088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DF12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A22F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101480131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3CD99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34F5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475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3480,00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7EDA7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09D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64BF1F04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59A1B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F758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B66D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23B4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B7B6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A4B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2510,00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BDD9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0A1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0BE9D495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5CB6D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C873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B1ED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BC40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8CF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4800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2840,00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712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C2D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60CA7CC9" w14:textId="77777777" w:rsidTr="00B50014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D1D71" w14:textId="77777777" w:rsidR="00B50014" w:rsidRPr="004D4203" w:rsidRDefault="00B50014" w:rsidP="00B50014">
            <w:pPr>
              <w:ind w:left="-720" w:firstLine="720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2C33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Intel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Celtron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8A8D" w14:textId="77777777" w:rsidR="00B50014" w:rsidRPr="004D4203" w:rsidRDefault="00B50014" w:rsidP="00B50014">
            <w:pPr>
              <w:rPr>
                <w:color w:val="auto"/>
                <w:sz w:val="24"/>
                <w:szCs w:val="20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101480002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31DE3" w14:textId="77777777" w:rsidR="00B50014" w:rsidRPr="004D4203" w:rsidRDefault="00B50014" w:rsidP="00B50014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5F10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1BB3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2880,00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8BF2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B9D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</w:tbl>
    <w:p w14:paraId="2C700904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0A61F56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8"/>
    <w:p w14:paraId="75DC1042" w14:textId="369F8517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668B0A9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69" w:name="_Hlk23171758"/>
      <w:r w:rsidRPr="004D4203">
        <w:rPr>
          <w:b/>
          <w:color w:val="auto"/>
          <w:lang w:val="uk-UA"/>
        </w:rPr>
        <w:t xml:space="preserve">8.152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міського комунального підприємства «Миколаївводоканал» (11.03.2019 №297/км/19).</w:t>
      </w:r>
    </w:p>
    <w:p w14:paraId="1CF574C1" w14:textId="5D3637F3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міського комунального підприємства «Миколаївводоканал» (11.03.2019 №297/км/19)</w:t>
      </w:r>
      <w:r w:rsidR="00B50014" w:rsidRPr="004D4203">
        <w:rPr>
          <w:color w:val="auto"/>
          <w:lang w:val="uk-UA"/>
        </w:rPr>
        <w:t>, а саме:</w:t>
      </w:r>
    </w:p>
    <w:p w14:paraId="040D4EA1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44"/>
        <w:gridCol w:w="959"/>
        <w:gridCol w:w="1381"/>
        <w:gridCol w:w="1194"/>
        <w:gridCol w:w="1194"/>
        <w:gridCol w:w="973"/>
      </w:tblGrid>
      <w:tr w:rsidR="00B50014" w:rsidRPr="004D4203" w14:paraId="42CD838B" w14:textId="77777777" w:rsidTr="00B50014">
        <w:tc>
          <w:tcPr>
            <w:tcW w:w="536" w:type="dxa"/>
            <w:shd w:val="clear" w:color="auto" w:fill="auto"/>
          </w:tcPr>
          <w:p w14:paraId="2E54F562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№</w:t>
            </w:r>
          </w:p>
        </w:tc>
        <w:tc>
          <w:tcPr>
            <w:tcW w:w="3244" w:type="dxa"/>
            <w:shd w:val="clear" w:color="auto" w:fill="auto"/>
          </w:tcPr>
          <w:p w14:paraId="0C56887F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14:paraId="6EBF2615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3624EB71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14:paraId="4169129C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1194" w:type="dxa"/>
            <w:shd w:val="clear" w:color="auto" w:fill="auto"/>
          </w:tcPr>
          <w:p w14:paraId="76FBCC3A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34D6B9F1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94" w:type="dxa"/>
            <w:shd w:val="clear" w:color="auto" w:fill="auto"/>
          </w:tcPr>
          <w:p w14:paraId="2CA8298B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973" w:type="dxa"/>
            <w:shd w:val="clear" w:color="auto" w:fill="auto"/>
          </w:tcPr>
          <w:p w14:paraId="4A4E8EEA" w14:textId="77777777" w:rsidR="00B50014" w:rsidRPr="004D4203" w:rsidRDefault="00B50014" w:rsidP="00B50014">
            <w:pPr>
              <w:ind w:left="-108" w:right="-112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</w:tc>
      </w:tr>
      <w:tr w:rsidR="00B50014" w:rsidRPr="004D4203" w14:paraId="5584157D" w14:textId="77777777" w:rsidTr="00B50014">
        <w:tc>
          <w:tcPr>
            <w:tcW w:w="536" w:type="dxa"/>
            <w:shd w:val="clear" w:color="auto" w:fill="auto"/>
          </w:tcPr>
          <w:p w14:paraId="613C51D9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14:paraId="621CD051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Хлоратор Гравітон ХВ-10</w:t>
            </w:r>
          </w:p>
        </w:tc>
        <w:tc>
          <w:tcPr>
            <w:tcW w:w="959" w:type="dxa"/>
            <w:shd w:val="clear" w:color="auto" w:fill="auto"/>
          </w:tcPr>
          <w:p w14:paraId="06708F2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2004</w:t>
            </w:r>
          </w:p>
        </w:tc>
        <w:tc>
          <w:tcPr>
            <w:tcW w:w="1381" w:type="dxa"/>
            <w:shd w:val="clear" w:color="auto" w:fill="auto"/>
          </w:tcPr>
          <w:p w14:paraId="2730182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3000005963</w:t>
            </w:r>
          </w:p>
        </w:tc>
        <w:tc>
          <w:tcPr>
            <w:tcW w:w="1194" w:type="dxa"/>
            <w:shd w:val="clear" w:color="auto" w:fill="auto"/>
          </w:tcPr>
          <w:p w14:paraId="7B1B0287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5898,5</w:t>
            </w:r>
          </w:p>
        </w:tc>
        <w:tc>
          <w:tcPr>
            <w:tcW w:w="1194" w:type="dxa"/>
            <w:shd w:val="clear" w:color="auto" w:fill="auto"/>
          </w:tcPr>
          <w:p w14:paraId="563CF2FF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5888,89</w:t>
            </w:r>
          </w:p>
        </w:tc>
        <w:tc>
          <w:tcPr>
            <w:tcW w:w="973" w:type="dxa"/>
            <w:shd w:val="clear" w:color="auto" w:fill="auto"/>
          </w:tcPr>
          <w:p w14:paraId="7B430783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9,61</w:t>
            </w:r>
          </w:p>
        </w:tc>
      </w:tr>
      <w:tr w:rsidR="00B50014" w:rsidRPr="004D4203" w14:paraId="514EE456" w14:textId="77777777" w:rsidTr="00B50014">
        <w:tc>
          <w:tcPr>
            <w:tcW w:w="536" w:type="dxa"/>
            <w:shd w:val="clear" w:color="auto" w:fill="auto"/>
          </w:tcPr>
          <w:p w14:paraId="473941A3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3244" w:type="dxa"/>
            <w:shd w:val="clear" w:color="auto" w:fill="auto"/>
          </w:tcPr>
          <w:p w14:paraId="7A97F343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Хлораторна установка</w:t>
            </w:r>
          </w:p>
        </w:tc>
        <w:tc>
          <w:tcPr>
            <w:tcW w:w="959" w:type="dxa"/>
            <w:shd w:val="clear" w:color="auto" w:fill="auto"/>
          </w:tcPr>
          <w:p w14:paraId="325C448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2001</w:t>
            </w:r>
          </w:p>
        </w:tc>
        <w:tc>
          <w:tcPr>
            <w:tcW w:w="1381" w:type="dxa"/>
            <w:shd w:val="clear" w:color="auto" w:fill="auto"/>
          </w:tcPr>
          <w:p w14:paraId="18BCE9C0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5102</w:t>
            </w:r>
          </w:p>
        </w:tc>
        <w:tc>
          <w:tcPr>
            <w:tcW w:w="1194" w:type="dxa"/>
            <w:shd w:val="clear" w:color="auto" w:fill="auto"/>
          </w:tcPr>
          <w:p w14:paraId="226018E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31748,92</w:t>
            </w:r>
          </w:p>
        </w:tc>
        <w:tc>
          <w:tcPr>
            <w:tcW w:w="1194" w:type="dxa"/>
            <w:shd w:val="clear" w:color="auto" w:fill="auto"/>
          </w:tcPr>
          <w:p w14:paraId="5BA851E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31748,92</w:t>
            </w:r>
          </w:p>
        </w:tc>
        <w:tc>
          <w:tcPr>
            <w:tcW w:w="973" w:type="dxa"/>
            <w:shd w:val="clear" w:color="auto" w:fill="auto"/>
          </w:tcPr>
          <w:p w14:paraId="635BBC2D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  <w:tr w:rsidR="00B50014" w:rsidRPr="004D4203" w14:paraId="606BF499" w14:textId="77777777" w:rsidTr="00B50014">
        <w:tc>
          <w:tcPr>
            <w:tcW w:w="536" w:type="dxa"/>
            <w:shd w:val="clear" w:color="auto" w:fill="auto"/>
          </w:tcPr>
          <w:p w14:paraId="5A9A96D9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3244" w:type="dxa"/>
            <w:shd w:val="clear" w:color="auto" w:fill="auto"/>
          </w:tcPr>
          <w:p w14:paraId="7799FA57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Дистилятор</w:t>
            </w:r>
          </w:p>
        </w:tc>
        <w:tc>
          <w:tcPr>
            <w:tcW w:w="959" w:type="dxa"/>
            <w:shd w:val="clear" w:color="auto" w:fill="auto"/>
          </w:tcPr>
          <w:p w14:paraId="6925D0F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1992</w:t>
            </w:r>
          </w:p>
        </w:tc>
        <w:tc>
          <w:tcPr>
            <w:tcW w:w="1381" w:type="dxa"/>
            <w:shd w:val="clear" w:color="auto" w:fill="auto"/>
          </w:tcPr>
          <w:p w14:paraId="6ACD98C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2577</w:t>
            </w:r>
          </w:p>
        </w:tc>
        <w:tc>
          <w:tcPr>
            <w:tcW w:w="1194" w:type="dxa"/>
            <w:shd w:val="clear" w:color="auto" w:fill="auto"/>
          </w:tcPr>
          <w:p w14:paraId="6C6ABAFE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151,37</w:t>
            </w:r>
          </w:p>
        </w:tc>
        <w:tc>
          <w:tcPr>
            <w:tcW w:w="1194" w:type="dxa"/>
            <w:shd w:val="clear" w:color="auto" w:fill="auto"/>
          </w:tcPr>
          <w:p w14:paraId="5594A52C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151,37</w:t>
            </w:r>
          </w:p>
        </w:tc>
        <w:tc>
          <w:tcPr>
            <w:tcW w:w="973" w:type="dxa"/>
            <w:shd w:val="clear" w:color="auto" w:fill="auto"/>
          </w:tcPr>
          <w:p w14:paraId="42916F69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</w:tbl>
    <w:p w14:paraId="608D7882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35AB5ED6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69"/>
    <w:p w14:paraId="50748A21" w14:textId="20C18A2A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1E3F6F9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0" w:name="_Hlk23171769"/>
      <w:r w:rsidRPr="004D4203">
        <w:rPr>
          <w:b/>
          <w:color w:val="auto"/>
          <w:lang w:val="uk-UA"/>
        </w:rPr>
        <w:t xml:space="preserve">8.153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КП «Госпрозрахункова дільниця механізації будівництва» (КП 2ГДМБ»)» міського комунального підприємства «Миколаївводоканал» (13.03.2019 №306/км/19).</w:t>
      </w:r>
    </w:p>
    <w:p w14:paraId="1DA4CAAF" w14:textId="46191F8E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КП «Госпрозрахункова дільниця механізації будівництва» (КП 2ГДМБ»)» міського комунального підприємства «Миколаївводоканал» (13.03.2019 №306/км/19)</w:t>
      </w:r>
      <w:r w:rsidR="00B50014" w:rsidRPr="004D4203">
        <w:rPr>
          <w:color w:val="auto"/>
          <w:lang w:val="uk-UA"/>
        </w:rPr>
        <w:t>, а саме:</w:t>
      </w:r>
    </w:p>
    <w:p w14:paraId="4CDC744F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1418"/>
        <w:gridCol w:w="1275"/>
        <w:gridCol w:w="1134"/>
        <w:gridCol w:w="1276"/>
      </w:tblGrid>
      <w:tr w:rsidR="00B50014" w:rsidRPr="004D4203" w14:paraId="3854D93A" w14:textId="77777777" w:rsidTr="00B50014">
        <w:tc>
          <w:tcPr>
            <w:tcW w:w="675" w:type="dxa"/>
            <w:shd w:val="clear" w:color="auto" w:fill="auto"/>
          </w:tcPr>
          <w:p w14:paraId="07EE569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  <w:shd w:val="clear" w:color="auto" w:fill="auto"/>
          </w:tcPr>
          <w:p w14:paraId="5D7B76C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559" w:type="dxa"/>
            <w:shd w:val="clear" w:color="auto" w:fill="auto"/>
          </w:tcPr>
          <w:p w14:paraId="648981E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Дата введення до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0A4A005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Інвентарн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75" w:type="dxa"/>
            <w:shd w:val="clear" w:color="auto" w:fill="auto"/>
          </w:tcPr>
          <w:p w14:paraId="53FBFFF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shd w:val="clear" w:color="auto" w:fill="auto"/>
          </w:tcPr>
          <w:p w14:paraId="05988CD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Сума зносу, </w:t>
            </w:r>
          </w:p>
          <w:p w14:paraId="485EE3B9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7B531A1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Залишк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  <w:p w14:paraId="3E1C645B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</w:t>
            </w:r>
          </w:p>
          <w:p w14:paraId="6242D0E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</w:tr>
      <w:tr w:rsidR="00B50014" w:rsidRPr="004D4203" w14:paraId="3128E4FB" w14:textId="77777777" w:rsidTr="00B50014">
        <w:tc>
          <w:tcPr>
            <w:tcW w:w="675" w:type="dxa"/>
            <w:shd w:val="clear" w:color="auto" w:fill="auto"/>
          </w:tcPr>
          <w:p w14:paraId="2A1E5F76" w14:textId="0E46B65F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A410017" w14:textId="660588BE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Комп’ютер</w:t>
            </w:r>
          </w:p>
        </w:tc>
        <w:tc>
          <w:tcPr>
            <w:tcW w:w="1559" w:type="dxa"/>
            <w:shd w:val="clear" w:color="auto" w:fill="auto"/>
          </w:tcPr>
          <w:p w14:paraId="5AAD647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14:paraId="48F441E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10540021</w:t>
            </w:r>
          </w:p>
        </w:tc>
        <w:tc>
          <w:tcPr>
            <w:tcW w:w="1275" w:type="dxa"/>
            <w:shd w:val="clear" w:color="auto" w:fill="auto"/>
          </w:tcPr>
          <w:p w14:paraId="5D924EB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6250,00</w:t>
            </w:r>
          </w:p>
        </w:tc>
        <w:tc>
          <w:tcPr>
            <w:tcW w:w="1134" w:type="dxa"/>
            <w:shd w:val="clear" w:color="auto" w:fill="auto"/>
          </w:tcPr>
          <w:p w14:paraId="50E24A4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6250,00</w:t>
            </w:r>
          </w:p>
        </w:tc>
        <w:tc>
          <w:tcPr>
            <w:tcW w:w="1276" w:type="dxa"/>
          </w:tcPr>
          <w:p w14:paraId="1448351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7F1C9E35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485E298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B1A42FD" w14:textId="3BDE39AF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1988B97B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1" w:name="_Hlk23171781"/>
      <w:bookmarkEnd w:id="170"/>
      <w:r w:rsidRPr="004D4203">
        <w:rPr>
          <w:b/>
          <w:color w:val="auto"/>
          <w:lang w:val="uk-UA"/>
        </w:rPr>
        <w:t xml:space="preserve">8.154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виконкому Миколаївської міської ради» (25.02.2019 №221/км/19).</w:t>
      </w:r>
    </w:p>
    <w:p w14:paraId="3D076BEE" w14:textId="4EC14885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виконкому Миколаївської міської ради» (25.02.2019 №221/км/19)</w:t>
      </w:r>
      <w:r w:rsidR="00B50014" w:rsidRPr="004D4203">
        <w:rPr>
          <w:color w:val="auto"/>
          <w:lang w:val="uk-UA"/>
        </w:rPr>
        <w:t>, а саме: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677"/>
        <w:gridCol w:w="1472"/>
        <w:gridCol w:w="1206"/>
        <w:gridCol w:w="704"/>
        <w:gridCol w:w="1192"/>
        <w:gridCol w:w="1163"/>
        <w:gridCol w:w="938"/>
      </w:tblGrid>
      <w:tr w:rsidR="00B50014" w:rsidRPr="004D4203" w14:paraId="28215CA7" w14:textId="77777777" w:rsidTr="00B50014">
        <w:tc>
          <w:tcPr>
            <w:tcW w:w="215" w:type="pct"/>
            <w:shd w:val="clear" w:color="auto" w:fill="auto"/>
          </w:tcPr>
          <w:p w14:paraId="157ACA5A" w14:textId="77777777" w:rsidR="00B50014" w:rsidRPr="004D4203" w:rsidRDefault="00B50014" w:rsidP="00B50014">
            <w:pPr>
              <w:ind w:left="-187" w:right="-108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lastRenderedPageBreak/>
              <w:t>№</w:t>
            </w:r>
          </w:p>
        </w:tc>
        <w:tc>
          <w:tcPr>
            <w:tcW w:w="1370" w:type="pct"/>
            <w:shd w:val="clear" w:color="auto" w:fill="auto"/>
          </w:tcPr>
          <w:p w14:paraId="22B18BCE" w14:textId="77777777" w:rsidR="00B50014" w:rsidRPr="004D4203" w:rsidRDefault="00B50014" w:rsidP="00B50014">
            <w:pPr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753" w:type="pct"/>
            <w:shd w:val="clear" w:color="auto" w:fill="auto"/>
          </w:tcPr>
          <w:p w14:paraId="104D1EA7" w14:textId="77777777" w:rsidR="00B50014" w:rsidRPr="004D4203" w:rsidRDefault="00B50014" w:rsidP="00B50014">
            <w:pPr>
              <w:ind w:hanging="139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617" w:type="pct"/>
            <w:shd w:val="clear" w:color="auto" w:fill="auto"/>
          </w:tcPr>
          <w:p w14:paraId="799DA4B6" w14:textId="77777777" w:rsidR="00B50014" w:rsidRPr="004D4203" w:rsidRDefault="00B50014" w:rsidP="00B50014">
            <w:pPr>
              <w:ind w:left="-150"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360" w:type="pct"/>
            <w:shd w:val="clear" w:color="auto" w:fill="auto"/>
          </w:tcPr>
          <w:p w14:paraId="2FC4D53A" w14:textId="77777777" w:rsidR="00B50014" w:rsidRPr="004D4203" w:rsidRDefault="00B50014" w:rsidP="00B50014">
            <w:pPr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610" w:type="pct"/>
            <w:shd w:val="clear" w:color="auto" w:fill="auto"/>
          </w:tcPr>
          <w:p w14:paraId="2D34D655" w14:textId="77777777" w:rsidR="00B50014" w:rsidRPr="004D4203" w:rsidRDefault="00B50014" w:rsidP="00B50014">
            <w:pPr>
              <w:ind w:right="-107"/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Відновна вартість, грн.</w:t>
            </w:r>
          </w:p>
        </w:tc>
        <w:tc>
          <w:tcPr>
            <w:tcW w:w="595" w:type="pct"/>
            <w:shd w:val="clear" w:color="auto" w:fill="auto"/>
          </w:tcPr>
          <w:p w14:paraId="5F0F4090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>Знос,</w:t>
            </w:r>
          </w:p>
          <w:p w14:paraId="672CAB4D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22"/>
                <w:szCs w:val="22"/>
                <w:lang w:val="uk-UA"/>
              </w:rPr>
            </w:pPr>
            <w:r w:rsidRPr="004D4203">
              <w:rPr>
                <w:i/>
                <w:color w:val="auto"/>
                <w:sz w:val="22"/>
                <w:szCs w:val="22"/>
                <w:lang w:val="uk-UA"/>
              </w:rPr>
              <w:t xml:space="preserve"> грн.</w:t>
            </w:r>
          </w:p>
        </w:tc>
        <w:tc>
          <w:tcPr>
            <w:tcW w:w="480" w:type="pct"/>
            <w:shd w:val="clear" w:color="auto" w:fill="auto"/>
          </w:tcPr>
          <w:p w14:paraId="37B4A4C1" w14:textId="77777777" w:rsidR="00B50014" w:rsidRPr="004D4203" w:rsidRDefault="00B50014" w:rsidP="00B50014">
            <w:pPr>
              <w:ind w:right="-71" w:hanging="107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Залишкова вартість грн.</w:t>
            </w:r>
          </w:p>
        </w:tc>
      </w:tr>
      <w:tr w:rsidR="00B50014" w:rsidRPr="004D4203" w14:paraId="4734E1EE" w14:textId="77777777" w:rsidTr="00B50014">
        <w:tc>
          <w:tcPr>
            <w:tcW w:w="215" w:type="pct"/>
            <w:shd w:val="clear" w:color="auto" w:fill="auto"/>
          </w:tcPr>
          <w:p w14:paraId="22EC32A9" w14:textId="77777777" w:rsidR="00B50014" w:rsidRPr="004D4203" w:rsidRDefault="00B50014" w:rsidP="00B50014">
            <w:pPr>
              <w:ind w:left="-187" w:right="-108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370" w:type="pct"/>
            <w:shd w:val="clear" w:color="auto" w:fill="auto"/>
          </w:tcPr>
          <w:p w14:paraId="5A603584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Килимове покриття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7F1E4AB" w14:textId="77777777" w:rsidR="00B50014" w:rsidRPr="004D4203" w:rsidRDefault="00B50014" w:rsidP="00B50014">
            <w:pPr>
              <w:ind w:hanging="13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1016001806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5DE342F" w14:textId="77777777" w:rsidR="00B50014" w:rsidRPr="004D4203" w:rsidRDefault="00B50014" w:rsidP="00B50014">
            <w:pPr>
              <w:ind w:left="-109" w:right="-8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84D48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DA16A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1165,0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BA32BA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1165,0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DCE879A" w14:textId="77777777" w:rsidR="00B50014" w:rsidRPr="004D4203" w:rsidRDefault="00B50014" w:rsidP="00B50014">
            <w:pPr>
              <w:ind w:right="-71" w:hanging="10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</w:t>
            </w:r>
          </w:p>
        </w:tc>
      </w:tr>
      <w:tr w:rsidR="00B50014" w:rsidRPr="004D4203" w14:paraId="678DAC7B" w14:textId="77777777" w:rsidTr="00B50014">
        <w:tc>
          <w:tcPr>
            <w:tcW w:w="215" w:type="pct"/>
            <w:shd w:val="clear" w:color="auto" w:fill="auto"/>
          </w:tcPr>
          <w:p w14:paraId="52CC5023" w14:textId="77777777" w:rsidR="00B50014" w:rsidRPr="004D4203" w:rsidRDefault="00B50014" w:rsidP="00B50014">
            <w:pPr>
              <w:ind w:left="-187" w:right="-108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1370" w:type="pct"/>
            <w:shd w:val="clear" w:color="auto" w:fill="auto"/>
          </w:tcPr>
          <w:p w14:paraId="032B1F0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Ксерокс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Canon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14:paraId="285291AF" w14:textId="77777777" w:rsidR="00B50014" w:rsidRPr="004D4203" w:rsidRDefault="00B50014" w:rsidP="00B50014">
            <w:pPr>
              <w:ind w:hanging="13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1014000077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2ABB242" w14:textId="77777777" w:rsidR="00B50014" w:rsidRPr="004D4203" w:rsidRDefault="00B50014" w:rsidP="00B50014">
            <w:pPr>
              <w:ind w:left="-109" w:right="-8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FE243A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6492D1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5754,0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52AAC8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5754,0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E6EB11F" w14:textId="77777777" w:rsidR="00B50014" w:rsidRPr="004D4203" w:rsidRDefault="00B50014" w:rsidP="00B50014">
            <w:pPr>
              <w:ind w:right="-71" w:hanging="10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</w:t>
            </w:r>
          </w:p>
        </w:tc>
      </w:tr>
      <w:tr w:rsidR="00B50014" w:rsidRPr="004D4203" w14:paraId="75D55CBF" w14:textId="77777777" w:rsidTr="00B50014">
        <w:tc>
          <w:tcPr>
            <w:tcW w:w="215" w:type="pct"/>
            <w:shd w:val="clear" w:color="auto" w:fill="auto"/>
          </w:tcPr>
          <w:p w14:paraId="411EC9B1" w14:textId="77777777" w:rsidR="00B50014" w:rsidRPr="004D4203" w:rsidRDefault="00B50014" w:rsidP="00B50014">
            <w:pPr>
              <w:ind w:left="-187" w:right="-108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14:paraId="552C716D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508528B" w14:textId="77777777" w:rsidR="00B50014" w:rsidRPr="004D4203" w:rsidRDefault="00B50014" w:rsidP="00B50014">
            <w:pPr>
              <w:ind w:hanging="13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1014003463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B536035" w14:textId="77777777" w:rsidR="00B50014" w:rsidRPr="004D4203" w:rsidRDefault="00B50014" w:rsidP="00B50014">
            <w:pPr>
              <w:ind w:left="-109" w:right="-8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89EB68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BCE559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3063,0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B6E3F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3063,0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4554218" w14:textId="77777777" w:rsidR="00B50014" w:rsidRPr="004D4203" w:rsidRDefault="00B50014" w:rsidP="00B50014">
            <w:pPr>
              <w:ind w:right="-71" w:hanging="10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</w:t>
            </w:r>
          </w:p>
        </w:tc>
      </w:tr>
      <w:tr w:rsidR="00B50014" w:rsidRPr="004D4203" w14:paraId="19146330" w14:textId="77777777" w:rsidTr="00B50014">
        <w:tc>
          <w:tcPr>
            <w:tcW w:w="215" w:type="pct"/>
            <w:shd w:val="clear" w:color="auto" w:fill="auto"/>
          </w:tcPr>
          <w:p w14:paraId="1553F6E9" w14:textId="77777777" w:rsidR="00B50014" w:rsidRPr="004D4203" w:rsidRDefault="00B50014" w:rsidP="00B50014">
            <w:pPr>
              <w:ind w:left="-187" w:right="-108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  <w:tc>
          <w:tcPr>
            <w:tcW w:w="1370" w:type="pct"/>
            <w:shd w:val="clear" w:color="auto" w:fill="auto"/>
          </w:tcPr>
          <w:p w14:paraId="5134154C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МФУ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Canon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14:paraId="5621D77B" w14:textId="77777777" w:rsidR="00B50014" w:rsidRPr="004D4203" w:rsidRDefault="00B50014" w:rsidP="00B50014">
            <w:pPr>
              <w:ind w:hanging="139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1014026654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B545F79" w14:textId="77777777" w:rsidR="00B50014" w:rsidRPr="004D4203" w:rsidRDefault="00B50014" w:rsidP="00B50014">
            <w:pPr>
              <w:ind w:left="-109" w:right="-81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EDFA45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4B048FE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1818,0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9ECF24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1075,3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2170B2C" w14:textId="77777777" w:rsidR="00B50014" w:rsidRPr="004D4203" w:rsidRDefault="00B50014" w:rsidP="00B50014">
            <w:pPr>
              <w:ind w:right="-71" w:hanging="107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742,7</w:t>
            </w:r>
          </w:p>
        </w:tc>
      </w:tr>
    </w:tbl>
    <w:p w14:paraId="6807FCD1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498D2F5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  <w:bookmarkEnd w:id="171"/>
    </w:p>
    <w:p w14:paraId="1ADAB4DC" w14:textId="5757D2E7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35914CB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2" w:name="_Hlk23171797"/>
      <w:r w:rsidRPr="004D4203">
        <w:rPr>
          <w:b/>
          <w:color w:val="auto"/>
          <w:lang w:val="uk-UA"/>
        </w:rPr>
        <w:t>8.155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управління з питань НС та ЦЗН ММР» (05.03.2019 №276/км/19).</w:t>
      </w:r>
    </w:p>
    <w:p w14:paraId="46A43F26" w14:textId="58553265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управління з питань НС та ЦЗН ММР» (05.03.2019 №276/км/19)</w:t>
      </w:r>
      <w:r w:rsidR="00B50014" w:rsidRPr="004D4203">
        <w:rPr>
          <w:color w:val="auto"/>
          <w:lang w:val="uk-UA"/>
        </w:rPr>
        <w:t>, а саме:</w:t>
      </w:r>
    </w:p>
    <w:p w14:paraId="577B3571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559"/>
        <w:gridCol w:w="1276"/>
        <w:gridCol w:w="1134"/>
        <w:gridCol w:w="1276"/>
      </w:tblGrid>
      <w:tr w:rsidR="00B50014" w:rsidRPr="004D4203" w14:paraId="4FB5EF7B" w14:textId="77777777" w:rsidTr="00B50014">
        <w:tc>
          <w:tcPr>
            <w:tcW w:w="567" w:type="dxa"/>
            <w:shd w:val="clear" w:color="auto" w:fill="auto"/>
          </w:tcPr>
          <w:p w14:paraId="427EA96A" w14:textId="77777777" w:rsidR="00B50014" w:rsidRPr="004D4203" w:rsidRDefault="00B50014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410" w:type="dxa"/>
            <w:shd w:val="clear" w:color="auto" w:fill="auto"/>
          </w:tcPr>
          <w:p w14:paraId="10362BC4" w14:textId="77777777" w:rsidR="00B50014" w:rsidRPr="004D4203" w:rsidRDefault="00B50014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701" w:type="dxa"/>
            <w:shd w:val="clear" w:color="auto" w:fill="auto"/>
          </w:tcPr>
          <w:p w14:paraId="0939B308" w14:textId="77777777" w:rsidR="00B50014" w:rsidRPr="004D4203" w:rsidRDefault="00B50014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Інвентарний номер</w:t>
            </w:r>
          </w:p>
        </w:tc>
        <w:tc>
          <w:tcPr>
            <w:tcW w:w="1559" w:type="dxa"/>
            <w:shd w:val="clear" w:color="auto" w:fill="auto"/>
          </w:tcPr>
          <w:p w14:paraId="0595EF8F" w14:textId="77777777" w:rsidR="00B50014" w:rsidRPr="004D4203" w:rsidRDefault="00B50014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Дата введення до експлуатації</w:t>
            </w:r>
          </w:p>
        </w:tc>
        <w:tc>
          <w:tcPr>
            <w:tcW w:w="1276" w:type="dxa"/>
            <w:shd w:val="clear" w:color="auto" w:fill="auto"/>
          </w:tcPr>
          <w:p w14:paraId="6413F685" w14:textId="77777777" w:rsidR="00B50014" w:rsidRPr="004D4203" w:rsidRDefault="00B50014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Первісна вартість, грн.</w:t>
            </w:r>
          </w:p>
        </w:tc>
        <w:tc>
          <w:tcPr>
            <w:tcW w:w="1134" w:type="dxa"/>
            <w:shd w:val="clear" w:color="auto" w:fill="auto"/>
          </w:tcPr>
          <w:p w14:paraId="6CE547A5" w14:textId="77777777" w:rsidR="00B50014" w:rsidRPr="004D4203" w:rsidRDefault="00B50014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Сума зносу, грн.</w:t>
            </w:r>
          </w:p>
        </w:tc>
        <w:tc>
          <w:tcPr>
            <w:tcW w:w="1276" w:type="dxa"/>
            <w:shd w:val="clear" w:color="auto" w:fill="auto"/>
          </w:tcPr>
          <w:p w14:paraId="32FA8465" w14:textId="77777777" w:rsidR="00B50014" w:rsidRPr="004D4203" w:rsidRDefault="00B50014" w:rsidP="00B50014">
            <w:pPr>
              <w:jc w:val="center"/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Залишко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>-ва вартість, грн.</w:t>
            </w:r>
          </w:p>
        </w:tc>
      </w:tr>
      <w:tr w:rsidR="00B50014" w:rsidRPr="004D4203" w14:paraId="57E988FD" w14:textId="77777777" w:rsidTr="00B50014">
        <w:trPr>
          <w:trHeight w:val="250"/>
        </w:trPr>
        <w:tc>
          <w:tcPr>
            <w:tcW w:w="567" w:type="dxa"/>
            <w:shd w:val="clear" w:color="auto" w:fill="auto"/>
            <w:noWrap/>
          </w:tcPr>
          <w:p w14:paraId="11B124E4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14:paraId="53E1052F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Виріб ІМД</w:t>
            </w:r>
          </w:p>
        </w:tc>
        <w:tc>
          <w:tcPr>
            <w:tcW w:w="1701" w:type="dxa"/>
            <w:shd w:val="clear" w:color="auto" w:fill="auto"/>
            <w:noWrap/>
          </w:tcPr>
          <w:p w14:paraId="7A90CB6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101430001</w:t>
            </w:r>
          </w:p>
        </w:tc>
        <w:tc>
          <w:tcPr>
            <w:tcW w:w="1559" w:type="dxa"/>
            <w:shd w:val="clear" w:color="auto" w:fill="auto"/>
            <w:noWrap/>
          </w:tcPr>
          <w:p w14:paraId="1FD89E9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01.07.1999</w:t>
            </w:r>
          </w:p>
        </w:tc>
        <w:tc>
          <w:tcPr>
            <w:tcW w:w="1276" w:type="dxa"/>
            <w:shd w:val="clear" w:color="auto" w:fill="auto"/>
            <w:noWrap/>
          </w:tcPr>
          <w:p w14:paraId="5447DA4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2024,00</w:t>
            </w:r>
          </w:p>
        </w:tc>
        <w:tc>
          <w:tcPr>
            <w:tcW w:w="1134" w:type="dxa"/>
            <w:shd w:val="clear" w:color="auto" w:fill="auto"/>
            <w:noWrap/>
          </w:tcPr>
          <w:p w14:paraId="638E633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2024,00</w:t>
            </w:r>
          </w:p>
        </w:tc>
        <w:tc>
          <w:tcPr>
            <w:tcW w:w="1276" w:type="dxa"/>
            <w:shd w:val="clear" w:color="auto" w:fill="auto"/>
            <w:noWrap/>
          </w:tcPr>
          <w:p w14:paraId="6881D58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</w:tbl>
    <w:p w14:paraId="35392FCC" w14:textId="77777777" w:rsidR="00B50014" w:rsidRPr="004D4203" w:rsidRDefault="00B50014" w:rsidP="00B50014">
      <w:pPr>
        <w:rPr>
          <w:vanish/>
          <w:color w:val="auto"/>
          <w:lang w:val="uk-UA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1988"/>
        <w:gridCol w:w="422"/>
        <w:gridCol w:w="1701"/>
        <w:gridCol w:w="1559"/>
        <w:gridCol w:w="1276"/>
        <w:gridCol w:w="1134"/>
        <w:gridCol w:w="1276"/>
      </w:tblGrid>
      <w:tr w:rsidR="00B50014" w:rsidRPr="004D4203" w14:paraId="621AD628" w14:textId="77777777" w:rsidTr="00B50014">
        <w:trPr>
          <w:trHeight w:val="5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B6F70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2.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C1EFCB7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 Duron-1200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BD20160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B945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5DC7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20.05.2003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7906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1610,00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CA59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1610,00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8DB89" w14:textId="77777777" w:rsidR="00B50014" w:rsidRPr="004D4203" w:rsidRDefault="00B50014" w:rsidP="00B50014">
            <w:pPr>
              <w:ind w:right="38"/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2D0DCD4F" w14:textId="77777777" w:rsidTr="00B50014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6AFFF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1EA9FF4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Монітор 17"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1073712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888C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5037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20.05.2003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2510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B7C3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41C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378A30E7" w14:textId="77777777" w:rsidTr="00B50014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A0AE5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BD0B9B4" w14:textId="7F4226FD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Компютер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Duron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1600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170DEF2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5B85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EA87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01.07.2004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30DD0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C378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BE62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221DCC60" w14:textId="77777777" w:rsidTr="00B50014">
        <w:trPr>
          <w:trHeight w:val="24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82DE9E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6A31EEC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Компютер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14:paraId="6AE64788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Sempron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3000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319B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0ECF0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862C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2717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6CD46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08E278B6" w14:textId="77777777" w:rsidTr="00B50014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63F76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82D81BB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Компютер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</w:t>
            </w:r>
          </w:p>
          <w:p w14:paraId="04D6EA7C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Sempron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3000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E3AC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2238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13.12.2006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9210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595A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A649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74833B74" w14:textId="77777777" w:rsidTr="00B50014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3D8EE5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B9FCA8D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Компютер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Celeron-1700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A314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24C0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ADE4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6488,00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E968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6488,00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0694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73E2C6B2" w14:textId="77777777" w:rsidTr="00B50014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CC4C1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50471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Комп`ютер на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базе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Duron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8453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3DA2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499C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B529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2B22C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2A6561C8" w14:textId="77777777" w:rsidTr="00B50014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ED8BA8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D138292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Комп’ютер </w:t>
            </w:r>
          </w:p>
          <w:p w14:paraId="7085135F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Sempron-2600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C4518ED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A07D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C022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30.12.2005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C32DE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4963,00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8432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4963,00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59E4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6647427C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50FCC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10.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1BCC4A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92228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2001E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56BD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79D3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96BC4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1578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109625BB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CE7FAA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11.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476D2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F3CDF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EDDA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B053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3336B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6E55E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A2DA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4E83BEB4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2240A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12.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D9D7ACE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D35B0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1565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AF4D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ED74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4D6F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6BED6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5AB43F68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7EA9D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601B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A1D5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440C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6927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E06E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C52FF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8AA2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48C3F9CD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15D2F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14.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990BD32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7214C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853D7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31A4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3E3C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6BFF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9EF25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2F642EC9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531387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B20E4A8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0C6DE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09F13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7982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513D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A6183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FC916E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7AE4116F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639862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lastRenderedPageBreak/>
              <w:t>16.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4D9A664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12C69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1891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4319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FFEBF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CAD6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4C48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351CCEF6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DB77A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17.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3F48960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721B6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503EE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49FDE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0602C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490B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1685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5D4E146D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3C88C9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18.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658638F" w14:textId="77777777" w:rsidR="00B50014" w:rsidRPr="004D4203" w:rsidRDefault="00B50014" w:rsidP="00B50014">
            <w:pPr>
              <w:ind w:right="-672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Системний блок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07F024F1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5E9A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A2473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22F9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8995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E437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3FA4F223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72734A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19.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A19F" w14:textId="77777777" w:rsidR="00B50014" w:rsidRPr="004D4203" w:rsidRDefault="00B50014" w:rsidP="00B50014">
            <w:pPr>
              <w:ind w:right="-53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Системний блок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E0C08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05C6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4EE6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A8DE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1CDE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3DBD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7CF117C3" w14:textId="77777777" w:rsidTr="00B50014">
        <w:trPr>
          <w:trHeight w:val="26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A034E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20.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D91F6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Монітор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258745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35A7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2D04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AC814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8E3E6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BDD9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274E7165" w14:textId="77777777" w:rsidTr="00B50014">
        <w:trPr>
          <w:trHeight w:val="2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844F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96E6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 xml:space="preserve">МФУ 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Samsung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 xml:space="preserve"> SCX-4220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EB5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571F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3D6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0C5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1390,20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8CF8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143,80</w:t>
            </w:r>
          </w:p>
        </w:tc>
      </w:tr>
      <w:tr w:rsidR="00B50014" w:rsidRPr="004D4203" w14:paraId="1297A27B" w14:textId="77777777" w:rsidTr="00B50014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F335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DE9E" w14:textId="77777777" w:rsidR="00B50014" w:rsidRPr="004D4203" w:rsidRDefault="00B50014" w:rsidP="00B50014">
            <w:pPr>
              <w:ind w:right="-392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 ПТК 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2D3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4ED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AC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C5C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C88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5EF7D9E9" w14:textId="77777777" w:rsidTr="00B50014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0333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B668" w14:textId="77777777" w:rsidR="00B50014" w:rsidRPr="004D4203" w:rsidRDefault="00B50014" w:rsidP="00B50014">
            <w:pPr>
              <w:ind w:right="-25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Комп`ютер ПТК 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AFC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101480043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A38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89FB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7E0F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D6F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07FFF33F" w14:textId="77777777" w:rsidTr="00B50014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961C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A18B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Ксерокс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FE2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01E6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30.09.1999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A56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39E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3153,00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684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2297B035" w14:textId="77777777" w:rsidTr="00B5001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5DE1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37BC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АГУ-20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0D9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A36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BE6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E43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E79F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016CB1F9" w14:textId="77777777" w:rsidTr="00B50014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94E1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5B58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Електромегафон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67C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101490031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DBBB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86F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F83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363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3260A934" w14:textId="77777777" w:rsidTr="00B50014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4B77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DBF0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Бензопила 372 ХР 18"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64F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101610001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75A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19.12.2006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6A2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5068,00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413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5068,00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EBA2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59568A97" w14:textId="77777777" w:rsidTr="00B50014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F367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8326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УШМ GWS 14-125 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FC4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101610011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27D4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D7CA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502E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993,00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A87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6B162603" w14:textId="77777777" w:rsidTr="00B50014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B21F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29.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4559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Електродвигун "</w:t>
            </w:r>
            <w:proofErr w:type="spellStart"/>
            <w:r w:rsidRPr="004D4203">
              <w:rPr>
                <w:color w:val="auto"/>
                <w:sz w:val="26"/>
                <w:szCs w:val="26"/>
                <w:lang w:val="uk-UA"/>
              </w:rPr>
              <w:t>Вихрь</w:t>
            </w:r>
            <w:proofErr w:type="spellEnd"/>
            <w:r w:rsidRPr="004D4203">
              <w:rPr>
                <w:color w:val="auto"/>
                <w:sz w:val="26"/>
                <w:szCs w:val="26"/>
                <w:lang w:val="uk-UA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4B5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101610005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F511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758D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7D09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1469,00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A1CE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3AFAF2E9" w14:textId="77777777" w:rsidTr="00B50014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3A8C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7A2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Пила цепна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D57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101610006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51B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6300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AD18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7776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  <w:tr w:rsidR="00B50014" w:rsidRPr="004D4203" w14:paraId="4F7AC2D0" w14:textId="77777777" w:rsidTr="00B50014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B706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31.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4DFA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Велосипед водний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3FC5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101510007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3B2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01.01.1989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8DFF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5923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63F7" w14:textId="77777777" w:rsidR="00B50014" w:rsidRPr="004D4203" w:rsidRDefault="00B50014" w:rsidP="00B50014">
            <w:pPr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0,00</w:t>
            </w:r>
          </w:p>
        </w:tc>
      </w:tr>
    </w:tbl>
    <w:p w14:paraId="29F1F632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5F6CACE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2"/>
    <w:p w14:paraId="0607BA17" w14:textId="5F42CA13" w:rsidR="00DC07AB" w:rsidRPr="004D4203" w:rsidRDefault="00DC07AB" w:rsidP="00A86DF4">
      <w:pPr>
        <w:jc w:val="both"/>
        <w:rPr>
          <w:b/>
          <w:color w:val="auto"/>
          <w:u w:val="single"/>
          <w:lang w:val="uk-UA"/>
        </w:rPr>
      </w:pPr>
    </w:p>
    <w:p w14:paraId="717AC730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3" w:name="_Hlk23171865"/>
      <w:r w:rsidRPr="004D4203">
        <w:rPr>
          <w:b/>
          <w:color w:val="auto"/>
          <w:lang w:val="uk-UA"/>
        </w:rPr>
        <w:t xml:space="preserve">8.156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основних засобів з балансу Міської лікарні №1» (14.03.2019 №310/км/19).</w:t>
      </w:r>
    </w:p>
    <w:p w14:paraId="711BC9EF" w14:textId="22133B97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Міської лікарні №1» (14.03.2019 №310/км/19)</w:t>
      </w:r>
      <w:r w:rsidR="00B50014" w:rsidRPr="004D4203">
        <w:rPr>
          <w:color w:val="auto"/>
          <w:lang w:val="uk-UA"/>
        </w:rPr>
        <w:t>, а саме:</w:t>
      </w:r>
    </w:p>
    <w:p w14:paraId="56E1C295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559"/>
        <w:gridCol w:w="1276"/>
        <w:gridCol w:w="1134"/>
        <w:gridCol w:w="1276"/>
      </w:tblGrid>
      <w:tr w:rsidR="00B50014" w:rsidRPr="004D4203" w14:paraId="5E2AC94B" w14:textId="77777777" w:rsidTr="00B50014">
        <w:tc>
          <w:tcPr>
            <w:tcW w:w="567" w:type="dxa"/>
            <w:shd w:val="clear" w:color="auto" w:fill="auto"/>
          </w:tcPr>
          <w:p w14:paraId="35E0FC3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410" w:type="dxa"/>
            <w:shd w:val="clear" w:color="auto" w:fill="auto"/>
          </w:tcPr>
          <w:p w14:paraId="1338855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559" w:type="dxa"/>
            <w:shd w:val="clear" w:color="auto" w:fill="auto"/>
          </w:tcPr>
          <w:p w14:paraId="7A5F959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1559" w:type="dxa"/>
            <w:shd w:val="clear" w:color="auto" w:fill="auto"/>
          </w:tcPr>
          <w:p w14:paraId="3FFADD4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Дата введення до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606FC5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Балансова  вартість, грн.</w:t>
            </w:r>
          </w:p>
        </w:tc>
        <w:tc>
          <w:tcPr>
            <w:tcW w:w="1134" w:type="dxa"/>
            <w:shd w:val="clear" w:color="auto" w:fill="auto"/>
          </w:tcPr>
          <w:p w14:paraId="250AE3B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Сума зносу, грн.</w:t>
            </w:r>
          </w:p>
        </w:tc>
        <w:tc>
          <w:tcPr>
            <w:tcW w:w="1276" w:type="dxa"/>
            <w:shd w:val="clear" w:color="auto" w:fill="auto"/>
          </w:tcPr>
          <w:p w14:paraId="2DCE4B4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Залишко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-ва вартість, грн.</w:t>
            </w:r>
          </w:p>
        </w:tc>
      </w:tr>
      <w:tr w:rsidR="00B50014" w:rsidRPr="004D4203" w14:paraId="7DB9CA36" w14:textId="77777777" w:rsidTr="00B50014">
        <w:trPr>
          <w:trHeight w:val="250"/>
        </w:trPr>
        <w:tc>
          <w:tcPr>
            <w:tcW w:w="567" w:type="dxa"/>
            <w:shd w:val="clear" w:color="auto" w:fill="auto"/>
            <w:noWrap/>
          </w:tcPr>
          <w:p w14:paraId="2A792EAB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</w:tcPr>
          <w:p w14:paraId="06002998" w14:textId="77777777" w:rsidR="00B50014" w:rsidRPr="004D4203" w:rsidRDefault="00B50014" w:rsidP="00B50014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Автомашина РАФ 2915 д/н ВЕ2326ВМ (заводський номер 118611)</w:t>
            </w:r>
          </w:p>
        </w:tc>
        <w:tc>
          <w:tcPr>
            <w:tcW w:w="1559" w:type="dxa"/>
            <w:shd w:val="clear" w:color="auto" w:fill="auto"/>
            <w:noWrap/>
          </w:tcPr>
          <w:p w14:paraId="4F486D08" w14:textId="77777777" w:rsidR="00B50014" w:rsidRPr="004D4203" w:rsidRDefault="00B50014" w:rsidP="00B50014">
            <w:pPr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101510007</w:t>
            </w:r>
          </w:p>
        </w:tc>
        <w:tc>
          <w:tcPr>
            <w:tcW w:w="1559" w:type="dxa"/>
            <w:shd w:val="clear" w:color="auto" w:fill="auto"/>
            <w:noWrap/>
          </w:tcPr>
          <w:p w14:paraId="288BAA51" w14:textId="77777777" w:rsidR="00B50014" w:rsidRPr="004D4203" w:rsidRDefault="00B50014" w:rsidP="00B50014">
            <w:pPr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30.07.1995</w:t>
            </w:r>
          </w:p>
        </w:tc>
        <w:tc>
          <w:tcPr>
            <w:tcW w:w="1276" w:type="dxa"/>
            <w:shd w:val="clear" w:color="auto" w:fill="auto"/>
            <w:noWrap/>
          </w:tcPr>
          <w:p w14:paraId="1111BA2C" w14:textId="77777777" w:rsidR="00B50014" w:rsidRPr="004D4203" w:rsidRDefault="00B50014" w:rsidP="00B50014">
            <w:pPr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6430,00</w:t>
            </w:r>
          </w:p>
        </w:tc>
        <w:tc>
          <w:tcPr>
            <w:tcW w:w="1134" w:type="dxa"/>
            <w:shd w:val="clear" w:color="auto" w:fill="auto"/>
            <w:noWrap/>
          </w:tcPr>
          <w:p w14:paraId="701FEE2B" w14:textId="77777777" w:rsidR="00B50014" w:rsidRPr="004D4203" w:rsidRDefault="00B50014" w:rsidP="00B50014">
            <w:pPr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6430,00</w:t>
            </w:r>
          </w:p>
        </w:tc>
        <w:tc>
          <w:tcPr>
            <w:tcW w:w="1276" w:type="dxa"/>
            <w:shd w:val="clear" w:color="auto" w:fill="auto"/>
            <w:noWrap/>
          </w:tcPr>
          <w:p w14:paraId="1400CCB4" w14:textId="77777777" w:rsidR="00B50014" w:rsidRPr="004D4203" w:rsidRDefault="00B50014" w:rsidP="00B50014">
            <w:pPr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363F4FB1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167BBF0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3"/>
    <w:p w14:paraId="2834EFC6" w14:textId="204F12CC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1DF543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4" w:name="_Hlk23171876"/>
      <w:r w:rsidRPr="004D4203">
        <w:rPr>
          <w:b/>
          <w:color w:val="auto"/>
          <w:lang w:val="uk-UA"/>
        </w:rPr>
        <w:lastRenderedPageBreak/>
        <w:t>8.157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основних засобів з балансу міського  комунального підприємства «Миколаївводоканал» (11.03.2019 №297/км/19).</w:t>
      </w:r>
    </w:p>
    <w:p w14:paraId="238D7A93" w14:textId="18CD54C0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основних засобів з балансу міського  комунального підприємства «Миколаївводоканал» (11.03.2019 №297/км/19)</w:t>
      </w:r>
      <w:r w:rsidR="00B50014" w:rsidRPr="004D4203">
        <w:rPr>
          <w:color w:val="auto"/>
          <w:lang w:val="uk-UA"/>
        </w:rPr>
        <w:t>, а саме:</w:t>
      </w:r>
    </w:p>
    <w:p w14:paraId="18391162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44"/>
        <w:gridCol w:w="959"/>
        <w:gridCol w:w="1381"/>
        <w:gridCol w:w="1194"/>
        <w:gridCol w:w="1194"/>
        <w:gridCol w:w="973"/>
      </w:tblGrid>
      <w:tr w:rsidR="00B50014" w:rsidRPr="004D4203" w14:paraId="40C59EE6" w14:textId="77777777" w:rsidTr="00B50014">
        <w:tc>
          <w:tcPr>
            <w:tcW w:w="536" w:type="dxa"/>
            <w:shd w:val="clear" w:color="auto" w:fill="auto"/>
          </w:tcPr>
          <w:p w14:paraId="49F986DD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№</w:t>
            </w:r>
          </w:p>
        </w:tc>
        <w:tc>
          <w:tcPr>
            <w:tcW w:w="3244" w:type="dxa"/>
            <w:shd w:val="clear" w:color="auto" w:fill="auto"/>
          </w:tcPr>
          <w:p w14:paraId="04B79A24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14:paraId="12A0FFFE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45896D7E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14:paraId="443A59C8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1194" w:type="dxa"/>
            <w:shd w:val="clear" w:color="auto" w:fill="auto"/>
          </w:tcPr>
          <w:p w14:paraId="0D9333C9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63366F99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94" w:type="dxa"/>
            <w:shd w:val="clear" w:color="auto" w:fill="auto"/>
          </w:tcPr>
          <w:p w14:paraId="3A6428A8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973" w:type="dxa"/>
            <w:shd w:val="clear" w:color="auto" w:fill="auto"/>
          </w:tcPr>
          <w:p w14:paraId="2F789A56" w14:textId="77777777" w:rsidR="00B50014" w:rsidRPr="004D4203" w:rsidRDefault="00B50014" w:rsidP="00B50014">
            <w:pPr>
              <w:ind w:left="-108" w:right="-112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</w:tc>
      </w:tr>
      <w:tr w:rsidR="00B50014" w:rsidRPr="004D4203" w14:paraId="1968F749" w14:textId="77777777" w:rsidTr="00B50014">
        <w:tc>
          <w:tcPr>
            <w:tcW w:w="536" w:type="dxa"/>
            <w:shd w:val="clear" w:color="auto" w:fill="auto"/>
          </w:tcPr>
          <w:p w14:paraId="786DA63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14:paraId="218F2CFB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Хлоратор Гравітон ХВ-10</w:t>
            </w:r>
          </w:p>
        </w:tc>
        <w:tc>
          <w:tcPr>
            <w:tcW w:w="959" w:type="dxa"/>
            <w:shd w:val="clear" w:color="auto" w:fill="auto"/>
          </w:tcPr>
          <w:p w14:paraId="0CBD634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2004</w:t>
            </w:r>
          </w:p>
        </w:tc>
        <w:tc>
          <w:tcPr>
            <w:tcW w:w="1381" w:type="dxa"/>
            <w:shd w:val="clear" w:color="auto" w:fill="auto"/>
          </w:tcPr>
          <w:p w14:paraId="5896DA0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3000005963</w:t>
            </w:r>
          </w:p>
        </w:tc>
        <w:tc>
          <w:tcPr>
            <w:tcW w:w="1194" w:type="dxa"/>
            <w:shd w:val="clear" w:color="auto" w:fill="auto"/>
          </w:tcPr>
          <w:p w14:paraId="2E366D8C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5898,5</w:t>
            </w:r>
          </w:p>
        </w:tc>
        <w:tc>
          <w:tcPr>
            <w:tcW w:w="1194" w:type="dxa"/>
            <w:shd w:val="clear" w:color="auto" w:fill="auto"/>
          </w:tcPr>
          <w:p w14:paraId="79156022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5888,89</w:t>
            </w:r>
          </w:p>
        </w:tc>
        <w:tc>
          <w:tcPr>
            <w:tcW w:w="973" w:type="dxa"/>
            <w:shd w:val="clear" w:color="auto" w:fill="auto"/>
          </w:tcPr>
          <w:p w14:paraId="4415F51B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9,61</w:t>
            </w:r>
          </w:p>
        </w:tc>
      </w:tr>
      <w:tr w:rsidR="00B50014" w:rsidRPr="004D4203" w14:paraId="1E4B6CD9" w14:textId="77777777" w:rsidTr="00B50014">
        <w:tc>
          <w:tcPr>
            <w:tcW w:w="536" w:type="dxa"/>
            <w:shd w:val="clear" w:color="auto" w:fill="auto"/>
          </w:tcPr>
          <w:p w14:paraId="6AE3634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3244" w:type="dxa"/>
            <w:shd w:val="clear" w:color="auto" w:fill="auto"/>
          </w:tcPr>
          <w:p w14:paraId="306406F0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Хлораторна установка</w:t>
            </w:r>
          </w:p>
        </w:tc>
        <w:tc>
          <w:tcPr>
            <w:tcW w:w="959" w:type="dxa"/>
            <w:shd w:val="clear" w:color="auto" w:fill="auto"/>
          </w:tcPr>
          <w:p w14:paraId="086AF9EF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2001</w:t>
            </w:r>
          </w:p>
        </w:tc>
        <w:tc>
          <w:tcPr>
            <w:tcW w:w="1381" w:type="dxa"/>
            <w:shd w:val="clear" w:color="auto" w:fill="auto"/>
          </w:tcPr>
          <w:p w14:paraId="0B030A03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5102</w:t>
            </w:r>
          </w:p>
        </w:tc>
        <w:tc>
          <w:tcPr>
            <w:tcW w:w="1194" w:type="dxa"/>
            <w:shd w:val="clear" w:color="auto" w:fill="auto"/>
          </w:tcPr>
          <w:p w14:paraId="0EA3D3C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31748,92</w:t>
            </w:r>
          </w:p>
        </w:tc>
        <w:tc>
          <w:tcPr>
            <w:tcW w:w="1194" w:type="dxa"/>
            <w:shd w:val="clear" w:color="auto" w:fill="auto"/>
          </w:tcPr>
          <w:p w14:paraId="3E0160F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31748,92</w:t>
            </w:r>
          </w:p>
        </w:tc>
        <w:tc>
          <w:tcPr>
            <w:tcW w:w="973" w:type="dxa"/>
            <w:shd w:val="clear" w:color="auto" w:fill="auto"/>
          </w:tcPr>
          <w:p w14:paraId="55F11F52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  <w:tr w:rsidR="00B50014" w:rsidRPr="004D4203" w14:paraId="2D25A8E6" w14:textId="77777777" w:rsidTr="00B50014">
        <w:tc>
          <w:tcPr>
            <w:tcW w:w="536" w:type="dxa"/>
            <w:shd w:val="clear" w:color="auto" w:fill="auto"/>
          </w:tcPr>
          <w:p w14:paraId="4E9B956D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  <w:tc>
          <w:tcPr>
            <w:tcW w:w="3244" w:type="dxa"/>
            <w:shd w:val="clear" w:color="auto" w:fill="auto"/>
          </w:tcPr>
          <w:p w14:paraId="41C05336" w14:textId="77777777" w:rsidR="00B50014" w:rsidRPr="004D4203" w:rsidRDefault="00B50014" w:rsidP="00B50014">
            <w:pPr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color w:val="auto"/>
                <w:sz w:val="26"/>
                <w:szCs w:val="26"/>
                <w:lang w:val="uk-UA"/>
              </w:rPr>
              <w:t>Дистилятор</w:t>
            </w:r>
          </w:p>
        </w:tc>
        <w:tc>
          <w:tcPr>
            <w:tcW w:w="959" w:type="dxa"/>
            <w:shd w:val="clear" w:color="auto" w:fill="auto"/>
          </w:tcPr>
          <w:p w14:paraId="0A45059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1992</w:t>
            </w:r>
          </w:p>
        </w:tc>
        <w:tc>
          <w:tcPr>
            <w:tcW w:w="1381" w:type="dxa"/>
            <w:shd w:val="clear" w:color="auto" w:fill="auto"/>
          </w:tcPr>
          <w:p w14:paraId="14F3B2C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2577</w:t>
            </w:r>
          </w:p>
        </w:tc>
        <w:tc>
          <w:tcPr>
            <w:tcW w:w="1194" w:type="dxa"/>
            <w:shd w:val="clear" w:color="auto" w:fill="auto"/>
          </w:tcPr>
          <w:p w14:paraId="641DE54A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151,37</w:t>
            </w:r>
          </w:p>
        </w:tc>
        <w:tc>
          <w:tcPr>
            <w:tcW w:w="1194" w:type="dxa"/>
            <w:shd w:val="clear" w:color="auto" w:fill="auto"/>
          </w:tcPr>
          <w:p w14:paraId="69F22AC9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151,37</w:t>
            </w:r>
          </w:p>
        </w:tc>
        <w:tc>
          <w:tcPr>
            <w:tcW w:w="973" w:type="dxa"/>
            <w:shd w:val="clear" w:color="auto" w:fill="auto"/>
          </w:tcPr>
          <w:p w14:paraId="0A60583C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</w:tbl>
    <w:p w14:paraId="3CCAC522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245BCB4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4"/>
    <w:p w14:paraId="0FEE7539" w14:textId="1490D210" w:rsidR="00DC07AB" w:rsidRPr="004D4203" w:rsidRDefault="00DC07AB" w:rsidP="00A86DF4">
      <w:pPr>
        <w:jc w:val="both"/>
        <w:rPr>
          <w:color w:val="auto"/>
          <w:lang w:val="uk-UA"/>
        </w:rPr>
      </w:pPr>
    </w:p>
    <w:p w14:paraId="4A13C31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5" w:name="_Hlk23171886"/>
      <w:r w:rsidRPr="004D4203">
        <w:rPr>
          <w:b/>
          <w:color w:val="auto"/>
          <w:lang w:val="uk-UA"/>
        </w:rPr>
        <w:t>8.158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КДЮСШ «Олімп» (21.03.2019 №342/км/19).</w:t>
      </w:r>
    </w:p>
    <w:p w14:paraId="637BCB0A" w14:textId="2022C678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з балансу управління у справах фізичної культури і спорту Миколаївської міської ради основних засобів КДЮСШ «Олімп» (21.03.2019 №342/км/19)</w:t>
      </w:r>
      <w:r w:rsidR="00B50014" w:rsidRPr="004D4203">
        <w:rPr>
          <w:color w:val="auto"/>
          <w:lang w:val="uk-UA"/>
        </w:rPr>
        <w:t>, а саме:</w:t>
      </w:r>
    </w:p>
    <w:p w14:paraId="7124B0C6" w14:textId="17E76FF5" w:rsidR="00B50014" w:rsidRPr="004D4203" w:rsidRDefault="00B50014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 яхта класу «</w:t>
      </w:r>
      <w:proofErr w:type="spellStart"/>
      <w:r w:rsidRPr="004D4203">
        <w:rPr>
          <w:color w:val="auto"/>
          <w:lang w:val="uk-UA"/>
        </w:rPr>
        <w:t>Аида</w:t>
      </w:r>
      <w:proofErr w:type="spellEnd"/>
      <w:r w:rsidRPr="004D4203">
        <w:rPr>
          <w:color w:val="auto"/>
          <w:lang w:val="uk-UA"/>
        </w:rPr>
        <w:t>»: рік введення до експлуатації – 1982, інвентарний номер – 101550270,  відновлювальна вартість – 657,00 грн., сума зносу - 657,00 грн., залишкова вартість – 0,00 грн.</w:t>
      </w:r>
    </w:p>
    <w:p w14:paraId="70923FE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5"/>
    <w:p w14:paraId="6369F4F6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08D9DE18" w14:textId="12D75AE6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2929FA23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6" w:name="_Hlk23171899"/>
      <w:r w:rsidRPr="004D4203">
        <w:rPr>
          <w:b/>
          <w:color w:val="auto"/>
          <w:lang w:val="uk-UA"/>
        </w:rPr>
        <w:t>8.159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</w:t>
      </w:r>
      <w:r w:rsidRPr="004D4203">
        <w:rPr>
          <w:b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КУ «Миколаївський зоопарк» (24.04.2019 №485/км/19).</w:t>
      </w:r>
    </w:p>
    <w:p w14:paraId="4DCCF75D" w14:textId="09425E96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з балансу</w:t>
      </w:r>
      <w:r w:rsidR="00DE66EC" w:rsidRPr="004D4203">
        <w:rPr>
          <w:b/>
          <w:color w:val="auto"/>
          <w:lang w:val="uk-UA"/>
        </w:rPr>
        <w:t xml:space="preserve"> </w:t>
      </w:r>
      <w:r w:rsidR="00DE66EC" w:rsidRPr="004D4203">
        <w:rPr>
          <w:color w:val="auto"/>
          <w:lang w:val="uk-UA"/>
        </w:rPr>
        <w:t>КУ «Миколаївський зоопарк» (24.04.2019 №485/км/19)</w:t>
      </w:r>
      <w:r w:rsidR="00B50014" w:rsidRPr="004D4203">
        <w:rPr>
          <w:color w:val="auto"/>
          <w:lang w:val="uk-UA"/>
        </w:rPr>
        <w:t>, а саме:</w:t>
      </w:r>
    </w:p>
    <w:p w14:paraId="52335876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440"/>
        <w:gridCol w:w="1080"/>
        <w:gridCol w:w="1260"/>
        <w:gridCol w:w="1136"/>
        <w:gridCol w:w="1024"/>
      </w:tblGrid>
      <w:tr w:rsidR="00B50014" w:rsidRPr="004D4203" w14:paraId="007D187D" w14:textId="77777777" w:rsidTr="00B50014">
        <w:tc>
          <w:tcPr>
            <w:tcW w:w="540" w:type="dxa"/>
            <w:shd w:val="clear" w:color="auto" w:fill="auto"/>
          </w:tcPr>
          <w:p w14:paraId="0A86E210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lastRenderedPageBreak/>
              <w:t>№п/п</w:t>
            </w:r>
          </w:p>
        </w:tc>
        <w:tc>
          <w:tcPr>
            <w:tcW w:w="3060" w:type="dxa"/>
            <w:shd w:val="clear" w:color="auto" w:fill="auto"/>
          </w:tcPr>
          <w:p w14:paraId="739B3D2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440" w:type="dxa"/>
            <w:shd w:val="clear" w:color="auto" w:fill="auto"/>
          </w:tcPr>
          <w:p w14:paraId="2586DE7C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  <w:p w14:paraId="42120DB1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номер</w:t>
            </w:r>
          </w:p>
        </w:tc>
        <w:tc>
          <w:tcPr>
            <w:tcW w:w="1080" w:type="dxa"/>
            <w:shd w:val="clear" w:color="auto" w:fill="auto"/>
          </w:tcPr>
          <w:p w14:paraId="49A4268D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Дата введення в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3967D49A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Балансова </w:t>
            </w:r>
          </w:p>
          <w:p w14:paraId="5F53E891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вартість </w:t>
            </w:r>
          </w:p>
          <w:p w14:paraId="310DED9A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36" w:type="dxa"/>
            <w:shd w:val="clear" w:color="auto" w:fill="auto"/>
          </w:tcPr>
          <w:p w14:paraId="7E60E823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1024" w:type="dxa"/>
            <w:shd w:val="clear" w:color="auto" w:fill="auto"/>
          </w:tcPr>
          <w:p w14:paraId="66B67395" w14:textId="77777777" w:rsidR="00B50014" w:rsidRPr="004D4203" w:rsidRDefault="00B50014" w:rsidP="00B50014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Залиш-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кова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вартість грн.</w:t>
            </w:r>
          </w:p>
        </w:tc>
      </w:tr>
      <w:tr w:rsidR="00B50014" w:rsidRPr="004D4203" w14:paraId="2CF00E23" w14:textId="77777777" w:rsidTr="00B50014">
        <w:tc>
          <w:tcPr>
            <w:tcW w:w="540" w:type="dxa"/>
            <w:shd w:val="clear" w:color="auto" w:fill="auto"/>
          </w:tcPr>
          <w:p w14:paraId="5A212277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44340BC5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Електризатор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ел.пастуха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для ВРХ/ диких тварин</w:t>
            </w:r>
          </w:p>
        </w:tc>
        <w:tc>
          <w:tcPr>
            <w:tcW w:w="1440" w:type="dxa"/>
            <w:shd w:val="clear" w:color="auto" w:fill="auto"/>
          </w:tcPr>
          <w:p w14:paraId="1BB4500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10610037</w:t>
            </w:r>
          </w:p>
        </w:tc>
        <w:tc>
          <w:tcPr>
            <w:tcW w:w="1080" w:type="dxa"/>
            <w:shd w:val="clear" w:color="auto" w:fill="auto"/>
          </w:tcPr>
          <w:p w14:paraId="6F6EA64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14:paraId="02EE0987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2649,00</w:t>
            </w:r>
          </w:p>
        </w:tc>
        <w:tc>
          <w:tcPr>
            <w:tcW w:w="1136" w:type="dxa"/>
            <w:shd w:val="clear" w:color="auto" w:fill="auto"/>
          </w:tcPr>
          <w:p w14:paraId="00F02CC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938,23</w:t>
            </w:r>
          </w:p>
        </w:tc>
        <w:tc>
          <w:tcPr>
            <w:tcW w:w="1024" w:type="dxa"/>
            <w:shd w:val="clear" w:color="auto" w:fill="auto"/>
          </w:tcPr>
          <w:p w14:paraId="18F292A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1710,77</w:t>
            </w:r>
          </w:p>
        </w:tc>
      </w:tr>
      <w:tr w:rsidR="00B50014" w:rsidRPr="004D4203" w14:paraId="0FB28B73" w14:textId="77777777" w:rsidTr="00B50014">
        <w:tc>
          <w:tcPr>
            <w:tcW w:w="540" w:type="dxa"/>
            <w:shd w:val="clear" w:color="auto" w:fill="auto"/>
          </w:tcPr>
          <w:p w14:paraId="105B31C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1590B1C0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Банер на металевій рамці 3000х4500 мм</w:t>
            </w:r>
          </w:p>
        </w:tc>
        <w:tc>
          <w:tcPr>
            <w:tcW w:w="1440" w:type="dxa"/>
            <w:shd w:val="clear" w:color="auto" w:fill="auto"/>
          </w:tcPr>
          <w:p w14:paraId="6AFFD728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10910005</w:t>
            </w:r>
          </w:p>
        </w:tc>
        <w:tc>
          <w:tcPr>
            <w:tcW w:w="1080" w:type="dxa"/>
            <w:shd w:val="clear" w:color="auto" w:fill="auto"/>
          </w:tcPr>
          <w:p w14:paraId="73EE138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14:paraId="0F6F7DB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2400,00</w:t>
            </w:r>
          </w:p>
        </w:tc>
        <w:tc>
          <w:tcPr>
            <w:tcW w:w="1136" w:type="dxa"/>
            <w:shd w:val="clear" w:color="auto" w:fill="auto"/>
          </w:tcPr>
          <w:p w14:paraId="433638A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2400,00</w:t>
            </w:r>
          </w:p>
        </w:tc>
        <w:tc>
          <w:tcPr>
            <w:tcW w:w="1024" w:type="dxa"/>
            <w:shd w:val="clear" w:color="auto" w:fill="auto"/>
          </w:tcPr>
          <w:p w14:paraId="12277B5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7F754FE3" w14:textId="77777777" w:rsidTr="00B50014">
        <w:tc>
          <w:tcPr>
            <w:tcW w:w="540" w:type="dxa"/>
            <w:shd w:val="clear" w:color="auto" w:fill="auto"/>
          </w:tcPr>
          <w:p w14:paraId="4F9C770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408ED627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Монітор «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Samsung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» 17</w:t>
            </w:r>
          </w:p>
        </w:tc>
        <w:tc>
          <w:tcPr>
            <w:tcW w:w="1440" w:type="dxa"/>
            <w:shd w:val="clear" w:color="auto" w:fill="auto"/>
          </w:tcPr>
          <w:p w14:paraId="42BA801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10480023</w:t>
            </w:r>
          </w:p>
        </w:tc>
        <w:tc>
          <w:tcPr>
            <w:tcW w:w="1080" w:type="dxa"/>
            <w:shd w:val="clear" w:color="auto" w:fill="auto"/>
          </w:tcPr>
          <w:p w14:paraId="07D1D299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2003</w:t>
            </w:r>
          </w:p>
        </w:tc>
        <w:tc>
          <w:tcPr>
            <w:tcW w:w="1260" w:type="dxa"/>
            <w:shd w:val="clear" w:color="auto" w:fill="auto"/>
          </w:tcPr>
          <w:p w14:paraId="1788E6F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793,00</w:t>
            </w:r>
          </w:p>
        </w:tc>
        <w:tc>
          <w:tcPr>
            <w:tcW w:w="1136" w:type="dxa"/>
            <w:shd w:val="clear" w:color="auto" w:fill="auto"/>
          </w:tcPr>
          <w:p w14:paraId="7A10573B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793,00</w:t>
            </w:r>
          </w:p>
        </w:tc>
        <w:tc>
          <w:tcPr>
            <w:tcW w:w="1024" w:type="dxa"/>
            <w:shd w:val="clear" w:color="auto" w:fill="auto"/>
          </w:tcPr>
          <w:p w14:paraId="5FEF6EAA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1EBD0CFA" w14:textId="77777777" w:rsidTr="00B50014">
        <w:tc>
          <w:tcPr>
            <w:tcW w:w="540" w:type="dxa"/>
            <w:shd w:val="clear" w:color="auto" w:fill="auto"/>
          </w:tcPr>
          <w:p w14:paraId="5286B964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158309F9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Принтер ОКІ  В4100</w:t>
            </w:r>
          </w:p>
        </w:tc>
        <w:tc>
          <w:tcPr>
            <w:tcW w:w="1440" w:type="dxa"/>
            <w:shd w:val="clear" w:color="auto" w:fill="auto"/>
          </w:tcPr>
          <w:p w14:paraId="5F22445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10480054</w:t>
            </w:r>
          </w:p>
        </w:tc>
        <w:tc>
          <w:tcPr>
            <w:tcW w:w="1080" w:type="dxa"/>
            <w:shd w:val="clear" w:color="auto" w:fill="auto"/>
          </w:tcPr>
          <w:p w14:paraId="40A5726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2005</w:t>
            </w:r>
          </w:p>
        </w:tc>
        <w:tc>
          <w:tcPr>
            <w:tcW w:w="1260" w:type="dxa"/>
            <w:shd w:val="clear" w:color="auto" w:fill="auto"/>
          </w:tcPr>
          <w:p w14:paraId="2622083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795,00</w:t>
            </w:r>
          </w:p>
        </w:tc>
        <w:tc>
          <w:tcPr>
            <w:tcW w:w="1136" w:type="dxa"/>
            <w:shd w:val="clear" w:color="auto" w:fill="auto"/>
          </w:tcPr>
          <w:p w14:paraId="02A143E7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795,00</w:t>
            </w:r>
          </w:p>
        </w:tc>
        <w:tc>
          <w:tcPr>
            <w:tcW w:w="1024" w:type="dxa"/>
            <w:shd w:val="clear" w:color="auto" w:fill="auto"/>
          </w:tcPr>
          <w:p w14:paraId="7FB6B14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20A05BDA" w14:textId="77777777" w:rsidTr="00B50014">
        <w:tc>
          <w:tcPr>
            <w:tcW w:w="540" w:type="dxa"/>
            <w:shd w:val="clear" w:color="auto" w:fill="auto"/>
          </w:tcPr>
          <w:p w14:paraId="55A7A52A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1B782E00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ПК «ВЕРСИЯ»1Q CO 2 (системний блок)  </w:t>
            </w:r>
          </w:p>
        </w:tc>
        <w:tc>
          <w:tcPr>
            <w:tcW w:w="1440" w:type="dxa"/>
            <w:shd w:val="clear" w:color="auto" w:fill="auto"/>
          </w:tcPr>
          <w:p w14:paraId="6C89857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10480085</w:t>
            </w:r>
          </w:p>
        </w:tc>
        <w:tc>
          <w:tcPr>
            <w:tcW w:w="1080" w:type="dxa"/>
            <w:shd w:val="clear" w:color="auto" w:fill="auto"/>
          </w:tcPr>
          <w:p w14:paraId="72D34E9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auto"/>
          </w:tcPr>
          <w:p w14:paraId="2F7C22C6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1250,00</w:t>
            </w:r>
          </w:p>
        </w:tc>
        <w:tc>
          <w:tcPr>
            <w:tcW w:w="1136" w:type="dxa"/>
            <w:shd w:val="clear" w:color="auto" w:fill="auto"/>
          </w:tcPr>
          <w:p w14:paraId="484EC6E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1250,00</w:t>
            </w:r>
          </w:p>
        </w:tc>
        <w:tc>
          <w:tcPr>
            <w:tcW w:w="1024" w:type="dxa"/>
            <w:shd w:val="clear" w:color="auto" w:fill="auto"/>
          </w:tcPr>
          <w:p w14:paraId="1131052D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2E585DB2" w14:textId="77777777" w:rsidTr="00B50014">
        <w:tc>
          <w:tcPr>
            <w:tcW w:w="540" w:type="dxa"/>
            <w:shd w:val="clear" w:color="auto" w:fill="auto"/>
          </w:tcPr>
          <w:p w14:paraId="42F07F21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14:paraId="1F49F307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Касовий апарат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Mini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600.01</w:t>
            </w:r>
          </w:p>
        </w:tc>
        <w:tc>
          <w:tcPr>
            <w:tcW w:w="1440" w:type="dxa"/>
            <w:shd w:val="clear" w:color="auto" w:fill="auto"/>
          </w:tcPr>
          <w:p w14:paraId="72FD0571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10430049</w:t>
            </w:r>
          </w:p>
        </w:tc>
        <w:tc>
          <w:tcPr>
            <w:tcW w:w="1080" w:type="dxa"/>
            <w:shd w:val="clear" w:color="auto" w:fill="auto"/>
          </w:tcPr>
          <w:p w14:paraId="6FC6BF3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14:paraId="36A2112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2426,00</w:t>
            </w:r>
          </w:p>
        </w:tc>
        <w:tc>
          <w:tcPr>
            <w:tcW w:w="1136" w:type="dxa"/>
            <w:shd w:val="clear" w:color="auto" w:fill="auto"/>
          </w:tcPr>
          <w:p w14:paraId="02799264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2426,00</w:t>
            </w:r>
          </w:p>
        </w:tc>
        <w:tc>
          <w:tcPr>
            <w:tcW w:w="1024" w:type="dxa"/>
            <w:shd w:val="clear" w:color="auto" w:fill="auto"/>
          </w:tcPr>
          <w:p w14:paraId="0CF1ABCC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5FC0A2EF" w14:textId="77777777" w:rsidTr="00B50014">
        <w:tc>
          <w:tcPr>
            <w:tcW w:w="540" w:type="dxa"/>
            <w:shd w:val="clear" w:color="auto" w:fill="auto"/>
          </w:tcPr>
          <w:p w14:paraId="0F0F430F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578C5307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Касовий апарат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Mini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600.01</w:t>
            </w:r>
          </w:p>
        </w:tc>
        <w:tc>
          <w:tcPr>
            <w:tcW w:w="1440" w:type="dxa"/>
            <w:shd w:val="clear" w:color="auto" w:fill="auto"/>
          </w:tcPr>
          <w:p w14:paraId="3D5A1B0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10430048</w:t>
            </w:r>
          </w:p>
        </w:tc>
        <w:tc>
          <w:tcPr>
            <w:tcW w:w="1080" w:type="dxa"/>
            <w:shd w:val="clear" w:color="auto" w:fill="auto"/>
          </w:tcPr>
          <w:p w14:paraId="44CCD2A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auto"/>
          </w:tcPr>
          <w:p w14:paraId="00B975E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1487,00</w:t>
            </w:r>
          </w:p>
        </w:tc>
        <w:tc>
          <w:tcPr>
            <w:tcW w:w="1136" w:type="dxa"/>
            <w:shd w:val="clear" w:color="auto" w:fill="auto"/>
          </w:tcPr>
          <w:p w14:paraId="65EE069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1487,00</w:t>
            </w:r>
          </w:p>
        </w:tc>
        <w:tc>
          <w:tcPr>
            <w:tcW w:w="1024" w:type="dxa"/>
            <w:shd w:val="clear" w:color="auto" w:fill="auto"/>
          </w:tcPr>
          <w:p w14:paraId="777F0A72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576ED8B2" w14:textId="77777777" w:rsidTr="00B50014">
        <w:tc>
          <w:tcPr>
            <w:tcW w:w="540" w:type="dxa"/>
            <w:shd w:val="clear" w:color="auto" w:fill="auto"/>
          </w:tcPr>
          <w:p w14:paraId="7C379DD6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14:paraId="7CAF13F9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Касовий апарат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Mini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600.01</w:t>
            </w:r>
          </w:p>
        </w:tc>
        <w:tc>
          <w:tcPr>
            <w:tcW w:w="1440" w:type="dxa"/>
            <w:shd w:val="clear" w:color="auto" w:fill="auto"/>
          </w:tcPr>
          <w:p w14:paraId="639E33C3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10430047</w:t>
            </w:r>
          </w:p>
        </w:tc>
        <w:tc>
          <w:tcPr>
            <w:tcW w:w="1080" w:type="dxa"/>
            <w:shd w:val="clear" w:color="auto" w:fill="auto"/>
          </w:tcPr>
          <w:p w14:paraId="4734A6D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2008</w:t>
            </w:r>
          </w:p>
        </w:tc>
        <w:tc>
          <w:tcPr>
            <w:tcW w:w="1260" w:type="dxa"/>
            <w:shd w:val="clear" w:color="auto" w:fill="auto"/>
          </w:tcPr>
          <w:p w14:paraId="49F2631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1487,00</w:t>
            </w:r>
          </w:p>
        </w:tc>
        <w:tc>
          <w:tcPr>
            <w:tcW w:w="1136" w:type="dxa"/>
            <w:shd w:val="clear" w:color="auto" w:fill="auto"/>
          </w:tcPr>
          <w:p w14:paraId="72D1793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1487,00</w:t>
            </w:r>
          </w:p>
        </w:tc>
        <w:tc>
          <w:tcPr>
            <w:tcW w:w="1024" w:type="dxa"/>
            <w:shd w:val="clear" w:color="auto" w:fill="auto"/>
          </w:tcPr>
          <w:p w14:paraId="69254FAF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6B86E3A0" w14:textId="77777777" w:rsidTr="00B50014">
        <w:tc>
          <w:tcPr>
            <w:tcW w:w="540" w:type="dxa"/>
            <w:shd w:val="clear" w:color="auto" w:fill="auto"/>
          </w:tcPr>
          <w:p w14:paraId="527C02A0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14:paraId="7A7D856B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Касовий апарат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Mini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600.01</w:t>
            </w:r>
          </w:p>
        </w:tc>
        <w:tc>
          <w:tcPr>
            <w:tcW w:w="1440" w:type="dxa"/>
            <w:shd w:val="clear" w:color="auto" w:fill="auto"/>
          </w:tcPr>
          <w:p w14:paraId="3C745D2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10430046</w:t>
            </w:r>
          </w:p>
        </w:tc>
        <w:tc>
          <w:tcPr>
            <w:tcW w:w="1080" w:type="dxa"/>
            <w:shd w:val="clear" w:color="auto" w:fill="auto"/>
          </w:tcPr>
          <w:p w14:paraId="57263745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2006</w:t>
            </w:r>
          </w:p>
        </w:tc>
        <w:tc>
          <w:tcPr>
            <w:tcW w:w="1260" w:type="dxa"/>
            <w:shd w:val="clear" w:color="auto" w:fill="auto"/>
          </w:tcPr>
          <w:p w14:paraId="7023424E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1503,00</w:t>
            </w:r>
          </w:p>
        </w:tc>
        <w:tc>
          <w:tcPr>
            <w:tcW w:w="1136" w:type="dxa"/>
            <w:shd w:val="clear" w:color="auto" w:fill="auto"/>
          </w:tcPr>
          <w:p w14:paraId="13B3AE4A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1503,00</w:t>
            </w:r>
          </w:p>
        </w:tc>
        <w:tc>
          <w:tcPr>
            <w:tcW w:w="1024" w:type="dxa"/>
            <w:shd w:val="clear" w:color="auto" w:fill="auto"/>
          </w:tcPr>
          <w:p w14:paraId="6F31FB69" w14:textId="77777777" w:rsidR="00B50014" w:rsidRPr="004D4203" w:rsidRDefault="00B50014" w:rsidP="00B50014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B50014" w:rsidRPr="004D4203" w14:paraId="2B200A52" w14:textId="77777777" w:rsidTr="00B50014">
        <w:tc>
          <w:tcPr>
            <w:tcW w:w="540" w:type="dxa"/>
            <w:shd w:val="clear" w:color="auto" w:fill="auto"/>
          </w:tcPr>
          <w:p w14:paraId="30D7745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14:paraId="54967017" w14:textId="77777777" w:rsidR="00B50014" w:rsidRPr="004D4203" w:rsidRDefault="00B50014" w:rsidP="00B5001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Касовий апарат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Mini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600.01</w:t>
            </w:r>
          </w:p>
        </w:tc>
        <w:tc>
          <w:tcPr>
            <w:tcW w:w="1440" w:type="dxa"/>
            <w:shd w:val="clear" w:color="auto" w:fill="auto"/>
          </w:tcPr>
          <w:p w14:paraId="2A56F753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10430045</w:t>
            </w:r>
          </w:p>
        </w:tc>
        <w:tc>
          <w:tcPr>
            <w:tcW w:w="1080" w:type="dxa"/>
            <w:shd w:val="clear" w:color="auto" w:fill="auto"/>
          </w:tcPr>
          <w:p w14:paraId="655B043D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2006</w:t>
            </w:r>
          </w:p>
        </w:tc>
        <w:tc>
          <w:tcPr>
            <w:tcW w:w="1260" w:type="dxa"/>
            <w:shd w:val="clear" w:color="auto" w:fill="auto"/>
          </w:tcPr>
          <w:p w14:paraId="6FBE973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1503,00</w:t>
            </w:r>
          </w:p>
        </w:tc>
        <w:tc>
          <w:tcPr>
            <w:tcW w:w="1136" w:type="dxa"/>
            <w:shd w:val="clear" w:color="auto" w:fill="auto"/>
          </w:tcPr>
          <w:p w14:paraId="7DBCDB65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1503,00</w:t>
            </w:r>
          </w:p>
        </w:tc>
        <w:tc>
          <w:tcPr>
            <w:tcW w:w="1024" w:type="dxa"/>
            <w:shd w:val="clear" w:color="auto" w:fill="auto"/>
          </w:tcPr>
          <w:p w14:paraId="5139A29C" w14:textId="77777777" w:rsidR="00B50014" w:rsidRPr="004D4203" w:rsidRDefault="00B50014" w:rsidP="00B50014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04960693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738ED4F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6"/>
    <w:p w14:paraId="7608788A" w14:textId="6CA6D038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E053C12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7" w:name="_Hlk23171911"/>
      <w:r w:rsidRPr="004D4203">
        <w:rPr>
          <w:b/>
          <w:color w:val="auto"/>
          <w:lang w:val="uk-UA"/>
        </w:rPr>
        <w:t>8.160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з балансу</w:t>
      </w:r>
      <w:r w:rsidRPr="004D4203">
        <w:rPr>
          <w:b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КУ «Миколаївський зоопарк» (24.04.2019 №486/км/19).</w:t>
      </w:r>
    </w:p>
    <w:p w14:paraId="6556B7CA" w14:textId="013E438A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з балансу</w:t>
      </w:r>
      <w:r w:rsidR="00DE66EC" w:rsidRPr="004D4203">
        <w:rPr>
          <w:b/>
          <w:color w:val="auto"/>
          <w:lang w:val="uk-UA"/>
        </w:rPr>
        <w:t xml:space="preserve"> </w:t>
      </w:r>
      <w:r w:rsidR="00DE66EC" w:rsidRPr="004D4203">
        <w:rPr>
          <w:color w:val="auto"/>
          <w:lang w:val="uk-UA"/>
        </w:rPr>
        <w:t>КУ «Миколаївський зоопарк» (24.04.2019 №486/км/19)</w:t>
      </w:r>
      <w:r w:rsidR="00B50014" w:rsidRPr="004D4203">
        <w:rPr>
          <w:color w:val="auto"/>
          <w:lang w:val="uk-UA"/>
        </w:rPr>
        <w:t>, а саме:</w:t>
      </w:r>
    </w:p>
    <w:p w14:paraId="4CB1A43A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123"/>
        <w:gridCol w:w="1138"/>
        <w:gridCol w:w="1718"/>
        <w:gridCol w:w="1450"/>
      </w:tblGrid>
      <w:tr w:rsidR="00B50014" w:rsidRPr="004D4203" w14:paraId="7C639058" w14:textId="77777777" w:rsidTr="00B50014">
        <w:trPr>
          <w:trHeight w:hRule="exact" w:val="552"/>
        </w:trPr>
        <w:tc>
          <w:tcPr>
            <w:tcW w:w="571" w:type="dxa"/>
            <w:shd w:val="clear" w:color="auto" w:fill="FFFFFF"/>
          </w:tcPr>
          <w:p w14:paraId="2392067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№</w:t>
            </w:r>
          </w:p>
        </w:tc>
        <w:tc>
          <w:tcPr>
            <w:tcW w:w="4123" w:type="dxa"/>
            <w:shd w:val="clear" w:color="auto" w:fill="FFFFFF"/>
          </w:tcPr>
          <w:p w14:paraId="340E46C4" w14:textId="77777777" w:rsidR="00B50014" w:rsidRPr="004D4203" w:rsidRDefault="00B50014" w:rsidP="00B5001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color w:val="auto"/>
                <w:lang w:val="uk-UA" w:eastAsia="uk-UA"/>
              </w:rPr>
              <w:t>Найменування</w:t>
            </w:r>
          </w:p>
        </w:tc>
        <w:tc>
          <w:tcPr>
            <w:tcW w:w="1138" w:type="dxa"/>
            <w:shd w:val="clear" w:color="auto" w:fill="FFFFFF"/>
          </w:tcPr>
          <w:p w14:paraId="22BD90A4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Кількість</w:t>
            </w:r>
          </w:p>
        </w:tc>
        <w:tc>
          <w:tcPr>
            <w:tcW w:w="1718" w:type="dxa"/>
            <w:shd w:val="clear" w:color="auto" w:fill="FFFFFF"/>
          </w:tcPr>
          <w:p w14:paraId="5D62A956" w14:textId="77777777" w:rsidR="00B50014" w:rsidRPr="004D4203" w:rsidRDefault="00B50014" w:rsidP="00B50014">
            <w:pPr>
              <w:jc w:val="center"/>
              <w:rPr>
                <w:rStyle w:val="211pt"/>
                <w:b w:val="0"/>
                <w:bCs w:val="0"/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sz w:val="24"/>
                <w:szCs w:val="24"/>
                <w:lang w:val="uk-UA" w:eastAsia="uk-UA"/>
              </w:rPr>
              <w:t>Балансова</w:t>
            </w:r>
          </w:p>
          <w:p w14:paraId="2D07263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sz w:val="24"/>
                <w:szCs w:val="24"/>
                <w:lang w:val="uk-UA" w:eastAsia="uk-UA"/>
              </w:rPr>
              <w:t>вартість, грн.</w:t>
            </w:r>
          </w:p>
        </w:tc>
        <w:tc>
          <w:tcPr>
            <w:tcW w:w="1450" w:type="dxa"/>
            <w:shd w:val="clear" w:color="auto" w:fill="FFFFFF"/>
          </w:tcPr>
          <w:p w14:paraId="06516A3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 xml:space="preserve">№ </w:t>
            </w:r>
            <w:proofErr w:type="spellStart"/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акта</w:t>
            </w:r>
            <w:proofErr w:type="spellEnd"/>
          </w:p>
        </w:tc>
      </w:tr>
      <w:tr w:rsidR="00B50014" w:rsidRPr="004D4203" w14:paraId="47B8F5A9" w14:textId="77777777" w:rsidTr="00B50014">
        <w:trPr>
          <w:trHeight w:hRule="exact" w:val="288"/>
        </w:trPr>
        <w:tc>
          <w:tcPr>
            <w:tcW w:w="571" w:type="dxa"/>
            <w:shd w:val="clear" w:color="auto" w:fill="FFFFFF"/>
          </w:tcPr>
          <w:p w14:paraId="12A5892A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4123" w:type="dxa"/>
            <w:shd w:val="clear" w:color="auto" w:fill="FFFFFF"/>
          </w:tcPr>
          <w:p w14:paraId="738BDA36" w14:textId="77777777" w:rsidR="00B50014" w:rsidRPr="004D4203" w:rsidRDefault="00B50014" w:rsidP="00B50014">
            <w:pPr>
              <w:rPr>
                <w:b/>
                <w:i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i/>
                <w:color w:val="auto"/>
                <w:lang w:val="uk-UA" w:eastAsia="uk-UA"/>
              </w:rPr>
              <w:t>ПАДІЖ:</w:t>
            </w:r>
          </w:p>
        </w:tc>
        <w:tc>
          <w:tcPr>
            <w:tcW w:w="1138" w:type="dxa"/>
            <w:shd w:val="clear" w:color="auto" w:fill="FFFFFF"/>
          </w:tcPr>
          <w:p w14:paraId="573F2E2B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1718" w:type="dxa"/>
            <w:shd w:val="clear" w:color="auto" w:fill="FFFFFF"/>
          </w:tcPr>
          <w:p w14:paraId="2DDB1ED5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1450" w:type="dxa"/>
            <w:shd w:val="clear" w:color="auto" w:fill="FFFFFF"/>
          </w:tcPr>
          <w:p w14:paraId="4A3AAAD8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</w:tr>
      <w:tr w:rsidR="00B50014" w:rsidRPr="004D4203" w14:paraId="284B0042" w14:textId="77777777" w:rsidTr="00B50014">
        <w:trPr>
          <w:trHeight w:hRule="exact" w:val="391"/>
        </w:trPr>
        <w:tc>
          <w:tcPr>
            <w:tcW w:w="571" w:type="dxa"/>
            <w:shd w:val="clear" w:color="auto" w:fill="FFFFFF"/>
          </w:tcPr>
          <w:p w14:paraId="1DB5426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7"/>
                <w:bCs/>
                <w:color w:val="auto"/>
              </w:rPr>
              <w:t>1</w:t>
            </w:r>
          </w:p>
        </w:tc>
        <w:tc>
          <w:tcPr>
            <w:tcW w:w="4123" w:type="dxa"/>
            <w:shd w:val="clear" w:color="auto" w:fill="FFFFFF"/>
          </w:tcPr>
          <w:p w14:paraId="4DC0C2AE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Гібон білорукий (</w:t>
            </w:r>
            <w:proofErr w:type="spellStart"/>
            <w:r w:rsidRPr="004D4203">
              <w:rPr>
                <w:color w:val="auto"/>
                <w:lang w:val="uk-UA"/>
              </w:rPr>
              <w:t>Наомі</w:t>
            </w:r>
            <w:proofErr w:type="spellEnd"/>
            <w:r w:rsidRPr="004D4203">
              <w:rPr>
                <w:color w:val="auto"/>
                <w:lang w:val="uk-UA"/>
              </w:rPr>
              <w:t>)</w:t>
            </w:r>
          </w:p>
        </w:tc>
        <w:tc>
          <w:tcPr>
            <w:tcW w:w="1138" w:type="dxa"/>
            <w:shd w:val="clear" w:color="auto" w:fill="FFFFFF"/>
          </w:tcPr>
          <w:p w14:paraId="76F96A92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7"/>
                <w:bCs/>
                <w:color w:val="auto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597A495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500,00</w:t>
            </w:r>
          </w:p>
        </w:tc>
        <w:tc>
          <w:tcPr>
            <w:tcW w:w="1450" w:type="dxa"/>
            <w:shd w:val="clear" w:color="auto" w:fill="FFFFFF"/>
          </w:tcPr>
          <w:p w14:paraId="435B800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</w:tr>
      <w:tr w:rsidR="00B50014" w:rsidRPr="004D4203" w14:paraId="57CE954A" w14:textId="77777777" w:rsidTr="00B50014">
        <w:trPr>
          <w:trHeight w:hRule="exact" w:val="288"/>
        </w:trPr>
        <w:tc>
          <w:tcPr>
            <w:tcW w:w="571" w:type="dxa"/>
            <w:shd w:val="clear" w:color="auto" w:fill="FFFFFF"/>
          </w:tcPr>
          <w:p w14:paraId="60559F8B" w14:textId="77777777" w:rsidR="00B50014" w:rsidRPr="004D4203" w:rsidRDefault="00B50014" w:rsidP="00B5001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2</w:t>
            </w:r>
          </w:p>
        </w:tc>
        <w:tc>
          <w:tcPr>
            <w:tcW w:w="4123" w:type="dxa"/>
            <w:shd w:val="clear" w:color="auto" w:fill="FFFFFF"/>
          </w:tcPr>
          <w:p w14:paraId="4FD680D8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Цесарка грифова</w:t>
            </w:r>
          </w:p>
        </w:tc>
        <w:tc>
          <w:tcPr>
            <w:tcW w:w="1138" w:type="dxa"/>
            <w:shd w:val="clear" w:color="auto" w:fill="FFFFFF"/>
          </w:tcPr>
          <w:p w14:paraId="7319C724" w14:textId="77777777" w:rsidR="00B50014" w:rsidRPr="004D4203" w:rsidRDefault="00B50014" w:rsidP="00B5001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3EF9A6C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300,00</w:t>
            </w:r>
          </w:p>
        </w:tc>
        <w:tc>
          <w:tcPr>
            <w:tcW w:w="1450" w:type="dxa"/>
            <w:shd w:val="clear" w:color="auto" w:fill="FFFFFF"/>
          </w:tcPr>
          <w:p w14:paraId="0A7F7C42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</w:tr>
      <w:tr w:rsidR="00B50014" w:rsidRPr="004D4203" w14:paraId="20C16162" w14:textId="77777777" w:rsidTr="00B50014">
        <w:trPr>
          <w:trHeight w:hRule="exact" w:val="288"/>
        </w:trPr>
        <w:tc>
          <w:tcPr>
            <w:tcW w:w="571" w:type="dxa"/>
            <w:shd w:val="clear" w:color="auto" w:fill="FFFFFF"/>
          </w:tcPr>
          <w:p w14:paraId="2B422342" w14:textId="77777777" w:rsidR="00B50014" w:rsidRPr="004D4203" w:rsidRDefault="00B50014" w:rsidP="00B5001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3</w:t>
            </w:r>
          </w:p>
        </w:tc>
        <w:tc>
          <w:tcPr>
            <w:tcW w:w="4123" w:type="dxa"/>
            <w:shd w:val="clear" w:color="auto" w:fill="FFFFFF"/>
          </w:tcPr>
          <w:p w14:paraId="234F599E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Гуска мала біла</w:t>
            </w:r>
          </w:p>
        </w:tc>
        <w:tc>
          <w:tcPr>
            <w:tcW w:w="1138" w:type="dxa"/>
            <w:shd w:val="clear" w:color="auto" w:fill="FFFFFF"/>
          </w:tcPr>
          <w:p w14:paraId="362DD68B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7"/>
                <w:bCs/>
                <w:color w:val="auto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178C6BAA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13,50</w:t>
            </w:r>
          </w:p>
        </w:tc>
        <w:tc>
          <w:tcPr>
            <w:tcW w:w="1450" w:type="dxa"/>
            <w:shd w:val="clear" w:color="auto" w:fill="FFFFFF"/>
          </w:tcPr>
          <w:p w14:paraId="010B121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</w:t>
            </w:r>
          </w:p>
        </w:tc>
      </w:tr>
      <w:tr w:rsidR="00B50014" w:rsidRPr="004D4203" w14:paraId="29305D5F" w14:textId="77777777" w:rsidTr="00B50014">
        <w:trPr>
          <w:trHeight w:hRule="exact" w:val="283"/>
        </w:trPr>
        <w:tc>
          <w:tcPr>
            <w:tcW w:w="571" w:type="dxa"/>
            <w:shd w:val="clear" w:color="auto" w:fill="FFFFFF"/>
          </w:tcPr>
          <w:p w14:paraId="35C1B77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7"/>
                <w:bCs/>
                <w:color w:val="auto"/>
              </w:rPr>
              <w:t>4</w:t>
            </w:r>
          </w:p>
        </w:tc>
        <w:tc>
          <w:tcPr>
            <w:tcW w:w="4123" w:type="dxa"/>
            <w:shd w:val="clear" w:color="auto" w:fill="FFFFFF"/>
          </w:tcPr>
          <w:p w14:paraId="63A7D416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Генета</w:t>
            </w:r>
            <w:proofErr w:type="spellEnd"/>
            <w:r w:rsidRPr="004D4203">
              <w:rPr>
                <w:color w:val="auto"/>
                <w:lang w:val="uk-UA"/>
              </w:rPr>
              <w:t xml:space="preserve"> плямиста (</w:t>
            </w:r>
            <w:proofErr w:type="spellStart"/>
            <w:r w:rsidRPr="004D4203">
              <w:rPr>
                <w:color w:val="auto"/>
                <w:lang w:val="uk-UA"/>
              </w:rPr>
              <w:t>Едді</w:t>
            </w:r>
            <w:proofErr w:type="spellEnd"/>
            <w:r w:rsidRPr="004D4203">
              <w:rPr>
                <w:color w:val="auto"/>
                <w:lang w:val="uk-UA"/>
              </w:rPr>
              <w:t>)</w:t>
            </w:r>
          </w:p>
        </w:tc>
        <w:tc>
          <w:tcPr>
            <w:tcW w:w="1138" w:type="dxa"/>
            <w:shd w:val="clear" w:color="auto" w:fill="FFFFFF"/>
          </w:tcPr>
          <w:p w14:paraId="38804A93" w14:textId="77777777" w:rsidR="00B50014" w:rsidRPr="004D4203" w:rsidRDefault="00B50014" w:rsidP="00B5001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2CB9C989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133,29</w:t>
            </w:r>
          </w:p>
        </w:tc>
        <w:tc>
          <w:tcPr>
            <w:tcW w:w="1450" w:type="dxa"/>
            <w:shd w:val="clear" w:color="auto" w:fill="FFFFFF"/>
          </w:tcPr>
          <w:p w14:paraId="6E75685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22</w:t>
            </w:r>
          </w:p>
        </w:tc>
      </w:tr>
      <w:tr w:rsidR="00B50014" w:rsidRPr="004D4203" w14:paraId="750A8856" w14:textId="77777777" w:rsidTr="00B50014">
        <w:trPr>
          <w:trHeight w:hRule="exact" w:val="283"/>
        </w:trPr>
        <w:tc>
          <w:tcPr>
            <w:tcW w:w="571" w:type="dxa"/>
            <w:shd w:val="clear" w:color="auto" w:fill="FFFFFF"/>
          </w:tcPr>
          <w:p w14:paraId="3F7ACCEB" w14:textId="77777777" w:rsidR="00B50014" w:rsidRPr="004D4203" w:rsidRDefault="00B50014" w:rsidP="00B50014">
            <w:pPr>
              <w:jc w:val="center"/>
              <w:rPr>
                <w:rStyle w:val="27"/>
                <w:bCs/>
                <w:color w:val="auto"/>
              </w:rPr>
            </w:pPr>
            <w:r w:rsidRPr="004D4203">
              <w:rPr>
                <w:color w:val="auto"/>
                <w:lang w:val="uk-UA"/>
              </w:rPr>
              <w:t>5</w:t>
            </w:r>
          </w:p>
        </w:tc>
        <w:tc>
          <w:tcPr>
            <w:tcW w:w="4123" w:type="dxa"/>
            <w:shd w:val="clear" w:color="auto" w:fill="FFFFFF"/>
          </w:tcPr>
          <w:p w14:paraId="6514312E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Пітон </w:t>
            </w:r>
            <w:proofErr w:type="spellStart"/>
            <w:r w:rsidRPr="004D4203">
              <w:rPr>
                <w:color w:val="auto"/>
                <w:lang w:val="uk-UA"/>
              </w:rPr>
              <w:t>тігровий</w:t>
            </w:r>
            <w:proofErr w:type="spellEnd"/>
          </w:p>
        </w:tc>
        <w:tc>
          <w:tcPr>
            <w:tcW w:w="1138" w:type="dxa"/>
            <w:shd w:val="clear" w:color="auto" w:fill="FFFFFF"/>
          </w:tcPr>
          <w:p w14:paraId="52AF9B6F" w14:textId="77777777" w:rsidR="00B50014" w:rsidRPr="004D4203" w:rsidRDefault="00B50014" w:rsidP="00B50014">
            <w:pPr>
              <w:jc w:val="center"/>
              <w:rPr>
                <w:rStyle w:val="211pt"/>
                <w:b w:val="0"/>
                <w:bCs w:val="0"/>
                <w:color w:val="auto"/>
                <w:lang w:val="uk-UA" w:eastAsia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35EAD67A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23,10</w:t>
            </w:r>
          </w:p>
        </w:tc>
        <w:tc>
          <w:tcPr>
            <w:tcW w:w="1450" w:type="dxa"/>
            <w:shd w:val="clear" w:color="auto" w:fill="FFFFFF"/>
          </w:tcPr>
          <w:p w14:paraId="0D32E868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24</w:t>
            </w:r>
          </w:p>
        </w:tc>
      </w:tr>
      <w:tr w:rsidR="00B50014" w:rsidRPr="004D4203" w14:paraId="6BB33075" w14:textId="77777777" w:rsidTr="00B50014">
        <w:trPr>
          <w:trHeight w:hRule="exact" w:val="288"/>
        </w:trPr>
        <w:tc>
          <w:tcPr>
            <w:tcW w:w="571" w:type="dxa"/>
            <w:shd w:val="clear" w:color="auto" w:fill="FFFFFF"/>
          </w:tcPr>
          <w:p w14:paraId="301D520A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4123" w:type="dxa"/>
            <w:shd w:val="clear" w:color="auto" w:fill="FFFFFF"/>
          </w:tcPr>
          <w:p w14:paraId="6FE11AC7" w14:textId="77777777" w:rsidR="00B50014" w:rsidRPr="004D4203" w:rsidRDefault="00B50014" w:rsidP="00B50014">
            <w:pPr>
              <w:rPr>
                <w:i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i/>
                <w:color w:val="auto"/>
                <w:lang w:val="uk-UA" w:eastAsia="uk-UA"/>
              </w:rPr>
              <w:t>ВИБРАКУВАННЯ:</w:t>
            </w:r>
          </w:p>
        </w:tc>
        <w:tc>
          <w:tcPr>
            <w:tcW w:w="1138" w:type="dxa"/>
            <w:shd w:val="clear" w:color="auto" w:fill="FFFFFF"/>
          </w:tcPr>
          <w:p w14:paraId="29CD39A2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1718" w:type="dxa"/>
            <w:shd w:val="clear" w:color="auto" w:fill="FFFFFF"/>
          </w:tcPr>
          <w:p w14:paraId="4128C0B6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1450" w:type="dxa"/>
            <w:shd w:val="clear" w:color="auto" w:fill="FFFFFF"/>
          </w:tcPr>
          <w:p w14:paraId="5375DD2F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</w:tr>
      <w:tr w:rsidR="00B50014" w:rsidRPr="004D4203" w14:paraId="70F42959" w14:textId="77777777" w:rsidTr="00B50014">
        <w:trPr>
          <w:trHeight w:hRule="exact" w:val="494"/>
        </w:trPr>
        <w:tc>
          <w:tcPr>
            <w:tcW w:w="571" w:type="dxa"/>
            <w:shd w:val="clear" w:color="auto" w:fill="FFFFFF"/>
          </w:tcPr>
          <w:p w14:paraId="5456F748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6</w:t>
            </w:r>
          </w:p>
        </w:tc>
        <w:tc>
          <w:tcPr>
            <w:tcW w:w="4123" w:type="dxa"/>
            <w:shd w:val="clear" w:color="auto" w:fill="FFFFFF"/>
          </w:tcPr>
          <w:p w14:paraId="27596BE3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Лисиця звичайна (Даша)</w:t>
            </w:r>
          </w:p>
        </w:tc>
        <w:tc>
          <w:tcPr>
            <w:tcW w:w="1138" w:type="dxa"/>
            <w:shd w:val="clear" w:color="auto" w:fill="FFFFFF"/>
          </w:tcPr>
          <w:p w14:paraId="2C8C9811" w14:textId="77777777" w:rsidR="00B50014" w:rsidRPr="004D4203" w:rsidRDefault="00B50014" w:rsidP="00B50014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28B28B49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15,98</w:t>
            </w:r>
          </w:p>
        </w:tc>
        <w:tc>
          <w:tcPr>
            <w:tcW w:w="1450" w:type="dxa"/>
            <w:shd w:val="clear" w:color="auto" w:fill="FFFFFF"/>
          </w:tcPr>
          <w:p w14:paraId="6496317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</w:t>
            </w:r>
          </w:p>
        </w:tc>
      </w:tr>
      <w:tr w:rsidR="00B50014" w:rsidRPr="004D4203" w14:paraId="69A3AA17" w14:textId="77777777" w:rsidTr="00B50014">
        <w:trPr>
          <w:trHeight w:hRule="exact" w:val="288"/>
        </w:trPr>
        <w:tc>
          <w:tcPr>
            <w:tcW w:w="571" w:type="dxa"/>
            <w:shd w:val="clear" w:color="auto" w:fill="FFFFFF"/>
          </w:tcPr>
          <w:p w14:paraId="61E31EFC" w14:textId="77777777" w:rsidR="00B50014" w:rsidRPr="004D4203" w:rsidRDefault="00B50014" w:rsidP="00B50014">
            <w:pPr>
              <w:jc w:val="center"/>
              <w:rPr>
                <w:rStyle w:val="211pt"/>
                <w:b w:val="0"/>
                <w:bCs w:val="0"/>
                <w:color w:val="auto"/>
                <w:lang w:val="uk-UA" w:eastAsia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7</w:t>
            </w:r>
          </w:p>
        </w:tc>
        <w:tc>
          <w:tcPr>
            <w:tcW w:w="4123" w:type="dxa"/>
            <w:shd w:val="clear" w:color="auto" w:fill="FFFFFF"/>
          </w:tcPr>
          <w:p w14:paraId="612899DD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Кулан Туркменський (</w:t>
            </w:r>
            <w:proofErr w:type="spellStart"/>
            <w:r w:rsidRPr="004D4203">
              <w:rPr>
                <w:color w:val="auto"/>
                <w:lang w:val="uk-UA"/>
              </w:rPr>
              <w:t>Гєра</w:t>
            </w:r>
            <w:proofErr w:type="spellEnd"/>
            <w:r w:rsidRPr="004D4203">
              <w:rPr>
                <w:color w:val="auto"/>
                <w:lang w:val="uk-UA"/>
              </w:rPr>
              <w:t>)</w:t>
            </w:r>
          </w:p>
        </w:tc>
        <w:tc>
          <w:tcPr>
            <w:tcW w:w="1138" w:type="dxa"/>
            <w:shd w:val="clear" w:color="auto" w:fill="FFFFFF"/>
          </w:tcPr>
          <w:p w14:paraId="6DA397D6" w14:textId="77777777" w:rsidR="00B50014" w:rsidRPr="004D4203" w:rsidRDefault="00B50014" w:rsidP="00B50014">
            <w:pPr>
              <w:jc w:val="center"/>
              <w:rPr>
                <w:rStyle w:val="211pt"/>
                <w:b w:val="0"/>
                <w:bCs w:val="0"/>
                <w:color w:val="auto"/>
                <w:lang w:val="uk-UA" w:eastAsia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1</w:t>
            </w:r>
          </w:p>
        </w:tc>
        <w:tc>
          <w:tcPr>
            <w:tcW w:w="1718" w:type="dxa"/>
            <w:shd w:val="clear" w:color="auto" w:fill="FFFFFF"/>
          </w:tcPr>
          <w:p w14:paraId="3804E3CE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1170,0</w:t>
            </w:r>
          </w:p>
        </w:tc>
        <w:tc>
          <w:tcPr>
            <w:tcW w:w="1450" w:type="dxa"/>
            <w:shd w:val="clear" w:color="auto" w:fill="FFFFFF"/>
          </w:tcPr>
          <w:p w14:paraId="2EA4217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</w:tr>
      <w:tr w:rsidR="00B50014" w:rsidRPr="004D4203" w14:paraId="1C428C1A" w14:textId="77777777" w:rsidTr="00B50014">
        <w:trPr>
          <w:trHeight w:hRule="exact" w:val="302"/>
        </w:trPr>
        <w:tc>
          <w:tcPr>
            <w:tcW w:w="571" w:type="dxa"/>
            <w:shd w:val="clear" w:color="auto" w:fill="FFFFFF"/>
          </w:tcPr>
          <w:p w14:paraId="46C11D7B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  <w:tc>
          <w:tcPr>
            <w:tcW w:w="4123" w:type="dxa"/>
            <w:shd w:val="clear" w:color="auto" w:fill="FFFFFF"/>
          </w:tcPr>
          <w:p w14:paraId="7994CB73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rStyle w:val="211pt"/>
                <w:b w:val="0"/>
                <w:bCs w:val="0"/>
                <w:color w:val="auto"/>
                <w:lang w:val="uk-UA" w:eastAsia="uk-UA"/>
              </w:rPr>
              <w:t>Разом:</w:t>
            </w:r>
          </w:p>
        </w:tc>
        <w:tc>
          <w:tcPr>
            <w:tcW w:w="1138" w:type="dxa"/>
            <w:shd w:val="clear" w:color="auto" w:fill="FFFFFF"/>
          </w:tcPr>
          <w:p w14:paraId="5C4DFDD3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7</w:t>
            </w:r>
          </w:p>
        </w:tc>
        <w:tc>
          <w:tcPr>
            <w:tcW w:w="1718" w:type="dxa"/>
            <w:shd w:val="clear" w:color="auto" w:fill="FFFFFF"/>
          </w:tcPr>
          <w:p w14:paraId="370F7C04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450" w:type="dxa"/>
            <w:shd w:val="clear" w:color="auto" w:fill="FFFFFF"/>
          </w:tcPr>
          <w:p w14:paraId="681582A9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</w:p>
        </w:tc>
      </w:tr>
    </w:tbl>
    <w:p w14:paraId="25CF7A42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6B10836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7"/>
    <w:p w14:paraId="1167591F" w14:textId="6AC6EE09" w:rsidR="00DC07AB" w:rsidRPr="004D4203" w:rsidRDefault="00DC07AB" w:rsidP="00A86DF4">
      <w:pPr>
        <w:jc w:val="both"/>
        <w:rPr>
          <w:color w:val="auto"/>
          <w:lang w:val="uk-UA"/>
        </w:rPr>
      </w:pPr>
    </w:p>
    <w:p w14:paraId="44D2B348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8" w:name="_Hlk23171922"/>
      <w:r w:rsidRPr="004D4203">
        <w:rPr>
          <w:b/>
          <w:bCs/>
          <w:color w:val="auto"/>
          <w:lang w:val="uk-UA"/>
        </w:rPr>
        <w:t>8.161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№595/км/19).</w:t>
      </w:r>
    </w:p>
    <w:p w14:paraId="538865F2" w14:textId="061FCC5F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№595/км/19)</w:t>
      </w:r>
      <w:r w:rsidR="00B50014" w:rsidRPr="004D4203">
        <w:rPr>
          <w:color w:val="auto"/>
          <w:lang w:val="uk-UA"/>
        </w:rPr>
        <w:t>, а саме:</w:t>
      </w:r>
    </w:p>
    <w:p w14:paraId="0CF00E9D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50"/>
        <w:gridCol w:w="959"/>
        <w:gridCol w:w="1620"/>
        <w:gridCol w:w="1194"/>
        <w:gridCol w:w="1194"/>
        <w:gridCol w:w="1195"/>
      </w:tblGrid>
      <w:tr w:rsidR="00B50014" w:rsidRPr="004D4203" w14:paraId="75E91A47" w14:textId="77777777" w:rsidTr="00B50014">
        <w:tc>
          <w:tcPr>
            <w:tcW w:w="536" w:type="dxa"/>
            <w:shd w:val="clear" w:color="auto" w:fill="auto"/>
          </w:tcPr>
          <w:p w14:paraId="4E63DE32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№</w:t>
            </w:r>
          </w:p>
        </w:tc>
        <w:tc>
          <w:tcPr>
            <w:tcW w:w="2350" w:type="dxa"/>
            <w:shd w:val="clear" w:color="auto" w:fill="auto"/>
          </w:tcPr>
          <w:p w14:paraId="684FF622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959" w:type="dxa"/>
            <w:shd w:val="clear" w:color="auto" w:fill="auto"/>
          </w:tcPr>
          <w:p w14:paraId="5EA26B9D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18074A24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6AB41454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Інвентарний номер</w:t>
            </w:r>
          </w:p>
        </w:tc>
        <w:tc>
          <w:tcPr>
            <w:tcW w:w="1194" w:type="dxa"/>
            <w:shd w:val="clear" w:color="auto" w:fill="auto"/>
          </w:tcPr>
          <w:p w14:paraId="197CBEC6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Відновна вартість,</w:t>
            </w:r>
          </w:p>
          <w:p w14:paraId="61AF66C1" w14:textId="77777777" w:rsidR="00B50014" w:rsidRPr="004D4203" w:rsidRDefault="00B50014" w:rsidP="00B50014">
            <w:pPr>
              <w:ind w:left="-108" w:right="-108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194" w:type="dxa"/>
            <w:shd w:val="clear" w:color="auto" w:fill="auto"/>
          </w:tcPr>
          <w:p w14:paraId="2105D621" w14:textId="77777777" w:rsidR="00B50014" w:rsidRPr="004D4203" w:rsidRDefault="00B50014" w:rsidP="00B50014">
            <w:pPr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Сума зносу, грн.</w:t>
            </w:r>
          </w:p>
        </w:tc>
        <w:tc>
          <w:tcPr>
            <w:tcW w:w="1195" w:type="dxa"/>
            <w:shd w:val="clear" w:color="auto" w:fill="auto"/>
          </w:tcPr>
          <w:p w14:paraId="77F4658F" w14:textId="77777777" w:rsidR="00B50014" w:rsidRPr="004D4203" w:rsidRDefault="00B50014" w:rsidP="00B50014">
            <w:pPr>
              <w:ind w:left="-108" w:right="-112"/>
              <w:jc w:val="center"/>
              <w:rPr>
                <w:i/>
                <w:color w:val="auto"/>
                <w:sz w:val="18"/>
                <w:szCs w:val="18"/>
                <w:lang w:val="uk-UA"/>
              </w:rPr>
            </w:pPr>
            <w:r w:rsidRPr="004D4203">
              <w:rPr>
                <w:i/>
                <w:color w:val="auto"/>
                <w:sz w:val="18"/>
                <w:szCs w:val="18"/>
                <w:lang w:val="uk-UA"/>
              </w:rPr>
              <w:t>Залишкова вартість, грн.</w:t>
            </w:r>
          </w:p>
        </w:tc>
      </w:tr>
      <w:tr w:rsidR="00B50014" w:rsidRPr="004D4203" w14:paraId="371FE4F7" w14:textId="77777777" w:rsidTr="00B50014">
        <w:tc>
          <w:tcPr>
            <w:tcW w:w="536" w:type="dxa"/>
            <w:shd w:val="clear" w:color="auto" w:fill="auto"/>
          </w:tcPr>
          <w:p w14:paraId="0AA21566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14:paraId="071BAA6C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Теплиця</w:t>
            </w:r>
          </w:p>
        </w:tc>
        <w:tc>
          <w:tcPr>
            <w:tcW w:w="959" w:type="dxa"/>
            <w:shd w:val="clear" w:color="auto" w:fill="auto"/>
          </w:tcPr>
          <w:p w14:paraId="4B65A5D5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1980</w:t>
            </w:r>
          </w:p>
        </w:tc>
        <w:tc>
          <w:tcPr>
            <w:tcW w:w="1620" w:type="dxa"/>
            <w:shd w:val="clear" w:color="auto" w:fill="auto"/>
          </w:tcPr>
          <w:p w14:paraId="1597C9DA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101330001</w:t>
            </w:r>
          </w:p>
        </w:tc>
        <w:tc>
          <w:tcPr>
            <w:tcW w:w="1194" w:type="dxa"/>
            <w:shd w:val="clear" w:color="auto" w:fill="auto"/>
          </w:tcPr>
          <w:p w14:paraId="7B27722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13478,0</w:t>
            </w:r>
          </w:p>
        </w:tc>
        <w:tc>
          <w:tcPr>
            <w:tcW w:w="1194" w:type="dxa"/>
            <w:shd w:val="clear" w:color="auto" w:fill="auto"/>
          </w:tcPr>
          <w:p w14:paraId="33525633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13478,0</w:t>
            </w:r>
          </w:p>
        </w:tc>
        <w:tc>
          <w:tcPr>
            <w:tcW w:w="1195" w:type="dxa"/>
            <w:shd w:val="clear" w:color="auto" w:fill="auto"/>
          </w:tcPr>
          <w:p w14:paraId="78C19FE4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  <w:tr w:rsidR="00B50014" w:rsidRPr="004D4203" w14:paraId="54FAB394" w14:textId="77777777" w:rsidTr="00B50014">
        <w:tc>
          <w:tcPr>
            <w:tcW w:w="536" w:type="dxa"/>
            <w:shd w:val="clear" w:color="auto" w:fill="auto"/>
          </w:tcPr>
          <w:p w14:paraId="5D9FAA60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14:paraId="51580C20" w14:textId="77777777" w:rsidR="00B50014" w:rsidRPr="004D4203" w:rsidRDefault="00B50014" w:rsidP="00B50014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Гараж</w:t>
            </w:r>
          </w:p>
        </w:tc>
        <w:tc>
          <w:tcPr>
            <w:tcW w:w="959" w:type="dxa"/>
            <w:shd w:val="clear" w:color="auto" w:fill="auto"/>
          </w:tcPr>
          <w:p w14:paraId="39D60D01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1980</w:t>
            </w:r>
          </w:p>
        </w:tc>
        <w:tc>
          <w:tcPr>
            <w:tcW w:w="1620" w:type="dxa"/>
            <w:shd w:val="clear" w:color="auto" w:fill="auto"/>
          </w:tcPr>
          <w:p w14:paraId="63BDAFFC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101330002</w:t>
            </w:r>
          </w:p>
        </w:tc>
        <w:tc>
          <w:tcPr>
            <w:tcW w:w="1194" w:type="dxa"/>
            <w:shd w:val="clear" w:color="auto" w:fill="auto"/>
          </w:tcPr>
          <w:p w14:paraId="7F154177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2300,0</w:t>
            </w:r>
          </w:p>
        </w:tc>
        <w:tc>
          <w:tcPr>
            <w:tcW w:w="1194" w:type="dxa"/>
            <w:shd w:val="clear" w:color="auto" w:fill="auto"/>
          </w:tcPr>
          <w:p w14:paraId="6D7D7A26" w14:textId="77777777" w:rsidR="00B50014" w:rsidRPr="004D4203" w:rsidRDefault="00B50014" w:rsidP="00B50014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2300,0</w:t>
            </w:r>
          </w:p>
        </w:tc>
        <w:tc>
          <w:tcPr>
            <w:tcW w:w="1195" w:type="dxa"/>
            <w:shd w:val="clear" w:color="auto" w:fill="auto"/>
          </w:tcPr>
          <w:p w14:paraId="01C3F0D4" w14:textId="77777777" w:rsidR="00B50014" w:rsidRPr="004D4203" w:rsidRDefault="00B50014" w:rsidP="00B50014">
            <w:pPr>
              <w:ind w:left="73"/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0,0</w:t>
            </w:r>
          </w:p>
        </w:tc>
      </w:tr>
    </w:tbl>
    <w:p w14:paraId="22AC7DD3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62F0216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8"/>
    <w:p w14:paraId="72E76971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AE11B2E" w14:textId="568EE569" w:rsidR="00DC07AB" w:rsidRPr="004D4203" w:rsidRDefault="00DC07AB" w:rsidP="00A86DF4">
      <w:pPr>
        <w:jc w:val="both"/>
        <w:rPr>
          <w:color w:val="auto"/>
          <w:lang w:val="uk-UA"/>
        </w:rPr>
      </w:pPr>
    </w:p>
    <w:p w14:paraId="48DC774C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79" w:name="_Hlk23171932"/>
      <w:r w:rsidRPr="004D4203">
        <w:rPr>
          <w:b/>
          <w:bCs/>
          <w:color w:val="auto"/>
          <w:lang w:val="uk-UA"/>
        </w:rPr>
        <w:t>8.162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№597/км/19).</w:t>
      </w:r>
    </w:p>
    <w:p w14:paraId="1F443F2C" w14:textId="75483B0D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№597/км/19)</w:t>
      </w:r>
      <w:r w:rsidR="00B50014" w:rsidRPr="004D4203">
        <w:rPr>
          <w:color w:val="auto"/>
          <w:lang w:val="uk-UA"/>
        </w:rPr>
        <w:t>, а саме:</w:t>
      </w:r>
    </w:p>
    <w:p w14:paraId="6F0E46BA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530"/>
        <w:gridCol w:w="1430"/>
        <w:gridCol w:w="1805"/>
        <w:gridCol w:w="1800"/>
        <w:gridCol w:w="1272"/>
      </w:tblGrid>
      <w:tr w:rsidR="00B50014" w:rsidRPr="004D4203" w14:paraId="2233119E" w14:textId="77777777" w:rsidTr="00B50014">
        <w:trPr>
          <w:trHeight w:hRule="exact" w:val="90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2A1C2" w14:textId="77777777" w:rsidR="00B50014" w:rsidRPr="004D4203" w:rsidRDefault="00B50014" w:rsidP="00B50014">
            <w:pPr>
              <w:pStyle w:val="210"/>
              <w:shd w:val="clear" w:color="auto" w:fill="auto"/>
              <w:spacing w:after="120" w:line="280" w:lineRule="exact"/>
              <w:ind w:left="22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№</w:t>
            </w:r>
          </w:p>
          <w:p w14:paraId="17A45311" w14:textId="77777777" w:rsidR="00B50014" w:rsidRPr="004D4203" w:rsidRDefault="00B50014" w:rsidP="00B50014">
            <w:pPr>
              <w:pStyle w:val="210"/>
              <w:shd w:val="clear" w:color="auto" w:fill="auto"/>
              <w:spacing w:before="120" w:line="280" w:lineRule="exact"/>
              <w:ind w:left="22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36083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6A30F3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ind w:left="16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Рік вводу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E485F7" w14:textId="77777777" w:rsidR="00B50014" w:rsidRPr="004D4203" w:rsidRDefault="00B50014" w:rsidP="00B50014">
            <w:pPr>
              <w:pStyle w:val="210"/>
              <w:shd w:val="clear" w:color="auto" w:fill="auto"/>
              <w:spacing w:after="120" w:line="280" w:lineRule="exact"/>
              <w:ind w:left="16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Інвентарний</w:t>
            </w:r>
          </w:p>
          <w:p w14:paraId="4DF4043C" w14:textId="77777777" w:rsidR="00B50014" w:rsidRPr="004D4203" w:rsidRDefault="00B50014" w:rsidP="00B50014">
            <w:pPr>
              <w:pStyle w:val="210"/>
              <w:shd w:val="clear" w:color="auto" w:fill="auto"/>
              <w:spacing w:before="120"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535D47" w14:textId="77777777" w:rsidR="00B50014" w:rsidRPr="004D4203" w:rsidRDefault="00B50014" w:rsidP="00B50014">
            <w:pPr>
              <w:pStyle w:val="210"/>
              <w:shd w:val="clear" w:color="auto" w:fill="auto"/>
              <w:spacing w:after="60" w:line="280" w:lineRule="exact"/>
              <w:ind w:left="30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Балансова</w:t>
            </w:r>
          </w:p>
          <w:p w14:paraId="0A2E4177" w14:textId="77777777" w:rsidR="00B50014" w:rsidRPr="004D4203" w:rsidRDefault="00B50014" w:rsidP="00B50014">
            <w:pPr>
              <w:pStyle w:val="210"/>
              <w:shd w:val="clear" w:color="auto" w:fill="auto"/>
              <w:spacing w:before="60"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вартість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922F73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ind w:right="300"/>
              <w:jc w:val="righ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Знос</w:t>
            </w:r>
          </w:p>
        </w:tc>
      </w:tr>
      <w:tr w:rsidR="00B50014" w:rsidRPr="004D4203" w14:paraId="0ADEE521" w14:textId="77777777" w:rsidTr="00B50014">
        <w:trPr>
          <w:trHeight w:hRule="exact" w:val="3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378EC7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ind w:left="34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6D1A7F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Сарай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9E486F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1990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4DC368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ind w:left="300"/>
              <w:jc w:val="lef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101330007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F4E5AFF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631,00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5F041" w14:textId="77777777" w:rsidR="00B50014" w:rsidRPr="004D4203" w:rsidRDefault="00B50014" w:rsidP="00B50014">
            <w:pPr>
              <w:pStyle w:val="210"/>
              <w:shd w:val="clear" w:color="auto" w:fill="auto"/>
              <w:spacing w:line="280" w:lineRule="exact"/>
              <w:ind w:right="300"/>
              <w:jc w:val="right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631,00</w:t>
            </w:r>
          </w:p>
        </w:tc>
      </w:tr>
    </w:tbl>
    <w:p w14:paraId="0B2C4368" w14:textId="77777777" w:rsidR="00B50014" w:rsidRPr="004D4203" w:rsidRDefault="00B50014" w:rsidP="00A86DF4">
      <w:pPr>
        <w:jc w:val="both"/>
        <w:rPr>
          <w:color w:val="auto"/>
          <w:lang w:val="uk-UA"/>
        </w:rPr>
      </w:pPr>
    </w:p>
    <w:p w14:paraId="313F12BD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79"/>
    <w:p w14:paraId="32C4F95B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D02F00E" w14:textId="4303CABB" w:rsidR="00DC07AB" w:rsidRPr="004D4203" w:rsidRDefault="00DC07AB" w:rsidP="00A86DF4">
      <w:pPr>
        <w:jc w:val="both"/>
        <w:rPr>
          <w:color w:val="auto"/>
          <w:lang w:val="uk-UA"/>
        </w:rPr>
      </w:pPr>
    </w:p>
    <w:p w14:paraId="04C01B23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0" w:name="_Hlk23171943"/>
      <w:r w:rsidRPr="004D4203">
        <w:rPr>
          <w:b/>
          <w:bCs/>
          <w:color w:val="auto"/>
          <w:lang w:val="uk-UA"/>
        </w:rPr>
        <w:t>8.163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№596/км/19).</w:t>
      </w:r>
    </w:p>
    <w:p w14:paraId="6CA9541D" w14:textId="1CF3BF99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комунального майна з балансу управління освіти Миколаївської міської ради (23.05.2019 №596/км/19)</w:t>
      </w:r>
      <w:r w:rsidR="007504B5" w:rsidRPr="004D4203">
        <w:rPr>
          <w:color w:val="auto"/>
          <w:lang w:val="uk-UA"/>
        </w:rPr>
        <w:t>, а саме:</w:t>
      </w:r>
    </w:p>
    <w:p w14:paraId="4E0A0FE5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2530"/>
        <w:gridCol w:w="1430"/>
        <w:gridCol w:w="1805"/>
        <w:gridCol w:w="1800"/>
        <w:gridCol w:w="1272"/>
      </w:tblGrid>
      <w:tr w:rsidR="007504B5" w:rsidRPr="004D4203" w14:paraId="2FA4D794" w14:textId="77777777" w:rsidTr="00DE58C6">
        <w:trPr>
          <w:trHeight w:hRule="exact" w:val="99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97F238" w14:textId="77777777" w:rsidR="007504B5" w:rsidRPr="004D4203" w:rsidRDefault="007504B5" w:rsidP="00DE58C6">
            <w:pPr>
              <w:widowControl w:val="0"/>
              <w:spacing w:after="120" w:line="280" w:lineRule="exact"/>
              <w:ind w:left="220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№</w:t>
            </w:r>
          </w:p>
          <w:p w14:paraId="5E3418BF" w14:textId="77777777" w:rsidR="007504B5" w:rsidRPr="004D4203" w:rsidRDefault="007504B5" w:rsidP="00DE58C6">
            <w:pPr>
              <w:widowControl w:val="0"/>
              <w:spacing w:before="120" w:line="280" w:lineRule="exact"/>
              <w:ind w:left="220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63F64" w14:textId="77777777" w:rsidR="007504B5" w:rsidRPr="004D4203" w:rsidRDefault="007504B5" w:rsidP="00DE58C6">
            <w:pPr>
              <w:widowControl w:val="0"/>
              <w:spacing w:line="280" w:lineRule="exact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A974C" w14:textId="77777777" w:rsidR="007504B5" w:rsidRPr="004D4203" w:rsidRDefault="007504B5" w:rsidP="00DE58C6">
            <w:pPr>
              <w:widowControl w:val="0"/>
              <w:spacing w:line="280" w:lineRule="exact"/>
              <w:ind w:left="160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 xml:space="preserve">Рік вводу до </w:t>
            </w:r>
            <w:proofErr w:type="spellStart"/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експл</w:t>
            </w:r>
            <w:proofErr w:type="spellEnd"/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B32C0" w14:textId="77777777" w:rsidR="007504B5" w:rsidRPr="004D4203" w:rsidRDefault="007504B5" w:rsidP="00DE58C6">
            <w:pPr>
              <w:widowControl w:val="0"/>
              <w:spacing w:after="120" w:line="280" w:lineRule="exact"/>
              <w:ind w:left="160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Інвентарний</w:t>
            </w:r>
          </w:p>
          <w:p w14:paraId="3506B835" w14:textId="77777777" w:rsidR="007504B5" w:rsidRPr="004D4203" w:rsidRDefault="007504B5" w:rsidP="00DE58C6">
            <w:pPr>
              <w:widowControl w:val="0"/>
              <w:spacing w:before="120" w:line="280" w:lineRule="exact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номер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D59588" w14:textId="77777777" w:rsidR="007504B5" w:rsidRPr="004D4203" w:rsidRDefault="007504B5" w:rsidP="00DE58C6">
            <w:pPr>
              <w:widowControl w:val="0"/>
              <w:spacing w:after="60" w:line="280" w:lineRule="exact"/>
              <w:ind w:left="300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Балансова</w:t>
            </w:r>
          </w:p>
          <w:p w14:paraId="65D658CC" w14:textId="77777777" w:rsidR="007504B5" w:rsidRPr="004D4203" w:rsidRDefault="007504B5" w:rsidP="00DE58C6">
            <w:pPr>
              <w:widowControl w:val="0"/>
              <w:spacing w:before="60" w:line="280" w:lineRule="exact"/>
              <w:jc w:val="center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вартість грн.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197481" w14:textId="77777777" w:rsidR="007504B5" w:rsidRPr="004D4203" w:rsidRDefault="007504B5" w:rsidP="00DE58C6">
            <w:pPr>
              <w:widowControl w:val="0"/>
              <w:spacing w:line="280" w:lineRule="exact"/>
              <w:ind w:right="300"/>
              <w:jc w:val="right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Знос</w:t>
            </w:r>
          </w:p>
          <w:p w14:paraId="4A97765E" w14:textId="77777777" w:rsidR="007504B5" w:rsidRPr="004D4203" w:rsidRDefault="007504B5" w:rsidP="00DE58C6">
            <w:pPr>
              <w:widowControl w:val="0"/>
              <w:spacing w:line="280" w:lineRule="exact"/>
              <w:ind w:right="300"/>
              <w:jc w:val="right"/>
              <w:rPr>
                <w:bCs/>
                <w:color w:val="auto"/>
                <w:sz w:val="20"/>
                <w:szCs w:val="20"/>
                <w:lang w:val="uk-UA"/>
              </w:rPr>
            </w:pPr>
            <w:r w:rsidRPr="004D4203">
              <w:rPr>
                <w:bCs/>
                <w:color w:val="auto"/>
                <w:sz w:val="20"/>
                <w:szCs w:val="20"/>
                <w:lang w:val="uk-UA"/>
              </w:rPr>
              <w:t>грн.</w:t>
            </w:r>
          </w:p>
        </w:tc>
      </w:tr>
      <w:tr w:rsidR="007504B5" w:rsidRPr="004D4203" w14:paraId="295C9C65" w14:textId="77777777" w:rsidTr="00DE58C6">
        <w:trPr>
          <w:trHeight w:hRule="exact" w:val="6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EF2407" w14:textId="77777777" w:rsidR="007504B5" w:rsidRPr="004D4203" w:rsidRDefault="007504B5" w:rsidP="00DE58C6">
            <w:pPr>
              <w:widowControl w:val="0"/>
              <w:spacing w:line="280" w:lineRule="exact"/>
              <w:ind w:left="340"/>
              <w:rPr>
                <w:bCs/>
                <w:color w:val="auto"/>
                <w:lang w:val="uk-UA"/>
              </w:rPr>
            </w:pPr>
            <w:r w:rsidRPr="004D4203">
              <w:rPr>
                <w:bCs/>
                <w:color w:val="auto"/>
                <w:lang w:val="uk-UA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460386" w14:textId="77777777" w:rsidR="007504B5" w:rsidRPr="004D4203" w:rsidRDefault="007504B5" w:rsidP="00DE58C6">
            <w:pPr>
              <w:widowControl w:val="0"/>
              <w:spacing w:line="280" w:lineRule="exact"/>
              <w:jc w:val="center"/>
              <w:rPr>
                <w:bCs/>
                <w:color w:val="auto"/>
                <w:lang w:val="uk-UA"/>
              </w:rPr>
            </w:pPr>
            <w:proofErr w:type="spellStart"/>
            <w:r w:rsidRPr="004D4203">
              <w:rPr>
                <w:bCs/>
                <w:color w:val="auto"/>
                <w:lang w:val="uk-UA"/>
              </w:rPr>
              <w:t>Теплолічильник</w:t>
            </w:r>
            <w:proofErr w:type="spellEnd"/>
            <w:r w:rsidRPr="004D4203">
              <w:rPr>
                <w:bCs/>
                <w:color w:val="auto"/>
                <w:lang w:val="uk-UA"/>
              </w:rPr>
              <w:t xml:space="preserve"> «Metronic-4»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02037F" w14:textId="77777777" w:rsidR="007504B5" w:rsidRPr="004D4203" w:rsidRDefault="007504B5" w:rsidP="00DE58C6">
            <w:pPr>
              <w:widowControl w:val="0"/>
              <w:spacing w:line="280" w:lineRule="exact"/>
              <w:jc w:val="center"/>
              <w:rPr>
                <w:bCs/>
                <w:color w:val="auto"/>
                <w:lang w:val="uk-UA"/>
              </w:rPr>
            </w:pPr>
            <w:r w:rsidRPr="004D4203">
              <w:rPr>
                <w:bCs/>
                <w:color w:val="auto"/>
                <w:lang w:val="uk-UA"/>
              </w:rP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4CF47C" w14:textId="77777777" w:rsidR="007504B5" w:rsidRPr="004D4203" w:rsidRDefault="007504B5" w:rsidP="00DE58C6">
            <w:pPr>
              <w:widowControl w:val="0"/>
              <w:spacing w:line="280" w:lineRule="exact"/>
              <w:ind w:left="300"/>
              <w:rPr>
                <w:bCs/>
                <w:color w:val="auto"/>
                <w:lang w:val="uk-UA"/>
              </w:rPr>
            </w:pPr>
            <w:r w:rsidRPr="004D4203">
              <w:rPr>
                <w:bCs/>
                <w:color w:val="auto"/>
                <w:lang w:val="uk-UA"/>
              </w:rPr>
              <w:t>101490034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4BE840" w14:textId="77777777" w:rsidR="007504B5" w:rsidRPr="004D4203" w:rsidRDefault="007504B5" w:rsidP="00DE58C6">
            <w:pPr>
              <w:widowControl w:val="0"/>
              <w:spacing w:line="280" w:lineRule="exact"/>
              <w:jc w:val="center"/>
              <w:rPr>
                <w:bCs/>
                <w:color w:val="auto"/>
                <w:lang w:val="uk-UA"/>
              </w:rPr>
            </w:pPr>
            <w:r w:rsidRPr="004D4203">
              <w:rPr>
                <w:bCs/>
                <w:color w:val="auto"/>
                <w:lang w:val="uk-UA"/>
              </w:rPr>
              <w:t>5924.00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9C9B9" w14:textId="77777777" w:rsidR="007504B5" w:rsidRPr="004D4203" w:rsidRDefault="007504B5" w:rsidP="00DE58C6">
            <w:pPr>
              <w:widowControl w:val="0"/>
              <w:spacing w:line="280" w:lineRule="exact"/>
              <w:ind w:right="300"/>
              <w:jc w:val="right"/>
              <w:rPr>
                <w:bCs/>
                <w:color w:val="auto"/>
                <w:lang w:val="uk-UA"/>
              </w:rPr>
            </w:pPr>
            <w:r w:rsidRPr="004D4203">
              <w:rPr>
                <w:bCs/>
                <w:color w:val="auto"/>
                <w:lang w:val="uk-UA"/>
              </w:rPr>
              <w:t>5924.00</w:t>
            </w:r>
          </w:p>
        </w:tc>
      </w:tr>
    </w:tbl>
    <w:p w14:paraId="5975C874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5BBEA2B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0"/>
    <w:p w14:paraId="4DB0ED54" w14:textId="03853CC2" w:rsidR="00DC07AB" w:rsidRPr="004D4203" w:rsidRDefault="00DC07AB" w:rsidP="00A86DF4">
      <w:pPr>
        <w:jc w:val="both"/>
        <w:rPr>
          <w:color w:val="auto"/>
          <w:lang w:val="uk-UA"/>
        </w:rPr>
      </w:pPr>
    </w:p>
    <w:p w14:paraId="7A1DE5C2" w14:textId="77777777" w:rsidR="00DE66EC" w:rsidRPr="004D4203" w:rsidRDefault="00DC07AB" w:rsidP="00A86DF4">
      <w:pPr>
        <w:jc w:val="both"/>
        <w:rPr>
          <w:color w:val="auto"/>
          <w:lang w:val="uk-UA"/>
        </w:rPr>
      </w:pPr>
      <w:bookmarkStart w:id="181" w:name="_Hlk23171954"/>
      <w:r w:rsidRPr="004D4203">
        <w:rPr>
          <w:b/>
          <w:bCs/>
          <w:color w:val="auto"/>
          <w:lang w:val="uk-UA"/>
        </w:rPr>
        <w:t>8.164</w:t>
      </w:r>
      <w:r w:rsidRPr="004D4203">
        <w:rPr>
          <w:color w:val="auto"/>
          <w:lang w:val="uk-UA"/>
        </w:rPr>
        <w:t xml:space="preserve"> Проект </w:t>
      </w:r>
      <w:r w:rsidR="00DE66EC" w:rsidRPr="004D4203">
        <w:rPr>
          <w:color w:val="auto"/>
          <w:lang w:val="uk-UA"/>
        </w:rPr>
        <w:t>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№642/км/19).</w:t>
      </w:r>
    </w:p>
    <w:p w14:paraId="07BEEF4A" w14:textId="0136FD0A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№642/км/19)</w:t>
      </w:r>
      <w:r w:rsidR="007504B5" w:rsidRPr="004D4203">
        <w:rPr>
          <w:color w:val="auto"/>
          <w:lang w:val="uk-UA"/>
        </w:rPr>
        <w:t>, а саме:</w:t>
      </w:r>
    </w:p>
    <w:p w14:paraId="35960E06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968"/>
        <w:gridCol w:w="1824"/>
        <w:gridCol w:w="1685"/>
        <w:gridCol w:w="1498"/>
        <w:gridCol w:w="1637"/>
      </w:tblGrid>
      <w:tr w:rsidR="007504B5" w:rsidRPr="004D4203" w14:paraId="538F948F" w14:textId="77777777" w:rsidTr="00DE58C6">
        <w:trPr>
          <w:trHeight w:hRule="exact" w:val="9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CA95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№</w:t>
            </w:r>
          </w:p>
          <w:p w14:paraId="07F87AE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з\п</w:t>
            </w:r>
          </w:p>
          <w:p w14:paraId="629051D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9FFE4B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B59A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Рік введення в</w:t>
            </w:r>
          </w:p>
          <w:p w14:paraId="60DAAC9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експлуатацію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1CDA2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інвентарний</w:t>
            </w:r>
          </w:p>
          <w:p w14:paraId="2DEAD3B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C874B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Балансова</w:t>
            </w:r>
          </w:p>
          <w:p w14:paraId="393144A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вартість</w:t>
            </w:r>
          </w:p>
          <w:p w14:paraId="3224784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2787C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Знос грн.</w:t>
            </w:r>
          </w:p>
        </w:tc>
      </w:tr>
      <w:tr w:rsidR="007504B5" w:rsidRPr="004D4203" w14:paraId="50DD2D66" w14:textId="77777777" w:rsidTr="00DE58C6">
        <w:trPr>
          <w:trHeight w:hRule="exact" w:val="5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431A8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E5C9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126CF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E9FE7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104031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4F04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879,0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13B39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879,0</w:t>
            </w:r>
          </w:p>
        </w:tc>
      </w:tr>
      <w:tr w:rsidR="007504B5" w:rsidRPr="004D4203" w14:paraId="598B24B8" w14:textId="77777777" w:rsidTr="00DE58C6">
        <w:trPr>
          <w:trHeight w:hRule="exact"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38CD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E74A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Монітор АД-17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2D5FF7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75CF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104035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4698E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925,0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54EC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925,0</w:t>
            </w:r>
          </w:p>
        </w:tc>
      </w:tr>
      <w:tr w:rsidR="007504B5" w:rsidRPr="004D4203" w14:paraId="7C23CC92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0C822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B08A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ПВЕМ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80F17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1997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7BB1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597998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4099F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4113,0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D52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4113,0</w:t>
            </w:r>
          </w:p>
        </w:tc>
      </w:tr>
      <w:tr w:rsidR="007504B5" w:rsidRPr="004D4203" w14:paraId="7100ECAA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BFEF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1225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Комп’ютер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306BC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3A64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104846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DFA3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3866,54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4A0F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3866,54</w:t>
            </w:r>
          </w:p>
        </w:tc>
      </w:tr>
      <w:tr w:rsidR="007504B5" w:rsidRPr="004D4203" w14:paraId="20412ACE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841F0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757B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Комп’ютер</w:t>
            </w:r>
            <w:r w:rsidRPr="004D4203">
              <w:rPr>
                <w:color w:val="auto"/>
                <w:sz w:val="24"/>
                <w:szCs w:val="24"/>
                <w:lang w:val="uk-UA"/>
              </w:rPr>
              <w:tab/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BD65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B054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104844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537E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7287,58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E4F9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7287,58</w:t>
            </w:r>
          </w:p>
        </w:tc>
      </w:tr>
      <w:tr w:rsidR="007504B5" w:rsidRPr="004D4203" w14:paraId="14CE4762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3E28B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E6FA2A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"/>
                <w:sz w:val="24"/>
                <w:lang w:val="uk-UA"/>
              </w:rPr>
              <w:t>М</w:t>
            </w:r>
            <w:r w:rsidRPr="004D4203">
              <w:rPr>
                <w:rStyle w:val="3Exact1"/>
                <w:rFonts w:ascii="Times New Roman" w:hAnsi="Times New Roman" w:cs="Times New Roman"/>
                <w:sz w:val="24"/>
                <w:szCs w:val="24"/>
                <w:lang w:val="uk-UA"/>
              </w:rPr>
              <w:t>онітор</w:t>
            </w:r>
          </w:p>
          <w:p w14:paraId="1017E6E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267B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50AC1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597957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E7EB4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2400,0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6F5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2400,0</w:t>
            </w:r>
          </w:p>
        </w:tc>
      </w:tr>
      <w:tr w:rsidR="007504B5" w:rsidRPr="004D4203" w14:paraId="5850ABE3" w14:textId="77777777" w:rsidTr="00DE58C6">
        <w:trPr>
          <w:trHeight w:hRule="exact" w:val="8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527D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26F1AD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59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"/>
                <w:sz w:val="24"/>
                <w:lang w:val="uk-UA"/>
              </w:rPr>
              <w:t>Комп’ютерний</w:t>
            </w:r>
          </w:p>
          <w:p w14:paraId="7A1229A6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59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"/>
                <w:sz w:val="24"/>
                <w:lang w:val="uk-UA"/>
              </w:rPr>
              <w:t>процесор</w:t>
            </w:r>
          </w:p>
          <w:p w14:paraId="25D4C12A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59" w:lineRule="exact"/>
              <w:ind w:left="3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1"/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D4203">
              <w:rPr>
                <w:rStyle w:val="3Exact1"/>
                <w:rFonts w:ascii="Times New Roman" w:hAnsi="Times New Roman" w:cs="Times New Roman"/>
                <w:sz w:val="24"/>
                <w:szCs w:val="24"/>
                <w:lang w:val="uk-UA"/>
              </w:rPr>
              <w:t>Діавест</w:t>
            </w:r>
            <w:proofErr w:type="spellEnd"/>
            <w:r w:rsidRPr="004D4203">
              <w:rPr>
                <w:rStyle w:val="3Exact1"/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E03257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17C2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4E54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104034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C60A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1583,0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F52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1583,0</w:t>
            </w:r>
          </w:p>
        </w:tc>
      </w:tr>
      <w:tr w:rsidR="007504B5" w:rsidRPr="004D4203" w14:paraId="163A4E79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DF11B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B647D4" w14:textId="77777777" w:rsidR="007504B5" w:rsidRPr="004D4203" w:rsidRDefault="007504B5" w:rsidP="00DE58C6">
            <w:pPr>
              <w:pStyle w:val="310"/>
              <w:shd w:val="clear" w:color="auto" w:fill="auto"/>
              <w:spacing w:before="0" w:after="4" w:line="21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"/>
                <w:sz w:val="24"/>
                <w:lang w:val="uk-UA"/>
              </w:rPr>
              <w:t>Принтер</w:t>
            </w:r>
          </w:p>
          <w:p w14:paraId="04EE8761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"/>
                <w:sz w:val="24"/>
                <w:lang w:val="uk-UA" w:eastAsia="fr-FR"/>
              </w:rPr>
              <w:t>«</w:t>
            </w:r>
            <w:proofErr w:type="spellStart"/>
            <w:r w:rsidRPr="004D4203">
              <w:rPr>
                <w:rStyle w:val="3Exact1"/>
                <w:rFonts w:ascii="Times New Roman" w:hAnsi="Times New Roman" w:cs="Times New Roman"/>
                <w:sz w:val="24"/>
                <w:szCs w:val="24"/>
                <w:lang w:val="uk-UA" w:eastAsia="fr-FR"/>
              </w:rPr>
              <w:t>Epson</w:t>
            </w:r>
            <w:proofErr w:type="spellEnd"/>
            <w:r w:rsidRPr="004D4203">
              <w:rPr>
                <w:rStyle w:val="3Exact1"/>
                <w:rFonts w:ascii="Times New Roman" w:hAnsi="Times New Roman" w:cs="Times New Roman"/>
                <w:sz w:val="24"/>
                <w:szCs w:val="24"/>
                <w:lang w:val="uk-UA" w:eastAsia="fr-FR"/>
              </w:rPr>
              <w:t>»</w:t>
            </w:r>
          </w:p>
          <w:p w14:paraId="4DCC555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F3319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C33EA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104037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479F1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745,0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994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745,0</w:t>
            </w:r>
          </w:p>
        </w:tc>
      </w:tr>
      <w:tr w:rsidR="007504B5" w:rsidRPr="004D4203" w14:paraId="3EB38927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1351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BEE250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"/>
                <w:sz w:val="24"/>
                <w:lang w:val="uk-UA"/>
              </w:rPr>
              <w:t>Принтер</w:t>
            </w:r>
          </w:p>
          <w:p w14:paraId="24FCF5EC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203">
              <w:rPr>
                <w:rStyle w:val="3Exact1"/>
                <w:rFonts w:ascii="Times New Roman" w:hAnsi="Times New Roman" w:cs="Times New Roman"/>
                <w:sz w:val="24"/>
                <w:szCs w:val="24"/>
                <w:lang w:val="uk-UA"/>
              </w:rPr>
              <w:t>лаз</w:t>
            </w:r>
            <w:r w:rsidRPr="004D4203">
              <w:rPr>
                <w:rStyle w:val="3Exact"/>
                <w:sz w:val="24"/>
                <w:lang w:val="uk-UA"/>
              </w:rPr>
              <w:t>ерний</w:t>
            </w:r>
          </w:p>
          <w:p w14:paraId="177336E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0EF3E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B065B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104036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3A4A0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1090,0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219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1090,0</w:t>
            </w:r>
          </w:p>
        </w:tc>
      </w:tr>
      <w:tr w:rsidR="007504B5" w:rsidRPr="004D4203" w14:paraId="21566244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17B3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05228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lang w:val="uk-UA"/>
              </w:rPr>
            </w:pPr>
            <w:r w:rsidRPr="004D4203">
              <w:rPr>
                <w:rStyle w:val="3Exact"/>
                <w:lang w:val="uk-UA"/>
              </w:rPr>
              <w:t>П</w:t>
            </w:r>
            <w:r w:rsidRPr="004D4203">
              <w:rPr>
                <w:rStyle w:val="3Exact1"/>
                <w:rFonts w:ascii="Times New Roman" w:hAnsi="Times New Roman" w:cs="Times New Roman"/>
                <w:lang w:val="uk-UA"/>
              </w:rPr>
              <w:t>ринтер</w:t>
            </w:r>
          </w:p>
          <w:p w14:paraId="455CA15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A5A9F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7761F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00073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F73C9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1687,63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501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1687,63</w:t>
            </w:r>
          </w:p>
        </w:tc>
      </w:tr>
      <w:tr w:rsidR="007504B5" w:rsidRPr="004D4203" w14:paraId="1A8C7CDE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04915D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495B46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10" w:lineRule="exact"/>
              <w:rPr>
                <w:rFonts w:ascii="Times New Roman" w:hAnsi="Times New Roman" w:cs="Times New Roman"/>
                <w:lang w:val="uk-UA"/>
              </w:rPr>
            </w:pPr>
            <w:r w:rsidRPr="004D4203">
              <w:rPr>
                <w:rStyle w:val="3Exact"/>
                <w:lang w:val="uk-UA"/>
              </w:rPr>
              <w:t>П</w:t>
            </w:r>
            <w:r w:rsidRPr="004D4203">
              <w:rPr>
                <w:rStyle w:val="3Exact1"/>
                <w:rFonts w:ascii="Times New Roman" w:hAnsi="Times New Roman" w:cs="Times New Roman"/>
                <w:lang w:val="uk-UA"/>
              </w:rPr>
              <w:t>ринтер</w:t>
            </w:r>
          </w:p>
          <w:p w14:paraId="553F790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1D67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5E129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104839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BDF8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470,0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327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470,0</w:t>
            </w:r>
          </w:p>
        </w:tc>
      </w:tr>
      <w:tr w:rsidR="007504B5" w:rsidRPr="004D4203" w14:paraId="0E4023DD" w14:textId="77777777" w:rsidTr="00DE58C6">
        <w:trPr>
          <w:trHeight w:hRule="exact" w:val="54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EFE8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967AFF" w14:textId="77777777" w:rsidR="007504B5" w:rsidRPr="004D4203" w:rsidRDefault="007504B5" w:rsidP="00DE58C6">
            <w:pPr>
              <w:pStyle w:val="310"/>
              <w:shd w:val="clear" w:color="auto" w:fill="auto"/>
              <w:spacing w:before="0" w:line="210" w:lineRule="exact"/>
              <w:rPr>
                <w:rStyle w:val="3Exact"/>
                <w:lang w:val="uk-UA"/>
              </w:rPr>
            </w:pPr>
            <w:r w:rsidRPr="004D4203">
              <w:rPr>
                <w:rStyle w:val="3Exact"/>
                <w:lang w:val="uk-UA"/>
              </w:rPr>
              <w:t>Разом: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F9643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5D10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0742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25046,75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ACA7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25046,75</w:t>
            </w:r>
          </w:p>
        </w:tc>
      </w:tr>
    </w:tbl>
    <w:p w14:paraId="369A1AA3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3B754051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1"/>
    <w:p w14:paraId="5D6D2825" w14:textId="7CC70529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FA9F15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2" w:name="_Hlk23171965"/>
      <w:r w:rsidRPr="004D4203">
        <w:rPr>
          <w:b/>
          <w:bCs/>
          <w:color w:val="auto"/>
          <w:lang w:val="uk-UA"/>
        </w:rPr>
        <w:t>8.165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№643/км/19).</w:t>
      </w:r>
    </w:p>
    <w:p w14:paraId="5320CDC8" w14:textId="3D801A0B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комунального майна з балансу КЖЕП Центрального району м. Миколаєва» (31.05.2019 №643/км/19)</w:t>
      </w:r>
      <w:r w:rsidR="007504B5" w:rsidRPr="004D4203">
        <w:rPr>
          <w:color w:val="auto"/>
          <w:lang w:val="uk-UA"/>
        </w:rPr>
        <w:t>, а саме:</w:t>
      </w:r>
    </w:p>
    <w:p w14:paraId="7673DB6E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1968"/>
        <w:gridCol w:w="1824"/>
        <w:gridCol w:w="1685"/>
        <w:gridCol w:w="1498"/>
        <w:gridCol w:w="1637"/>
      </w:tblGrid>
      <w:tr w:rsidR="007504B5" w:rsidRPr="004D4203" w14:paraId="50A32EF4" w14:textId="77777777" w:rsidTr="00DE58C6">
        <w:trPr>
          <w:trHeight w:hRule="exact" w:val="910"/>
        </w:trPr>
        <w:tc>
          <w:tcPr>
            <w:tcW w:w="605" w:type="dxa"/>
            <w:shd w:val="clear" w:color="auto" w:fill="FFFFFF"/>
          </w:tcPr>
          <w:p w14:paraId="2BBAC4F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№</w:t>
            </w:r>
          </w:p>
          <w:p w14:paraId="3721FAD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з\п</w:t>
            </w:r>
          </w:p>
          <w:p w14:paraId="2DA0C0C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8" w:type="dxa"/>
            <w:shd w:val="clear" w:color="auto" w:fill="FFFFFF"/>
          </w:tcPr>
          <w:p w14:paraId="0B11693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24" w:type="dxa"/>
            <w:shd w:val="clear" w:color="auto" w:fill="FFFFFF"/>
          </w:tcPr>
          <w:p w14:paraId="35FF312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Рік введення в</w:t>
            </w:r>
          </w:p>
          <w:p w14:paraId="1A0DD03B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експлуатацію</w:t>
            </w:r>
          </w:p>
        </w:tc>
        <w:tc>
          <w:tcPr>
            <w:tcW w:w="1685" w:type="dxa"/>
            <w:shd w:val="clear" w:color="auto" w:fill="FFFFFF"/>
          </w:tcPr>
          <w:p w14:paraId="1EFA353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інвентарний</w:t>
            </w:r>
          </w:p>
          <w:p w14:paraId="7FD820EB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498" w:type="dxa"/>
            <w:shd w:val="clear" w:color="auto" w:fill="FFFFFF"/>
          </w:tcPr>
          <w:p w14:paraId="2173E27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Балансова</w:t>
            </w:r>
          </w:p>
          <w:p w14:paraId="75C2C15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вартість</w:t>
            </w:r>
          </w:p>
          <w:p w14:paraId="4B7F507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37" w:type="dxa"/>
            <w:shd w:val="clear" w:color="auto" w:fill="FFFFFF"/>
          </w:tcPr>
          <w:p w14:paraId="6E3DB70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Знос грн.</w:t>
            </w:r>
          </w:p>
        </w:tc>
      </w:tr>
      <w:tr w:rsidR="007504B5" w:rsidRPr="004D4203" w14:paraId="6AA49FB5" w14:textId="77777777" w:rsidTr="00DE58C6">
        <w:trPr>
          <w:trHeight w:hRule="exact" w:val="910"/>
        </w:trPr>
        <w:tc>
          <w:tcPr>
            <w:tcW w:w="605" w:type="dxa"/>
            <w:shd w:val="clear" w:color="auto" w:fill="FFFFFF"/>
          </w:tcPr>
          <w:p w14:paraId="1F4D357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968" w:type="dxa"/>
            <w:shd w:val="clear" w:color="auto" w:fill="FFFFFF"/>
          </w:tcPr>
          <w:p w14:paraId="7008BC2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Причіп тракторний (довгомір)</w:t>
            </w:r>
          </w:p>
        </w:tc>
        <w:tc>
          <w:tcPr>
            <w:tcW w:w="1824" w:type="dxa"/>
            <w:shd w:val="clear" w:color="auto" w:fill="FFFFFF"/>
          </w:tcPr>
          <w:p w14:paraId="1A26ADD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1982</w:t>
            </w:r>
          </w:p>
        </w:tc>
        <w:tc>
          <w:tcPr>
            <w:tcW w:w="1685" w:type="dxa"/>
            <w:shd w:val="clear" w:color="auto" w:fill="FFFFFF"/>
          </w:tcPr>
          <w:p w14:paraId="58E7AED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105232</w:t>
            </w:r>
          </w:p>
        </w:tc>
        <w:tc>
          <w:tcPr>
            <w:tcW w:w="1498" w:type="dxa"/>
            <w:shd w:val="clear" w:color="auto" w:fill="FFFFFF"/>
          </w:tcPr>
          <w:p w14:paraId="4B2BBF4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2770,28</w:t>
            </w:r>
          </w:p>
        </w:tc>
        <w:tc>
          <w:tcPr>
            <w:tcW w:w="1637" w:type="dxa"/>
            <w:shd w:val="clear" w:color="auto" w:fill="FFFFFF"/>
          </w:tcPr>
          <w:p w14:paraId="6856F29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2770,28</w:t>
            </w:r>
          </w:p>
        </w:tc>
      </w:tr>
    </w:tbl>
    <w:p w14:paraId="7DC939C9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3615FE6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A00587F" w14:textId="0F50A8AA" w:rsidR="00DC07AB" w:rsidRPr="004D4203" w:rsidRDefault="00DC07AB" w:rsidP="00A86DF4">
      <w:pPr>
        <w:jc w:val="both"/>
        <w:rPr>
          <w:b/>
          <w:color w:val="auto"/>
          <w:lang w:val="uk-UA"/>
        </w:rPr>
      </w:pPr>
    </w:p>
    <w:p w14:paraId="7A500907" w14:textId="77777777" w:rsidR="00DC07AB" w:rsidRPr="004D4203" w:rsidRDefault="00DC07AB" w:rsidP="00A86DF4">
      <w:pPr>
        <w:jc w:val="both"/>
        <w:rPr>
          <w:b/>
          <w:color w:val="auto"/>
          <w:lang w:val="uk-UA"/>
        </w:rPr>
      </w:pPr>
      <w:bookmarkStart w:id="183" w:name="_Hlk23171975"/>
      <w:bookmarkEnd w:id="182"/>
      <w:r w:rsidRPr="004D4203">
        <w:rPr>
          <w:b/>
          <w:color w:val="auto"/>
          <w:lang w:val="uk-UA"/>
        </w:rPr>
        <w:t xml:space="preserve">8.166 </w:t>
      </w:r>
      <w:r w:rsidRPr="004D4203">
        <w:rPr>
          <w:color w:val="auto"/>
          <w:lang w:val="uk-UA"/>
        </w:rPr>
        <w:t>Проект розпорядження управління комунального майна Миколаївської міської ради «Про списання з балансу дошкільного навчального закладу №132 (06.06.2019 №662/км/19).</w:t>
      </w:r>
    </w:p>
    <w:p w14:paraId="198CA766" w14:textId="1963E72F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списання з балансу дошкільного навчального закладу №132 (06.06.2019 №662/км/19)</w:t>
      </w:r>
      <w:r w:rsidR="007504B5" w:rsidRPr="004D4203">
        <w:rPr>
          <w:color w:val="auto"/>
          <w:lang w:val="uk-UA"/>
        </w:rPr>
        <w:t>, а саме:</w:t>
      </w:r>
    </w:p>
    <w:p w14:paraId="28A8A342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968"/>
        <w:gridCol w:w="1824"/>
        <w:gridCol w:w="1685"/>
        <w:gridCol w:w="1498"/>
        <w:gridCol w:w="1637"/>
      </w:tblGrid>
      <w:tr w:rsidR="007504B5" w:rsidRPr="004D4203" w14:paraId="1E19A6F4" w14:textId="77777777" w:rsidTr="00DE58C6">
        <w:trPr>
          <w:trHeight w:hRule="exact" w:val="99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6001F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№</w:t>
            </w:r>
          </w:p>
          <w:p w14:paraId="1638DB85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eastAsia="Calibri"/>
                <w:b w:val="0"/>
                <w:lang w:val="uk-UA"/>
              </w:rPr>
              <w:t>з\п</w:t>
            </w:r>
          </w:p>
          <w:p w14:paraId="1E4A2EF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F9B08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F5CDE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Рік введення в</w:t>
            </w:r>
          </w:p>
          <w:p w14:paraId="4FE842B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експлуатацію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53A09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інвентарний</w:t>
            </w:r>
          </w:p>
          <w:p w14:paraId="4F43EF2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3BB85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Балансова</w:t>
            </w:r>
          </w:p>
          <w:p w14:paraId="1A1C9CE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вартість</w:t>
            </w:r>
          </w:p>
          <w:p w14:paraId="56BC30F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AE846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Знос грн.</w:t>
            </w:r>
          </w:p>
        </w:tc>
      </w:tr>
      <w:tr w:rsidR="007504B5" w:rsidRPr="004D4203" w14:paraId="623C4C7C" w14:textId="77777777" w:rsidTr="00DE58C6">
        <w:trPr>
          <w:trHeight w:hRule="exact" w:val="9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26A21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49F0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шафа</w:t>
            </w:r>
          </w:p>
          <w:p w14:paraId="29F5872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холодильна ШХ-056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E416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1979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2EDCCA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101490012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8EDD9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171,00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98E1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171,00</w:t>
            </w:r>
          </w:p>
        </w:tc>
      </w:tr>
      <w:tr w:rsidR="007504B5" w:rsidRPr="004D4203" w14:paraId="77C59D93" w14:textId="77777777" w:rsidTr="00DE58C6">
        <w:trPr>
          <w:trHeight w:hRule="exact" w:val="3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F2C4E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637E74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принтер </w:t>
            </w: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HP 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Deck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72B57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2002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46848B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101480024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579D76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758,00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40B75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758,00</w:t>
            </w:r>
          </w:p>
        </w:tc>
      </w:tr>
      <w:tr w:rsidR="007504B5" w:rsidRPr="004D4203" w14:paraId="1776117E" w14:textId="77777777" w:rsidTr="00DE58C6">
        <w:trPr>
          <w:trHeight w:hRule="exact" w:val="5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3B19F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02BD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магнітофон </w:t>
            </w:r>
          </w:p>
          <w:p w14:paraId="2D7DB9FB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Касіо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СД - 3125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54AFD8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2001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ACD4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101490022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1240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583,00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F420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7"/>
                <w:b w:val="0"/>
                <w:color w:val="auto"/>
                <w:sz w:val="24"/>
                <w:szCs w:val="24"/>
              </w:rPr>
              <w:t>583,00</w:t>
            </w:r>
          </w:p>
        </w:tc>
      </w:tr>
    </w:tbl>
    <w:p w14:paraId="431E318F" w14:textId="77777777" w:rsidR="007504B5" w:rsidRPr="004D4203" w:rsidRDefault="007504B5" w:rsidP="00A86DF4">
      <w:pPr>
        <w:jc w:val="both"/>
        <w:rPr>
          <w:b/>
          <w:color w:val="auto"/>
          <w:lang w:val="uk-UA"/>
        </w:rPr>
      </w:pPr>
    </w:p>
    <w:p w14:paraId="5DF25E3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3"/>
    <w:p w14:paraId="5AB8E772" w14:textId="246336E2" w:rsidR="00DC07AB" w:rsidRPr="004D4203" w:rsidRDefault="00DC07AB" w:rsidP="00A86DF4">
      <w:pPr>
        <w:jc w:val="both"/>
        <w:rPr>
          <w:color w:val="auto"/>
          <w:lang w:val="uk-UA"/>
        </w:rPr>
      </w:pPr>
    </w:p>
    <w:p w14:paraId="0293D6A9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4" w:name="_Hlk23171986"/>
      <w:r w:rsidRPr="004D4203">
        <w:rPr>
          <w:b/>
          <w:bCs/>
          <w:color w:val="auto"/>
          <w:lang w:val="uk-UA"/>
        </w:rPr>
        <w:lastRenderedPageBreak/>
        <w:t>8.167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23.07.2019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№1874 щодо надання дозволу на списання комунального майна з балансу навчального закладу №140 (11.07.2019 №772/км/19).</w:t>
      </w:r>
    </w:p>
    <w:p w14:paraId="3ECCEAE5" w14:textId="67193806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навчального закладу №140 (11.07.2019 №772/км/19)</w:t>
      </w:r>
      <w:r w:rsidR="007504B5" w:rsidRPr="004D4203">
        <w:rPr>
          <w:color w:val="auto"/>
          <w:lang w:val="uk-UA"/>
        </w:rPr>
        <w:t>, а саме:</w:t>
      </w:r>
    </w:p>
    <w:p w14:paraId="4D873863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35"/>
        <w:gridCol w:w="1211"/>
        <w:gridCol w:w="1551"/>
        <w:gridCol w:w="1338"/>
        <w:gridCol w:w="1173"/>
        <w:gridCol w:w="1333"/>
      </w:tblGrid>
      <w:tr w:rsidR="007504B5" w:rsidRPr="004D4203" w14:paraId="23C17A3A" w14:textId="77777777" w:rsidTr="00DE58C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4D00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DBFC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0400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4958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A18A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0C9E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C8F0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7504B5" w:rsidRPr="004D4203" w14:paraId="1E5F76CD" w14:textId="77777777" w:rsidTr="00DE58C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125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5CA0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Автомістечко з дорожніми знаками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13FA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6451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5311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6C46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2274,10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7CA4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725,90</w:t>
            </w:r>
          </w:p>
        </w:tc>
      </w:tr>
    </w:tbl>
    <w:p w14:paraId="414D02E1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1C31243E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4"/>
    <w:p w14:paraId="72580C28" w14:textId="239DB238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36D7542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5" w:name="_Hlk23171998"/>
      <w:r w:rsidRPr="004D4203">
        <w:rPr>
          <w:b/>
          <w:bCs/>
          <w:color w:val="auto"/>
          <w:lang w:val="uk-UA"/>
        </w:rPr>
        <w:t>8.168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№1813 щодо надання дозволу на списання комунального майна з балансу ОКП «Миколаївоблтеплоенерго» (02.07.2019 №730/км/19).</w:t>
      </w:r>
    </w:p>
    <w:p w14:paraId="639348B6" w14:textId="4AFB1F4A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ОКП «Миколаївоблтеплоенерго» (02.07.2019 №730/км/19)</w:t>
      </w:r>
      <w:r w:rsidR="007504B5" w:rsidRPr="004D4203">
        <w:rPr>
          <w:color w:val="auto"/>
          <w:lang w:val="uk-UA"/>
        </w:rPr>
        <w:t>, а саме:</w:t>
      </w:r>
    </w:p>
    <w:p w14:paraId="1EEC2DF4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7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992"/>
        <w:gridCol w:w="950"/>
        <w:gridCol w:w="2568"/>
        <w:gridCol w:w="1181"/>
        <w:gridCol w:w="1234"/>
        <w:gridCol w:w="1339"/>
      </w:tblGrid>
      <w:tr w:rsidR="007504B5" w:rsidRPr="004D4203" w14:paraId="05A01029" w14:textId="77777777" w:rsidTr="00DE58C6">
        <w:trPr>
          <w:trHeight w:hRule="exact" w:val="9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F22B4D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73F420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695096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Дата вводу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453F9F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Адреса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A661EB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>.№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076630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D4203">
              <w:rPr>
                <w:color w:val="auto"/>
                <w:sz w:val="20"/>
                <w:szCs w:val="20"/>
                <w:lang w:val="uk-UA"/>
              </w:rPr>
              <w:t>Превісна</w:t>
            </w:r>
            <w:proofErr w:type="spellEnd"/>
            <w:r w:rsidRPr="004D4203">
              <w:rPr>
                <w:color w:val="auto"/>
                <w:sz w:val="20"/>
                <w:szCs w:val="20"/>
                <w:lang w:val="uk-UA"/>
              </w:rPr>
              <w:t xml:space="preserve"> вартість на 01.06.2019, грн.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E815FA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Залишкова вартість на 01.06.2019,грн</w:t>
            </w:r>
          </w:p>
        </w:tc>
      </w:tr>
      <w:tr w:rsidR="007504B5" w:rsidRPr="004D4203" w14:paraId="381A0946" w14:textId="77777777" w:rsidTr="00DE58C6">
        <w:trPr>
          <w:trHeight w:hRule="exact"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8989D9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E228C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44523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12A043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9AD81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61F66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37934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</w:tr>
      <w:tr w:rsidR="007504B5" w:rsidRPr="004D4203" w14:paraId="7F9875EA" w14:textId="77777777" w:rsidTr="00DE58C6">
        <w:trPr>
          <w:trHeight w:hRule="exact" w:val="23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9E28D4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52EE9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 район теплових мереж</w:t>
            </w:r>
          </w:p>
        </w:tc>
      </w:tr>
      <w:tr w:rsidR="007504B5" w:rsidRPr="004D4203" w14:paraId="50C558E9" w14:textId="77777777" w:rsidTr="00DE58C6">
        <w:trPr>
          <w:trHeight w:hRule="exact" w:val="6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08866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AD643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Водопідігрівач Ду219 - 10 секцій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EB0799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01.04.1995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58F3C18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102 Підкачувальна насосна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Ізмалкова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 по вул. 12 Поздовжня, 446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1317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00010279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D2BC4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47 448,37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8CDB4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63A884B3" w14:textId="77777777" w:rsidTr="00DE58C6">
        <w:trPr>
          <w:trHeight w:hRule="exact" w:val="5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F0B0DF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BE26C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Грязьовик СІ-400ММ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E1F92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01.04.1989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213A98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101 будівля 112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мкр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 по вул. 12 Поздовжня,3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Ізмалково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1ADC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00000067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05E12D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2 749,28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9C424D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6DC2BE61" w14:textId="77777777" w:rsidTr="00DE58C6">
        <w:trPr>
          <w:trHeight w:hRule="exact" w:val="5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F7A34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3F3230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Димова труба котельні вул. Передова, 69-к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74FDA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01.01.1971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34D66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12ED4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00001460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25F39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17 101,50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FFD60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5 129,75</w:t>
            </w:r>
          </w:p>
        </w:tc>
      </w:tr>
      <w:tr w:rsidR="007504B5" w:rsidRPr="004D4203" w14:paraId="3539120F" w14:textId="77777777" w:rsidTr="00DE58C6">
        <w:trPr>
          <w:trHeight w:hRule="exact" w:val="5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0E8865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37FF4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Насосний агрегат 2к-6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A097BF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01.05.2000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A47A3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B1C7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00020211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1002C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4 327,14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478EA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7529C9BE" w14:textId="77777777" w:rsidTr="00DE58C6">
        <w:trPr>
          <w:trHeight w:hRule="exact" w:val="5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769E6A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A847F7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Повітропровід до котла КБНГ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DD8116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01.12.2000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ADDED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113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Передова,69-к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BB52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00020422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70871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5 683,21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FA1CA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6C3EF335" w14:textId="77777777" w:rsidTr="00DE58C6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D7C20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FFCC70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Вузол обліку тепла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52C558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01.07.1977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69A719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119 будівля 337-мкр.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просп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Богоявленський,27-б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3C33A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00003251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96C27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2 780,95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F5AE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00BA0B21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05274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C16FF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Вузол обліку тепла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F04884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01.05.1997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61AD33C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121 будівля 346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кв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просп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Богоявленський.З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 5 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26723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00010862 .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F7DA5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8 843,29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80A80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163D68A1" w14:textId="77777777" w:rsidTr="00DE58C6">
        <w:trPr>
          <w:trHeight w:hRule="exact" w:val="235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499F84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F79837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88 933,74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3B4481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5 129,75</w:t>
            </w:r>
          </w:p>
        </w:tc>
      </w:tr>
      <w:tr w:rsidR="007504B5" w:rsidRPr="004D4203" w14:paraId="53BD9A93" w14:textId="77777777" w:rsidTr="00DE58C6">
        <w:trPr>
          <w:trHeight w:hRule="exact" w:val="24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E3A1A8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4 район теплових мереж</w:t>
            </w:r>
          </w:p>
        </w:tc>
      </w:tr>
      <w:tr w:rsidR="007504B5" w:rsidRPr="004D4203" w14:paraId="2EF9EF6B" w14:textId="77777777" w:rsidTr="00DE58C6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FCC80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B50ED6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Вузол обліку газу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06F466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01.11.2006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DA998F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1FF1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00204829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E487D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36 693,07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3B7B67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12 643,31</w:t>
            </w:r>
          </w:p>
        </w:tc>
      </w:tr>
      <w:tr w:rsidR="007504B5" w:rsidRPr="004D4203" w14:paraId="02195888" w14:textId="77777777" w:rsidTr="00DE58C6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629CE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2A639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Димова труба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3BACF7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674530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D62AE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00001620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38284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7 784,02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6CD44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2 355,19</w:t>
            </w:r>
          </w:p>
        </w:tc>
      </w:tr>
      <w:tr w:rsidR="007504B5" w:rsidRPr="004D4203" w14:paraId="2A9758AF" w14:textId="77777777" w:rsidTr="00DE58C6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602B2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21D5D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Котел Е-1.0-9.2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D5A31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069E8BC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12537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00001621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187D3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7 771,63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881B9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153,32</w:t>
            </w:r>
          </w:p>
        </w:tc>
      </w:tr>
      <w:tr w:rsidR="007504B5" w:rsidRPr="004D4203" w14:paraId="12D3D4F0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31E97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D68DC4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Котел Е-1.0-9.2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964A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6658D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A2C1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00001622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9F98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7 771,63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563FA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153,32</w:t>
            </w:r>
          </w:p>
        </w:tc>
      </w:tr>
      <w:tr w:rsidR="007504B5" w:rsidRPr="004D4203" w14:paraId="7D9A2CC3" w14:textId="77777777" w:rsidTr="00DE58C6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9CBFA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72041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Щит силовий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88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01.02.1989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7A92F4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415 Технологічна котельня по вул.2-а Екіпажна,4к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64463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00001639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E7D42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2 777,90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C299FD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788497BD" w14:textId="77777777" w:rsidTr="00DE58C6">
        <w:trPr>
          <w:trHeight w:hRule="exact" w:val="240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B43B57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552DE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62 798,25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5CDF03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15 305,14</w:t>
            </w:r>
          </w:p>
        </w:tc>
      </w:tr>
      <w:tr w:rsidR="007504B5" w:rsidRPr="004D4203" w14:paraId="45406812" w14:textId="77777777" w:rsidTr="00DE58C6">
        <w:trPr>
          <w:trHeight w:hRule="exact" w:val="24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E1BE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5 район теплових мереж</w:t>
            </w:r>
          </w:p>
        </w:tc>
      </w:tr>
      <w:tr w:rsidR="007504B5" w:rsidRPr="004D4203" w14:paraId="50C22549" w14:textId="77777777" w:rsidTr="00DE58C6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5528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B0225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Автоматика КЗУ 2П-1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E12C4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12D46C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6C30A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J003943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93C62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16 140,33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2551D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942,06</w:t>
            </w:r>
          </w:p>
        </w:tc>
      </w:tr>
      <w:tr w:rsidR="007504B5" w:rsidRPr="004D4203" w14:paraId="309291CD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1D3C7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A62827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Водомірний вузол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5F4878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6BF770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006757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00204939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8964C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3 428,13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EBD68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2BAFB748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304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7EBBA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Живильний бак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9B2EA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01.08.2011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A167B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1D6E1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00206149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15101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3 365,18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16405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0AF334E9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16FEEE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EA5AA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Котлоагрегат Е 1/9-2Г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661CE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EF7C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5325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J000503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08F64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8 853,98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DD683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88,06</w:t>
            </w:r>
          </w:p>
        </w:tc>
      </w:tr>
      <w:tr w:rsidR="007504B5" w:rsidRPr="004D4203" w14:paraId="382F43E7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4193F4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5D22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Котлоагрегат Е 1/9-2Г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C0C3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9C8E78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253D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J003941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26ADB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8 853,98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E39DF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88,06</w:t>
            </w:r>
          </w:p>
        </w:tc>
      </w:tr>
      <w:tr w:rsidR="007504B5" w:rsidRPr="004D4203" w14:paraId="4011D421" w14:textId="77777777" w:rsidTr="00DE58C6">
        <w:trPr>
          <w:trHeight w:hRule="exact" w:val="6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CB97B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lastRenderedPageBreak/>
              <w:t>18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745EE2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Установка</w:t>
            </w:r>
          </w:p>
          <w:p w14:paraId="4568A43F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газорегулююча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шафова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71DBCE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0A534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503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по вул. Космонавтів,97/1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A157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J000536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6A9C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3 363,42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2B596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29,52</w:t>
            </w:r>
          </w:p>
        </w:tc>
      </w:tr>
      <w:tr w:rsidR="007504B5" w:rsidRPr="004D4203" w14:paraId="3C5FF2E4" w14:textId="77777777" w:rsidTr="00DE58C6">
        <w:trPr>
          <w:trHeight w:hRule="exact" w:val="235"/>
        </w:trPr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03DEAB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81F01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44 005,02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E424A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1 147,70</w:t>
            </w:r>
          </w:p>
        </w:tc>
      </w:tr>
      <w:tr w:rsidR="007504B5" w:rsidRPr="004D4203" w14:paraId="3DB2CBBF" w14:textId="77777777" w:rsidTr="00DE58C6">
        <w:trPr>
          <w:trHeight w:hRule="exact" w:val="24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7F5D9D6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6 район теплових мереж</w:t>
            </w:r>
          </w:p>
        </w:tc>
      </w:tr>
      <w:tr w:rsidR="007504B5" w:rsidRPr="004D4203" w14:paraId="32D3D844" w14:textId="77777777" w:rsidTr="00DE58C6">
        <w:trPr>
          <w:trHeight w:hRule="exact" w:val="4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3F328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82649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Бак акумуляторний 700</w:t>
            </w:r>
          </w:p>
          <w:p w14:paraId="535914B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CD553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109C0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 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3DBDC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A79A2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5 299,19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25A0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5 299,19</w:t>
            </w:r>
          </w:p>
        </w:tc>
      </w:tr>
      <w:tr w:rsidR="007504B5" w:rsidRPr="004D4203" w14:paraId="1BF5B86D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1C84DE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21FC2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Вентилятор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дутьевий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ВДИ-15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D37DA0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87169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 ?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7AE39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7AFDC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14 491,19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66FC9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14 491,19</w:t>
            </w:r>
          </w:p>
        </w:tc>
      </w:tr>
      <w:tr w:rsidR="007504B5" w:rsidRPr="004D4203" w14:paraId="0274E144" w14:textId="77777777" w:rsidTr="00DE58C6">
        <w:trPr>
          <w:trHeight w:hRule="exact" w:val="4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B0F99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635D4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Водопідігрівач</w:t>
            </w:r>
          </w:p>
          <w:p w14:paraId="3AFE8E0A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пароводяний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BEB46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29DCDDF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BE0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58E59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7 123,80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6D62D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7 123,80</w:t>
            </w:r>
          </w:p>
        </w:tc>
      </w:tr>
      <w:tr w:rsidR="007504B5" w:rsidRPr="004D4203" w14:paraId="4A8DDF82" w14:textId="77777777" w:rsidTr="00DE58C6">
        <w:trPr>
          <w:trHeight w:hRule="exact"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F2B26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355A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ГРП (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компл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>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E949D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C2D896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FBA24D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E131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18 439,15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7FAFF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18 439,15</w:t>
            </w:r>
          </w:p>
        </w:tc>
      </w:tr>
      <w:tr w:rsidR="007504B5" w:rsidRPr="004D4203" w14:paraId="64836C17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C45D2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36CD0D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Деаераторна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установка ДА 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655FC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1889CC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6B208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00204673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CC284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9 422,95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CC9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9 422,95</w:t>
            </w:r>
          </w:p>
        </w:tc>
      </w:tr>
      <w:tr w:rsidR="007504B5" w:rsidRPr="004D4203" w14:paraId="19BFE783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D68C1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9311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Димосос ДН-21 ГМ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6DE871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7B3F1F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"Океан"")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315CB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BE5A6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22 453,76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FD2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22 453,76</w:t>
            </w:r>
          </w:p>
        </w:tc>
      </w:tr>
      <w:tr w:rsidR="007504B5" w:rsidRPr="004D4203" w14:paraId="22143298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21495B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80DD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Котел КВГМ-50 (з запальником РТМГ-20)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6B1D1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E05CD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 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55B01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1E5D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408 810,75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F70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408 810,75</w:t>
            </w:r>
          </w:p>
        </w:tc>
      </w:tr>
      <w:tr w:rsidR="007504B5" w:rsidRPr="004D4203" w14:paraId="1D49DA28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E5C3A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8F3CED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Насос мережевий СЕ 1250/140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211B8C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32AC6B1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153F4D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2A665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594C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</w:tr>
      <w:tr w:rsidR="007504B5" w:rsidRPr="004D4203" w14:paraId="016C6F80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430307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D7FCDB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Насос мережевий СЕ 1250/140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0C4B2F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ACF395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098D1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76B63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8C5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21 831,06</w:t>
            </w:r>
          </w:p>
        </w:tc>
      </w:tr>
      <w:tr w:rsidR="007504B5" w:rsidRPr="004D4203" w14:paraId="2B858DAC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FE3414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20AE0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підживлюючий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бака ЗК-9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C1CBF1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B99E43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F955A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57649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2 828,84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0A4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2 828,84</w:t>
            </w:r>
          </w:p>
        </w:tc>
      </w:tr>
      <w:tr w:rsidR="007504B5" w:rsidRPr="004D4203" w14:paraId="3282BB23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98D77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8E3A0F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підживлюючий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ЦНСГ- 190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561EC7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E77D27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B9183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3922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17 853,16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BED7D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17 853,16</w:t>
            </w:r>
          </w:p>
        </w:tc>
      </w:tr>
      <w:tr w:rsidR="007504B5" w:rsidRPr="004D4203" w14:paraId="27ED9FC6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5208AD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ЗО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23C25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E285B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31046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33A2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5B271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678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7504B5" w:rsidRPr="004D4203" w14:paraId="12D41280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174116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28DC7F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9FBAB9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B02BB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348A4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A90D6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D7F8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7504B5" w:rsidRPr="004D4203" w14:paraId="409F9ADE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D674F7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5217F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Насосний агрегат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рециркуляционний</w:t>
            </w:r>
            <w:proofErr w:type="spellEnd"/>
            <w:r w:rsidRPr="004D4203">
              <w:rPr>
                <w:color w:val="auto"/>
                <w:sz w:val="22"/>
                <w:szCs w:val="22"/>
                <w:lang w:val="uk-UA"/>
              </w:rPr>
              <w:t xml:space="preserve"> НКУ- 140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6E8931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01.02.2006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91FFA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601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. по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пл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>. Заводська, 1-к "Океан"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08B3BC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00204666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E3EA8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C52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9 192,10</w:t>
            </w:r>
          </w:p>
        </w:tc>
      </w:tr>
      <w:tr w:rsidR="007504B5" w:rsidRPr="004D4203" w14:paraId="46C2465B" w14:textId="77777777" w:rsidTr="00DE58C6">
        <w:trPr>
          <w:trHeight w:hRule="exact" w:val="3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05179B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6770C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75F13A2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80F94E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E8FBCD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0D8D7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577 961,21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B831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577 961,21</w:t>
            </w:r>
          </w:p>
        </w:tc>
      </w:tr>
      <w:tr w:rsidR="007504B5" w:rsidRPr="004D4203" w14:paraId="58FD59EF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11E1E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145AC0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EA2696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D6E9C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7 район теплових мереж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2AA3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D80E2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3E7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7504B5" w:rsidRPr="004D4203" w14:paraId="7DDED925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700596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930437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Бойлери г/в 320 (4 секцій)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1578B6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FC4C9F0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 xml:space="preserve">701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кот.по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D4203">
              <w:rPr>
                <w:color w:val="auto"/>
                <w:sz w:val="18"/>
                <w:szCs w:val="18"/>
                <w:lang w:val="uk-UA"/>
              </w:rPr>
              <w:t>просп.Героїв</w:t>
            </w:r>
            <w:proofErr w:type="spellEnd"/>
            <w:r w:rsidRPr="004D4203">
              <w:rPr>
                <w:color w:val="auto"/>
                <w:sz w:val="18"/>
                <w:szCs w:val="18"/>
                <w:lang w:val="uk-UA"/>
              </w:rPr>
              <w:t xml:space="preserve"> У країни,21 А-1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83E4A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_КТПЗ-00042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E7230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3 215,95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6C1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68E0C398" w14:textId="77777777" w:rsidTr="00DE58C6">
        <w:trPr>
          <w:trHeight w:hRule="exact" w:val="3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3D524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898484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ADB44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EA49EF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232181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C916E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3 215,95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F4E05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023A7BC9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C9DC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FC9F14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6F6AF3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66DE51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 район теплових мереж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6BB4F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99AD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8F7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</w:tr>
      <w:tr w:rsidR="007504B5" w:rsidRPr="004D4203" w14:paraId="05224B35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AB804D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5B8E2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Вузол обліку газу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27558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31.03.2004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0C702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36A6E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J003925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AE1B5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38 004,23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218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4ABB66E5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BD9D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D0DFAD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Газопровід від шафової до котлів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1D022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01.07.2004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3A6B7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3A6AA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J200160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1A9D7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4 560,97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8211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2 080,19</w:t>
            </w:r>
          </w:p>
        </w:tc>
      </w:tr>
      <w:tr w:rsidR="007504B5" w:rsidRPr="004D4203" w14:paraId="7B01B810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6747B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37203C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Димова труба 30 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DC4EB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C50080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0FA8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J200155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88DB1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3 055,00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384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1 422,12</w:t>
            </w:r>
          </w:p>
        </w:tc>
      </w:tr>
      <w:tr w:rsidR="007504B5" w:rsidRPr="004D4203" w14:paraId="7D10D08B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FF32B4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48E4A7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Котлоагрегат Е-1/9Г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78BC85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E5430F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A835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3200272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CB7B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16 266,70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6933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195,52</w:t>
            </w:r>
          </w:p>
        </w:tc>
      </w:tr>
      <w:tr w:rsidR="007504B5" w:rsidRPr="004D4203" w14:paraId="445884D6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1D70FE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846390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Котлоагрегат Е-1/9Г №1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EC7A5A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01.10.1984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91ED63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0DD2A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3200271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56369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7 942,00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13D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73,74</w:t>
            </w:r>
          </w:p>
        </w:tc>
      </w:tr>
      <w:tr w:rsidR="007504B5" w:rsidRPr="004D4203" w14:paraId="2F7510C6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ECDC4A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CBAE7E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Насосний агрегат АН 2x1 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F1E6AC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31.07.2003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2B3896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26C61B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3003661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8ADE24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3 585,83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8C6F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0,00</w:t>
            </w:r>
          </w:p>
        </w:tc>
      </w:tr>
      <w:tr w:rsidR="007504B5" w:rsidRPr="004D4203" w14:paraId="5DFB2542" w14:textId="77777777" w:rsidTr="00DE58C6">
        <w:trPr>
          <w:trHeight w:hRule="exact" w:val="4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11541F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D4FB15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Фільтр 2-ї ступені </w:t>
            </w:r>
            <w:proofErr w:type="spellStart"/>
            <w:r w:rsidRPr="004D4203">
              <w:rPr>
                <w:color w:val="auto"/>
                <w:sz w:val="22"/>
                <w:szCs w:val="22"/>
                <w:lang w:val="uk-UA"/>
              </w:rPr>
              <w:t>хімводоочищення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B13BF4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29.12.2011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55EBFD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810 Технологічна котельна по вул. Київська,3-К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4B156A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00206259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814872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10 947,93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F516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388,61</w:t>
            </w:r>
          </w:p>
        </w:tc>
      </w:tr>
      <w:tr w:rsidR="007504B5" w:rsidRPr="004D4203" w14:paraId="3D300EA1" w14:textId="77777777" w:rsidTr="00DE58C6">
        <w:trPr>
          <w:trHeight w:hRule="exact" w:val="2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D12DC5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1D59B69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B7D181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ED0AD9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C5D729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DC1FC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84 362,66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CE87E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4 160,18</w:t>
            </w:r>
          </w:p>
        </w:tc>
      </w:tr>
      <w:tr w:rsidR="007504B5" w:rsidRPr="004D4203" w14:paraId="5522561A" w14:textId="77777777" w:rsidTr="00DE58C6">
        <w:trPr>
          <w:trHeight w:hRule="exact" w:val="3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ADFCD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C9D9CF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B5D768" w14:textId="77777777" w:rsidR="007504B5" w:rsidRPr="004D4203" w:rsidRDefault="007504B5" w:rsidP="00DE58C6">
            <w:pPr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157844" w14:textId="77777777" w:rsidR="007504B5" w:rsidRPr="004D4203" w:rsidRDefault="007504B5" w:rsidP="00DE58C6">
            <w:pPr>
              <w:rPr>
                <w:color w:val="auto"/>
                <w:sz w:val="18"/>
                <w:szCs w:val="18"/>
                <w:lang w:val="uk-UA"/>
              </w:rPr>
            </w:pPr>
            <w:r w:rsidRPr="004D4203">
              <w:rPr>
                <w:color w:val="auto"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B3871F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36F80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861 276,83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6707" w14:textId="77777777" w:rsidR="007504B5" w:rsidRPr="004D4203" w:rsidRDefault="007504B5" w:rsidP="00DE58C6">
            <w:pPr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603 703,98</w:t>
            </w:r>
          </w:p>
        </w:tc>
      </w:tr>
    </w:tbl>
    <w:p w14:paraId="783EF2B6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69CFC61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99EE1B6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58FA0FF9" w14:textId="096FFD58" w:rsidR="00DC07AB" w:rsidRPr="004D4203" w:rsidRDefault="00DC07AB" w:rsidP="00A86DF4">
      <w:pPr>
        <w:jc w:val="both"/>
        <w:rPr>
          <w:color w:val="auto"/>
          <w:lang w:val="uk-UA"/>
        </w:rPr>
      </w:pPr>
    </w:p>
    <w:p w14:paraId="0C43B979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6" w:name="_Hlk23172013"/>
      <w:bookmarkEnd w:id="185"/>
      <w:r w:rsidRPr="004D4203">
        <w:rPr>
          <w:b/>
          <w:bCs/>
          <w:color w:val="auto"/>
          <w:lang w:val="uk-UA"/>
        </w:rPr>
        <w:t>8.169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24.06.2019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№1653 щодо надання дозволу на списання комунального майна з балансу Центральної міської бібліотеки ім. М.Л. Кропивницького Центральної бібліотечної системи для дорослих м. Миколаєва (07.06.2019 №672/км/19). </w:t>
      </w:r>
    </w:p>
    <w:p w14:paraId="312BB070" w14:textId="5571DF79" w:rsidR="00DC07AB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Центральної міської бібліотеки ім. М.Л. Кропивницького Центральної бібліотечної системи для дорослих м. Миколаєва (07.06.2019 №672/км/19)</w:t>
      </w:r>
      <w:r w:rsidR="007504B5" w:rsidRPr="004D4203">
        <w:rPr>
          <w:color w:val="auto"/>
          <w:lang w:val="uk-UA"/>
        </w:rPr>
        <w:t>, а саме:</w:t>
      </w:r>
    </w:p>
    <w:p w14:paraId="0C97046B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61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47"/>
        <w:gridCol w:w="2925"/>
        <w:gridCol w:w="1412"/>
        <w:gridCol w:w="628"/>
        <w:gridCol w:w="960"/>
        <w:gridCol w:w="1044"/>
        <w:gridCol w:w="1183"/>
        <w:gridCol w:w="1013"/>
      </w:tblGrid>
      <w:tr w:rsidR="007504B5" w:rsidRPr="004D4203" w14:paraId="34BA5C97" w14:textId="77777777" w:rsidTr="00DE58C6">
        <w:trPr>
          <w:trHeight w:val="1200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9D7444" w14:textId="77777777" w:rsidR="007504B5" w:rsidRPr="004D4203" w:rsidRDefault="007504B5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825102" w14:textId="77777777" w:rsidR="007504B5" w:rsidRPr="004D4203" w:rsidRDefault="007504B5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6AA0C0" w14:textId="77777777" w:rsidR="007504B5" w:rsidRPr="004D4203" w:rsidRDefault="007504B5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Інвентарний номер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A5DC96" w14:textId="77777777" w:rsidR="007504B5" w:rsidRPr="004D4203" w:rsidRDefault="007504B5" w:rsidP="00DE58C6">
            <w:pPr>
              <w:ind w:right="-108"/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0C437B" w14:textId="77777777" w:rsidR="007504B5" w:rsidRPr="004D4203" w:rsidRDefault="007504B5" w:rsidP="00DE58C6">
            <w:pPr>
              <w:ind w:right="-108"/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Рік введення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85891F" w14:textId="77777777" w:rsidR="007504B5" w:rsidRPr="004D4203" w:rsidRDefault="007504B5" w:rsidP="00DE58C6">
            <w:pPr>
              <w:ind w:right="-144"/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Первина вартість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EA3005" w14:textId="77777777" w:rsidR="007504B5" w:rsidRPr="004D4203" w:rsidRDefault="007504B5" w:rsidP="00DE58C6">
            <w:pPr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Сума зносу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10DC7" w14:textId="77777777" w:rsidR="007504B5" w:rsidRPr="004D4203" w:rsidRDefault="007504B5" w:rsidP="00DE58C6">
            <w:pPr>
              <w:ind w:left="-55" w:right="-47" w:hanging="55"/>
              <w:jc w:val="center"/>
              <w:rPr>
                <w:bCs/>
                <w:color w:val="auto"/>
                <w:sz w:val="22"/>
                <w:szCs w:val="22"/>
                <w:lang w:val="uk-UA" w:eastAsia="uk-UA"/>
              </w:rPr>
            </w:pPr>
            <w:proofErr w:type="spellStart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Залишко</w:t>
            </w:r>
            <w:proofErr w:type="spellEnd"/>
            <w:r w:rsidRPr="004D4203">
              <w:rPr>
                <w:bCs/>
                <w:color w:val="auto"/>
                <w:sz w:val="22"/>
                <w:szCs w:val="22"/>
                <w:lang w:val="uk-UA" w:eastAsia="uk-UA"/>
              </w:rPr>
              <w:t>-ва вартість</w:t>
            </w:r>
          </w:p>
        </w:tc>
      </w:tr>
      <w:tr w:rsidR="007504B5" w:rsidRPr="004D4203" w14:paraId="6D9946F8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EE9C4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E70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Магнітофон "Романтика"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0E3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101480004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854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92C3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F106E8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129,00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A11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129,00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B9D2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498EA075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49BD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A875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Магнітофон "Романтика"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6D2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226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3B637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1968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4BAB4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74D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D3F3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354D484E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E77ED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AD9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Стереорадіола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5D3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DB0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F9A2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93CC1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A49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3CF1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0E2CAC4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B97B9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87A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Пилосмок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A7E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6C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E511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902E4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DF7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A7F2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7BADF9C5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8C5D3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20C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Бра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декоративн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F03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AAC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94A1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D6465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6E6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62FA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C52B721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E317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D22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Бра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декоративн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0CF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734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ABC42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00A52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A79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1D70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6651A665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83E70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132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Холодильник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599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5270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7347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3F1C0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21A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155,00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DC16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27DE29DB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954F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CA31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Ксерекс"Canon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F87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7C7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9BD00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828E9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1 365,00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250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1 365,00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626D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2EECFAAB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87F51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083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Телевізор "Електрон"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EBE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4F5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DB6BD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4F4C4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DEF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D7D4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54530146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4A16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114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Магнітофон "Маяк"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77C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125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64FC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0A33D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30DA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FF69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656D78C8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4CA27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E6F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Магнітофон "Маяк"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D01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101480097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5242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A8E5C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3D591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E01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57F9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0ACF687E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8D43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1FC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Диапр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."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Диана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DAD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62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9B49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1989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2152B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E65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A872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FDFD677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85947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D8C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Котел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17E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731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40996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1999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496F36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5 058,00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5B4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5 058,00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87C6B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222E0581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36799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46A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Телевізор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47F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8E2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952E7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1978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41280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550,00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83B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585E7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13D4E1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5F7C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BBC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Пилосмок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5CC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A4A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24F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22A8F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B07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A9195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3DF0C369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652B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2D0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Магнітофон "Маяк"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B8C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101480147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CC8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2C72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05C58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88F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B36C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2074E241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748D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242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Пилосмок "Ракета"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8F1B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E10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0A4B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B4FDA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3C8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5FB4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704BF25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891D5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776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Магнітофон "Маяк"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3F71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1D4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FD4D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4E29F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AF5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80DA8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5891EC8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AFA8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79C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Магнітофон "Романтика"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890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F6C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55E2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A94D4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509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BDCC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4BA63CF2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AD066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DA7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Телевізор"електрон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>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88A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101480199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59D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0B770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201C4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1 189,00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74D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18EF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7CE02C63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F7FD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lastRenderedPageBreak/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28A3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Телевізор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29A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1AE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5BA46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DC0E8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1 189,00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497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440A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0DCED8E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3D251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4D1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Телевізор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034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101480203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F8B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02FC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B48662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1 188,00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28D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F34F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5B5978D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8144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FBF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Телевізор "Електрон"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34DD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E42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3E0A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2002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8EEFEA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1 188,00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BE2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97EF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45D613F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B9A7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F95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Пилосмок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1E8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101480246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E30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A26AE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BD917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11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187D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78079244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7733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B26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Колонки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C8D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05D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9279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2001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03920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AB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BB40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5E5F70C5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32D58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5F8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Монітор, клавіатура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F68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C13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B18B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1993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03E76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1 167,00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8F2C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1 167,00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5D7A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409B572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118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56D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Копіювальний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аппарат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027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8E4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8148F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2000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7E9AB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3 044,00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0DB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3 044,00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1772C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03339FF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BF7C5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D10A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Epson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2A4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4AB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07454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957A2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3CD7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146,00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D885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3DE7019B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6E1C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23A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Конвектор 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BBC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696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078EE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01CD2B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1 269,00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CCA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1 269,00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F067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7FDA122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6801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E04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Джерело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безп.живлення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EFB0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E89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555B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05D19B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DA7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305,00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8A33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02A9484A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648B6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6E5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Принтер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11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952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CBDD1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2004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DADD8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264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50B12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23A80E5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702EB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C88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43F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8C8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E18C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59D4BF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945,00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9BA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945,00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B6F74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7905AD74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F99F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C11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6F1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649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1237F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9FEA2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690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8B81F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6BB87BF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C3B57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70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FCD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8E3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4D79C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45CD8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955,00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96C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955,00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60AC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0C1097D2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970E1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24C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CE1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780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9D5A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556D4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FEF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1 181,00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1748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9DB4986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D03EA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23C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Принтер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D8E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101480391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95B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DFB8B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BD3A03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6B8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315,00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948C6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62DB70BE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0682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9AA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91E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101480392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C66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D4CB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3E79C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2 889,60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262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2 889,60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AC31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79A3458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120FD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35F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3D7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101480425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E36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0C27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0F812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2 667,00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7DC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2 667,00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B918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5789A4E2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E113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45D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C5F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101480428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564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E98D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2007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A1D70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2 667,70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8276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2 667,70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C92D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64BF7A9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5215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E39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052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101480460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AFF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C41B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1AD72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1 821,00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CF7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1 821,00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E2AD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7C39F3B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C014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89F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Монітор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CC9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242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D082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F3A35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BBE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746,00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8D4CA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710C3C1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0631D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730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Принтер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кенон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CD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72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E6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081B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C99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376,00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E1F1F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0A607FD3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04E4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8F7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Термопринтер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E28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101480524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28C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ED69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F6B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19 437,00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5E0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18 467,86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2D34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969,14</w:t>
            </w:r>
          </w:p>
        </w:tc>
      </w:tr>
      <w:tr w:rsidR="007504B5" w:rsidRPr="004D4203" w14:paraId="6B2D7659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6F23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4F0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Системний блок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C9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101480531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3D0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4E81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B80B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3 266,56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3C1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3 104,77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5CEE4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161,79</w:t>
            </w:r>
          </w:p>
        </w:tc>
      </w:tr>
      <w:tr w:rsidR="007504B5" w:rsidRPr="004D4203" w14:paraId="723C59B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37C2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D80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Принтер лазерний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Samsunq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A7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101480543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96C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ED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1F8D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1 537,00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461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1 454,86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404FA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82,14</w:t>
            </w:r>
          </w:p>
        </w:tc>
      </w:tr>
      <w:tr w:rsidR="007504B5" w:rsidRPr="004D4203" w14:paraId="23746589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779D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6E5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з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системоюю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безперебійної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подачи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чорнил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00A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101480555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D23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CBB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303A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DDC4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416,36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7E33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110,64</w:t>
            </w:r>
          </w:p>
        </w:tc>
      </w:tr>
      <w:tr w:rsidR="007504B5" w:rsidRPr="004D4203" w14:paraId="07488723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0738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9D00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БФП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Canon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з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системоюю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безперебійної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подачи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чорнил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75F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101480556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D9D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3F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05A5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527,00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820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416,36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92BF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110,64</w:t>
            </w:r>
          </w:p>
        </w:tc>
      </w:tr>
      <w:tr w:rsidR="007504B5" w:rsidRPr="004D4203" w14:paraId="41E23117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50C7B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C781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Переносной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 екран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E70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101480611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5EE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59F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A85C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1 961,00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8917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1 356,06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2278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604,94</w:t>
            </w:r>
          </w:p>
        </w:tc>
      </w:tr>
      <w:tr w:rsidR="007504B5" w:rsidRPr="004D4203" w14:paraId="69A42AF0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22629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C57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Клавіатура з комп'ютерної конфігурації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468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101480616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F91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B79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7D63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167,70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354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109,71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2B77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57,99</w:t>
            </w:r>
          </w:p>
        </w:tc>
      </w:tr>
      <w:tr w:rsidR="007504B5" w:rsidRPr="004D4203" w14:paraId="4085E0B1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01E90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714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Клавіатура з комп'ютерної конфігурації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5B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101480617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51F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373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F614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125,25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92BB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82,28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EEC2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42,97</w:t>
            </w:r>
          </w:p>
        </w:tc>
      </w:tr>
      <w:tr w:rsidR="007504B5" w:rsidRPr="004D4203" w14:paraId="621FFBCE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C861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288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Блок безперебійного живлення UPS600 комп'ютерної конфігурації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7D1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101480624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92B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128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6FEE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ECF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329,09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5314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171,41</w:t>
            </w:r>
          </w:p>
        </w:tc>
      </w:tr>
      <w:tr w:rsidR="007504B5" w:rsidRPr="004D4203" w14:paraId="2226025C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0294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B1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Джерело безперебійного живлення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AB7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101480631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706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3BD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97AD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500,50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B47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329,09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D2E4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171,41</w:t>
            </w:r>
          </w:p>
        </w:tc>
      </w:tr>
      <w:tr w:rsidR="007504B5" w:rsidRPr="004D4203" w14:paraId="6A3F6E6F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55AB7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lastRenderedPageBreak/>
              <w:t>53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E96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Сканер штрих-кодів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Zebex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2D3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101490473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BF0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CCD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9D37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1 494,00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0E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1 494,00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83898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59471AD3" w14:textId="77777777" w:rsidTr="00DE58C6">
        <w:trPr>
          <w:trHeight w:val="288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C7E4E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31F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 xml:space="preserve">Сканер штрих-кодів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 w:eastAsia="uk-UA"/>
              </w:rPr>
              <w:t>Zebex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342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101490475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074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B2E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0947A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1 494,00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BB2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1 494,00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48EC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  <w:tr w:rsidR="007504B5" w:rsidRPr="004D4203" w14:paraId="16B0BE2B" w14:textId="77777777" w:rsidTr="00DE58C6">
        <w:trPr>
          <w:trHeight w:val="300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7DCEE04" w14:textId="77777777" w:rsidR="007504B5" w:rsidRPr="004D4203" w:rsidRDefault="007504B5" w:rsidP="00DE58C6">
            <w:pPr>
              <w:jc w:val="center"/>
              <w:rPr>
                <w:color w:val="auto"/>
                <w:sz w:val="18"/>
                <w:szCs w:val="18"/>
                <w:lang w:val="uk-UA" w:eastAsia="uk-UA"/>
              </w:rPr>
            </w:pPr>
            <w:r w:rsidRPr="004D4203">
              <w:rPr>
                <w:color w:val="auto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CF5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Фотокамера цифрова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20A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101490493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F99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FBE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2008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DC41" w14:textId="77777777" w:rsidR="007504B5" w:rsidRPr="004D4203" w:rsidRDefault="007504B5" w:rsidP="00DE58C6">
            <w:pPr>
              <w:ind w:right="-144"/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1 155,00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195C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1 155,00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D0B2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 w:eastAsia="uk-UA"/>
              </w:rPr>
            </w:pPr>
            <w:r w:rsidRPr="004D4203">
              <w:rPr>
                <w:color w:val="auto"/>
                <w:sz w:val="24"/>
                <w:szCs w:val="24"/>
                <w:lang w:val="uk-UA" w:eastAsia="uk-UA"/>
              </w:rPr>
              <w:t>0,00</w:t>
            </w:r>
          </w:p>
        </w:tc>
      </w:tr>
    </w:tbl>
    <w:p w14:paraId="7AC4F950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67314FD0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6"/>
    <w:p w14:paraId="7D5DA71B" w14:textId="77777777" w:rsidR="00DE66EC" w:rsidRPr="004D4203" w:rsidRDefault="00DE66EC" w:rsidP="00A86DF4">
      <w:pPr>
        <w:ind w:firstLine="284"/>
        <w:jc w:val="both"/>
        <w:rPr>
          <w:color w:val="auto"/>
          <w:lang w:val="uk-UA"/>
        </w:rPr>
      </w:pPr>
    </w:p>
    <w:p w14:paraId="741C7A52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7" w:name="_Hlk23172026"/>
      <w:r w:rsidRPr="004D4203">
        <w:rPr>
          <w:b/>
          <w:bCs/>
          <w:color w:val="auto"/>
          <w:lang w:val="uk-UA"/>
        </w:rPr>
        <w:t>8.170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27.06.2019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№1685 щодо надання дозволу на списання комунального майна з балансу МКП «Миколаївводоканал» (18.06.2019 №688/км/19).</w:t>
      </w:r>
    </w:p>
    <w:p w14:paraId="7916199C" w14:textId="47FB828A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МКП «Миколаївводоканал» (18.06.2019 №688/км/19)</w:t>
      </w:r>
      <w:r w:rsidR="007504B5" w:rsidRPr="004D4203">
        <w:rPr>
          <w:color w:val="auto"/>
          <w:lang w:val="uk-UA"/>
        </w:rPr>
        <w:t>, а саме:</w:t>
      </w:r>
    </w:p>
    <w:p w14:paraId="16CBCC9D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71"/>
        <w:gridCol w:w="1382"/>
        <w:gridCol w:w="1296"/>
        <w:gridCol w:w="1400"/>
        <w:gridCol w:w="1386"/>
        <w:gridCol w:w="1404"/>
      </w:tblGrid>
      <w:tr w:rsidR="007504B5" w:rsidRPr="004D4203" w14:paraId="0796343F" w14:textId="77777777" w:rsidTr="00DE58C6">
        <w:trPr>
          <w:trHeight w:val="854"/>
        </w:trPr>
        <w:tc>
          <w:tcPr>
            <w:tcW w:w="533" w:type="dxa"/>
            <w:shd w:val="clear" w:color="auto" w:fill="auto"/>
          </w:tcPr>
          <w:p w14:paraId="2BF6668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26C8074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99" w:type="dxa"/>
            <w:shd w:val="clear" w:color="auto" w:fill="auto"/>
          </w:tcPr>
          <w:p w14:paraId="62CD395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411" w:type="dxa"/>
            <w:shd w:val="clear" w:color="auto" w:fill="auto"/>
          </w:tcPr>
          <w:p w14:paraId="761E928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№</w:t>
            </w:r>
          </w:p>
        </w:tc>
        <w:tc>
          <w:tcPr>
            <w:tcW w:w="1296" w:type="dxa"/>
            <w:shd w:val="clear" w:color="auto" w:fill="auto"/>
          </w:tcPr>
          <w:p w14:paraId="0DE92F6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Дата введення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14:paraId="45CC1F6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402" w:type="dxa"/>
            <w:shd w:val="clear" w:color="auto" w:fill="auto"/>
          </w:tcPr>
          <w:p w14:paraId="42DE0AA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07" w:type="dxa"/>
            <w:shd w:val="clear" w:color="auto" w:fill="auto"/>
          </w:tcPr>
          <w:p w14:paraId="5B4BD77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7504B5" w:rsidRPr="004D4203" w14:paraId="5E340144" w14:textId="77777777" w:rsidTr="00DE58C6">
        <w:tc>
          <w:tcPr>
            <w:tcW w:w="533" w:type="dxa"/>
            <w:shd w:val="clear" w:color="auto" w:fill="auto"/>
          </w:tcPr>
          <w:p w14:paraId="285F0EF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2399" w:type="dxa"/>
            <w:shd w:val="clear" w:color="auto" w:fill="auto"/>
          </w:tcPr>
          <w:p w14:paraId="61CD9E1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Стерилізатор ГК-100-2К</w:t>
            </w:r>
          </w:p>
        </w:tc>
        <w:tc>
          <w:tcPr>
            <w:tcW w:w="1411" w:type="dxa"/>
            <w:shd w:val="clear" w:color="auto" w:fill="auto"/>
          </w:tcPr>
          <w:p w14:paraId="28362D4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3220</w:t>
            </w:r>
          </w:p>
        </w:tc>
        <w:tc>
          <w:tcPr>
            <w:tcW w:w="1296" w:type="dxa"/>
            <w:shd w:val="clear" w:color="auto" w:fill="auto"/>
          </w:tcPr>
          <w:p w14:paraId="41739F4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01.08.1995</w:t>
            </w:r>
          </w:p>
        </w:tc>
        <w:tc>
          <w:tcPr>
            <w:tcW w:w="1406" w:type="dxa"/>
            <w:shd w:val="clear" w:color="auto" w:fill="auto"/>
          </w:tcPr>
          <w:p w14:paraId="0BB1961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4008,33</w:t>
            </w:r>
          </w:p>
        </w:tc>
        <w:tc>
          <w:tcPr>
            <w:tcW w:w="1402" w:type="dxa"/>
            <w:shd w:val="clear" w:color="auto" w:fill="auto"/>
          </w:tcPr>
          <w:p w14:paraId="36D7FED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4008,33</w:t>
            </w:r>
          </w:p>
        </w:tc>
        <w:tc>
          <w:tcPr>
            <w:tcW w:w="1407" w:type="dxa"/>
            <w:shd w:val="clear" w:color="auto" w:fill="auto"/>
          </w:tcPr>
          <w:p w14:paraId="175976E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2864F208" w14:textId="77777777" w:rsidTr="00DE58C6">
        <w:tc>
          <w:tcPr>
            <w:tcW w:w="533" w:type="dxa"/>
            <w:shd w:val="clear" w:color="auto" w:fill="auto"/>
          </w:tcPr>
          <w:p w14:paraId="0C217D2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399" w:type="dxa"/>
            <w:shd w:val="clear" w:color="auto" w:fill="auto"/>
          </w:tcPr>
          <w:p w14:paraId="7BC9EBE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Шліфмашина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GWS 21-230 JHV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New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14:paraId="0C6C988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8393</w:t>
            </w:r>
          </w:p>
        </w:tc>
        <w:tc>
          <w:tcPr>
            <w:tcW w:w="1296" w:type="dxa"/>
            <w:shd w:val="clear" w:color="auto" w:fill="auto"/>
          </w:tcPr>
          <w:p w14:paraId="3D2413C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30.06.2006</w:t>
            </w:r>
          </w:p>
        </w:tc>
        <w:tc>
          <w:tcPr>
            <w:tcW w:w="1406" w:type="dxa"/>
            <w:shd w:val="clear" w:color="auto" w:fill="auto"/>
          </w:tcPr>
          <w:p w14:paraId="2C17EE5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1040,83</w:t>
            </w:r>
          </w:p>
        </w:tc>
        <w:tc>
          <w:tcPr>
            <w:tcW w:w="1402" w:type="dxa"/>
            <w:shd w:val="clear" w:color="auto" w:fill="auto"/>
          </w:tcPr>
          <w:p w14:paraId="2D1E93A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1039,16</w:t>
            </w:r>
          </w:p>
        </w:tc>
        <w:tc>
          <w:tcPr>
            <w:tcW w:w="1407" w:type="dxa"/>
            <w:shd w:val="clear" w:color="auto" w:fill="auto"/>
          </w:tcPr>
          <w:p w14:paraId="0912918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1,67</w:t>
            </w:r>
          </w:p>
        </w:tc>
      </w:tr>
    </w:tbl>
    <w:p w14:paraId="7138D2A8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7C96B3C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7"/>
    <w:p w14:paraId="6B52A942" w14:textId="629CC22C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D343E9D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8" w:name="_Hlk23172036"/>
      <w:r w:rsidRPr="004D4203">
        <w:rPr>
          <w:b/>
          <w:bCs/>
          <w:color w:val="auto"/>
          <w:lang w:val="uk-UA"/>
        </w:rPr>
        <w:t>8.171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27.06.2019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№1685 щодо надання дозволу на списання комунального майна з балансу виконкому Миколаївської міської ради (19.06.2019 №692/км/19).</w:t>
      </w:r>
    </w:p>
    <w:p w14:paraId="38D67E87" w14:textId="195769A1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виконкому Миколаївської міської ради (19.06.2019 №692/км/19)</w:t>
      </w:r>
      <w:r w:rsidR="007504B5" w:rsidRPr="004D4203">
        <w:rPr>
          <w:color w:val="auto"/>
          <w:lang w:val="uk-UA"/>
        </w:rPr>
        <w:t>, а саме:</w:t>
      </w:r>
    </w:p>
    <w:p w14:paraId="497C0960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1418"/>
        <w:gridCol w:w="1275"/>
        <w:gridCol w:w="1134"/>
        <w:gridCol w:w="1276"/>
      </w:tblGrid>
      <w:tr w:rsidR="007504B5" w:rsidRPr="004D4203" w14:paraId="2565A0D9" w14:textId="77777777" w:rsidTr="00DE58C6">
        <w:tc>
          <w:tcPr>
            <w:tcW w:w="675" w:type="dxa"/>
            <w:shd w:val="clear" w:color="auto" w:fill="auto"/>
          </w:tcPr>
          <w:p w14:paraId="693D8C3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  <w:shd w:val="clear" w:color="auto" w:fill="auto"/>
          </w:tcPr>
          <w:p w14:paraId="7938717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559" w:type="dxa"/>
            <w:shd w:val="clear" w:color="auto" w:fill="auto"/>
          </w:tcPr>
          <w:p w14:paraId="0564F1F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Дата введення до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0CA44D2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Інвентарн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75" w:type="dxa"/>
            <w:shd w:val="clear" w:color="auto" w:fill="auto"/>
          </w:tcPr>
          <w:p w14:paraId="1630ADA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shd w:val="clear" w:color="auto" w:fill="auto"/>
          </w:tcPr>
          <w:p w14:paraId="6481D8D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Сума зносу, </w:t>
            </w:r>
          </w:p>
          <w:p w14:paraId="6469C59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48CF19B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Залишк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  <w:p w14:paraId="4C1B2B3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</w:t>
            </w:r>
          </w:p>
          <w:p w14:paraId="4956E39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</w:tr>
      <w:tr w:rsidR="007504B5" w:rsidRPr="004D4203" w14:paraId="630C3CE1" w14:textId="77777777" w:rsidTr="00DE58C6">
        <w:tc>
          <w:tcPr>
            <w:tcW w:w="675" w:type="dxa"/>
            <w:shd w:val="clear" w:color="auto" w:fill="auto"/>
          </w:tcPr>
          <w:p w14:paraId="46D876E1" w14:textId="77777777" w:rsidR="007504B5" w:rsidRPr="004D4203" w:rsidRDefault="007504B5" w:rsidP="00B1559C">
            <w:pPr>
              <w:numPr>
                <w:ilvl w:val="0"/>
                <w:numId w:val="2"/>
              </w:num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79556B9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Кондиціонер AUIKA</w:t>
            </w:r>
          </w:p>
        </w:tc>
        <w:tc>
          <w:tcPr>
            <w:tcW w:w="1559" w:type="dxa"/>
            <w:shd w:val="clear" w:color="auto" w:fill="auto"/>
          </w:tcPr>
          <w:p w14:paraId="5D0DF94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31.05.2008</w:t>
            </w:r>
          </w:p>
        </w:tc>
        <w:tc>
          <w:tcPr>
            <w:tcW w:w="1418" w:type="dxa"/>
            <w:shd w:val="clear" w:color="auto" w:fill="auto"/>
          </w:tcPr>
          <w:p w14:paraId="7C217FF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1014005276</w:t>
            </w:r>
          </w:p>
        </w:tc>
        <w:tc>
          <w:tcPr>
            <w:tcW w:w="1275" w:type="dxa"/>
            <w:shd w:val="clear" w:color="auto" w:fill="auto"/>
          </w:tcPr>
          <w:p w14:paraId="2C364E9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6124,00</w:t>
            </w:r>
          </w:p>
        </w:tc>
        <w:tc>
          <w:tcPr>
            <w:tcW w:w="1134" w:type="dxa"/>
            <w:shd w:val="clear" w:color="auto" w:fill="auto"/>
          </w:tcPr>
          <w:p w14:paraId="3A72C5D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6124,00</w:t>
            </w:r>
          </w:p>
        </w:tc>
        <w:tc>
          <w:tcPr>
            <w:tcW w:w="1276" w:type="dxa"/>
          </w:tcPr>
          <w:p w14:paraId="601D672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00,00</w:t>
            </w:r>
          </w:p>
        </w:tc>
      </w:tr>
      <w:tr w:rsidR="007504B5" w:rsidRPr="004D4203" w14:paraId="1EF2828A" w14:textId="77777777" w:rsidTr="00DE58C6">
        <w:tc>
          <w:tcPr>
            <w:tcW w:w="675" w:type="dxa"/>
            <w:shd w:val="clear" w:color="auto" w:fill="auto"/>
          </w:tcPr>
          <w:p w14:paraId="6788768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7937FD5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Котел Росс 50</w:t>
            </w:r>
          </w:p>
        </w:tc>
        <w:tc>
          <w:tcPr>
            <w:tcW w:w="1559" w:type="dxa"/>
            <w:shd w:val="clear" w:color="auto" w:fill="auto"/>
          </w:tcPr>
          <w:p w14:paraId="740007A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31.05.2008</w:t>
            </w:r>
          </w:p>
        </w:tc>
        <w:tc>
          <w:tcPr>
            <w:tcW w:w="1418" w:type="dxa"/>
            <w:shd w:val="clear" w:color="auto" w:fill="auto"/>
          </w:tcPr>
          <w:p w14:paraId="4033032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1014005277</w:t>
            </w:r>
          </w:p>
        </w:tc>
        <w:tc>
          <w:tcPr>
            <w:tcW w:w="1275" w:type="dxa"/>
            <w:shd w:val="clear" w:color="auto" w:fill="auto"/>
          </w:tcPr>
          <w:p w14:paraId="000D263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5208,00</w:t>
            </w:r>
          </w:p>
        </w:tc>
        <w:tc>
          <w:tcPr>
            <w:tcW w:w="1134" w:type="dxa"/>
            <w:shd w:val="clear" w:color="auto" w:fill="auto"/>
          </w:tcPr>
          <w:p w14:paraId="1380028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5121,00</w:t>
            </w:r>
          </w:p>
        </w:tc>
        <w:tc>
          <w:tcPr>
            <w:tcW w:w="1276" w:type="dxa"/>
          </w:tcPr>
          <w:p w14:paraId="30ED696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87,00</w:t>
            </w:r>
          </w:p>
        </w:tc>
      </w:tr>
      <w:tr w:rsidR="007504B5" w:rsidRPr="004D4203" w14:paraId="211FBABF" w14:textId="77777777" w:rsidTr="00DE58C6">
        <w:tc>
          <w:tcPr>
            <w:tcW w:w="675" w:type="dxa"/>
            <w:shd w:val="clear" w:color="auto" w:fill="auto"/>
          </w:tcPr>
          <w:p w14:paraId="5886A6C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40B8CE1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Кондиціонер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York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CC6881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31.05.2008</w:t>
            </w:r>
          </w:p>
        </w:tc>
        <w:tc>
          <w:tcPr>
            <w:tcW w:w="1418" w:type="dxa"/>
            <w:shd w:val="clear" w:color="auto" w:fill="auto"/>
          </w:tcPr>
          <w:p w14:paraId="375ED3D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1014005280</w:t>
            </w:r>
          </w:p>
        </w:tc>
        <w:tc>
          <w:tcPr>
            <w:tcW w:w="1275" w:type="dxa"/>
            <w:shd w:val="clear" w:color="auto" w:fill="auto"/>
          </w:tcPr>
          <w:p w14:paraId="4BF2770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4500,00</w:t>
            </w:r>
          </w:p>
        </w:tc>
        <w:tc>
          <w:tcPr>
            <w:tcW w:w="1134" w:type="dxa"/>
            <w:shd w:val="clear" w:color="auto" w:fill="auto"/>
          </w:tcPr>
          <w:p w14:paraId="2FCD857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4351,50</w:t>
            </w:r>
          </w:p>
        </w:tc>
        <w:tc>
          <w:tcPr>
            <w:tcW w:w="1276" w:type="dxa"/>
          </w:tcPr>
          <w:p w14:paraId="7A86D17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148,50</w:t>
            </w:r>
          </w:p>
        </w:tc>
      </w:tr>
    </w:tbl>
    <w:p w14:paraId="766DB173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24481692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8"/>
    <w:p w14:paraId="60786526" w14:textId="407A5840" w:rsidR="00DC07AB" w:rsidRPr="004D4203" w:rsidRDefault="00DC07AB" w:rsidP="00A86DF4">
      <w:pPr>
        <w:ind w:firstLine="284"/>
        <w:jc w:val="both"/>
        <w:rPr>
          <w:b/>
          <w:bCs/>
          <w:color w:val="auto"/>
          <w:lang w:val="uk-UA"/>
        </w:rPr>
      </w:pPr>
    </w:p>
    <w:p w14:paraId="05CD40B2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89" w:name="_Hlk23172050"/>
      <w:r w:rsidRPr="004D4203">
        <w:rPr>
          <w:b/>
          <w:bCs/>
          <w:color w:val="auto"/>
          <w:lang w:val="uk-UA"/>
        </w:rPr>
        <w:t>8.172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передачу комунального майна від департаменту з надання </w:t>
      </w:r>
      <w:r w:rsidRPr="004D4203">
        <w:rPr>
          <w:color w:val="auto"/>
          <w:lang w:val="uk-UA"/>
        </w:rPr>
        <w:lastRenderedPageBreak/>
        <w:t>адміністративних послуг Миколаївської міської ради КЖЕП Центрального району м. Миколаєва» (19.02-36/4727 від 27.06.2019).</w:t>
      </w:r>
    </w:p>
    <w:p w14:paraId="5560B96A" w14:textId="706ECE23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передачу комунального майна від департаменту з надання адміністративних послуг Миколаївської міської ради КЖЕП Центрального району м. Миколаєва» (19.02-36/4727 від 27.06.2019)</w:t>
      </w:r>
      <w:r w:rsidR="005B5C31" w:rsidRPr="004D4203">
        <w:rPr>
          <w:color w:val="auto"/>
          <w:lang w:val="uk-UA"/>
        </w:rPr>
        <w:t>, а саме:</w:t>
      </w:r>
    </w:p>
    <w:p w14:paraId="65E6FEA9" w14:textId="69C4939A" w:rsidR="005B5C31" w:rsidRPr="004D4203" w:rsidRDefault="005B5C31" w:rsidP="00A86DF4">
      <w:pPr>
        <w:jc w:val="both"/>
        <w:rPr>
          <w:color w:val="auto"/>
          <w:lang w:val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806"/>
        <w:gridCol w:w="792"/>
        <w:gridCol w:w="1277"/>
        <w:gridCol w:w="1378"/>
        <w:gridCol w:w="1214"/>
      </w:tblGrid>
      <w:tr w:rsidR="005B5C31" w:rsidRPr="004D4203" w14:paraId="62BDE9CE" w14:textId="77777777" w:rsidTr="005B5C31">
        <w:trPr>
          <w:trHeight w:hRule="exact" w:val="806"/>
        </w:trPr>
        <w:tc>
          <w:tcPr>
            <w:tcW w:w="518" w:type="dxa"/>
            <w:shd w:val="clear" w:color="auto" w:fill="FFFFFF"/>
          </w:tcPr>
          <w:p w14:paraId="26BD03C0" w14:textId="77777777" w:rsidR="005B5C31" w:rsidRPr="004D4203" w:rsidRDefault="005B5C31" w:rsidP="005B5C31">
            <w:pPr>
              <w:spacing w:after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№</w:t>
            </w:r>
          </w:p>
          <w:p w14:paraId="3C45B35E" w14:textId="77777777" w:rsidR="005B5C31" w:rsidRPr="004D4203" w:rsidRDefault="005B5C31" w:rsidP="005B5C31">
            <w:pPr>
              <w:spacing w:before="60"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з/п</w:t>
            </w:r>
          </w:p>
        </w:tc>
        <w:tc>
          <w:tcPr>
            <w:tcW w:w="3806" w:type="dxa"/>
            <w:shd w:val="clear" w:color="auto" w:fill="FFFFFF"/>
          </w:tcPr>
          <w:p w14:paraId="58FEF616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Найменування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48339B22" w14:textId="77777777" w:rsidR="005B5C31" w:rsidRPr="004D4203" w:rsidRDefault="005B5C31" w:rsidP="005B5C31">
            <w:pPr>
              <w:spacing w:line="264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Рік</w:t>
            </w:r>
          </w:p>
          <w:p w14:paraId="7ED34BD4" w14:textId="77777777" w:rsidR="005B5C31" w:rsidRPr="004D4203" w:rsidRDefault="005B5C31" w:rsidP="005B5C31">
            <w:pPr>
              <w:spacing w:line="264" w:lineRule="exact"/>
              <w:rPr>
                <w:color w:val="auto"/>
                <w:lang w:val="uk-UA"/>
              </w:rPr>
            </w:pPr>
            <w:proofErr w:type="spellStart"/>
            <w:r w:rsidRPr="004D4203">
              <w:rPr>
                <w:rStyle w:val="21"/>
                <w:color w:val="auto"/>
              </w:rPr>
              <w:t>забудо</w:t>
            </w:r>
            <w:proofErr w:type="spellEnd"/>
          </w:p>
          <w:p w14:paraId="0B10F41D" w14:textId="77777777" w:rsidR="005B5C31" w:rsidRPr="004D4203" w:rsidRDefault="005B5C31" w:rsidP="005B5C31">
            <w:pPr>
              <w:spacing w:line="264" w:lineRule="exact"/>
              <w:ind w:left="30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ви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2471A5D3" w14:textId="77777777" w:rsidR="005B5C31" w:rsidRPr="004D4203" w:rsidRDefault="005B5C31" w:rsidP="005B5C31">
            <w:pPr>
              <w:spacing w:line="264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Балансова</w:t>
            </w:r>
          </w:p>
          <w:p w14:paraId="36F3465A" w14:textId="77777777" w:rsidR="005B5C31" w:rsidRPr="004D4203" w:rsidRDefault="005B5C31" w:rsidP="005B5C31">
            <w:pPr>
              <w:spacing w:line="264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вартість,</w:t>
            </w:r>
          </w:p>
          <w:p w14:paraId="2DDEB51A" w14:textId="77777777" w:rsidR="005B5C31" w:rsidRPr="004D4203" w:rsidRDefault="005B5C31" w:rsidP="005B5C31">
            <w:pPr>
              <w:spacing w:line="264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грн.</w:t>
            </w:r>
          </w:p>
        </w:tc>
        <w:tc>
          <w:tcPr>
            <w:tcW w:w="1378" w:type="dxa"/>
            <w:shd w:val="clear" w:color="auto" w:fill="FFFFFF"/>
          </w:tcPr>
          <w:p w14:paraId="53D66815" w14:textId="77777777" w:rsidR="005B5C31" w:rsidRPr="004D4203" w:rsidRDefault="005B5C31" w:rsidP="005B5C31">
            <w:pPr>
              <w:spacing w:after="120" w:line="260" w:lineRule="exact"/>
              <w:ind w:left="3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Сума</w:t>
            </w:r>
          </w:p>
          <w:p w14:paraId="6363CBF6" w14:textId="77777777" w:rsidR="005B5C31" w:rsidRPr="004D4203" w:rsidRDefault="005B5C31" w:rsidP="005B5C31">
            <w:pPr>
              <w:spacing w:before="120" w:line="260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зносу, грн.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06949083" w14:textId="77777777" w:rsidR="005B5C31" w:rsidRPr="004D4203" w:rsidRDefault="005B5C31" w:rsidP="005B5C31">
            <w:pPr>
              <w:spacing w:line="259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Залишкова</w:t>
            </w:r>
          </w:p>
          <w:p w14:paraId="0C789389" w14:textId="77777777" w:rsidR="005B5C31" w:rsidRPr="004D4203" w:rsidRDefault="005B5C31" w:rsidP="005B5C31">
            <w:pPr>
              <w:spacing w:line="259" w:lineRule="exact"/>
              <w:ind w:left="1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вартість,</w:t>
            </w:r>
          </w:p>
          <w:p w14:paraId="08C0AD1D" w14:textId="77777777" w:rsidR="005B5C31" w:rsidRPr="004D4203" w:rsidRDefault="005B5C31" w:rsidP="005B5C31">
            <w:pPr>
              <w:spacing w:line="259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грн</w:t>
            </w:r>
          </w:p>
        </w:tc>
      </w:tr>
      <w:tr w:rsidR="005B5C31" w:rsidRPr="004D4203" w14:paraId="4D9B1EBB" w14:textId="77777777" w:rsidTr="005B5C31">
        <w:trPr>
          <w:trHeight w:hRule="exact" w:val="581"/>
        </w:trPr>
        <w:tc>
          <w:tcPr>
            <w:tcW w:w="518" w:type="dxa"/>
            <w:shd w:val="clear" w:color="auto" w:fill="FFFFFF"/>
            <w:vAlign w:val="center"/>
          </w:tcPr>
          <w:p w14:paraId="2ABF6D7D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</w:t>
            </w:r>
          </w:p>
        </w:tc>
        <w:tc>
          <w:tcPr>
            <w:tcW w:w="3806" w:type="dxa"/>
            <w:shd w:val="clear" w:color="auto" w:fill="FFFFFF"/>
            <w:vAlign w:val="bottom"/>
          </w:tcPr>
          <w:p w14:paraId="0CD80C3C" w14:textId="77777777" w:rsidR="005B5C31" w:rsidRPr="004D4203" w:rsidRDefault="005B5C31" w:rsidP="005B5C31">
            <w:pPr>
              <w:spacing w:line="283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Нежитлова будівля по </w:t>
            </w:r>
            <w:proofErr w:type="spellStart"/>
            <w:r w:rsidRPr="004D4203">
              <w:rPr>
                <w:rStyle w:val="21"/>
                <w:color w:val="auto"/>
              </w:rPr>
              <w:t>вул.Корабелів</w:t>
            </w:r>
            <w:proofErr w:type="spellEnd"/>
            <w:r w:rsidRPr="004D4203">
              <w:rPr>
                <w:rStyle w:val="21"/>
                <w:color w:val="auto"/>
              </w:rPr>
              <w:t xml:space="preserve">, 16, </w:t>
            </w:r>
            <w:proofErr w:type="spellStart"/>
            <w:r w:rsidRPr="004D4203">
              <w:rPr>
                <w:rStyle w:val="21"/>
                <w:color w:val="auto"/>
              </w:rPr>
              <w:t>інв</w:t>
            </w:r>
            <w:proofErr w:type="spellEnd"/>
            <w:r w:rsidRPr="004D4203">
              <w:rPr>
                <w:rStyle w:val="21"/>
                <w:color w:val="auto"/>
              </w:rPr>
              <w:t>.№ 14</w:t>
            </w:r>
          </w:p>
        </w:tc>
        <w:tc>
          <w:tcPr>
            <w:tcW w:w="792" w:type="dxa"/>
            <w:shd w:val="clear" w:color="auto" w:fill="FFFFFF"/>
          </w:tcPr>
          <w:p w14:paraId="575A19A2" w14:textId="77777777" w:rsidR="005B5C31" w:rsidRPr="004D4203" w:rsidRDefault="005B5C31" w:rsidP="005B5C31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1949</w:t>
            </w:r>
          </w:p>
        </w:tc>
        <w:tc>
          <w:tcPr>
            <w:tcW w:w="1277" w:type="dxa"/>
            <w:shd w:val="clear" w:color="auto" w:fill="FFFFFF"/>
          </w:tcPr>
          <w:p w14:paraId="369652C3" w14:textId="77777777" w:rsidR="005B5C31" w:rsidRPr="004D4203" w:rsidRDefault="005B5C31" w:rsidP="005B5C31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130415,0</w:t>
            </w:r>
          </w:p>
        </w:tc>
        <w:tc>
          <w:tcPr>
            <w:tcW w:w="1378" w:type="dxa"/>
            <w:shd w:val="clear" w:color="auto" w:fill="FFFFFF"/>
          </w:tcPr>
          <w:p w14:paraId="3FF1E6CB" w14:textId="77777777" w:rsidR="005B5C31" w:rsidRPr="004D4203" w:rsidRDefault="005B5C31" w:rsidP="005B5C31">
            <w:pPr>
              <w:spacing w:line="260" w:lineRule="exact"/>
              <w:ind w:left="2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130415,0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3E2FDF6D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0,0</w:t>
            </w:r>
          </w:p>
        </w:tc>
      </w:tr>
      <w:tr w:rsidR="005B5C31" w:rsidRPr="004D4203" w14:paraId="272139D2" w14:textId="77777777" w:rsidTr="005B5C31">
        <w:trPr>
          <w:trHeight w:hRule="exact" w:val="288"/>
        </w:trPr>
        <w:tc>
          <w:tcPr>
            <w:tcW w:w="518" w:type="dxa"/>
            <w:shd w:val="clear" w:color="auto" w:fill="FFFFFF"/>
            <w:vAlign w:val="bottom"/>
          </w:tcPr>
          <w:p w14:paraId="52F6C65F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2</w:t>
            </w:r>
          </w:p>
        </w:tc>
        <w:tc>
          <w:tcPr>
            <w:tcW w:w="3806" w:type="dxa"/>
            <w:shd w:val="clear" w:color="auto" w:fill="FFFFFF"/>
            <w:vAlign w:val="bottom"/>
          </w:tcPr>
          <w:p w14:paraId="60250D91" w14:textId="078BDCE9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Сарай, </w:t>
            </w:r>
            <w:proofErr w:type="spellStart"/>
            <w:r w:rsidRPr="004D4203">
              <w:rPr>
                <w:rStyle w:val="21"/>
                <w:color w:val="auto"/>
              </w:rPr>
              <w:t>інв</w:t>
            </w:r>
            <w:proofErr w:type="spellEnd"/>
            <w:r w:rsidRPr="004D4203">
              <w:rPr>
                <w:rStyle w:val="21"/>
                <w:color w:val="auto"/>
              </w:rPr>
              <w:t>.№ 16 (</w:t>
            </w:r>
            <w:proofErr w:type="spellStart"/>
            <w:r w:rsidRPr="004D4203">
              <w:rPr>
                <w:rStyle w:val="21"/>
                <w:color w:val="auto"/>
              </w:rPr>
              <w:t>літ.а</w:t>
            </w:r>
            <w:proofErr w:type="spellEnd"/>
            <w:r w:rsidRPr="004D4203">
              <w:rPr>
                <w:rStyle w:val="21"/>
                <w:color w:val="auto"/>
              </w:rPr>
              <w:t>)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08865277" w14:textId="77777777" w:rsidR="005B5C31" w:rsidRPr="004D4203" w:rsidRDefault="005B5C31" w:rsidP="005B5C31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1956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24164A17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1197,0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06252A4D" w14:textId="77777777" w:rsidR="005B5C31" w:rsidRPr="004D4203" w:rsidRDefault="005B5C31" w:rsidP="005B5C31">
            <w:pPr>
              <w:spacing w:line="260" w:lineRule="exact"/>
              <w:ind w:left="3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1197,0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5AD48C8F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0,0</w:t>
            </w:r>
          </w:p>
        </w:tc>
      </w:tr>
      <w:tr w:rsidR="005B5C31" w:rsidRPr="004D4203" w14:paraId="3CB40A5E" w14:textId="77777777" w:rsidTr="005B5C31">
        <w:trPr>
          <w:trHeight w:hRule="exact" w:val="293"/>
        </w:trPr>
        <w:tc>
          <w:tcPr>
            <w:tcW w:w="518" w:type="dxa"/>
            <w:shd w:val="clear" w:color="auto" w:fill="FFFFFF"/>
            <w:vAlign w:val="bottom"/>
          </w:tcPr>
          <w:p w14:paraId="40B3E808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</w:t>
            </w:r>
          </w:p>
        </w:tc>
        <w:tc>
          <w:tcPr>
            <w:tcW w:w="3806" w:type="dxa"/>
            <w:shd w:val="clear" w:color="auto" w:fill="FFFFFF"/>
            <w:vAlign w:val="bottom"/>
          </w:tcPr>
          <w:p w14:paraId="50D96454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Гараж, </w:t>
            </w:r>
            <w:proofErr w:type="spellStart"/>
            <w:r w:rsidRPr="004D4203">
              <w:rPr>
                <w:rStyle w:val="21"/>
                <w:color w:val="auto"/>
              </w:rPr>
              <w:t>інв</w:t>
            </w:r>
            <w:proofErr w:type="spellEnd"/>
            <w:r w:rsidRPr="004D4203">
              <w:rPr>
                <w:rStyle w:val="21"/>
                <w:color w:val="auto"/>
              </w:rPr>
              <w:t>.№ 15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3EEADA29" w14:textId="77777777" w:rsidR="005B5C31" w:rsidRPr="004D4203" w:rsidRDefault="005B5C31" w:rsidP="005B5C31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1956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52C02319" w14:textId="77777777" w:rsidR="005B5C31" w:rsidRPr="004D4203" w:rsidRDefault="005B5C31" w:rsidP="005B5C31">
            <w:pPr>
              <w:spacing w:line="26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6258,0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300F4582" w14:textId="77777777" w:rsidR="005B5C31" w:rsidRPr="004D4203" w:rsidRDefault="005B5C31" w:rsidP="005B5C31">
            <w:pPr>
              <w:spacing w:line="260" w:lineRule="exact"/>
              <w:ind w:left="3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6258,0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54EA5462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0,0</w:t>
            </w:r>
          </w:p>
        </w:tc>
      </w:tr>
      <w:tr w:rsidR="005B5C31" w:rsidRPr="004D4203" w14:paraId="57DF6E95" w14:textId="77777777" w:rsidTr="005B5C31">
        <w:trPr>
          <w:trHeight w:hRule="exact" w:val="298"/>
        </w:trPr>
        <w:tc>
          <w:tcPr>
            <w:tcW w:w="518" w:type="dxa"/>
            <w:shd w:val="clear" w:color="auto" w:fill="FFFFFF"/>
            <w:vAlign w:val="bottom"/>
          </w:tcPr>
          <w:p w14:paraId="61FE9F06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4</w:t>
            </w:r>
          </w:p>
        </w:tc>
        <w:tc>
          <w:tcPr>
            <w:tcW w:w="3806" w:type="dxa"/>
            <w:shd w:val="clear" w:color="auto" w:fill="FFFFFF"/>
            <w:vAlign w:val="bottom"/>
          </w:tcPr>
          <w:p w14:paraId="00279215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Ворота, </w:t>
            </w:r>
            <w:proofErr w:type="spellStart"/>
            <w:r w:rsidRPr="004D4203">
              <w:rPr>
                <w:rStyle w:val="21"/>
                <w:color w:val="auto"/>
              </w:rPr>
              <w:t>інв</w:t>
            </w:r>
            <w:proofErr w:type="spellEnd"/>
            <w:r w:rsidRPr="004D4203">
              <w:rPr>
                <w:rStyle w:val="21"/>
                <w:color w:val="auto"/>
              </w:rPr>
              <w:t>.№ 17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091BEE7F" w14:textId="77777777" w:rsidR="005B5C31" w:rsidRPr="004D4203" w:rsidRDefault="005B5C31" w:rsidP="005B5C31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1956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0F9940D4" w14:textId="77777777" w:rsidR="005B5C31" w:rsidRPr="004D4203" w:rsidRDefault="005B5C31" w:rsidP="005B5C31">
            <w:pPr>
              <w:spacing w:line="26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1044,0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0558B9D6" w14:textId="77777777" w:rsidR="005B5C31" w:rsidRPr="004D4203" w:rsidRDefault="005B5C31" w:rsidP="005B5C31">
            <w:pPr>
              <w:spacing w:line="260" w:lineRule="exact"/>
              <w:ind w:left="3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1044,0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37DDED25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0,0</w:t>
            </w:r>
          </w:p>
        </w:tc>
      </w:tr>
      <w:tr w:rsidR="005B5C31" w:rsidRPr="004D4203" w14:paraId="36A5C7BC" w14:textId="77777777" w:rsidTr="005B5C31">
        <w:trPr>
          <w:trHeight w:hRule="exact" w:val="298"/>
        </w:trPr>
        <w:tc>
          <w:tcPr>
            <w:tcW w:w="518" w:type="dxa"/>
            <w:shd w:val="clear" w:color="auto" w:fill="FFFFFF"/>
            <w:vAlign w:val="bottom"/>
          </w:tcPr>
          <w:p w14:paraId="31A22CE3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5</w:t>
            </w:r>
          </w:p>
        </w:tc>
        <w:tc>
          <w:tcPr>
            <w:tcW w:w="3806" w:type="dxa"/>
            <w:shd w:val="clear" w:color="auto" w:fill="FFFFFF"/>
            <w:vAlign w:val="bottom"/>
          </w:tcPr>
          <w:p w14:paraId="35A0C360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Огорожа, </w:t>
            </w:r>
            <w:proofErr w:type="spellStart"/>
            <w:r w:rsidRPr="004D4203">
              <w:rPr>
                <w:rStyle w:val="21"/>
                <w:color w:val="auto"/>
              </w:rPr>
              <w:t>інв</w:t>
            </w:r>
            <w:proofErr w:type="spellEnd"/>
            <w:r w:rsidRPr="004D4203">
              <w:rPr>
                <w:rStyle w:val="21"/>
                <w:color w:val="auto"/>
              </w:rPr>
              <w:t>.№ 18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73741B94" w14:textId="77777777" w:rsidR="005B5C31" w:rsidRPr="004D4203" w:rsidRDefault="005B5C31" w:rsidP="005B5C31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1956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4852F793" w14:textId="77777777" w:rsidR="005B5C31" w:rsidRPr="004D4203" w:rsidRDefault="005B5C31" w:rsidP="005B5C31">
            <w:pPr>
              <w:spacing w:line="26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3386,0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31F09127" w14:textId="77777777" w:rsidR="005B5C31" w:rsidRPr="004D4203" w:rsidRDefault="005B5C31" w:rsidP="005B5C31">
            <w:pPr>
              <w:spacing w:line="260" w:lineRule="exact"/>
              <w:ind w:left="3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3386,0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74FD5B55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0,0</w:t>
            </w:r>
          </w:p>
        </w:tc>
      </w:tr>
      <w:tr w:rsidR="005B5C31" w:rsidRPr="004D4203" w14:paraId="608ED89D" w14:textId="77777777" w:rsidTr="005B5C31">
        <w:trPr>
          <w:trHeight w:hRule="exact" w:val="293"/>
        </w:trPr>
        <w:tc>
          <w:tcPr>
            <w:tcW w:w="518" w:type="dxa"/>
            <w:shd w:val="clear" w:color="auto" w:fill="FFFFFF"/>
            <w:vAlign w:val="bottom"/>
          </w:tcPr>
          <w:p w14:paraId="10EC5AE1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6</w:t>
            </w:r>
          </w:p>
        </w:tc>
        <w:tc>
          <w:tcPr>
            <w:tcW w:w="3806" w:type="dxa"/>
            <w:shd w:val="clear" w:color="auto" w:fill="FFFFFF"/>
            <w:vAlign w:val="bottom"/>
          </w:tcPr>
          <w:p w14:paraId="56672C93" w14:textId="77777777" w:rsidR="005B5C31" w:rsidRPr="004D4203" w:rsidRDefault="005B5C31" w:rsidP="005B5C31">
            <w:pPr>
              <w:spacing w:line="260" w:lineRule="exact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 xml:space="preserve">Замощення, </w:t>
            </w:r>
            <w:proofErr w:type="spellStart"/>
            <w:r w:rsidRPr="004D4203">
              <w:rPr>
                <w:rStyle w:val="21"/>
                <w:color w:val="auto"/>
              </w:rPr>
              <w:t>інв</w:t>
            </w:r>
            <w:proofErr w:type="spellEnd"/>
            <w:r w:rsidRPr="004D4203">
              <w:rPr>
                <w:rStyle w:val="21"/>
                <w:color w:val="auto"/>
              </w:rPr>
              <w:t>.№ 19</w:t>
            </w:r>
          </w:p>
        </w:tc>
        <w:tc>
          <w:tcPr>
            <w:tcW w:w="792" w:type="dxa"/>
            <w:shd w:val="clear" w:color="auto" w:fill="FFFFFF"/>
            <w:vAlign w:val="bottom"/>
          </w:tcPr>
          <w:p w14:paraId="4F25DE24" w14:textId="77777777" w:rsidR="005B5C31" w:rsidRPr="004D4203" w:rsidRDefault="005B5C31" w:rsidP="005B5C31">
            <w:pPr>
              <w:spacing w:line="260" w:lineRule="exact"/>
              <w:ind w:left="22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1956</w:t>
            </w:r>
          </w:p>
        </w:tc>
        <w:tc>
          <w:tcPr>
            <w:tcW w:w="1277" w:type="dxa"/>
            <w:shd w:val="clear" w:color="auto" w:fill="FFFFFF"/>
            <w:vAlign w:val="bottom"/>
          </w:tcPr>
          <w:p w14:paraId="7AC7E3A4" w14:textId="77777777" w:rsidR="005B5C31" w:rsidRPr="004D4203" w:rsidRDefault="005B5C31" w:rsidP="005B5C31">
            <w:pPr>
              <w:spacing w:line="260" w:lineRule="exact"/>
              <w:ind w:left="34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39738,0</w:t>
            </w:r>
          </w:p>
        </w:tc>
        <w:tc>
          <w:tcPr>
            <w:tcW w:w="1378" w:type="dxa"/>
            <w:shd w:val="clear" w:color="auto" w:fill="FFFFFF"/>
            <w:vAlign w:val="bottom"/>
          </w:tcPr>
          <w:p w14:paraId="6174FF3D" w14:textId="77777777" w:rsidR="005B5C31" w:rsidRPr="004D4203" w:rsidRDefault="005B5C31" w:rsidP="005B5C31">
            <w:pPr>
              <w:spacing w:line="260" w:lineRule="exact"/>
              <w:ind w:left="380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39738,0</w:t>
            </w:r>
          </w:p>
        </w:tc>
        <w:tc>
          <w:tcPr>
            <w:tcW w:w="1214" w:type="dxa"/>
            <w:shd w:val="clear" w:color="auto" w:fill="FFFFFF"/>
            <w:vAlign w:val="bottom"/>
          </w:tcPr>
          <w:p w14:paraId="6070C051" w14:textId="77777777" w:rsidR="005B5C31" w:rsidRPr="004D4203" w:rsidRDefault="005B5C31" w:rsidP="005B5C31">
            <w:pPr>
              <w:spacing w:line="260" w:lineRule="exact"/>
              <w:jc w:val="center"/>
              <w:rPr>
                <w:color w:val="auto"/>
                <w:lang w:val="uk-UA"/>
              </w:rPr>
            </w:pPr>
            <w:r w:rsidRPr="004D4203">
              <w:rPr>
                <w:rStyle w:val="21"/>
                <w:color w:val="auto"/>
              </w:rPr>
              <w:t>0,0</w:t>
            </w:r>
          </w:p>
        </w:tc>
      </w:tr>
    </w:tbl>
    <w:p w14:paraId="7CD9D9C1" w14:textId="77777777" w:rsidR="005B5C31" w:rsidRPr="004D4203" w:rsidRDefault="005B5C31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</w:p>
    <w:p w14:paraId="6E200A01" w14:textId="1331E98F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89"/>
    <w:p w14:paraId="6F45F229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24B45186" w14:textId="60B87E80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4A83DC6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0" w:name="_Hlk23172064"/>
      <w:r w:rsidRPr="004D4203">
        <w:rPr>
          <w:b/>
          <w:bCs/>
          <w:color w:val="auto"/>
          <w:lang w:val="uk-UA"/>
        </w:rPr>
        <w:t>8.173</w:t>
      </w:r>
      <w:r w:rsidRPr="004D4203">
        <w:rPr>
          <w:color w:val="auto"/>
          <w:lang w:val="uk-UA"/>
        </w:rPr>
        <w:t xml:space="preserve"> Проект розпорядження управління комунального майна Миколаївської міської ради «Про надання дозволу КП «Госпрозрахункова дільниця механізації будівництва» на оприбуткування майна – кабельних мереж електропостачання до житлових будинків по вул. Заводській» (15399/02.02.01-03/14/18 від 22.11.2018).</w:t>
      </w:r>
    </w:p>
    <w:p w14:paraId="7D4A6B8F" w14:textId="7379B59D" w:rsidR="00A12375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</w:t>
      </w:r>
      <w:r w:rsidR="00DE66EC" w:rsidRPr="004D4203">
        <w:rPr>
          <w:color w:val="auto"/>
          <w:lang w:val="uk-UA"/>
        </w:rPr>
        <w:t xml:space="preserve"> розпорядження управління комунального майна Миколаївської міської ради «Про надання дозволу КП «Госпрозрахункова дільниця механізації будівництва» на оприбуткування майна – кабельних мереж електропостачання до житлових будинків по вул. Заводській» (15399/02.02.01-03/14/18 від 22.11.2018)</w:t>
      </w:r>
      <w:r w:rsidR="005F3035" w:rsidRPr="004D4203">
        <w:rPr>
          <w:color w:val="auto"/>
          <w:lang w:val="uk-UA"/>
        </w:rPr>
        <w:t>, а саме:</w:t>
      </w:r>
    </w:p>
    <w:p w14:paraId="1F39447E" w14:textId="77777777" w:rsidR="005F3035" w:rsidRPr="004D4203" w:rsidRDefault="005F3035" w:rsidP="00A86DF4">
      <w:pPr>
        <w:jc w:val="both"/>
        <w:rPr>
          <w:color w:val="auto"/>
          <w:lang w:val="uk-UA"/>
        </w:rPr>
      </w:pPr>
    </w:p>
    <w:p w14:paraId="290113D7" w14:textId="77777777" w:rsidR="005F3035" w:rsidRPr="004D4203" w:rsidRDefault="005F3035" w:rsidP="005F3035">
      <w:pPr>
        <w:pStyle w:val="aff4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4D4203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Підземні лінії:</w:t>
      </w:r>
    </w:p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579"/>
        <w:gridCol w:w="854"/>
        <w:gridCol w:w="1273"/>
        <w:gridCol w:w="756"/>
        <w:gridCol w:w="1371"/>
        <w:gridCol w:w="1049"/>
      </w:tblGrid>
      <w:tr w:rsidR="005F3035" w:rsidRPr="004D4203" w14:paraId="7ED9753E" w14:textId="77777777" w:rsidTr="005F3035">
        <w:trPr>
          <w:trHeight w:hRule="exact" w:val="10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2E265" w14:textId="77777777" w:rsidR="005F3035" w:rsidRPr="004D4203" w:rsidRDefault="005F3035" w:rsidP="005F3035">
            <w:pPr>
              <w:spacing w:after="300"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№</w:t>
            </w:r>
          </w:p>
          <w:p w14:paraId="5193F483" w14:textId="77777777" w:rsidR="005F3035" w:rsidRPr="004D4203" w:rsidRDefault="005F3035" w:rsidP="005F3035">
            <w:pPr>
              <w:spacing w:before="300"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з/п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82BCB" w14:textId="6FB40209" w:rsidR="005F3035" w:rsidRPr="004D4203" w:rsidRDefault="005F3035" w:rsidP="005F3035">
            <w:pPr>
              <w:spacing w:line="254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Найменування та місцезнаходження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4DB4C" w14:textId="77777777" w:rsidR="005F3035" w:rsidRPr="004D4203" w:rsidRDefault="005F3035" w:rsidP="005F3035">
            <w:pPr>
              <w:spacing w:after="60"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Марка</w:t>
            </w:r>
          </w:p>
          <w:p w14:paraId="386DB034" w14:textId="77777777" w:rsidR="005F3035" w:rsidRPr="004D4203" w:rsidRDefault="005F3035" w:rsidP="005F3035">
            <w:pPr>
              <w:spacing w:before="60"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кабеля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D7A34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Перетин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60964" w14:textId="77777777" w:rsidR="005F3035" w:rsidRPr="004D4203" w:rsidRDefault="005F3035" w:rsidP="005F3035">
            <w:pPr>
              <w:spacing w:after="120"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Протяжність,</w:t>
            </w:r>
          </w:p>
          <w:p w14:paraId="4372F567" w14:textId="77777777" w:rsidR="005F3035" w:rsidRPr="004D4203" w:rsidRDefault="005F3035" w:rsidP="005F3035">
            <w:pPr>
              <w:spacing w:before="120"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D537A" w14:textId="77777777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Загальна кошторисна вартість (без ПДВ) станом на 01.09.16р., грн/м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27BE" w14:textId="67BF05FC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Залишкова вартість заміщення, грн.</w:t>
            </w:r>
          </w:p>
        </w:tc>
      </w:tr>
      <w:tr w:rsidR="005F3035" w:rsidRPr="004D4203" w14:paraId="0D9A2CBA" w14:textId="77777777" w:rsidTr="005F3035">
        <w:trPr>
          <w:trHeight w:hRule="exact" w:val="5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3C7D4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5F70B" w14:textId="77777777" w:rsidR="005F3035" w:rsidRPr="004D4203" w:rsidRDefault="005F3035" w:rsidP="005F3035">
            <w:pPr>
              <w:spacing w:line="259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ТП-276 — вул. Заводська, 1/1, 1/2, 3/1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3318B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ААБ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08574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3x35+1x16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C7275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FB8A4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582,0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1FA7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11 000</w:t>
            </w:r>
          </w:p>
        </w:tc>
      </w:tr>
      <w:tr w:rsidR="005F3035" w:rsidRPr="004D4203" w14:paraId="5B5DD2B8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293FD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4487F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ТП-276 — вул. Заводська,3/2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E0614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ААБ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C1437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3x35+1x16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07200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80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232AE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582,0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F1E66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12 570</w:t>
            </w:r>
          </w:p>
        </w:tc>
      </w:tr>
      <w:tr w:rsidR="005F3035" w:rsidRPr="004D4203" w14:paraId="3FEF94B0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9C85E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88ABA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ТП-276 — вул. Заводська,7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ECD79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АВРГ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D74DF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3x50+1x25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967A7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A46EF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582,0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A033C9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9 430</w:t>
            </w:r>
          </w:p>
        </w:tc>
      </w:tr>
      <w:tr w:rsidR="005F3035" w:rsidRPr="004D4203" w14:paraId="7D3F7064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808B7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33A15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ТП-276 — вул. Заводська,4А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81D28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АВВГ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36617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3x16+1x10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06309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432A7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517,5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27F71A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1 400</w:t>
            </w:r>
          </w:p>
        </w:tc>
      </w:tr>
      <w:tr w:rsidR="005F3035" w:rsidRPr="004D4203" w14:paraId="02C84756" w14:textId="77777777" w:rsidTr="005F3035">
        <w:trPr>
          <w:trHeight w:hRule="exact" w:val="5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7A544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lastRenderedPageBreak/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BDBC5" w14:textId="77777777" w:rsidR="005F3035" w:rsidRPr="004D4203" w:rsidRDefault="005F3035" w:rsidP="005F3035">
            <w:pPr>
              <w:spacing w:line="259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ТП-276 — вул. Заводська, [4,6,8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B0C00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АВВГ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84A5F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3x95+1x50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9E758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CE3B9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665,6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185B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19 770</w:t>
            </w:r>
          </w:p>
        </w:tc>
      </w:tr>
      <w:tr w:rsidR="005F3035" w:rsidRPr="004D4203" w14:paraId="02B99183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54D69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7A491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ТП-276 — вул. Заводська,5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11CF9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АНРБГ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758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4x10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71D5B" w14:textId="77777777" w:rsidR="005F3035" w:rsidRPr="004D4203" w:rsidRDefault="005F3035" w:rsidP="005F3035">
            <w:pPr>
              <w:spacing w:line="20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0pt0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DE708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517,5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4CF82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4 190</w:t>
            </w:r>
          </w:p>
        </w:tc>
      </w:tr>
      <w:tr w:rsidR="005F3035" w:rsidRPr="004D4203" w14:paraId="5CCC05FE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FF58E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C0D73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ТП-278 — вул. Заводська, 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CBC7B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АВВЕ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7B45D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3x70+1x25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F5363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EE39D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665,6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EF864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28 750</w:t>
            </w:r>
          </w:p>
        </w:tc>
      </w:tr>
      <w:tr w:rsidR="005F3035" w:rsidRPr="004D4203" w14:paraId="6BA7F619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ED03F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7B4BD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ТП-278 — вул. Заводська, 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D84CF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АВВЕ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CE45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3x70+1x25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0FA6E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42E79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665,6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789A3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28 750</w:t>
            </w:r>
          </w:p>
        </w:tc>
      </w:tr>
      <w:tr w:rsidR="005F3035" w:rsidRPr="004D4203" w14:paraId="6885E69E" w14:textId="77777777" w:rsidTr="005F3035">
        <w:trPr>
          <w:trHeight w:hRule="exact" w:val="5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0CA7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9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727F9" w14:textId="77777777" w:rsidR="005F3035" w:rsidRPr="004D4203" w:rsidRDefault="005F3035" w:rsidP="005F3035">
            <w:pPr>
              <w:spacing w:line="254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ТП-278 — вул. Заводська, 21/3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57C56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АСБ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FB2E7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F2295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E7FB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665,6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D4FE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7 190</w:t>
            </w:r>
          </w:p>
        </w:tc>
      </w:tr>
      <w:tr w:rsidR="005F3035" w:rsidRPr="004D4203" w14:paraId="41005328" w14:textId="77777777" w:rsidTr="005F3035">
        <w:trPr>
          <w:trHeight w:hRule="exact"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D2D23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98D93" w14:textId="77777777" w:rsidR="005F3035" w:rsidRPr="004D4203" w:rsidRDefault="005F3035" w:rsidP="005F3035">
            <w:pPr>
              <w:spacing w:line="259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ТП-278 — вул. Заводська, 21/1-2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935F7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АСБ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81E6B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3D8F8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783B9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665,6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440C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7 190</w:t>
            </w:r>
          </w:p>
        </w:tc>
      </w:tr>
      <w:tr w:rsidR="005F3035" w:rsidRPr="004D4203" w14:paraId="3F41B430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2F45B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52431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ТП-278 — Гаражі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A6389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АНРГ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962CD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3x25+1x10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018C1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28C7C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517,5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4724D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2 790</w:t>
            </w:r>
          </w:p>
        </w:tc>
      </w:tr>
      <w:tr w:rsidR="005F3035" w:rsidRPr="004D4203" w14:paraId="70960594" w14:textId="77777777" w:rsidTr="005F3035">
        <w:trPr>
          <w:trHeight w:hRule="exact" w:val="5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A6276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03E94" w14:textId="77777777" w:rsidR="005F3035" w:rsidRPr="004D4203" w:rsidRDefault="005F3035" w:rsidP="005F3035">
            <w:pPr>
              <w:spacing w:line="259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ТП-378 — вул. Заводська, 13/3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D9B50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АСБ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C4D51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3x50+1x25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EDCA4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34C9C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582,0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EA5A9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4710</w:t>
            </w:r>
          </w:p>
        </w:tc>
      </w:tr>
      <w:tr w:rsidR="005F3035" w:rsidRPr="004D4203" w14:paraId="5883D4D4" w14:textId="77777777" w:rsidTr="005F3035">
        <w:trPr>
          <w:trHeight w:hRule="exact"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10004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A8008" w14:textId="77777777" w:rsidR="005F3035" w:rsidRPr="004D4203" w:rsidRDefault="005F3035" w:rsidP="005F3035">
            <w:pPr>
              <w:spacing w:line="259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ТП-378 — вул. Заводсь</w:t>
            </w: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softHyphen/>
              <w:t>ка, 13/2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E7FEF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АСБ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EC32C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3x50+1x25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2568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EA0A9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582,0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3388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15 710</w:t>
            </w:r>
          </w:p>
        </w:tc>
      </w:tr>
      <w:tr w:rsidR="005F3035" w:rsidRPr="004D4203" w14:paraId="7A3066FC" w14:textId="77777777" w:rsidTr="005F3035">
        <w:trPr>
          <w:trHeight w:hRule="exact" w:val="5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8A819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5B42E" w14:textId="77777777" w:rsidR="005F3035" w:rsidRPr="004D4203" w:rsidRDefault="005F3035" w:rsidP="005F3035">
            <w:pPr>
              <w:spacing w:line="259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ТП-378 — вул. Заводська, 15/2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E0E2C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АВВГ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27013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3x25+1x10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24452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3D934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517,5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6A72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9 780</w:t>
            </w:r>
          </w:p>
        </w:tc>
      </w:tr>
      <w:tr w:rsidR="005F3035" w:rsidRPr="004D4203" w14:paraId="56079C27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BCE01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ACAF6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ЩС 29 — вул. Заводська,39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92DF6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ВВГ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5141B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2x4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10C33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DE9CD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754,5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F3F2D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10 190</w:t>
            </w:r>
          </w:p>
        </w:tc>
      </w:tr>
      <w:tr w:rsidR="005F3035" w:rsidRPr="004D4203" w14:paraId="37E6E765" w14:textId="77777777" w:rsidTr="005F3035">
        <w:trPr>
          <w:trHeight w:hRule="exact" w:val="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E7947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16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F9553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ЩС 29 — вул. Заводська,39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066CC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ВВГ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46B30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2x4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50EA6D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3735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754,5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8BD68" w14:textId="77777777" w:rsidR="005F3035" w:rsidRPr="004D4203" w:rsidRDefault="005F3035" w:rsidP="005F3035">
            <w:pPr>
              <w:spacing w:line="24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10 190</w:t>
            </w:r>
          </w:p>
        </w:tc>
      </w:tr>
      <w:tr w:rsidR="005F3035" w:rsidRPr="004D4203" w14:paraId="5D04A73F" w14:textId="77777777" w:rsidTr="005F3035">
        <w:trPr>
          <w:trHeight w:hRule="exact" w:val="3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7D267" w14:textId="77777777" w:rsidR="005F3035" w:rsidRPr="004D4203" w:rsidRDefault="005F3035" w:rsidP="005F3035">
            <w:pPr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F828C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ВСЬОГО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0197D" w14:textId="77777777" w:rsidR="005F3035" w:rsidRPr="004D4203" w:rsidRDefault="005F3035" w:rsidP="005F3035">
            <w:pPr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EA814" w14:textId="77777777" w:rsidR="005F3035" w:rsidRPr="004D4203" w:rsidRDefault="005F3035" w:rsidP="005F3035">
            <w:pPr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2CEAD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F7A4C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78F8" w14:textId="77777777" w:rsidR="005F3035" w:rsidRPr="004D4203" w:rsidRDefault="005F3035" w:rsidP="005F3035">
            <w:pPr>
              <w:spacing w:line="200" w:lineRule="exact"/>
              <w:ind w:right="14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0pt0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183 610</w:t>
            </w:r>
          </w:p>
        </w:tc>
      </w:tr>
    </w:tbl>
    <w:p w14:paraId="1690FDF9" w14:textId="77777777" w:rsidR="005F3035" w:rsidRPr="004D4203" w:rsidRDefault="005F3035" w:rsidP="005F3035">
      <w:pPr>
        <w:rPr>
          <w:bCs/>
          <w:iCs/>
          <w:color w:val="auto"/>
          <w:sz w:val="24"/>
          <w:szCs w:val="24"/>
          <w:lang w:val="uk-UA"/>
        </w:rPr>
      </w:pPr>
    </w:p>
    <w:p w14:paraId="6D174DE2" w14:textId="77777777" w:rsidR="005F3035" w:rsidRPr="004D4203" w:rsidRDefault="005F3035" w:rsidP="005F3035">
      <w:pPr>
        <w:pStyle w:val="aff4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iCs/>
          <w:sz w:val="24"/>
          <w:szCs w:val="24"/>
          <w:lang w:val="uk-UA"/>
        </w:rPr>
      </w:pPr>
      <w:r w:rsidRPr="004D4203">
        <w:rPr>
          <w:rFonts w:ascii="Times New Roman" w:hAnsi="Times New Roman" w:cs="Times New Roman"/>
          <w:b w:val="0"/>
          <w:iCs/>
          <w:sz w:val="24"/>
          <w:szCs w:val="24"/>
          <w:lang w:val="uk-UA"/>
        </w:rPr>
        <w:t>Повітряні лінії:</w:t>
      </w: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319"/>
        <w:gridCol w:w="850"/>
        <w:gridCol w:w="1013"/>
        <w:gridCol w:w="758"/>
        <w:gridCol w:w="1109"/>
        <w:gridCol w:w="968"/>
        <w:gridCol w:w="682"/>
        <w:gridCol w:w="1118"/>
        <w:gridCol w:w="1109"/>
      </w:tblGrid>
      <w:tr w:rsidR="005F3035" w:rsidRPr="004D4203" w14:paraId="11FE5DCF" w14:textId="77777777" w:rsidTr="005F3035">
        <w:trPr>
          <w:trHeight w:hRule="exact" w:val="1042"/>
          <w:jc w:val="center"/>
        </w:trPr>
        <w:tc>
          <w:tcPr>
            <w:tcW w:w="425" w:type="dxa"/>
            <w:shd w:val="clear" w:color="auto" w:fill="FFFFFF"/>
          </w:tcPr>
          <w:p w14:paraId="3213CE8A" w14:textId="77777777" w:rsidR="005F3035" w:rsidRPr="004D4203" w:rsidRDefault="005F3035" w:rsidP="005F3035">
            <w:pPr>
              <w:spacing w:after="300"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№</w:t>
            </w:r>
          </w:p>
          <w:p w14:paraId="3CE74C4A" w14:textId="77777777" w:rsidR="005F3035" w:rsidRPr="004D4203" w:rsidRDefault="005F3035" w:rsidP="005F3035">
            <w:pPr>
              <w:spacing w:before="300"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з/п</w:t>
            </w:r>
          </w:p>
        </w:tc>
        <w:tc>
          <w:tcPr>
            <w:tcW w:w="1319" w:type="dxa"/>
            <w:shd w:val="clear" w:color="auto" w:fill="FFFFFF"/>
          </w:tcPr>
          <w:p w14:paraId="106689A7" w14:textId="77777777" w:rsidR="005F3035" w:rsidRPr="004D4203" w:rsidRDefault="005F3035" w:rsidP="005F3035">
            <w:pPr>
              <w:spacing w:line="25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Найменування та місцезнаходження</w:t>
            </w:r>
          </w:p>
        </w:tc>
        <w:tc>
          <w:tcPr>
            <w:tcW w:w="850" w:type="dxa"/>
            <w:shd w:val="clear" w:color="auto" w:fill="FFFFFF"/>
          </w:tcPr>
          <w:p w14:paraId="48BB8C2E" w14:textId="77777777" w:rsidR="005F3035" w:rsidRPr="004D4203" w:rsidRDefault="005F3035" w:rsidP="005F3035">
            <w:pPr>
              <w:spacing w:after="60"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Марка</w:t>
            </w:r>
          </w:p>
          <w:p w14:paraId="5DFDA99C" w14:textId="77777777" w:rsidR="005F3035" w:rsidRPr="004D4203" w:rsidRDefault="005F3035" w:rsidP="005F3035">
            <w:pPr>
              <w:spacing w:before="60"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кабеля</w:t>
            </w:r>
            <w:proofErr w:type="spellEnd"/>
          </w:p>
        </w:tc>
        <w:tc>
          <w:tcPr>
            <w:tcW w:w="1013" w:type="dxa"/>
            <w:shd w:val="clear" w:color="auto" w:fill="FFFFFF"/>
          </w:tcPr>
          <w:p w14:paraId="6760AAE6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Перетин</w:t>
            </w:r>
          </w:p>
        </w:tc>
        <w:tc>
          <w:tcPr>
            <w:tcW w:w="758" w:type="dxa"/>
            <w:shd w:val="clear" w:color="auto" w:fill="FFFFFF"/>
          </w:tcPr>
          <w:p w14:paraId="6201611C" w14:textId="316BD5A3" w:rsidR="005F3035" w:rsidRPr="004D4203" w:rsidRDefault="005F3035" w:rsidP="005F3035">
            <w:pPr>
              <w:spacing w:after="120"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Протяжність, м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69F74FFB" w14:textId="77777777" w:rsidR="005F3035" w:rsidRPr="004D4203" w:rsidRDefault="005F3035" w:rsidP="005F3035">
            <w:pPr>
              <w:spacing w:line="250" w:lineRule="exact"/>
              <w:ind w:right="16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Вартість</w:t>
            </w:r>
          </w:p>
          <w:p w14:paraId="4FC434BD" w14:textId="77777777" w:rsidR="005F3035" w:rsidRPr="004D4203" w:rsidRDefault="005F3035" w:rsidP="005F3035">
            <w:pPr>
              <w:spacing w:line="250" w:lineRule="exact"/>
              <w:ind w:right="16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кабелю</w:t>
            </w:r>
          </w:p>
          <w:p w14:paraId="3528075C" w14:textId="77777777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СІП,</w:t>
            </w:r>
          </w:p>
          <w:p w14:paraId="5BAF1FF3" w14:textId="77777777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грн./м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68698AB6" w14:textId="77777777" w:rsidR="005F3035" w:rsidRPr="004D4203" w:rsidRDefault="005F3035" w:rsidP="005F3035">
            <w:pPr>
              <w:spacing w:line="254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Вартість</w:t>
            </w:r>
          </w:p>
          <w:p w14:paraId="33FB555D" w14:textId="77777777" w:rsidR="005F3035" w:rsidRPr="004D4203" w:rsidRDefault="005F3035" w:rsidP="005F3035">
            <w:pPr>
              <w:spacing w:line="254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монтажних</w:t>
            </w:r>
          </w:p>
          <w:p w14:paraId="4C06A42E" w14:textId="77777777" w:rsidR="005F3035" w:rsidRPr="004D4203" w:rsidRDefault="005F3035" w:rsidP="005F3035">
            <w:pPr>
              <w:spacing w:line="254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робіт</w:t>
            </w:r>
          </w:p>
        </w:tc>
        <w:tc>
          <w:tcPr>
            <w:tcW w:w="682" w:type="dxa"/>
            <w:shd w:val="clear" w:color="auto" w:fill="FFFFFF"/>
          </w:tcPr>
          <w:p w14:paraId="35D558EB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ПДВ</w:t>
            </w:r>
          </w:p>
        </w:tc>
        <w:tc>
          <w:tcPr>
            <w:tcW w:w="1118" w:type="dxa"/>
            <w:shd w:val="clear" w:color="auto" w:fill="FFFFFF"/>
          </w:tcPr>
          <w:p w14:paraId="54C111E7" w14:textId="77777777" w:rsidR="005F3035" w:rsidRPr="004D4203" w:rsidRDefault="005F3035" w:rsidP="005F3035">
            <w:pPr>
              <w:spacing w:line="254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Фізичний</w:t>
            </w:r>
          </w:p>
          <w:p w14:paraId="0DD89F4A" w14:textId="77777777" w:rsidR="005F3035" w:rsidRPr="004D4203" w:rsidRDefault="005F3035" w:rsidP="005F3035">
            <w:pPr>
              <w:spacing w:line="254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знос</w:t>
            </w:r>
          </w:p>
          <w:p w14:paraId="4A63A197" w14:textId="77777777" w:rsidR="005F3035" w:rsidRPr="004D4203" w:rsidRDefault="005F3035" w:rsidP="005F3035">
            <w:pPr>
              <w:spacing w:line="254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%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6B3AF12C" w14:textId="77777777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Залишкова</w:t>
            </w:r>
          </w:p>
          <w:p w14:paraId="4F432496" w14:textId="77777777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вартість</w:t>
            </w:r>
          </w:p>
          <w:p w14:paraId="5DDF7538" w14:textId="77777777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заміщення,</w:t>
            </w:r>
          </w:p>
          <w:p w14:paraId="60A0C04E" w14:textId="77777777" w:rsidR="005F3035" w:rsidRPr="004D4203" w:rsidRDefault="005F3035" w:rsidP="005F3035">
            <w:pPr>
              <w:spacing w:line="25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грн.</w:t>
            </w:r>
          </w:p>
        </w:tc>
      </w:tr>
      <w:tr w:rsidR="005F3035" w:rsidRPr="004D4203" w14:paraId="63A78EC8" w14:textId="77777777" w:rsidTr="005F3035">
        <w:trPr>
          <w:trHeight w:hRule="exact" w:val="1138"/>
          <w:jc w:val="center"/>
        </w:trPr>
        <w:tc>
          <w:tcPr>
            <w:tcW w:w="425" w:type="dxa"/>
            <w:shd w:val="clear" w:color="auto" w:fill="FFFFFF"/>
          </w:tcPr>
          <w:p w14:paraId="66619022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</w:t>
            </w:r>
          </w:p>
        </w:tc>
        <w:tc>
          <w:tcPr>
            <w:tcW w:w="1319" w:type="dxa"/>
            <w:shd w:val="clear" w:color="auto" w:fill="FFFFFF"/>
          </w:tcPr>
          <w:p w14:paraId="47E3628F" w14:textId="77777777" w:rsidR="005F3035" w:rsidRPr="004D4203" w:rsidRDefault="005F3035" w:rsidP="005F3035">
            <w:pPr>
              <w:spacing w:line="259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ТП-378 — вул. Заводська, 15/1</w:t>
            </w:r>
          </w:p>
        </w:tc>
        <w:tc>
          <w:tcPr>
            <w:tcW w:w="850" w:type="dxa"/>
            <w:shd w:val="clear" w:color="auto" w:fill="FFFFFF"/>
          </w:tcPr>
          <w:p w14:paraId="7948EB9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Сип-4</w:t>
            </w:r>
          </w:p>
        </w:tc>
        <w:tc>
          <w:tcPr>
            <w:tcW w:w="1013" w:type="dxa"/>
            <w:shd w:val="clear" w:color="auto" w:fill="FFFFFF"/>
          </w:tcPr>
          <w:p w14:paraId="7D83631C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4x35</w:t>
            </w:r>
          </w:p>
        </w:tc>
        <w:tc>
          <w:tcPr>
            <w:tcW w:w="758" w:type="dxa"/>
            <w:shd w:val="clear" w:color="auto" w:fill="FFFFFF"/>
          </w:tcPr>
          <w:p w14:paraId="347E263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35</w:t>
            </w:r>
          </w:p>
        </w:tc>
        <w:tc>
          <w:tcPr>
            <w:tcW w:w="1109" w:type="dxa"/>
            <w:shd w:val="clear" w:color="auto" w:fill="FFFFFF"/>
          </w:tcPr>
          <w:p w14:paraId="668D5F0D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42,74</w:t>
            </w:r>
          </w:p>
        </w:tc>
        <w:tc>
          <w:tcPr>
            <w:tcW w:w="968" w:type="dxa"/>
            <w:shd w:val="clear" w:color="auto" w:fill="FFFFFF"/>
          </w:tcPr>
          <w:p w14:paraId="588469B6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45</w:t>
            </w:r>
          </w:p>
        </w:tc>
        <w:tc>
          <w:tcPr>
            <w:tcW w:w="682" w:type="dxa"/>
            <w:shd w:val="clear" w:color="auto" w:fill="FFFFFF"/>
          </w:tcPr>
          <w:p w14:paraId="6AD84BD9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1,2</w:t>
            </w:r>
          </w:p>
        </w:tc>
        <w:tc>
          <w:tcPr>
            <w:tcW w:w="1118" w:type="dxa"/>
            <w:shd w:val="clear" w:color="auto" w:fill="FFFFFF"/>
          </w:tcPr>
          <w:p w14:paraId="06E2B0C8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30</w:t>
            </w:r>
          </w:p>
        </w:tc>
        <w:tc>
          <w:tcPr>
            <w:tcW w:w="1109" w:type="dxa"/>
            <w:shd w:val="clear" w:color="auto" w:fill="FFFFFF"/>
          </w:tcPr>
          <w:p w14:paraId="41A4A054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1 790</w:t>
            </w:r>
          </w:p>
        </w:tc>
      </w:tr>
      <w:tr w:rsidR="005F3035" w:rsidRPr="004D4203" w14:paraId="63C9260B" w14:textId="77777777" w:rsidTr="005F3035">
        <w:trPr>
          <w:trHeight w:hRule="exact" w:val="1126"/>
          <w:jc w:val="center"/>
        </w:trPr>
        <w:tc>
          <w:tcPr>
            <w:tcW w:w="425" w:type="dxa"/>
            <w:shd w:val="clear" w:color="auto" w:fill="FFFFFF"/>
          </w:tcPr>
          <w:p w14:paraId="2E1D6773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</w:t>
            </w:r>
          </w:p>
        </w:tc>
        <w:tc>
          <w:tcPr>
            <w:tcW w:w="1319" w:type="dxa"/>
            <w:shd w:val="clear" w:color="auto" w:fill="FFFFFF"/>
          </w:tcPr>
          <w:p w14:paraId="3916639F" w14:textId="77777777" w:rsidR="005F3035" w:rsidRPr="004D4203" w:rsidRDefault="005F3035" w:rsidP="005F3035">
            <w:pPr>
              <w:spacing w:line="254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ТП-378 — вул. Заводська, 13/5, 13/6</w:t>
            </w:r>
          </w:p>
        </w:tc>
        <w:tc>
          <w:tcPr>
            <w:tcW w:w="850" w:type="dxa"/>
            <w:shd w:val="clear" w:color="auto" w:fill="FFFFFF"/>
          </w:tcPr>
          <w:p w14:paraId="2AF8911F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Сип-4</w:t>
            </w:r>
          </w:p>
        </w:tc>
        <w:tc>
          <w:tcPr>
            <w:tcW w:w="1013" w:type="dxa"/>
            <w:shd w:val="clear" w:color="auto" w:fill="FFFFFF"/>
          </w:tcPr>
          <w:p w14:paraId="1CE41B3F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4x16</w:t>
            </w:r>
          </w:p>
        </w:tc>
        <w:tc>
          <w:tcPr>
            <w:tcW w:w="758" w:type="dxa"/>
            <w:shd w:val="clear" w:color="auto" w:fill="FFFFFF"/>
          </w:tcPr>
          <w:p w14:paraId="75F5F036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50</w:t>
            </w:r>
          </w:p>
        </w:tc>
        <w:tc>
          <w:tcPr>
            <w:tcW w:w="1109" w:type="dxa"/>
            <w:shd w:val="clear" w:color="auto" w:fill="FFFFFF"/>
          </w:tcPr>
          <w:p w14:paraId="770D4DE3" w14:textId="77777777" w:rsidR="005F3035" w:rsidRPr="004D4203" w:rsidRDefault="005F3035" w:rsidP="005F3035">
            <w:pPr>
              <w:spacing w:line="240" w:lineRule="exact"/>
              <w:ind w:right="160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20,51</w:t>
            </w:r>
          </w:p>
        </w:tc>
        <w:tc>
          <w:tcPr>
            <w:tcW w:w="968" w:type="dxa"/>
            <w:shd w:val="clear" w:color="auto" w:fill="FFFFFF"/>
          </w:tcPr>
          <w:p w14:paraId="5471EA7C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ЗО</w:t>
            </w:r>
          </w:p>
        </w:tc>
        <w:tc>
          <w:tcPr>
            <w:tcW w:w="682" w:type="dxa"/>
            <w:shd w:val="clear" w:color="auto" w:fill="FFFFFF"/>
          </w:tcPr>
          <w:p w14:paraId="313D7BF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1,2</w:t>
            </w:r>
          </w:p>
        </w:tc>
        <w:tc>
          <w:tcPr>
            <w:tcW w:w="1118" w:type="dxa"/>
            <w:shd w:val="clear" w:color="auto" w:fill="FFFFFF"/>
          </w:tcPr>
          <w:p w14:paraId="1EC9F300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30</w:t>
            </w:r>
          </w:p>
        </w:tc>
        <w:tc>
          <w:tcPr>
            <w:tcW w:w="1109" w:type="dxa"/>
            <w:shd w:val="clear" w:color="auto" w:fill="FFFFFF"/>
          </w:tcPr>
          <w:p w14:paraId="447BFDEC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860</w:t>
            </w:r>
          </w:p>
        </w:tc>
      </w:tr>
      <w:tr w:rsidR="005F3035" w:rsidRPr="004D4203" w14:paraId="7D9F01F5" w14:textId="77777777" w:rsidTr="005F3035">
        <w:trPr>
          <w:trHeight w:hRule="exact" w:val="1851"/>
          <w:jc w:val="center"/>
        </w:trPr>
        <w:tc>
          <w:tcPr>
            <w:tcW w:w="425" w:type="dxa"/>
            <w:shd w:val="clear" w:color="auto" w:fill="FFFFFF"/>
          </w:tcPr>
          <w:p w14:paraId="36C54FA2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</w:t>
            </w:r>
          </w:p>
        </w:tc>
        <w:tc>
          <w:tcPr>
            <w:tcW w:w="1319" w:type="dxa"/>
            <w:shd w:val="clear" w:color="auto" w:fill="FFFFFF"/>
          </w:tcPr>
          <w:p w14:paraId="4A8CD94F" w14:textId="77777777" w:rsidR="005F3035" w:rsidRPr="004D4203" w:rsidRDefault="005F3035" w:rsidP="005F3035">
            <w:pPr>
              <w:spacing w:line="25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Опора №1 -вул. Заводська, 27/1, 27/2, 27/3, 27/4, 27/5, 27/6, 27/7, 29,29а</w:t>
            </w:r>
          </w:p>
        </w:tc>
        <w:tc>
          <w:tcPr>
            <w:tcW w:w="850" w:type="dxa"/>
            <w:shd w:val="clear" w:color="auto" w:fill="FFFFFF"/>
          </w:tcPr>
          <w:p w14:paraId="18799547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Сип-4</w:t>
            </w:r>
          </w:p>
        </w:tc>
        <w:tc>
          <w:tcPr>
            <w:tcW w:w="1013" w:type="dxa"/>
            <w:shd w:val="clear" w:color="auto" w:fill="FFFFFF"/>
          </w:tcPr>
          <w:p w14:paraId="0B6075A6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4x35</w:t>
            </w:r>
          </w:p>
        </w:tc>
        <w:tc>
          <w:tcPr>
            <w:tcW w:w="758" w:type="dxa"/>
            <w:shd w:val="clear" w:color="auto" w:fill="FFFFFF"/>
          </w:tcPr>
          <w:p w14:paraId="0E8E2545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335</w:t>
            </w:r>
          </w:p>
        </w:tc>
        <w:tc>
          <w:tcPr>
            <w:tcW w:w="1109" w:type="dxa"/>
            <w:shd w:val="clear" w:color="auto" w:fill="FFFFFF"/>
          </w:tcPr>
          <w:p w14:paraId="7E3871DF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42,74</w:t>
            </w:r>
          </w:p>
        </w:tc>
        <w:tc>
          <w:tcPr>
            <w:tcW w:w="968" w:type="dxa"/>
            <w:shd w:val="clear" w:color="auto" w:fill="FFFFFF"/>
          </w:tcPr>
          <w:p w14:paraId="567585DA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45</w:t>
            </w:r>
          </w:p>
        </w:tc>
        <w:tc>
          <w:tcPr>
            <w:tcW w:w="682" w:type="dxa"/>
            <w:shd w:val="clear" w:color="auto" w:fill="FFFFFF"/>
          </w:tcPr>
          <w:p w14:paraId="759CD030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1,2</w:t>
            </w:r>
          </w:p>
        </w:tc>
        <w:tc>
          <w:tcPr>
            <w:tcW w:w="1118" w:type="dxa"/>
            <w:shd w:val="clear" w:color="auto" w:fill="FFFFFF"/>
          </w:tcPr>
          <w:p w14:paraId="1BEBB308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30</w:t>
            </w:r>
          </w:p>
        </w:tc>
        <w:tc>
          <w:tcPr>
            <w:tcW w:w="1109" w:type="dxa"/>
            <w:shd w:val="clear" w:color="auto" w:fill="FFFFFF"/>
          </w:tcPr>
          <w:p w14:paraId="3C3FFB78" w14:textId="77777777" w:rsidR="005F3035" w:rsidRPr="004D4203" w:rsidRDefault="005F3035" w:rsidP="005F3035">
            <w:pPr>
              <w:spacing w:line="24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12 030</w:t>
            </w:r>
          </w:p>
        </w:tc>
      </w:tr>
      <w:tr w:rsidR="005F3035" w:rsidRPr="004D4203" w14:paraId="4278D876" w14:textId="77777777" w:rsidTr="005F3035">
        <w:trPr>
          <w:trHeight w:hRule="exact" w:val="288"/>
          <w:jc w:val="center"/>
        </w:trPr>
        <w:tc>
          <w:tcPr>
            <w:tcW w:w="425" w:type="dxa"/>
            <w:shd w:val="clear" w:color="auto" w:fill="FFFFFF"/>
          </w:tcPr>
          <w:p w14:paraId="581B0C43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319" w:type="dxa"/>
            <w:shd w:val="clear" w:color="auto" w:fill="FFFFFF"/>
          </w:tcPr>
          <w:p w14:paraId="20B254B6" w14:textId="77777777" w:rsidR="005F3035" w:rsidRPr="004D4203" w:rsidRDefault="005F3035" w:rsidP="005F3035">
            <w:pPr>
              <w:spacing w:line="240" w:lineRule="exact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hAnsi="Times New Roman"/>
                <w:bCs/>
                <w:iCs/>
                <w:color w:val="auto"/>
                <w:lang w:val="uk-UA"/>
              </w:rPr>
              <w:t>ВСЬОГО</w:t>
            </w:r>
          </w:p>
        </w:tc>
        <w:tc>
          <w:tcPr>
            <w:tcW w:w="850" w:type="dxa"/>
            <w:shd w:val="clear" w:color="auto" w:fill="FFFFFF"/>
          </w:tcPr>
          <w:p w14:paraId="746892F2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13" w:type="dxa"/>
            <w:shd w:val="clear" w:color="auto" w:fill="FFFFFF"/>
          </w:tcPr>
          <w:p w14:paraId="6ADA3D08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58" w:type="dxa"/>
            <w:shd w:val="clear" w:color="auto" w:fill="FFFFFF"/>
          </w:tcPr>
          <w:p w14:paraId="51644421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FFFFFF"/>
          </w:tcPr>
          <w:p w14:paraId="0E96994E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  <w:shd w:val="clear" w:color="auto" w:fill="FFFFFF"/>
          </w:tcPr>
          <w:p w14:paraId="42840DB8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shd w:val="clear" w:color="auto" w:fill="FFFFFF"/>
          </w:tcPr>
          <w:p w14:paraId="5F0F1127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18" w:type="dxa"/>
            <w:shd w:val="clear" w:color="auto" w:fill="FFFFFF"/>
          </w:tcPr>
          <w:p w14:paraId="6011DFAE" w14:textId="77777777" w:rsidR="005F3035" w:rsidRPr="004D4203" w:rsidRDefault="005F3035" w:rsidP="005F3035">
            <w:pPr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09" w:type="dxa"/>
            <w:shd w:val="clear" w:color="auto" w:fill="FFFFFF"/>
          </w:tcPr>
          <w:p w14:paraId="28BF003C" w14:textId="77777777" w:rsidR="005F3035" w:rsidRPr="004D4203" w:rsidRDefault="005F3035" w:rsidP="005F3035">
            <w:pPr>
              <w:spacing w:line="200" w:lineRule="exact"/>
              <w:jc w:val="center"/>
              <w:rPr>
                <w:bCs/>
                <w:iCs/>
                <w:color w:val="auto"/>
                <w:sz w:val="24"/>
                <w:szCs w:val="24"/>
                <w:lang w:val="uk-UA"/>
              </w:rPr>
            </w:pPr>
            <w:r w:rsidRPr="004D4203">
              <w:rPr>
                <w:rStyle w:val="210pt0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14 680</w:t>
            </w:r>
          </w:p>
        </w:tc>
      </w:tr>
    </w:tbl>
    <w:p w14:paraId="3114F877" w14:textId="77777777" w:rsidR="005F3035" w:rsidRPr="004D4203" w:rsidRDefault="005F3035" w:rsidP="005F3035">
      <w:pPr>
        <w:rPr>
          <w:bCs/>
          <w:iCs/>
          <w:color w:val="auto"/>
          <w:sz w:val="22"/>
          <w:szCs w:val="22"/>
          <w:lang w:val="uk-UA"/>
        </w:rPr>
      </w:pPr>
    </w:p>
    <w:p w14:paraId="4A8BBEB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0"/>
    <w:p w14:paraId="579E62B5" w14:textId="52B76732" w:rsidR="00DC07AB" w:rsidRPr="004D4203" w:rsidRDefault="00DC07AB" w:rsidP="00A86DF4">
      <w:pPr>
        <w:jc w:val="both"/>
        <w:rPr>
          <w:b/>
          <w:bCs/>
          <w:color w:val="auto"/>
          <w:lang w:val="uk-UA"/>
        </w:rPr>
      </w:pPr>
    </w:p>
    <w:p w14:paraId="723D8CB2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1" w:name="_Hlk23172107"/>
      <w:r w:rsidRPr="004D4203">
        <w:rPr>
          <w:b/>
          <w:bCs/>
          <w:color w:val="auto"/>
          <w:lang w:val="uk-UA"/>
        </w:rPr>
        <w:t>8.174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01.08.2019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№1989 щодо надання дозволу на списання комунального майна, з виконавчого комітету Миколаївської міської ради (01.07.2019 №725/км/19).</w:t>
      </w:r>
    </w:p>
    <w:p w14:paraId="55D44807" w14:textId="65420620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</w:t>
      </w:r>
      <w:r w:rsidR="00DE66EC" w:rsidRPr="004D4203">
        <w:rPr>
          <w:b/>
          <w:bCs/>
          <w:color w:val="auto"/>
          <w:lang w:val="uk-UA"/>
        </w:rPr>
        <w:t xml:space="preserve"> </w:t>
      </w:r>
      <w:r w:rsidR="00DE66EC" w:rsidRPr="004D4203">
        <w:rPr>
          <w:color w:val="auto"/>
          <w:lang w:val="uk-UA"/>
        </w:rPr>
        <w:t>на списання комунального майна, з виконавчого комітету Миколаївської міської ради (01.07.2019 №725/км/19)</w:t>
      </w:r>
      <w:r w:rsidR="007504B5" w:rsidRPr="004D4203">
        <w:rPr>
          <w:color w:val="auto"/>
          <w:lang w:val="uk-UA"/>
        </w:rPr>
        <w:t>, а саме:</w:t>
      </w:r>
    </w:p>
    <w:p w14:paraId="30F1D7F6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1418"/>
        <w:gridCol w:w="1275"/>
        <w:gridCol w:w="1134"/>
        <w:gridCol w:w="1276"/>
      </w:tblGrid>
      <w:tr w:rsidR="007504B5" w:rsidRPr="004D4203" w14:paraId="64746448" w14:textId="77777777" w:rsidTr="00DE58C6">
        <w:tc>
          <w:tcPr>
            <w:tcW w:w="675" w:type="dxa"/>
            <w:shd w:val="clear" w:color="auto" w:fill="auto"/>
          </w:tcPr>
          <w:p w14:paraId="56C3BB0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52" w:type="dxa"/>
            <w:shd w:val="clear" w:color="auto" w:fill="auto"/>
          </w:tcPr>
          <w:p w14:paraId="2DEC03C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559" w:type="dxa"/>
            <w:shd w:val="clear" w:color="auto" w:fill="auto"/>
          </w:tcPr>
          <w:p w14:paraId="525A585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Дата введення до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6EFADF8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Інвентарн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75" w:type="dxa"/>
            <w:shd w:val="clear" w:color="auto" w:fill="auto"/>
          </w:tcPr>
          <w:p w14:paraId="295E68E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134" w:type="dxa"/>
            <w:shd w:val="clear" w:color="auto" w:fill="auto"/>
          </w:tcPr>
          <w:p w14:paraId="25EA5EF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Сума зносу, </w:t>
            </w:r>
          </w:p>
          <w:p w14:paraId="2B4A4B2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76" w:type="dxa"/>
          </w:tcPr>
          <w:p w14:paraId="5C30EE3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Залишк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  <w:p w14:paraId="5C2F2A1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</w:t>
            </w:r>
          </w:p>
          <w:p w14:paraId="186E8F1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</w:tr>
      <w:tr w:rsidR="007504B5" w:rsidRPr="004D4203" w14:paraId="5913A933" w14:textId="77777777" w:rsidTr="00DE58C6">
        <w:tc>
          <w:tcPr>
            <w:tcW w:w="675" w:type="dxa"/>
            <w:shd w:val="clear" w:color="auto" w:fill="auto"/>
          </w:tcPr>
          <w:p w14:paraId="603812D1" w14:textId="77777777" w:rsidR="007504B5" w:rsidRPr="004D4203" w:rsidRDefault="007504B5" w:rsidP="00B1559C">
            <w:pPr>
              <w:numPr>
                <w:ilvl w:val="0"/>
                <w:numId w:val="2"/>
              </w:num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6236D50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Комплект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Celeron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» 2800 з принтером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Canon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LBP 1120</w:t>
            </w:r>
          </w:p>
        </w:tc>
        <w:tc>
          <w:tcPr>
            <w:tcW w:w="1559" w:type="dxa"/>
            <w:shd w:val="clear" w:color="auto" w:fill="auto"/>
          </w:tcPr>
          <w:p w14:paraId="6C969BF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12.01.2006</w:t>
            </w:r>
          </w:p>
        </w:tc>
        <w:tc>
          <w:tcPr>
            <w:tcW w:w="1418" w:type="dxa"/>
            <w:shd w:val="clear" w:color="auto" w:fill="auto"/>
          </w:tcPr>
          <w:p w14:paraId="68E9742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1014003265</w:t>
            </w:r>
          </w:p>
        </w:tc>
        <w:tc>
          <w:tcPr>
            <w:tcW w:w="1275" w:type="dxa"/>
            <w:shd w:val="clear" w:color="auto" w:fill="auto"/>
          </w:tcPr>
          <w:p w14:paraId="5F1A8D21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5151,00</w:t>
            </w:r>
          </w:p>
        </w:tc>
        <w:tc>
          <w:tcPr>
            <w:tcW w:w="1134" w:type="dxa"/>
            <w:shd w:val="clear" w:color="auto" w:fill="auto"/>
          </w:tcPr>
          <w:p w14:paraId="18A5205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5151,00</w:t>
            </w:r>
          </w:p>
        </w:tc>
        <w:tc>
          <w:tcPr>
            <w:tcW w:w="1276" w:type="dxa"/>
          </w:tcPr>
          <w:p w14:paraId="11D5FB3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38641B1F" w14:textId="77777777" w:rsidTr="00DE58C6">
        <w:tc>
          <w:tcPr>
            <w:tcW w:w="675" w:type="dxa"/>
            <w:shd w:val="clear" w:color="auto" w:fill="auto"/>
          </w:tcPr>
          <w:p w14:paraId="624EEE2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9134C3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Cel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D/1Gb/DVD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Asus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75 P5KPL-AM SE/250Gb</w:t>
            </w:r>
          </w:p>
        </w:tc>
        <w:tc>
          <w:tcPr>
            <w:tcW w:w="1559" w:type="dxa"/>
            <w:shd w:val="clear" w:color="auto" w:fill="auto"/>
          </w:tcPr>
          <w:p w14:paraId="445F07E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29.09.2009</w:t>
            </w:r>
          </w:p>
        </w:tc>
        <w:tc>
          <w:tcPr>
            <w:tcW w:w="1418" w:type="dxa"/>
            <w:shd w:val="clear" w:color="auto" w:fill="auto"/>
          </w:tcPr>
          <w:p w14:paraId="0CC039A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1014011133</w:t>
            </w:r>
          </w:p>
        </w:tc>
        <w:tc>
          <w:tcPr>
            <w:tcW w:w="1275" w:type="dxa"/>
            <w:shd w:val="clear" w:color="auto" w:fill="auto"/>
          </w:tcPr>
          <w:p w14:paraId="456FE59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2645,00</w:t>
            </w:r>
          </w:p>
        </w:tc>
        <w:tc>
          <w:tcPr>
            <w:tcW w:w="1134" w:type="dxa"/>
            <w:shd w:val="clear" w:color="auto" w:fill="auto"/>
          </w:tcPr>
          <w:p w14:paraId="70C71D8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2491,94</w:t>
            </w:r>
          </w:p>
        </w:tc>
        <w:tc>
          <w:tcPr>
            <w:tcW w:w="1276" w:type="dxa"/>
          </w:tcPr>
          <w:p w14:paraId="21C5B2A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153,06</w:t>
            </w:r>
          </w:p>
        </w:tc>
      </w:tr>
      <w:tr w:rsidR="007504B5" w:rsidRPr="004D4203" w14:paraId="29BDB2CA" w14:textId="77777777" w:rsidTr="00DE58C6">
        <w:tc>
          <w:tcPr>
            <w:tcW w:w="675" w:type="dxa"/>
            <w:shd w:val="clear" w:color="auto" w:fill="auto"/>
          </w:tcPr>
          <w:p w14:paraId="7371354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591697E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КМА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Canon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IR1600</w:t>
            </w:r>
          </w:p>
        </w:tc>
        <w:tc>
          <w:tcPr>
            <w:tcW w:w="1559" w:type="dxa"/>
            <w:shd w:val="clear" w:color="auto" w:fill="auto"/>
          </w:tcPr>
          <w:p w14:paraId="52CF278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25.06.2003</w:t>
            </w:r>
          </w:p>
        </w:tc>
        <w:tc>
          <w:tcPr>
            <w:tcW w:w="1418" w:type="dxa"/>
            <w:shd w:val="clear" w:color="auto" w:fill="auto"/>
          </w:tcPr>
          <w:p w14:paraId="702D3ED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1014002447</w:t>
            </w:r>
          </w:p>
        </w:tc>
        <w:tc>
          <w:tcPr>
            <w:tcW w:w="1275" w:type="dxa"/>
            <w:shd w:val="clear" w:color="auto" w:fill="auto"/>
          </w:tcPr>
          <w:p w14:paraId="12D17AA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7363,00</w:t>
            </w:r>
          </w:p>
        </w:tc>
        <w:tc>
          <w:tcPr>
            <w:tcW w:w="1134" w:type="dxa"/>
            <w:shd w:val="clear" w:color="auto" w:fill="auto"/>
          </w:tcPr>
          <w:p w14:paraId="095C295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7363,00</w:t>
            </w:r>
          </w:p>
        </w:tc>
        <w:tc>
          <w:tcPr>
            <w:tcW w:w="1276" w:type="dxa"/>
          </w:tcPr>
          <w:p w14:paraId="2FAA0CE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04193C07" w14:textId="77777777" w:rsidTr="00DE58C6">
        <w:tc>
          <w:tcPr>
            <w:tcW w:w="675" w:type="dxa"/>
            <w:shd w:val="clear" w:color="auto" w:fill="auto"/>
          </w:tcPr>
          <w:p w14:paraId="6D80C40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7FEE0A4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Кондиціонер «LG»</w:t>
            </w:r>
          </w:p>
          <w:p w14:paraId="6A0E153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 S-30LH</w:t>
            </w:r>
          </w:p>
        </w:tc>
        <w:tc>
          <w:tcPr>
            <w:tcW w:w="1559" w:type="dxa"/>
            <w:shd w:val="clear" w:color="auto" w:fill="auto"/>
          </w:tcPr>
          <w:p w14:paraId="3951F3A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30.05.2003</w:t>
            </w:r>
          </w:p>
        </w:tc>
        <w:tc>
          <w:tcPr>
            <w:tcW w:w="1418" w:type="dxa"/>
            <w:shd w:val="clear" w:color="auto" w:fill="auto"/>
          </w:tcPr>
          <w:p w14:paraId="17FDC2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1014002471</w:t>
            </w:r>
          </w:p>
        </w:tc>
        <w:tc>
          <w:tcPr>
            <w:tcW w:w="1275" w:type="dxa"/>
            <w:shd w:val="clear" w:color="auto" w:fill="auto"/>
          </w:tcPr>
          <w:p w14:paraId="7D1CCC5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6158,00</w:t>
            </w:r>
          </w:p>
        </w:tc>
        <w:tc>
          <w:tcPr>
            <w:tcW w:w="1134" w:type="dxa"/>
            <w:shd w:val="clear" w:color="auto" w:fill="auto"/>
          </w:tcPr>
          <w:p w14:paraId="54D75BB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6158,00</w:t>
            </w:r>
          </w:p>
        </w:tc>
        <w:tc>
          <w:tcPr>
            <w:tcW w:w="1276" w:type="dxa"/>
          </w:tcPr>
          <w:p w14:paraId="64E6C4D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0CD93121" w14:textId="77777777" w:rsidTr="00DE58C6">
        <w:tc>
          <w:tcPr>
            <w:tcW w:w="675" w:type="dxa"/>
            <w:shd w:val="clear" w:color="auto" w:fill="auto"/>
          </w:tcPr>
          <w:p w14:paraId="5720919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177D23E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Кондиціонер</w:t>
            </w:r>
          </w:p>
        </w:tc>
        <w:tc>
          <w:tcPr>
            <w:tcW w:w="1559" w:type="dxa"/>
            <w:shd w:val="clear" w:color="auto" w:fill="auto"/>
          </w:tcPr>
          <w:p w14:paraId="36D7C9B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31.12.2003</w:t>
            </w:r>
          </w:p>
        </w:tc>
        <w:tc>
          <w:tcPr>
            <w:tcW w:w="1418" w:type="dxa"/>
            <w:shd w:val="clear" w:color="auto" w:fill="auto"/>
          </w:tcPr>
          <w:p w14:paraId="0F620EB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1014026920</w:t>
            </w:r>
          </w:p>
        </w:tc>
        <w:tc>
          <w:tcPr>
            <w:tcW w:w="1275" w:type="dxa"/>
            <w:shd w:val="clear" w:color="auto" w:fill="auto"/>
          </w:tcPr>
          <w:p w14:paraId="3FDAE31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2804,00</w:t>
            </w:r>
          </w:p>
        </w:tc>
        <w:tc>
          <w:tcPr>
            <w:tcW w:w="1134" w:type="dxa"/>
            <w:shd w:val="clear" w:color="auto" w:fill="auto"/>
          </w:tcPr>
          <w:p w14:paraId="4B4698B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2804,00</w:t>
            </w:r>
          </w:p>
        </w:tc>
        <w:tc>
          <w:tcPr>
            <w:tcW w:w="1276" w:type="dxa"/>
          </w:tcPr>
          <w:p w14:paraId="6E5D502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5BB20056" w14:textId="77777777" w:rsidR="007504B5" w:rsidRPr="004D4203" w:rsidRDefault="007504B5" w:rsidP="00A86DF4">
      <w:pPr>
        <w:jc w:val="both"/>
        <w:rPr>
          <w:b/>
          <w:bCs/>
          <w:color w:val="auto"/>
          <w:lang w:val="uk-UA"/>
        </w:rPr>
      </w:pPr>
    </w:p>
    <w:p w14:paraId="31C415F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1"/>
    <w:p w14:paraId="56487E71" w14:textId="77777777" w:rsidR="00DE66EC" w:rsidRPr="004D4203" w:rsidRDefault="00DE66EC" w:rsidP="00A86DF4">
      <w:pPr>
        <w:jc w:val="both"/>
        <w:rPr>
          <w:b/>
          <w:bCs/>
          <w:color w:val="auto"/>
          <w:lang w:val="uk-UA"/>
        </w:rPr>
      </w:pPr>
    </w:p>
    <w:p w14:paraId="4390CAA8" w14:textId="4BDC1CC5" w:rsidR="00DC07AB" w:rsidRPr="004D4203" w:rsidRDefault="00DC07AB" w:rsidP="00A86DF4">
      <w:pPr>
        <w:jc w:val="both"/>
        <w:rPr>
          <w:color w:val="auto"/>
          <w:lang w:val="uk-UA"/>
        </w:rPr>
      </w:pPr>
      <w:bookmarkStart w:id="192" w:name="_Hlk23172119"/>
      <w:r w:rsidRPr="004D4203">
        <w:rPr>
          <w:b/>
          <w:bCs/>
          <w:color w:val="auto"/>
          <w:lang w:val="uk-UA"/>
        </w:rPr>
        <w:t>8.175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21.08.2019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№2163 щодо надання дозволу на списання комунального майна з балансу КУ Миколаївський зоопарк (01.08.2019 №1335/10.01-07/19).</w:t>
      </w:r>
    </w:p>
    <w:p w14:paraId="28B83A72" w14:textId="70E4F493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КУ Миколаївський зоопарк (01.08.2019 №1335/10.01-07/19)</w:t>
      </w:r>
      <w:r w:rsidR="007504B5" w:rsidRPr="004D4203">
        <w:rPr>
          <w:color w:val="auto"/>
          <w:lang w:val="uk-UA"/>
        </w:rPr>
        <w:t>, а саме:</w:t>
      </w:r>
    </w:p>
    <w:p w14:paraId="1A8797D4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799"/>
        <w:gridCol w:w="1451"/>
        <w:gridCol w:w="1863"/>
        <w:gridCol w:w="2109"/>
      </w:tblGrid>
      <w:tr w:rsidR="007504B5" w:rsidRPr="004D4203" w14:paraId="21747A4B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3158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№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F4C7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Вид тварини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6124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7CAB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Балансова вартість, грн.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6C0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 xml:space="preserve">№ </w:t>
            </w:r>
            <w:proofErr w:type="spellStart"/>
            <w:r w:rsidRPr="004D4203">
              <w:rPr>
                <w:b/>
                <w:color w:val="auto"/>
                <w:lang w:val="uk-UA"/>
              </w:rPr>
              <w:t>акта</w:t>
            </w:r>
            <w:proofErr w:type="spellEnd"/>
          </w:p>
        </w:tc>
      </w:tr>
      <w:tr w:rsidR="007504B5" w:rsidRPr="004D4203" w14:paraId="021FF533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6139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703E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Вибракування: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DEA2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93BD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9DEB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</w:p>
        </w:tc>
      </w:tr>
      <w:tr w:rsidR="007504B5" w:rsidRPr="004D4203" w14:paraId="0EC8D98B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5B2E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A94A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Страус африканський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417E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4ECB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3000,00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C1A5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7</w:t>
            </w:r>
          </w:p>
        </w:tc>
      </w:tr>
      <w:tr w:rsidR="007504B5" w:rsidRPr="004D4203" w14:paraId="397562B5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740D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E64C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Кабан (Кокос)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C7B3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12EA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82A2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9</w:t>
            </w:r>
          </w:p>
        </w:tc>
      </w:tr>
      <w:tr w:rsidR="007504B5" w:rsidRPr="004D4203" w14:paraId="3D9A040F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9C22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B126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Зебра </w:t>
            </w:r>
            <w:proofErr w:type="spellStart"/>
            <w:r w:rsidRPr="004D4203">
              <w:rPr>
                <w:color w:val="auto"/>
                <w:lang w:val="uk-UA"/>
              </w:rPr>
              <w:t>Чапмана</w:t>
            </w:r>
            <w:proofErr w:type="spellEnd"/>
            <w:r w:rsidRPr="004D4203">
              <w:rPr>
                <w:color w:val="auto"/>
                <w:lang w:val="uk-UA"/>
              </w:rPr>
              <w:t xml:space="preserve"> (</w:t>
            </w:r>
            <w:proofErr w:type="spellStart"/>
            <w:r w:rsidRPr="004D4203">
              <w:rPr>
                <w:color w:val="auto"/>
                <w:lang w:val="uk-UA"/>
              </w:rPr>
              <w:t>Зара</w:t>
            </w:r>
            <w:proofErr w:type="spellEnd"/>
            <w:r w:rsidRPr="004D4203">
              <w:rPr>
                <w:color w:val="auto"/>
                <w:lang w:val="uk-U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CEC2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94AF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4600,00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DDDC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13</w:t>
            </w:r>
          </w:p>
        </w:tc>
      </w:tr>
      <w:tr w:rsidR="007504B5" w:rsidRPr="004D4203" w14:paraId="035DA67E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3B2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321C" w14:textId="77777777" w:rsidR="007504B5" w:rsidRPr="004D4203" w:rsidRDefault="007504B5" w:rsidP="00DE58C6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Падіж: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2BF9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B418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BEE2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</w:p>
        </w:tc>
      </w:tr>
      <w:tr w:rsidR="007504B5" w:rsidRPr="004D4203" w14:paraId="682A342D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E0B4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452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Кіт очеретяний  (Кузя)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29D7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04F5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FB8E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26</w:t>
            </w:r>
          </w:p>
        </w:tc>
      </w:tr>
      <w:tr w:rsidR="007504B5" w:rsidRPr="004D4203" w14:paraId="1C653867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807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3AAE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Собака єгипетський летючий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D948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A893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35,00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EE57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39</w:t>
            </w:r>
          </w:p>
        </w:tc>
      </w:tr>
      <w:tr w:rsidR="007504B5" w:rsidRPr="004D4203" w14:paraId="0229AA07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951E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8799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Єнот-полоскун (Ігорьок)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E167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311E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19C0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41</w:t>
            </w:r>
          </w:p>
        </w:tc>
      </w:tr>
      <w:tr w:rsidR="007504B5" w:rsidRPr="004D4203" w14:paraId="1529B377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88C4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7FDA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Ігрунка звичайна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A4F7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583F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125,00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2B6C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42</w:t>
            </w:r>
          </w:p>
        </w:tc>
      </w:tr>
      <w:tr w:rsidR="007504B5" w:rsidRPr="004D4203" w14:paraId="5CEA46EE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9EFD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4A0A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proofErr w:type="spellStart"/>
            <w:r w:rsidRPr="004D4203">
              <w:rPr>
                <w:color w:val="auto"/>
                <w:lang w:val="uk-UA"/>
              </w:rPr>
              <w:t>Саймірі</w:t>
            </w:r>
            <w:proofErr w:type="spellEnd"/>
            <w:r w:rsidRPr="004D4203">
              <w:rPr>
                <w:color w:val="auto"/>
                <w:lang w:val="uk-UA"/>
              </w:rPr>
              <w:t xml:space="preserve"> білячий (Макс)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64D6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1B50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1041,31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C764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48</w:t>
            </w:r>
          </w:p>
        </w:tc>
      </w:tr>
      <w:tr w:rsidR="007504B5" w:rsidRPr="004D4203" w14:paraId="123AC634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FF31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AF66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Підорлик великий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C986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01FC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81,47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E07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58</w:t>
            </w:r>
          </w:p>
        </w:tc>
      </w:tr>
      <w:tr w:rsidR="007504B5" w:rsidRPr="004D4203" w14:paraId="6791AF03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67CB" w14:textId="77777777" w:rsidR="007504B5" w:rsidRPr="004D4203" w:rsidRDefault="007504B5" w:rsidP="00DE58C6">
            <w:pPr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CBB5" w14:textId="77777777" w:rsidR="007504B5" w:rsidRPr="004D4203" w:rsidRDefault="007504B5" w:rsidP="00DE58C6">
            <w:pPr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Ара </w:t>
            </w:r>
            <w:proofErr w:type="spellStart"/>
            <w:r w:rsidRPr="004D4203">
              <w:rPr>
                <w:color w:val="auto"/>
                <w:lang w:val="uk-UA"/>
              </w:rPr>
              <w:t>синежовтий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CD6D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8CEF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1010,00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B1D3" w14:textId="77777777" w:rsidR="007504B5" w:rsidRPr="004D4203" w:rsidRDefault="007504B5" w:rsidP="00DE58C6">
            <w:pPr>
              <w:jc w:val="center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59</w:t>
            </w:r>
          </w:p>
        </w:tc>
      </w:tr>
      <w:tr w:rsidR="007504B5" w:rsidRPr="004D4203" w14:paraId="7FAA8336" w14:textId="77777777" w:rsidTr="00DE58C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EB3E" w14:textId="77777777" w:rsidR="007504B5" w:rsidRPr="004D4203" w:rsidRDefault="007504B5" w:rsidP="00DE58C6">
            <w:pPr>
              <w:jc w:val="both"/>
              <w:rPr>
                <w:b/>
                <w:color w:val="auto"/>
                <w:lang w:val="uk-UA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8B9A" w14:textId="77777777" w:rsidR="007504B5" w:rsidRPr="004D4203" w:rsidRDefault="007504B5" w:rsidP="00DE58C6">
            <w:pPr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8A3C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D9DE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  <w:r w:rsidRPr="004D4203">
              <w:rPr>
                <w:b/>
                <w:color w:val="auto"/>
                <w:lang w:val="uk-UA"/>
              </w:rPr>
              <w:t>10352,78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AB9" w14:textId="77777777" w:rsidR="007504B5" w:rsidRPr="004D4203" w:rsidRDefault="007504B5" w:rsidP="00DE58C6">
            <w:pPr>
              <w:jc w:val="center"/>
              <w:rPr>
                <w:b/>
                <w:color w:val="auto"/>
                <w:lang w:val="uk-UA"/>
              </w:rPr>
            </w:pPr>
          </w:p>
        </w:tc>
      </w:tr>
    </w:tbl>
    <w:p w14:paraId="4014269D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317D5F7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2"/>
    <w:p w14:paraId="43EF8D7A" w14:textId="1BF8F8C9" w:rsidR="00DC07AB" w:rsidRPr="004D4203" w:rsidRDefault="00DC07AB" w:rsidP="00A86DF4">
      <w:pPr>
        <w:jc w:val="both"/>
        <w:rPr>
          <w:color w:val="auto"/>
          <w:lang w:val="uk-UA"/>
        </w:rPr>
      </w:pPr>
    </w:p>
    <w:p w14:paraId="58136666" w14:textId="47ADA21A" w:rsidR="00DC07AB" w:rsidRPr="004D4203" w:rsidRDefault="00DC07AB" w:rsidP="00A86DF4">
      <w:pPr>
        <w:jc w:val="both"/>
        <w:rPr>
          <w:color w:val="auto"/>
          <w:lang w:val="uk-UA"/>
        </w:rPr>
      </w:pPr>
      <w:bookmarkStart w:id="193" w:name="_Hlk23172132"/>
      <w:r w:rsidRPr="004D4203">
        <w:rPr>
          <w:b/>
          <w:bCs/>
          <w:color w:val="auto"/>
          <w:lang w:val="uk-UA"/>
        </w:rPr>
        <w:t>8.176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№2206 щодо надання дозволу на списання комунального майна КУ «Миколаївський зоопарк» (13.08.2019 №1386/10.01-07/19)</w:t>
      </w:r>
      <w:r w:rsidR="00DE66EC" w:rsidRPr="004D4203">
        <w:rPr>
          <w:color w:val="auto"/>
          <w:lang w:val="uk-UA"/>
        </w:rPr>
        <w:t>.</w:t>
      </w:r>
    </w:p>
    <w:p w14:paraId="5F6E3759" w14:textId="6227E2DD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КУ «Миколаївський зоопарк» (13.08.2019 №1386/10.01-07/19)</w:t>
      </w:r>
      <w:r w:rsidR="007504B5" w:rsidRPr="004D4203">
        <w:rPr>
          <w:color w:val="auto"/>
          <w:lang w:val="uk-UA"/>
        </w:rPr>
        <w:t>, а саме:</w:t>
      </w:r>
    </w:p>
    <w:p w14:paraId="2F372D2D" w14:textId="72CCD89C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934"/>
        <w:gridCol w:w="1219"/>
        <w:gridCol w:w="1490"/>
        <w:gridCol w:w="1262"/>
        <w:gridCol w:w="996"/>
        <w:gridCol w:w="1333"/>
      </w:tblGrid>
      <w:tr w:rsidR="007504B5" w:rsidRPr="004D4203" w14:paraId="2AA6E7D8" w14:textId="77777777" w:rsidTr="00DE58C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AF9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016A6EC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69A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658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введення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1D8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697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B96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</w:t>
            </w:r>
          </w:p>
          <w:p w14:paraId="7CDE363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грн.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17E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7504B5" w:rsidRPr="004D4203" w14:paraId="26992DBA" w14:textId="77777777" w:rsidTr="00DE58C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0FF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C0B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Контактор КМ 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E11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CFD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10440002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DDF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1079,00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3B4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1079,00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031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157485C6" w14:textId="77777777" w:rsidTr="00DE58C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094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679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занурювальний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SPV15000/AL-KO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0FA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66F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10410014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D24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1165,00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A38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1165,00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E1D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749C10F8" w14:textId="77777777" w:rsidTr="00DE58C6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B00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F81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Приміщення нежитлове (стіни дерев’яні) 13,7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C51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5C9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10330149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F6C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5917,56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56E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65,76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C17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5851,80</w:t>
            </w:r>
          </w:p>
        </w:tc>
      </w:tr>
    </w:tbl>
    <w:p w14:paraId="379EBA87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774AF217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3"/>
    <w:p w14:paraId="352D70AA" w14:textId="35F89F79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B4809E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4" w:name="_Hlk23172264"/>
      <w:r w:rsidRPr="004D4203">
        <w:rPr>
          <w:b/>
          <w:bCs/>
          <w:color w:val="auto"/>
          <w:lang w:val="uk-UA"/>
        </w:rPr>
        <w:t>8.177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№2206 щодо надання дозволу на списання комунального майна КНП ММР «Центр первинної медико-санітарної допомоги №5» (07.08.2019 №842/км/19).</w:t>
      </w:r>
    </w:p>
    <w:p w14:paraId="5AFFD45D" w14:textId="5FABB4D6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КНП ММР «Центр первинної медико-санітарної допомоги №5» (07.08.2019 №842/км/19)</w:t>
      </w:r>
      <w:r w:rsidR="007504B5" w:rsidRPr="004D4203">
        <w:rPr>
          <w:color w:val="auto"/>
          <w:lang w:val="uk-UA"/>
        </w:rPr>
        <w:t>, а саме:</w:t>
      </w:r>
    </w:p>
    <w:p w14:paraId="594552F4" w14:textId="538C32FB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93"/>
        <w:gridCol w:w="1200"/>
        <w:gridCol w:w="1418"/>
        <w:gridCol w:w="1275"/>
        <w:gridCol w:w="1134"/>
        <w:gridCol w:w="1281"/>
      </w:tblGrid>
      <w:tr w:rsidR="007504B5" w:rsidRPr="004D4203" w14:paraId="5C15BE7C" w14:textId="77777777" w:rsidTr="007C1E72">
        <w:tc>
          <w:tcPr>
            <w:tcW w:w="675" w:type="dxa"/>
            <w:shd w:val="clear" w:color="auto" w:fill="auto"/>
          </w:tcPr>
          <w:p w14:paraId="62ED4AA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93" w:type="dxa"/>
            <w:shd w:val="clear" w:color="auto" w:fill="auto"/>
          </w:tcPr>
          <w:p w14:paraId="445515F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200" w:type="dxa"/>
            <w:shd w:val="clear" w:color="auto" w:fill="auto"/>
          </w:tcPr>
          <w:p w14:paraId="0F37D0B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введення до 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14:paraId="6B4FA4B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Інвентарн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номер</w:t>
            </w:r>
          </w:p>
        </w:tc>
        <w:tc>
          <w:tcPr>
            <w:tcW w:w="1275" w:type="dxa"/>
            <w:shd w:val="clear" w:color="auto" w:fill="auto"/>
          </w:tcPr>
          <w:p w14:paraId="6970152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134" w:type="dxa"/>
            <w:shd w:val="clear" w:color="auto" w:fill="auto"/>
          </w:tcPr>
          <w:p w14:paraId="0BE8EE1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Сума зносу, </w:t>
            </w:r>
          </w:p>
          <w:p w14:paraId="020379B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281" w:type="dxa"/>
          </w:tcPr>
          <w:p w14:paraId="5A606D1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Залишк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  <w:p w14:paraId="4046EE5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</w:t>
            </w:r>
          </w:p>
          <w:p w14:paraId="7C336E2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</w:tr>
      <w:tr w:rsidR="007504B5" w:rsidRPr="004D4203" w14:paraId="0A507FD9" w14:textId="77777777" w:rsidTr="007C1E72">
        <w:tc>
          <w:tcPr>
            <w:tcW w:w="675" w:type="dxa"/>
            <w:shd w:val="clear" w:color="auto" w:fill="auto"/>
          </w:tcPr>
          <w:p w14:paraId="49397FA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2793" w:type="dxa"/>
            <w:shd w:val="clear" w:color="auto" w:fill="auto"/>
          </w:tcPr>
          <w:p w14:paraId="3DE3E78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Пральна машина «АРДО»</w:t>
            </w:r>
          </w:p>
        </w:tc>
        <w:tc>
          <w:tcPr>
            <w:tcW w:w="1200" w:type="dxa"/>
            <w:shd w:val="clear" w:color="auto" w:fill="auto"/>
          </w:tcPr>
          <w:p w14:paraId="6B357A5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2008</w:t>
            </w:r>
          </w:p>
        </w:tc>
        <w:tc>
          <w:tcPr>
            <w:tcW w:w="1418" w:type="dxa"/>
            <w:shd w:val="clear" w:color="auto" w:fill="auto"/>
          </w:tcPr>
          <w:p w14:paraId="7DA3F93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10490006</w:t>
            </w:r>
          </w:p>
        </w:tc>
        <w:tc>
          <w:tcPr>
            <w:tcW w:w="1275" w:type="dxa"/>
            <w:shd w:val="clear" w:color="auto" w:fill="auto"/>
          </w:tcPr>
          <w:p w14:paraId="169D362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1517,00</w:t>
            </w:r>
          </w:p>
        </w:tc>
        <w:tc>
          <w:tcPr>
            <w:tcW w:w="1134" w:type="dxa"/>
            <w:shd w:val="clear" w:color="auto" w:fill="auto"/>
          </w:tcPr>
          <w:p w14:paraId="283381C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1517,00</w:t>
            </w:r>
          </w:p>
        </w:tc>
        <w:tc>
          <w:tcPr>
            <w:tcW w:w="1281" w:type="dxa"/>
          </w:tcPr>
          <w:p w14:paraId="5B05D88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3B939C6B" w14:textId="77777777" w:rsidTr="007C1E72">
        <w:tc>
          <w:tcPr>
            <w:tcW w:w="675" w:type="dxa"/>
            <w:shd w:val="clear" w:color="auto" w:fill="auto"/>
          </w:tcPr>
          <w:p w14:paraId="4D45624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793" w:type="dxa"/>
            <w:shd w:val="clear" w:color="auto" w:fill="auto"/>
          </w:tcPr>
          <w:p w14:paraId="79D80B5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Водонагрівач</w:t>
            </w:r>
          </w:p>
        </w:tc>
        <w:tc>
          <w:tcPr>
            <w:tcW w:w="1200" w:type="dxa"/>
            <w:shd w:val="clear" w:color="auto" w:fill="auto"/>
          </w:tcPr>
          <w:p w14:paraId="703808B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  <w:shd w:val="clear" w:color="auto" w:fill="auto"/>
          </w:tcPr>
          <w:p w14:paraId="30B3DF2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10630000</w:t>
            </w:r>
          </w:p>
        </w:tc>
        <w:tc>
          <w:tcPr>
            <w:tcW w:w="1275" w:type="dxa"/>
            <w:shd w:val="clear" w:color="auto" w:fill="auto"/>
          </w:tcPr>
          <w:p w14:paraId="7F84A05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627,00</w:t>
            </w:r>
          </w:p>
        </w:tc>
        <w:tc>
          <w:tcPr>
            <w:tcW w:w="1134" w:type="dxa"/>
            <w:shd w:val="clear" w:color="auto" w:fill="auto"/>
          </w:tcPr>
          <w:p w14:paraId="1E07831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627,00</w:t>
            </w:r>
          </w:p>
        </w:tc>
        <w:tc>
          <w:tcPr>
            <w:tcW w:w="1281" w:type="dxa"/>
          </w:tcPr>
          <w:p w14:paraId="213CFBC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52A1502C" w14:textId="77777777" w:rsidTr="007C1E72">
        <w:tc>
          <w:tcPr>
            <w:tcW w:w="675" w:type="dxa"/>
            <w:shd w:val="clear" w:color="auto" w:fill="auto"/>
          </w:tcPr>
          <w:p w14:paraId="28E4854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793" w:type="dxa"/>
            <w:shd w:val="clear" w:color="auto" w:fill="auto"/>
          </w:tcPr>
          <w:p w14:paraId="61D97E1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Камера для зберігання стерильних виробів «ПАНМЕД_1»</w:t>
            </w:r>
          </w:p>
        </w:tc>
        <w:tc>
          <w:tcPr>
            <w:tcW w:w="1200" w:type="dxa"/>
            <w:shd w:val="clear" w:color="auto" w:fill="auto"/>
          </w:tcPr>
          <w:p w14:paraId="6FC6D98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  <w:shd w:val="clear" w:color="auto" w:fill="auto"/>
          </w:tcPr>
          <w:p w14:paraId="3A94BB9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10450003</w:t>
            </w:r>
          </w:p>
        </w:tc>
        <w:tc>
          <w:tcPr>
            <w:tcW w:w="1275" w:type="dxa"/>
            <w:shd w:val="clear" w:color="auto" w:fill="auto"/>
          </w:tcPr>
          <w:p w14:paraId="76EE0AF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1464,00</w:t>
            </w:r>
          </w:p>
        </w:tc>
        <w:tc>
          <w:tcPr>
            <w:tcW w:w="1134" w:type="dxa"/>
            <w:shd w:val="clear" w:color="auto" w:fill="auto"/>
          </w:tcPr>
          <w:p w14:paraId="25268D07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1464,00</w:t>
            </w:r>
          </w:p>
        </w:tc>
        <w:tc>
          <w:tcPr>
            <w:tcW w:w="1281" w:type="dxa"/>
          </w:tcPr>
          <w:p w14:paraId="52FD187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56B23328" w14:textId="77777777" w:rsidTr="007C1E72">
        <w:tc>
          <w:tcPr>
            <w:tcW w:w="675" w:type="dxa"/>
            <w:shd w:val="clear" w:color="auto" w:fill="auto"/>
          </w:tcPr>
          <w:p w14:paraId="118D7CE2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2793" w:type="dxa"/>
            <w:shd w:val="clear" w:color="auto" w:fill="auto"/>
          </w:tcPr>
          <w:p w14:paraId="7BFC95D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Камера для зберігання стерильних виробів «ПАНМЕД_1»</w:t>
            </w:r>
          </w:p>
        </w:tc>
        <w:tc>
          <w:tcPr>
            <w:tcW w:w="1200" w:type="dxa"/>
            <w:shd w:val="clear" w:color="auto" w:fill="auto"/>
          </w:tcPr>
          <w:p w14:paraId="240DF5C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2002</w:t>
            </w:r>
          </w:p>
        </w:tc>
        <w:tc>
          <w:tcPr>
            <w:tcW w:w="1418" w:type="dxa"/>
            <w:shd w:val="clear" w:color="auto" w:fill="auto"/>
          </w:tcPr>
          <w:p w14:paraId="4699EF6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10450002</w:t>
            </w:r>
          </w:p>
        </w:tc>
        <w:tc>
          <w:tcPr>
            <w:tcW w:w="1275" w:type="dxa"/>
            <w:shd w:val="clear" w:color="auto" w:fill="auto"/>
          </w:tcPr>
          <w:p w14:paraId="1A828A7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1464,00</w:t>
            </w:r>
          </w:p>
        </w:tc>
        <w:tc>
          <w:tcPr>
            <w:tcW w:w="1134" w:type="dxa"/>
            <w:shd w:val="clear" w:color="auto" w:fill="auto"/>
          </w:tcPr>
          <w:p w14:paraId="1D07436A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1464,00</w:t>
            </w:r>
          </w:p>
        </w:tc>
        <w:tc>
          <w:tcPr>
            <w:tcW w:w="1281" w:type="dxa"/>
          </w:tcPr>
          <w:p w14:paraId="3AB1EBD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6CF400CB" w14:textId="77777777" w:rsidTr="007C1E72">
        <w:tc>
          <w:tcPr>
            <w:tcW w:w="675" w:type="dxa"/>
            <w:shd w:val="clear" w:color="auto" w:fill="auto"/>
          </w:tcPr>
          <w:p w14:paraId="0D61766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793" w:type="dxa"/>
            <w:shd w:val="clear" w:color="auto" w:fill="auto"/>
          </w:tcPr>
          <w:p w14:paraId="6F07097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Крісло гінекологічне</w:t>
            </w:r>
          </w:p>
        </w:tc>
        <w:tc>
          <w:tcPr>
            <w:tcW w:w="1200" w:type="dxa"/>
            <w:shd w:val="clear" w:color="auto" w:fill="auto"/>
          </w:tcPr>
          <w:p w14:paraId="7C038DE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2001</w:t>
            </w:r>
          </w:p>
        </w:tc>
        <w:tc>
          <w:tcPr>
            <w:tcW w:w="1418" w:type="dxa"/>
            <w:shd w:val="clear" w:color="auto" w:fill="auto"/>
          </w:tcPr>
          <w:p w14:paraId="2F677EB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10470043</w:t>
            </w:r>
          </w:p>
        </w:tc>
        <w:tc>
          <w:tcPr>
            <w:tcW w:w="1275" w:type="dxa"/>
            <w:shd w:val="clear" w:color="auto" w:fill="auto"/>
          </w:tcPr>
          <w:p w14:paraId="3074AA9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4353,00</w:t>
            </w:r>
          </w:p>
        </w:tc>
        <w:tc>
          <w:tcPr>
            <w:tcW w:w="1134" w:type="dxa"/>
            <w:shd w:val="clear" w:color="auto" w:fill="auto"/>
          </w:tcPr>
          <w:p w14:paraId="06C2201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4353,00</w:t>
            </w:r>
          </w:p>
        </w:tc>
        <w:tc>
          <w:tcPr>
            <w:tcW w:w="1281" w:type="dxa"/>
          </w:tcPr>
          <w:p w14:paraId="605661D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1EBC29EA" w14:textId="77777777" w:rsidTr="007C1E72">
        <w:tc>
          <w:tcPr>
            <w:tcW w:w="675" w:type="dxa"/>
            <w:shd w:val="clear" w:color="auto" w:fill="auto"/>
          </w:tcPr>
          <w:p w14:paraId="67CF527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793" w:type="dxa"/>
            <w:shd w:val="clear" w:color="auto" w:fill="auto"/>
          </w:tcPr>
          <w:p w14:paraId="179BC6F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Сухожар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ГП-80</w:t>
            </w:r>
          </w:p>
          <w:p w14:paraId="4E2DF2B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(стерилізатор повітряний )</w:t>
            </w:r>
          </w:p>
        </w:tc>
        <w:tc>
          <w:tcPr>
            <w:tcW w:w="1200" w:type="dxa"/>
            <w:shd w:val="clear" w:color="auto" w:fill="auto"/>
          </w:tcPr>
          <w:p w14:paraId="53C5144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  <w:shd w:val="clear" w:color="auto" w:fill="auto"/>
          </w:tcPr>
          <w:p w14:paraId="4AA87BD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10470128</w:t>
            </w:r>
          </w:p>
        </w:tc>
        <w:tc>
          <w:tcPr>
            <w:tcW w:w="1275" w:type="dxa"/>
            <w:shd w:val="clear" w:color="auto" w:fill="auto"/>
          </w:tcPr>
          <w:p w14:paraId="3CA3542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5070,00</w:t>
            </w:r>
          </w:p>
        </w:tc>
        <w:tc>
          <w:tcPr>
            <w:tcW w:w="1134" w:type="dxa"/>
            <w:shd w:val="clear" w:color="auto" w:fill="auto"/>
          </w:tcPr>
          <w:p w14:paraId="60E0115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5070,00</w:t>
            </w:r>
          </w:p>
        </w:tc>
        <w:tc>
          <w:tcPr>
            <w:tcW w:w="1281" w:type="dxa"/>
          </w:tcPr>
          <w:p w14:paraId="0F071BA4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09FE1366" w14:textId="77777777" w:rsidTr="007C1E72">
        <w:tc>
          <w:tcPr>
            <w:tcW w:w="675" w:type="dxa"/>
            <w:shd w:val="clear" w:color="auto" w:fill="auto"/>
          </w:tcPr>
          <w:p w14:paraId="33A0A67D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2793" w:type="dxa"/>
            <w:shd w:val="clear" w:color="auto" w:fill="auto"/>
          </w:tcPr>
          <w:p w14:paraId="351FD0E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Селектор медикаментозний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Медиса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200" w:type="dxa"/>
            <w:shd w:val="clear" w:color="auto" w:fill="auto"/>
          </w:tcPr>
          <w:p w14:paraId="209D9F9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18" w:type="dxa"/>
            <w:shd w:val="clear" w:color="auto" w:fill="auto"/>
          </w:tcPr>
          <w:p w14:paraId="5A00E2E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10470066</w:t>
            </w:r>
          </w:p>
        </w:tc>
        <w:tc>
          <w:tcPr>
            <w:tcW w:w="1275" w:type="dxa"/>
            <w:shd w:val="clear" w:color="auto" w:fill="auto"/>
          </w:tcPr>
          <w:p w14:paraId="6F0DEA2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6807,00</w:t>
            </w:r>
          </w:p>
        </w:tc>
        <w:tc>
          <w:tcPr>
            <w:tcW w:w="1134" w:type="dxa"/>
            <w:shd w:val="clear" w:color="auto" w:fill="auto"/>
          </w:tcPr>
          <w:p w14:paraId="03DD788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6807,00</w:t>
            </w:r>
          </w:p>
        </w:tc>
        <w:tc>
          <w:tcPr>
            <w:tcW w:w="1281" w:type="dxa"/>
          </w:tcPr>
          <w:p w14:paraId="62664F53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2F0B95B8" w14:textId="77777777" w:rsidTr="007C1E72">
        <w:tc>
          <w:tcPr>
            <w:tcW w:w="675" w:type="dxa"/>
            <w:shd w:val="clear" w:color="auto" w:fill="auto"/>
          </w:tcPr>
          <w:p w14:paraId="733AE74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2793" w:type="dxa"/>
            <w:shd w:val="clear" w:color="auto" w:fill="auto"/>
          </w:tcPr>
          <w:p w14:paraId="35C7639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Установка УВЧ Екран 2</w:t>
            </w:r>
          </w:p>
        </w:tc>
        <w:tc>
          <w:tcPr>
            <w:tcW w:w="1200" w:type="dxa"/>
            <w:shd w:val="clear" w:color="auto" w:fill="auto"/>
          </w:tcPr>
          <w:p w14:paraId="3D45493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418" w:type="dxa"/>
            <w:shd w:val="clear" w:color="auto" w:fill="auto"/>
          </w:tcPr>
          <w:p w14:paraId="26159766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10470083</w:t>
            </w:r>
          </w:p>
        </w:tc>
        <w:tc>
          <w:tcPr>
            <w:tcW w:w="1275" w:type="dxa"/>
            <w:shd w:val="clear" w:color="auto" w:fill="auto"/>
          </w:tcPr>
          <w:p w14:paraId="255DD92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628,00</w:t>
            </w:r>
          </w:p>
        </w:tc>
        <w:tc>
          <w:tcPr>
            <w:tcW w:w="1134" w:type="dxa"/>
            <w:shd w:val="clear" w:color="auto" w:fill="auto"/>
          </w:tcPr>
          <w:p w14:paraId="1C618B3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628,00</w:t>
            </w:r>
          </w:p>
        </w:tc>
        <w:tc>
          <w:tcPr>
            <w:tcW w:w="1281" w:type="dxa"/>
          </w:tcPr>
          <w:p w14:paraId="6527483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0DC4AF65" w14:textId="77777777" w:rsidTr="007C1E72">
        <w:tc>
          <w:tcPr>
            <w:tcW w:w="675" w:type="dxa"/>
            <w:shd w:val="clear" w:color="auto" w:fill="auto"/>
          </w:tcPr>
          <w:p w14:paraId="6A7B7ED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9.</w:t>
            </w:r>
          </w:p>
        </w:tc>
        <w:tc>
          <w:tcPr>
            <w:tcW w:w="2793" w:type="dxa"/>
            <w:shd w:val="clear" w:color="auto" w:fill="auto"/>
          </w:tcPr>
          <w:p w14:paraId="1EBE1DD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Апарат переносний терапевтичний  «Ранет ДМВ 20-1»</w:t>
            </w:r>
          </w:p>
        </w:tc>
        <w:tc>
          <w:tcPr>
            <w:tcW w:w="1200" w:type="dxa"/>
            <w:shd w:val="clear" w:color="auto" w:fill="auto"/>
          </w:tcPr>
          <w:p w14:paraId="7E8C17EC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  <w:shd w:val="clear" w:color="auto" w:fill="auto"/>
          </w:tcPr>
          <w:p w14:paraId="5F7EAFDE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10470028</w:t>
            </w:r>
          </w:p>
        </w:tc>
        <w:tc>
          <w:tcPr>
            <w:tcW w:w="1275" w:type="dxa"/>
            <w:shd w:val="clear" w:color="auto" w:fill="auto"/>
          </w:tcPr>
          <w:p w14:paraId="1A2DD0A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1965,00</w:t>
            </w:r>
          </w:p>
        </w:tc>
        <w:tc>
          <w:tcPr>
            <w:tcW w:w="1134" w:type="dxa"/>
            <w:shd w:val="clear" w:color="auto" w:fill="auto"/>
          </w:tcPr>
          <w:p w14:paraId="6AAAA448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1965,00</w:t>
            </w:r>
          </w:p>
        </w:tc>
        <w:tc>
          <w:tcPr>
            <w:tcW w:w="1281" w:type="dxa"/>
          </w:tcPr>
          <w:p w14:paraId="2F6D438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70201579" w14:textId="77777777" w:rsidTr="007C1E72">
        <w:tc>
          <w:tcPr>
            <w:tcW w:w="675" w:type="dxa"/>
            <w:shd w:val="clear" w:color="auto" w:fill="auto"/>
          </w:tcPr>
          <w:p w14:paraId="4D897A40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793" w:type="dxa"/>
            <w:shd w:val="clear" w:color="auto" w:fill="auto"/>
          </w:tcPr>
          <w:p w14:paraId="2E23CAC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Апарат «Луч-3»</w:t>
            </w:r>
          </w:p>
        </w:tc>
        <w:tc>
          <w:tcPr>
            <w:tcW w:w="1200" w:type="dxa"/>
            <w:shd w:val="clear" w:color="auto" w:fill="auto"/>
          </w:tcPr>
          <w:p w14:paraId="2E282DB5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1983</w:t>
            </w:r>
          </w:p>
        </w:tc>
        <w:tc>
          <w:tcPr>
            <w:tcW w:w="1418" w:type="dxa"/>
            <w:shd w:val="clear" w:color="auto" w:fill="auto"/>
          </w:tcPr>
          <w:p w14:paraId="566E4FA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10470018</w:t>
            </w:r>
          </w:p>
        </w:tc>
        <w:tc>
          <w:tcPr>
            <w:tcW w:w="1275" w:type="dxa"/>
            <w:shd w:val="clear" w:color="auto" w:fill="auto"/>
          </w:tcPr>
          <w:p w14:paraId="60F347EF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660,00</w:t>
            </w:r>
          </w:p>
        </w:tc>
        <w:tc>
          <w:tcPr>
            <w:tcW w:w="1134" w:type="dxa"/>
            <w:shd w:val="clear" w:color="auto" w:fill="auto"/>
          </w:tcPr>
          <w:p w14:paraId="701B7C7B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660,00</w:t>
            </w:r>
          </w:p>
        </w:tc>
        <w:tc>
          <w:tcPr>
            <w:tcW w:w="1281" w:type="dxa"/>
          </w:tcPr>
          <w:p w14:paraId="698360A9" w14:textId="77777777" w:rsidR="007504B5" w:rsidRPr="004D4203" w:rsidRDefault="007504B5" w:rsidP="00DE58C6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448CA6F1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5E2CC9E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4"/>
    <w:p w14:paraId="574913D1" w14:textId="6B24F6C3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298A269F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5" w:name="_Hlk23172284"/>
      <w:r w:rsidRPr="004D4203">
        <w:rPr>
          <w:b/>
          <w:bCs/>
          <w:color w:val="auto"/>
          <w:lang w:val="uk-UA"/>
        </w:rPr>
        <w:t>8.178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№2207 щодо надання дозволу на списання комунального майна Комунальне некомерційне підприємство Миколаївської міської ради «Центр первинної медико-санітарної допомоги №4» (19.07.2019 №883/км/19).</w:t>
      </w:r>
    </w:p>
    <w:p w14:paraId="684B580C" w14:textId="767F579F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Комунальне некомерційне підприємство Миколаївської міської ради «Центр первинної медико-санітарної допомоги №4» (19.07.2019 №883/км/19)</w:t>
      </w:r>
      <w:r w:rsidR="007504B5" w:rsidRPr="004D4203">
        <w:rPr>
          <w:color w:val="auto"/>
          <w:lang w:val="uk-UA"/>
        </w:rPr>
        <w:t>, а саме:</w:t>
      </w:r>
    </w:p>
    <w:p w14:paraId="0E516048" w14:textId="77777777" w:rsidR="00302090" w:rsidRPr="004D4203" w:rsidRDefault="00302090" w:rsidP="00A86DF4">
      <w:pPr>
        <w:jc w:val="both"/>
        <w:rPr>
          <w:color w:val="auto"/>
          <w:lang w:val="uk-UA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187"/>
        <w:gridCol w:w="903"/>
        <w:gridCol w:w="1440"/>
        <w:gridCol w:w="480"/>
        <w:gridCol w:w="1680"/>
        <w:gridCol w:w="1439"/>
        <w:gridCol w:w="1397"/>
      </w:tblGrid>
      <w:tr w:rsidR="007504B5" w:rsidRPr="004D4203" w14:paraId="5746C4CF" w14:textId="77777777" w:rsidTr="00302090">
        <w:trPr>
          <w:trHeight w:hRule="exact" w:val="1138"/>
        </w:trPr>
        <w:tc>
          <w:tcPr>
            <w:tcW w:w="360" w:type="dxa"/>
            <w:shd w:val="clear" w:color="auto" w:fill="FFFFFF"/>
          </w:tcPr>
          <w:p w14:paraId="78B42511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№</w:t>
            </w:r>
          </w:p>
          <w:p w14:paraId="31FEE434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з/</w:t>
            </w:r>
          </w:p>
          <w:p w14:paraId="1A856F71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п</w:t>
            </w:r>
          </w:p>
        </w:tc>
        <w:tc>
          <w:tcPr>
            <w:tcW w:w="2187" w:type="dxa"/>
            <w:shd w:val="clear" w:color="auto" w:fill="FFFFFF"/>
          </w:tcPr>
          <w:p w14:paraId="0C10FFA5" w14:textId="77777777" w:rsidR="007504B5" w:rsidRPr="004D4203" w:rsidRDefault="007504B5" w:rsidP="007504B5">
            <w:pPr>
              <w:pStyle w:val="210"/>
              <w:shd w:val="clear" w:color="auto" w:fill="auto"/>
              <w:spacing w:after="60"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Найменування</w:t>
            </w:r>
          </w:p>
          <w:p w14:paraId="032C1C43" w14:textId="77777777" w:rsidR="007504B5" w:rsidRPr="004D4203" w:rsidRDefault="007504B5" w:rsidP="007504B5">
            <w:pPr>
              <w:pStyle w:val="210"/>
              <w:shd w:val="clear" w:color="auto" w:fill="auto"/>
              <w:spacing w:before="60"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об'єкта</w:t>
            </w:r>
          </w:p>
        </w:tc>
        <w:tc>
          <w:tcPr>
            <w:tcW w:w="903" w:type="dxa"/>
            <w:shd w:val="clear" w:color="auto" w:fill="FFFFFF"/>
          </w:tcPr>
          <w:p w14:paraId="4E44D61C" w14:textId="77777777" w:rsidR="007504B5" w:rsidRPr="004D4203" w:rsidRDefault="007504B5" w:rsidP="007504B5">
            <w:pPr>
              <w:pStyle w:val="210"/>
              <w:shd w:val="clear" w:color="auto" w:fill="auto"/>
              <w:spacing w:after="120"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Рік</w:t>
            </w:r>
          </w:p>
          <w:p w14:paraId="41D6CA9D" w14:textId="77777777" w:rsidR="007504B5" w:rsidRPr="004D4203" w:rsidRDefault="007504B5" w:rsidP="007504B5">
            <w:pPr>
              <w:pStyle w:val="210"/>
              <w:shd w:val="clear" w:color="auto" w:fill="auto"/>
              <w:spacing w:before="120"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випуску</w:t>
            </w:r>
          </w:p>
        </w:tc>
        <w:tc>
          <w:tcPr>
            <w:tcW w:w="1440" w:type="dxa"/>
            <w:shd w:val="clear" w:color="auto" w:fill="FFFFFF"/>
          </w:tcPr>
          <w:p w14:paraId="6827BCBA" w14:textId="77777777" w:rsidR="007504B5" w:rsidRPr="004D4203" w:rsidRDefault="007504B5" w:rsidP="007504B5">
            <w:pPr>
              <w:pStyle w:val="210"/>
              <w:shd w:val="clear" w:color="auto" w:fill="auto"/>
              <w:spacing w:after="120"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Інвентаризаційний</w:t>
            </w:r>
          </w:p>
          <w:p w14:paraId="578027A7" w14:textId="77777777" w:rsidR="007504B5" w:rsidRPr="004D4203" w:rsidRDefault="007504B5" w:rsidP="007504B5">
            <w:pPr>
              <w:pStyle w:val="210"/>
              <w:shd w:val="clear" w:color="auto" w:fill="auto"/>
              <w:spacing w:before="120"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номер</w:t>
            </w:r>
          </w:p>
        </w:tc>
        <w:tc>
          <w:tcPr>
            <w:tcW w:w="480" w:type="dxa"/>
            <w:shd w:val="clear" w:color="auto" w:fill="FFFFFF"/>
          </w:tcPr>
          <w:p w14:paraId="6A7E03B6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Кіл.</w:t>
            </w:r>
          </w:p>
        </w:tc>
        <w:tc>
          <w:tcPr>
            <w:tcW w:w="1680" w:type="dxa"/>
            <w:shd w:val="clear" w:color="auto" w:fill="FFFFFF"/>
          </w:tcPr>
          <w:p w14:paraId="7F615958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Балансова вартість, грн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54AD8B50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Сума</w:t>
            </w:r>
          </w:p>
          <w:p w14:paraId="77C86353" w14:textId="62E764D3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нарахованого</w:t>
            </w:r>
          </w:p>
          <w:p w14:paraId="10E40829" w14:textId="2DE36093" w:rsidR="007504B5" w:rsidRPr="004D4203" w:rsidRDefault="007504B5" w:rsidP="00302090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зносу,</w:t>
            </w:r>
            <w:r w:rsidR="00302090"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 xml:space="preserve"> </w:t>
            </w: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грн</w:t>
            </w:r>
          </w:p>
        </w:tc>
        <w:tc>
          <w:tcPr>
            <w:tcW w:w="1397" w:type="dxa"/>
            <w:shd w:val="clear" w:color="auto" w:fill="FFFFFF"/>
          </w:tcPr>
          <w:p w14:paraId="1719B44F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Залишкова</w:t>
            </w:r>
          </w:p>
          <w:p w14:paraId="50270301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вартість,</w:t>
            </w:r>
          </w:p>
          <w:p w14:paraId="03AB2212" w14:textId="77777777" w:rsidR="007504B5" w:rsidRPr="004D4203" w:rsidRDefault="007504B5" w:rsidP="007504B5">
            <w:pPr>
              <w:pStyle w:val="210"/>
              <w:shd w:val="clear" w:color="auto" w:fill="auto"/>
              <w:spacing w:line="274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грн</w:t>
            </w:r>
          </w:p>
        </w:tc>
      </w:tr>
      <w:tr w:rsidR="007504B5" w:rsidRPr="004D4203" w14:paraId="23969019" w14:textId="77777777" w:rsidTr="00302090">
        <w:trPr>
          <w:trHeight w:hRule="exact" w:val="288"/>
        </w:trPr>
        <w:tc>
          <w:tcPr>
            <w:tcW w:w="360" w:type="dxa"/>
            <w:shd w:val="clear" w:color="auto" w:fill="FFFFFF"/>
            <w:vAlign w:val="bottom"/>
          </w:tcPr>
          <w:p w14:paraId="50F922D9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2187" w:type="dxa"/>
            <w:shd w:val="clear" w:color="auto" w:fill="FFFFFF"/>
            <w:vAlign w:val="bottom"/>
          </w:tcPr>
          <w:p w14:paraId="00BABD05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Апарат« УВЧ-66»</w:t>
            </w:r>
          </w:p>
        </w:tc>
        <w:tc>
          <w:tcPr>
            <w:tcW w:w="903" w:type="dxa"/>
            <w:shd w:val="clear" w:color="auto" w:fill="FFFFFF"/>
            <w:vAlign w:val="bottom"/>
          </w:tcPr>
          <w:p w14:paraId="16F228A8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1978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30E8594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10470568</w:t>
            </w:r>
          </w:p>
        </w:tc>
        <w:tc>
          <w:tcPr>
            <w:tcW w:w="480" w:type="dxa"/>
            <w:shd w:val="clear" w:color="auto" w:fill="FFFFFF"/>
            <w:vAlign w:val="bottom"/>
          </w:tcPr>
          <w:p w14:paraId="3F276E39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66BC4EA1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3009,00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61217318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2894,00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5B493C2E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115,00</w:t>
            </w:r>
          </w:p>
        </w:tc>
      </w:tr>
      <w:tr w:rsidR="007504B5" w:rsidRPr="004D4203" w14:paraId="41E0DF2C" w14:textId="77777777" w:rsidTr="00302090">
        <w:trPr>
          <w:trHeight w:hRule="exact" w:val="562"/>
        </w:trPr>
        <w:tc>
          <w:tcPr>
            <w:tcW w:w="360" w:type="dxa"/>
            <w:shd w:val="clear" w:color="auto" w:fill="FFFFFF"/>
            <w:vAlign w:val="center"/>
          </w:tcPr>
          <w:p w14:paraId="6222CB53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2</w:t>
            </w:r>
          </w:p>
        </w:tc>
        <w:tc>
          <w:tcPr>
            <w:tcW w:w="2187" w:type="dxa"/>
            <w:shd w:val="clear" w:color="auto" w:fill="FFFFFF"/>
            <w:vAlign w:val="bottom"/>
          </w:tcPr>
          <w:p w14:paraId="6BDF0A7D" w14:textId="77777777" w:rsidR="007504B5" w:rsidRPr="004D4203" w:rsidRDefault="007504B5" w:rsidP="007504B5">
            <w:pPr>
              <w:pStyle w:val="210"/>
              <w:shd w:val="clear" w:color="auto" w:fill="auto"/>
              <w:spacing w:after="60"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АпаратУВЧ-80-3</w:t>
            </w:r>
          </w:p>
          <w:p w14:paraId="66A2475B" w14:textId="77777777" w:rsidR="007504B5" w:rsidRPr="004D4203" w:rsidRDefault="007504B5" w:rsidP="007504B5">
            <w:pPr>
              <w:pStyle w:val="210"/>
              <w:shd w:val="clear" w:color="auto" w:fill="auto"/>
              <w:spacing w:before="60"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«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Унтадерма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14:paraId="7A986843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1988</w:t>
            </w:r>
          </w:p>
        </w:tc>
        <w:tc>
          <w:tcPr>
            <w:tcW w:w="1440" w:type="dxa"/>
            <w:shd w:val="clear" w:color="auto" w:fill="FFFFFF"/>
          </w:tcPr>
          <w:p w14:paraId="43E4DC5C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10470812</w:t>
            </w:r>
          </w:p>
        </w:tc>
        <w:tc>
          <w:tcPr>
            <w:tcW w:w="480" w:type="dxa"/>
            <w:shd w:val="clear" w:color="auto" w:fill="FFFFFF"/>
            <w:vAlign w:val="center"/>
          </w:tcPr>
          <w:p w14:paraId="3DE67F60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680" w:type="dxa"/>
            <w:shd w:val="clear" w:color="auto" w:fill="FFFFFF"/>
          </w:tcPr>
          <w:p w14:paraId="4EB16A6E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1908,00</w:t>
            </w:r>
          </w:p>
        </w:tc>
        <w:tc>
          <w:tcPr>
            <w:tcW w:w="1439" w:type="dxa"/>
            <w:shd w:val="clear" w:color="auto" w:fill="FFFFFF"/>
          </w:tcPr>
          <w:p w14:paraId="074CCEAA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1835,00</w:t>
            </w:r>
          </w:p>
        </w:tc>
        <w:tc>
          <w:tcPr>
            <w:tcW w:w="1397" w:type="dxa"/>
            <w:shd w:val="clear" w:color="auto" w:fill="FFFFFF"/>
          </w:tcPr>
          <w:p w14:paraId="28A0F4ED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73,00</w:t>
            </w:r>
          </w:p>
        </w:tc>
      </w:tr>
      <w:tr w:rsidR="007504B5" w:rsidRPr="004D4203" w14:paraId="308B2D56" w14:textId="77777777" w:rsidTr="00302090">
        <w:trPr>
          <w:trHeight w:hRule="exact" w:val="566"/>
        </w:trPr>
        <w:tc>
          <w:tcPr>
            <w:tcW w:w="360" w:type="dxa"/>
            <w:shd w:val="clear" w:color="auto" w:fill="FFFFFF"/>
          </w:tcPr>
          <w:p w14:paraId="6ADE61DD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</w:t>
            </w:r>
          </w:p>
        </w:tc>
        <w:tc>
          <w:tcPr>
            <w:tcW w:w="2187" w:type="dxa"/>
            <w:shd w:val="clear" w:color="auto" w:fill="FFFFFF"/>
            <w:vAlign w:val="bottom"/>
          </w:tcPr>
          <w:p w14:paraId="705D550A" w14:textId="77777777" w:rsidR="007504B5" w:rsidRPr="004D4203" w:rsidRDefault="007504B5" w:rsidP="007504B5">
            <w:pPr>
              <w:pStyle w:val="210"/>
              <w:shd w:val="clear" w:color="auto" w:fill="auto"/>
              <w:spacing w:line="278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Апарат « Ромашка»</w:t>
            </w:r>
          </w:p>
        </w:tc>
        <w:tc>
          <w:tcPr>
            <w:tcW w:w="903" w:type="dxa"/>
            <w:shd w:val="clear" w:color="auto" w:fill="FFFFFF"/>
          </w:tcPr>
          <w:p w14:paraId="47946747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1985</w:t>
            </w:r>
          </w:p>
        </w:tc>
        <w:tc>
          <w:tcPr>
            <w:tcW w:w="1440" w:type="dxa"/>
            <w:shd w:val="clear" w:color="auto" w:fill="FFFFFF"/>
          </w:tcPr>
          <w:p w14:paraId="234AF85E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10470788</w:t>
            </w:r>
          </w:p>
        </w:tc>
        <w:tc>
          <w:tcPr>
            <w:tcW w:w="480" w:type="dxa"/>
            <w:shd w:val="clear" w:color="auto" w:fill="FFFFFF"/>
            <w:vAlign w:val="center"/>
          </w:tcPr>
          <w:p w14:paraId="0E27055E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680" w:type="dxa"/>
            <w:shd w:val="clear" w:color="auto" w:fill="FFFFFF"/>
          </w:tcPr>
          <w:p w14:paraId="0A05AB1D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3169,00</w:t>
            </w:r>
          </w:p>
        </w:tc>
        <w:tc>
          <w:tcPr>
            <w:tcW w:w="1439" w:type="dxa"/>
            <w:shd w:val="clear" w:color="auto" w:fill="FFFFFF"/>
          </w:tcPr>
          <w:p w14:paraId="16822159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3049,00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19461473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120,00</w:t>
            </w:r>
          </w:p>
        </w:tc>
      </w:tr>
      <w:tr w:rsidR="007504B5" w:rsidRPr="004D4203" w14:paraId="153EB9BB" w14:textId="77777777" w:rsidTr="00302090">
        <w:trPr>
          <w:trHeight w:hRule="exact" w:val="288"/>
        </w:trPr>
        <w:tc>
          <w:tcPr>
            <w:tcW w:w="360" w:type="dxa"/>
            <w:shd w:val="clear" w:color="auto" w:fill="FFFFFF"/>
            <w:vAlign w:val="bottom"/>
          </w:tcPr>
          <w:p w14:paraId="66570080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4</w:t>
            </w:r>
          </w:p>
        </w:tc>
        <w:tc>
          <w:tcPr>
            <w:tcW w:w="2187" w:type="dxa"/>
            <w:shd w:val="clear" w:color="auto" w:fill="FFFFFF"/>
            <w:vAlign w:val="bottom"/>
          </w:tcPr>
          <w:p w14:paraId="32BB1A8C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Апарат «</w:t>
            </w:r>
            <w:proofErr w:type="spellStart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Алимп</w:t>
            </w:r>
            <w:proofErr w:type="spellEnd"/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»</w:t>
            </w:r>
          </w:p>
        </w:tc>
        <w:tc>
          <w:tcPr>
            <w:tcW w:w="903" w:type="dxa"/>
            <w:shd w:val="clear" w:color="auto" w:fill="FFFFFF"/>
            <w:vAlign w:val="bottom"/>
          </w:tcPr>
          <w:p w14:paraId="4EF643DA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1991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895D79D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10470969</w:t>
            </w:r>
          </w:p>
        </w:tc>
        <w:tc>
          <w:tcPr>
            <w:tcW w:w="480" w:type="dxa"/>
            <w:shd w:val="clear" w:color="auto" w:fill="FFFFFF"/>
            <w:vAlign w:val="bottom"/>
          </w:tcPr>
          <w:p w14:paraId="077D7E93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746D8D63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924,00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29D613D0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889,00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14C2EE5A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35,00</w:t>
            </w:r>
          </w:p>
        </w:tc>
      </w:tr>
      <w:tr w:rsidR="007504B5" w:rsidRPr="004D4203" w14:paraId="51EDCA56" w14:textId="77777777" w:rsidTr="00302090">
        <w:trPr>
          <w:trHeight w:hRule="exact" w:val="283"/>
        </w:trPr>
        <w:tc>
          <w:tcPr>
            <w:tcW w:w="360" w:type="dxa"/>
            <w:shd w:val="clear" w:color="auto" w:fill="FFFFFF"/>
            <w:vAlign w:val="bottom"/>
          </w:tcPr>
          <w:p w14:paraId="2267F5E7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</w:t>
            </w:r>
          </w:p>
        </w:tc>
        <w:tc>
          <w:tcPr>
            <w:tcW w:w="2187" w:type="dxa"/>
            <w:shd w:val="clear" w:color="auto" w:fill="FFFFFF"/>
            <w:vAlign w:val="bottom"/>
          </w:tcPr>
          <w:p w14:paraId="095176E3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Апарат « Луч-3»</w:t>
            </w:r>
          </w:p>
        </w:tc>
        <w:tc>
          <w:tcPr>
            <w:tcW w:w="903" w:type="dxa"/>
            <w:shd w:val="clear" w:color="auto" w:fill="FFFFFF"/>
            <w:vAlign w:val="bottom"/>
          </w:tcPr>
          <w:p w14:paraId="154A9F62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1985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6AD13FED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10470796</w:t>
            </w:r>
          </w:p>
        </w:tc>
        <w:tc>
          <w:tcPr>
            <w:tcW w:w="480" w:type="dxa"/>
            <w:shd w:val="clear" w:color="auto" w:fill="FFFFFF"/>
            <w:vAlign w:val="bottom"/>
          </w:tcPr>
          <w:p w14:paraId="788E5251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</w:t>
            </w:r>
          </w:p>
        </w:tc>
        <w:tc>
          <w:tcPr>
            <w:tcW w:w="1680" w:type="dxa"/>
            <w:shd w:val="clear" w:color="auto" w:fill="FFFFFF"/>
            <w:vAlign w:val="bottom"/>
          </w:tcPr>
          <w:p w14:paraId="06F8EAEF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1344,00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16598FE5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1294,00</w:t>
            </w:r>
          </w:p>
        </w:tc>
        <w:tc>
          <w:tcPr>
            <w:tcW w:w="1397" w:type="dxa"/>
            <w:shd w:val="clear" w:color="auto" w:fill="FFFFFF"/>
            <w:vAlign w:val="bottom"/>
          </w:tcPr>
          <w:p w14:paraId="04F1F918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50,00</w:t>
            </w:r>
          </w:p>
        </w:tc>
      </w:tr>
      <w:tr w:rsidR="007504B5" w:rsidRPr="004D4203" w14:paraId="4550CC17" w14:textId="77777777" w:rsidTr="00302090">
        <w:trPr>
          <w:trHeight w:hRule="exact" w:val="302"/>
        </w:trPr>
        <w:tc>
          <w:tcPr>
            <w:tcW w:w="360" w:type="dxa"/>
            <w:shd w:val="clear" w:color="auto" w:fill="FFFFFF"/>
          </w:tcPr>
          <w:p w14:paraId="2A781D0F" w14:textId="77777777" w:rsidR="007504B5" w:rsidRPr="004D4203" w:rsidRDefault="007504B5" w:rsidP="007504B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87" w:type="dxa"/>
            <w:shd w:val="clear" w:color="auto" w:fill="FFFFFF"/>
          </w:tcPr>
          <w:p w14:paraId="5CFF9DCB" w14:textId="77777777" w:rsidR="007504B5" w:rsidRPr="004D4203" w:rsidRDefault="007504B5" w:rsidP="007504B5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shd w:val="clear" w:color="auto" w:fill="FFFFFF"/>
            <w:vAlign w:val="bottom"/>
          </w:tcPr>
          <w:p w14:paraId="55554A50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ind w:left="26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shd w:val="clear" w:color="auto" w:fill="FFFFFF"/>
          </w:tcPr>
          <w:p w14:paraId="4410C989" w14:textId="77777777" w:rsidR="007504B5" w:rsidRPr="004D4203" w:rsidRDefault="007504B5" w:rsidP="007504B5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80" w:type="dxa"/>
            <w:shd w:val="clear" w:color="auto" w:fill="FFFFFF"/>
          </w:tcPr>
          <w:p w14:paraId="53106AE1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5</w:t>
            </w:r>
          </w:p>
        </w:tc>
        <w:tc>
          <w:tcPr>
            <w:tcW w:w="1680" w:type="dxa"/>
            <w:shd w:val="clear" w:color="auto" w:fill="FFFFFF"/>
          </w:tcPr>
          <w:p w14:paraId="37E118F9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10354,00</w:t>
            </w:r>
          </w:p>
        </w:tc>
        <w:tc>
          <w:tcPr>
            <w:tcW w:w="1439" w:type="dxa"/>
            <w:shd w:val="clear" w:color="auto" w:fill="FFFFFF"/>
          </w:tcPr>
          <w:p w14:paraId="5187DD20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9961,00</w:t>
            </w:r>
          </w:p>
        </w:tc>
        <w:tc>
          <w:tcPr>
            <w:tcW w:w="1397" w:type="dxa"/>
            <w:shd w:val="clear" w:color="auto" w:fill="FFFFFF"/>
          </w:tcPr>
          <w:p w14:paraId="643AF834" w14:textId="77777777" w:rsidR="007504B5" w:rsidRPr="004D4203" w:rsidRDefault="007504B5" w:rsidP="007504B5">
            <w:pPr>
              <w:pStyle w:val="210"/>
              <w:shd w:val="clear" w:color="auto" w:fill="auto"/>
              <w:spacing w:line="24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Style w:val="212pt"/>
                <w:rFonts w:ascii="Times New Roman" w:eastAsia="Calibri" w:hAnsi="Times New Roman"/>
                <w:b w:val="0"/>
                <w:lang w:val="uk-UA"/>
              </w:rPr>
              <w:t>393,00</w:t>
            </w:r>
          </w:p>
        </w:tc>
      </w:tr>
    </w:tbl>
    <w:p w14:paraId="1EB74A8F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04CCE69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5"/>
    <w:p w14:paraId="5E3799CA" w14:textId="3F85EA9D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1613BF2A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6" w:name="_Hlk23172295"/>
      <w:r w:rsidRPr="004D4203">
        <w:rPr>
          <w:b/>
          <w:bCs/>
          <w:color w:val="auto"/>
          <w:lang w:val="uk-UA"/>
        </w:rPr>
        <w:t>8.179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28.08.2019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№2207 щодо надання дозволу на списання комунального майна Комунальне некомерційне підприємство Миколаївської міської ради «Центр первинної медико-санітарної допомоги №4» (19.07.2019 №882/км/19).</w:t>
      </w:r>
    </w:p>
    <w:p w14:paraId="02C94BB3" w14:textId="39B48CAB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 xml:space="preserve">управлінню комунального майна Миколаївської міської ради надання дозволу на списання комунального майна Комунальне некомерційне </w:t>
      </w:r>
      <w:r w:rsidR="00DE66EC" w:rsidRPr="004D4203">
        <w:rPr>
          <w:color w:val="auto"/>
          <w:lang w:val="uk-UA"/>
        </w:rPr>
        <w:lastRenderedPageBreak/>
        <w:t>підприємство Миколаївської міської ради «Центр первинної медико-санітарної допомоги №4» (19.07.2019 №882/км/19)</w:t>
      </w:r>
      <w:r w:rsidR="007504B5" w:rsidRPr="004D4203">
        <w:rPr>
          <w:color w:val="auto"/>
          <w:lang w:val="uk-UA"/>
        </w:rPr>
        <w:t>, а саме:</w:t>
      </w:r>
    </w:p>
    <w:p w14:paraId="5E855A28" w14:textId="3CE088CC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731"/>
        <w:gridCol w:w="998"/>
        <w:gridCol w:w="1411"/>
        <w:gridCol w:w="668"/>
        <w:gridCol w:w="1138"/>
        <w:gridCol w:w="1272"/>
        <w:gridCol w:w="1147"/>
      </w:tblGrid>
      <w:tr w:rsidR="007504B5" w:rsidRPr="004D4203" w14:paraId="313EA2F9" w14:textId="77777777" w:rsidTr="00DE58C6">
        <w:trPr>
          <w:trHeight w:hRule="exact" w:val="109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63A4C2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№ з/ 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B49333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Найменування об'єкта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7FD496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 xml:space="preserve">Рік 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введ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>. В</w:t>
            </w:r>
          </w:p>
          <w:p w14:paraId="5A0B35CA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91"/>
                <w:sz w:val="24"/>
                <w:lang w:val="uk-UA"/>
              </w:rPr>
              <w:t>єксплуат</w:t>
            </w:r>
            <w:proofErr w:type="spellEnd"/>
          </w:p>
          <w:p w14:paraId="7B1B622B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91"/>
                <w:sz w:val="24"/>
                <w:lang w:val="uk-UA"/>
              </w:rPr>
              <w:t>ацію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1F904" w14:textId="77777777" w:rsidR="007504B5" w:rsidRPr="004D4203" w:rsidRDefault="007504B5" w:rsidP="00DE58C6">
            <w:pPr>
              <w:pStyle w:val="210"/>
              <w:shd w:val="clear" w:color="auto" w:fill="auto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91"/>
                <w:sz w:val="24"/>
                <w:lang w:val="uk-UA"/>
              </w:rPr>
              <w:t>Інвентаризаці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йний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номер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0AEFC9" w14:textId="77777777" w:rsidR="007504B5" w:rsidRPr="004D4203" w:rsidRDefault="007504B5" w:rsidP="00DE58C6">
            <w:pPr>
              <w:pStyle w:val="210"/>
              <w:shd w:val="clear" w:color="auto" w:fill="auto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91"/>
                <w:sz w:val="24"/>
                <w:lang w:val="uk-UA"/>
              </w:rPr>
              <w:t>Кількість,ш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DC9FC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Первісна (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переоціне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не)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вартіст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ь, грн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AABD4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Сума</w:t>
            </w:r>
          </w:p>
          <w:p w14:paraId="2A7EB16B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Style w:val="291"/>
                <w:sz w:val="24"/>
                <w:lang w:val="uk-UA"/>
              </w:rPr>
              <w:t>нарахоаног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о зносу, грн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6921B3" w14:textId="77777777" w:rsidR="007504B5" w:rsidRPr="004D4203" w:rsidRDefault="007504B5" w:rsidP="00DE58C6">
            <w:pPr>
              <w:pStyle w:val="210"/>
              <w:shd w:val="clear" w:color="auto" w:fill="auto"/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Балансова (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залишко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ва)вартість, грн</w:t>
            </w:r>
          </w:p>
        </w:tc>
      </w:tr>
      <w:tr w:rsidR="007504B5" w:rsidRPr="004D4203" w14:paraId="334071B5" w14:textId="77777777" w:rsidTr="00DE58C6">
        <w:trPr>
          <w:trHeight w:hRule="exact" w:val="4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FF0738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4C43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Кварц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A92A4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7E8FF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10470426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42343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D9D09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269,00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3E39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259,00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DEA3D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10,00</w:t>
            </w:r>
          </w:p>
        </w:tc>
      </w:tr>
      <w:tr w:rsidR="007504B5" w:rsidRPr="004D4203" w14:paraId="41B6BEEA" w14:textId="77777777" w:rsidTr="00DE58C6">
        <w:trPr>
          <w:trHeight w:hRule="exact" w:val="4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6F74F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5A614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 xml:space="preserve">Апарат 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Нч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 терапії Искра-1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52908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7F333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10470784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DC3984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75ECE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1077,00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D0DBC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1037,00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A49361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40,00</w:t>
            </w:r>
          </w:p>
        </w:tc>
      </w:tr>
      <w:tr w:rsidR="007504B5" w:rsidRPr="004D4203" w14:paraId="5A36E0F0" w14:textId="77777777" w:rsidTr="00DE58C6">
        <w:trPr>
          <w:trHeight w:hRule="exact" w:val="4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6E63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7A58DE" w14:textId="77777777" w:rsidR="007504B5" w:rsidRPr="004D4203" w:rsidRDefault="007504B5" w:rsidP="00DE58C6">
            <w:pPr>
              <w:pStyle w:val="210"/>
              <w:shd w:val="clear" w:color="auto" w:fill="auto"/>
              <w:spacing w:after="60"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</w:t>
            </w:r>
          </w:p>
          <w:p w14:paraId="7FB01FC6" w14:textId="77777777" w:rsidR="007504B5" w:rsidRPr="004D4203" w:rsidRDefault="007504B5" w:rsidP="00DE58C6">
            <w:pPr>
              <w:pStyle w:val="210"/>
              <w:shd w:val="clear" w:color="auto" w:fill="auto"/>
              <w:spacing w:before="60"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Електрокардіограф ЕК 1Г-01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FFB0C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EC89C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101470751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32ECE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B81B4A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2525,00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FB9B89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2428,00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8A8C58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97,00</w:t>
            </w:r>
          </w:p>
        </w:tc>
      </w:tr>
      <w:tr w:rsidR="007504B5" w:rsidRPr="004D4203" w14:paraId="36A1557F" w14:textId="77777777" w:rsidTr="00DE58C6">
        <w:trPr>
          <w:trHeight w:hRule="exact" w:val="4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604749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9B64CE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НЧ терапії БОП-У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770FE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9B4F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10470815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900303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D032B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349,00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5E819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336,00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5F69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13,00</w:t>
            </w:r>
          </w:p>
        </w:tc>
      </w:tr>
      <w:tr w:rsidR="007504B5" w:rsidRPr="004D4203" w14:paraId="26913F26" w14:textId="77777777" w:rsidTr="00DE58C6">
        <w:trPr>
          <w:trHeight w:hRule="exact" w:val="4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9B8C9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12D41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ВЧ терапії УВЧ-66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5EF409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4BEE9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10470639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DCA89E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D832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3009,00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DE1DA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2894,00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47460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115,00</w:t>
            </w:r>
          </w:p>
        </w:tc>
      </w:tr>
      <w:tr w:rsidR="007504B5" w:rsidRPr="004D4203" w14:paraId="03FE610D" w14:textId="77777777" w:rsidTr="00DE58C6">
        <w:trPr>
          <w:trHeight w:hRule="exact" w:val="46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30581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B0488B" w14:textId="77777777" w:rsidR="007504B5" w:rsidRPr="004D4203" w:rsidRDefault="007504B5" w:rsidP="00DE58C6">
            <w:pPr>
              <w:pStyle w:val="210"/>
              <w:shd w:val="clear" w:color="auto" w:fill="auto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НЧ терапії Амплипульс-5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BBC5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1993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4FFCB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10471065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65CC5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5CE4EC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2277,00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C6F7DE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2190,00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1FDA1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87,00</w:t>
            </w:r>
          </w:p>
        </w:tc>
      </w:tr>
      <w:tr w:rsidR="007504B5" w:rsidRPr="004D4203" w14:paraId="72B8D406" w14:textId="77777777" w:rsidTr="00DE58C6">
        <w:trPr>
          <w:trHeight w:hRule="exact" w:val="4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DDE84B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256467" w14:textId="77777777" w:rsidR="007504B5" w:rsidRPr="004D4203" w:rsidRDefault="007504B5" w:rsidP="00DE58C6">
            <w:pPr>
              <w:pStyle w:val="210"/>
              <w:shd w:val="clear" w:color="auto" w:fill="auto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 xml:space="preserve">Апарат НЧ терапії 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Поток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 xml:space="preserve">(2 </w:t>
            </w:r>
            <w:proofErr w:type="spellStart"/>
            <w:r w:rsidRPr="004D4203">
              <w:rPr>
                <w:rStyle w:val="291"/>
                <w:sz w:val="24"/>
                <w:lang w:val="uk-UA"/>
              </w:rPr>
              <w:t>шт</w:t>
            </w:r>
            <w:proofErr w:type="spellEnd"/>
            <w:r w:rsidRPr="004D4203">
              <w:rPr>
                <w:rStyle w:val="291"/>
                <w:sz w:val="24"/>
                <w:lang w:val="uk-UA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9B77B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0D17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1134210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0655E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DCE9F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158,00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C6CD3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79,00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D7A3EF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79,00</w:t>
            </w:r>
          </w:p>
        </w:tc>
      </w:tr>
      <w:tr w:rsidR="007504B5" w:rsidRPr="004D4203" w14:paraId="3432800E" w14:textId="77777777" w:rsidTr="00DE58C6">
        <w:trPr>
          <w:trHeight w:hRule="exact"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AADFF8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5EF540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УВЧ-66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F36F0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F6D354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10470487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B16266A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BCC95BC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3009,00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99366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2894,00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C9A101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115,00</w:t>
            </w:r>
          </w:p>
        </w:tc>
      </w:tr>
      <w:tr w:rsidR="007504B5" w:rsidRPr="004D4203" w14:paraId="0B604512" w14:textId="77777777" w:rsidTr="00DE58C6">
        <w:trPr>
          <w:trHeight w:hRule="exact"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6757A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9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9A6ED8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«ЛОР-3»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9B31C2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D0986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10470797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37442DF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E364478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633,00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2ED992A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609,00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19DDD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24,00</w:t>
            </w:r>
          </w:p>
        </w:tc>
      </w:tr>
      <w:tr w:rsidR="007504B5" w:rsidRPr="004D4203" w14:paraId="0B5B3206" w14:textId="77777777" w:rsidTr="00DE58C6">
        <w:trPr>
          <w:trHeight w:hRule="exact" w:val="24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7466D5A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DDD6CF" w14:textId="023F3D28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«УЗТ-1,01»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86971E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60448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10470857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318E5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62F5CC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863,00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0713B7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833,00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8C09A8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30,00</w:t>
            </w:r>
          </w:p>
        </w:tc>
      </w:tr>
      <w:tr w:rsidR="007504B5" w:rsidRPr="004D4203" w14:paraId="691EC75E" w14:textId="77777777" w:rsidTr="00DE58C6">
        <w:trPr>
          <w:trHeight w:hRule="exact" w:val="2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9AC84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030DB0" w14:textId="506D0AAC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«Искра-1»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30D900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01BA7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10470785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5AD74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0157D2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1077,00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992E064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1037,00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B732A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40,00</w:t>
            </w:r>
          </w:p>
        </w:tc>
      </w:tr>
      <w:tr w:rsidR="007504B5" w:rsidRPr="004D4203" w14:paraId="3CEC5C55" w14:textId="77777777" w:rsidTr="00DE58C6">
        <w:trPr>
          <w:trHeight w:hRule="exact" w:val="24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CD362C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8128E9" w14:textId="5C16522E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Апарат «Луч-11»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0B4A7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1992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E34663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10471018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B41FB30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4E24B2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3739,00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E2ACB5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3596,00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089942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143,00</w:t>
            </w:r>
          </w:p>
        </w:tc>
      </w:tr>
      <w:tr w:rsidR="007504B5" w:rsidRPr="004D4203" w14:paraId="3D744D1B" w14:textId="77777777" w:rsidTr="00DE58C6">
        <w:trPr>
          <w:trHeight w:hRule="exact" w:val="25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9EFD2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63681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CEB6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0DA3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F4D9D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14246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18985,00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2840C8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18192,00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3230" w14:textId="77777777" w:rsidR="007504B5" w:rsidRPr="004D4203" w:rsidRDefault="007504B5" w:rsidP="00DE58C6">
            <w:pPr>
              <w:pStyle w:val="210"/>
              <w:shd w:val="clear" w:color="auto" w:fill="auto"/>
              <w:spacing w:line="19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4203">
              <w:rPr>
                <w:rStyle w:val="291"/>
                <w:sz w:val="24"/>
                <w:lang w:val="uk-UA"/>
              </w:rPr>
              <w:t>793,00</w:t>
            </w:r>
          </w:p>
        </w:tc>
      </w:tr>
    </w:tbl>
    <w:p w14:paraId="0CECD2E7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43B72BC3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6"/>
    <w:p w14:paraId="2F0A86AA" w14:textId="3B3F03FB" w:rsidR="00DC07AB" w:rsidRPr="004D4203" w:rsidRDefault="00DC07AB" w:rsidP="00A86DF4">
      <w:pPr>
        <w:ind w:firstLine="284"/>
        <w:jc w:val="both"/>
        <w:rPr>
          <w:color w:val="auto"/>
          <w:lang w:val="uk-UA"/>
        </w:rPr>
      </w:pPr>
    </w:p>
    <w:p w14:paraId="41DD0651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7" w:name="_Hlk23172308"/>
      <w:r w:rsidRPr="004D4203">
        <w:rPr>
          <w:b/>
          <w:bCs/>
          <w:color w:val="auto"/>
          <w:lang w:val="uk-UA"/>
        </w:rPr>
        <w:t>8.180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№735/км/19).</w:t>
      </w:r>
    </w:p>
    <w:p w14:paraId="3769AC2E" w14:textId="27DEE521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="00DE66EC"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надання дозволу на списання комунального майна Управління у справах фізичної культури і спорту Миколаївської міської ради (03.07.2019 №735/км/19)</w:t>
      </w:r>
      <w:r w:rsidR="007504B5" w:rsidRPr="004D4203">
        <w:rPr>
          <w:color w:val="auto"/>
          <w:lang w:val="uk-UA"/>
        </w:rPr>
        <w:t>, а саме:</w:t>
      </w:r>
    </w:p>
    <w:p w14:paraId="2D08DAD0" w14:textId="47BF1D6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012"/>
        <w:gridCol w:w="1328"/>
        <w:gridCol w:w="1260"/>
        <w:gridCol w:w="1204"/>
        <w:gridCol w:w="1260"/>
      </w:tblGrid>
      <w:tr w:rsidR="007504B5" w:rsidRPr="004D4203" w14:paraId="36C28739" w14:textId="77777777" w:rsidTr="00DE5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8FB0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№</w:t>
            </w:r>
          </w:p>
          <w:p w14:paraId="25A61241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0DBE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32D3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Рік вводу</w:t>
            </w:r>
          </w:p>
          <w:p w14:paraId="11E5ABC9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до </w:t>
            </w: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експл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FD69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proofErr w:type="spellStart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Інв</w:t>
            </w:r>
            <w:proofErr w:type="spellEnd"/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.</w:t>
            </w:r>
          </w:p>
          <w:p w14:paraId="08357240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B135" w14:textId="77777777" w:rsidR="007504B5" w:rsidRPr="004D4203" w:rsidRDefault="007504B5" w:rsidP="00DE58C6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Балансова  вартість,</w:t>
            </w:r>
          </w:p>
          <w:p w14:paraId="35D6FB52" w14:textId="77777777" w:rsidR="007504B5" w:rsidRPr="004D4203" w:rsidRDefault="007504B5" w:rsidP="00DE58C6">
            <w:pPr>
              <w:ind w:left="-108" w:right="-108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540E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Сума </w:t>
            </w:r>
          </w:p>
          <w:p w14:paraId="70C959B3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зносу,</w:t>
            </w:r>
          </w:p>
          <w:p w14:paraId="77832634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 xml:space="preserve">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9498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Залишкова вартість,</w:t>
            </w:r>
          </w:p>
          <w:p w14:paraId="0A1A873B" w14:textId="77777777" w:rsidR="007504B5" w:rsidRPr="004D4203" w:rsidRDefault="007504B5" w:rsidP="00DE58C6">
            <w:pPr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4D4203">
              <w:rPr>
                <w:b/>
                <w:color w:val="auto"/>
                <w:sz w:val="18"/>
                <w:szCs w:val="18"/>
                <w:lang w:val="uk-UA"/>
              </w:rPr>
              <w:t>грн</w:t>
            </w:r>
          </w:p>
        </w:tc>
      </w:tr>
      <w:tr w:rsidR="007504B5" w:rsidRPr="004D4203" w14:paraId="409E5244" w14:textId="77777777" w:rsidTr="00DE58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76AA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333E" w14:textId="77777777" w:rsidR="007504B5" w:rsidRPr="004D4203" w:rsidRDefault="007504B5" w:rsidP="00DE58C6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Ворота металеві</w:t>
            </w:r>
          </w:p>
          <w:p w14:paraId="61B5C968" w14:textId="77777777" w:rsidR="007504B5" w:rsidRPr="004D4203" w:rsidRDefault="007504B5" w:rsidP="00DE58C6">
            <w:pPr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8C9A" w14:textId="77777777" w:rsidR="007504B5" w:rsidRPr="004D4203" w:rsidRDefault="007504B5" w:rsidP="00DE58C6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A00D" w14:textId="77777777" w:rsidR="007504B5" w:rsidRPr="004D4203" w:rsidRDefault="007504B5" w:rsidP="00DE58C6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101330029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DDB9" w14:textId="77777777" w:rsidR="007504B5" w:rsidRPr="004D4203" w:rsidRDefault="007504B5" w:rsidP="00DE58C6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FB98" w14:textId="77777777" w:rsidR="007504B5" w:rsidRPr="004D4203" w:rsidRDefault="007504B5" w:rsidP="00DE58C6">
            <w:pPr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B396" w14:textId="77777777" w:rsidR="007504B5" w:rsidRPr="004D4203" w:rsidRDefault="007504B5" w:rsidP="00DE58C6">
            <w:pPr>
              <w:jc w:val="center"/>
              <w:rPr>
                <w:color w:val="auto"/>
                <w:sz w:val="20"/>
                <w:szCs w:val="20"/>
                <w:lang w:val="uk-UA"/>
              </w:rPr>
            </w:pPr>
            <w:r w:rsidRPr="004D4203">
              <w:rPr>
                <w:color w:val="auto"/>
                <w:sz w:val="20"/>
                <w:szCs w:val="20"/>
                <w:lang w:val="uk-UA"/>
              </w:rPr>
              <w:t>0,00</w:t>
            </w:r>
          </w:p>
        </w:tc>
      </w:tr>
    </w:tbl>
    <w:p w14:paraId="09D7C8F8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6516A9CF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7"/>
    <w:p w14:paraId="0532EE07" w14:textId="77777777" w:rsidR="00DE66EC" w:rsidRPr="004D4203" w:rsidRDefault="00DE66EC" w:rsidP="00A86DF4">
      <w:pPr>
        <w:jc w:val="both"/>
        <w:rPr>
          <w:color w:val="auto"/>
          <w:lang w:val="uk-UA"/>
        </w:rPr>
      </w:pPr>
    </w:p>
    <w:p w14:paraId="15A0885E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8" w:name="_Hlk23172318"/>
      <w:r w:rsidRPr="004D4203">
        <w:rPr>
          <w:b/>
          <w:bCs/>
          <w:color w:val="auto"/>
          <w:lang w:val="uk-UA"/>
        </w:rPr>
        <w:t>8.181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№1807 щодо надання дозволу на списання комунального </w:t>
      </w:r>
      <w:r w:rsidRPr="004D4203">
        <w:rPr>
          <w:color w:val="auto"/>
          <w:lang w:val="uk-UA"/>
        </w:rPr>
        <w:lastRenderedPageBreak/>
        <w:t>майна Управління у справах фізичної культури і спорту Миколаївської міської ради (03.07.2019 №737/км/19).</w:t>
      </w:r>
    </w:p>
    <w:p w14:paraId="457D8AB0" w14:textId="068EA017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Управління у справах фізичної культури і спорту Миколаївської міської ради (03.07.2019 №737/км/19)</w:t>
      </w:r>
      <w:r w:rsidR="007504B5" w:rsidRPr="004D4203">
        <w:rPr>
          <w:color w:val="auto"/>
          <w:lang w:val="uk-UA"/>
        </w:rPr>
        <w:t>, а саме:</w:t>
      </w:r>
    </w:p>
    <w:p w14:paraId="28A04203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26"/>
        <w:gridCol w:w="1373"/>
        <w:gridCol w:w="1490"/>
        <w:gridCol w:w="1394"/>
        <w:gridCol w:w="1356"/>
        <w:gridCol w:w="1401"/>
      </w:tblGrid>
      <w:tr w:rsidR="007504B5" w:rsidRPr="004D4203" w14:paraId="461E2EA1" w14:textId="77777777" w:rsidTr="00DE58C6">
        <w:tc>
          <w:tcPr>
            <w:tcW w:w="534" w:type="dxa"/>
            <w:shd w:val="clear" w:color="auto" w:fill="auto"/>
          </w:tcPr>
          <w:p w14:paraId="724A025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80" w:type="dxa"/>
            <w:shd w:val="clear" w:color="auto" w:fill="auto"/>
          </w:tcPr>
          <w:p w14:paraId="1C48166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Найменування основних засобів</w:t>
            </w:r>
          </w:p>
        </w:tc>
        <w:tc>
          <w:tcPr>
            <w:tcW w:w="1408" w:type="dxa"/>
            <w:shd w:val="clear" w:color="auto" w:fill="auto"/>
          </w:tcPr>
          <w:p w14:paraId="1491193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Рік випуску </w:t>
            </w:r>
          </w:p>
        </w:tc>
        <w:tc>
          <w:tcPr>
            <w:tcW w:w="1408" w:type="dxa"/>
            <w:shd w:val="clear" w:color="auto" w:fill="auto"/>
          </w:tcPr>
          <w:p w14:paraId="1D80D64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Інвентарний</w:t>
            </w:r>
          </w:p>
          <w:p w14:paraId="72A93B5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1408" w:type="dxa"/>
            <w:shd w:val="clear" w:color="auto" w:fill="auto"/>
          </w:tcPr>
          <w:p w14:paraId="6156080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</w:t>
            </w:r>
          </w:p>
          <w:p w14:paraId="3C7F51A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 грн.</w:t>
            </w:r>
          </w:p>
        </w:tc>
        <w:tc>
          <w:tcPr>
            <w:tcW w:w="1408" w:type="dxa"/>
            <w:shd w:val="clear" w:color="auto" w:fill="auto"/>
          </w:tcPr>
          <w:p w14:paraId="7B6C74B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</w:t>
            </w:r>
          </w:p>
          <w:p w14:paraId="0AC5A24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408" w:type="dxa"/>
            <w:shd w:val="clear" w:color="auto" w:fill="auto"/>
          </w:tcPr>
          <w:p w14:paraId="5AEEB6D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</w:t>
            </w:r>
          </w:p>
          <w:p w14:paraId="12E9090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вартість,</w:t>
            </w:r>
          </w:p>
          <w:p w14:paraId="110D4BB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грн.</w:t>
            </w:r>
          </w:p>
        </w:tc>
      </w:tr>
      <w:tr w:rsidR="007504B5" w:rsidRPr="004D4203" w14:paraId="736138E7" w14:textId="77777777" w:rsidTr="00DE58C6">
        <w:tc>
          <w:tcPr>
            <w:tcW w:w="534" w:type="dxa"/>
            <w:shd w:val="clear" w:color="auto" w:fill="auto"/>
          </w:tcPr>
          <w:p w14:paraId="0EEFA21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2280" w:type="dxa"/>
            <w:shd w:val="clear" w:color="auto" w:fill="auto"/>
          </w:tcPr>
          <w:p w14:paraId="1A2A30C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1408" w:type="dxa"/>
            <w:shd w:val="clear" w:color="auto" w:fill="auto"/>
          </w:tcPr>
          <w:p w14:paraId="5F9D6B9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1408" w:type="dxa"/>
            <w:shd w:val="clear" w:color="auto" w:fill="auto"/>
          </w:tcPr>
          <w:p w14:paraId="3535C6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101640003</w:t>
            </w:r>
          </w:p>
        </w:tc>
        <w:tc>
          <w:tcPr>
            <w:tcW w:w="1408" w:type="dxa"/>
            <w:shd w:val="clear" w:color="auto" w:fill="auto"/>
          </w:tcPr>
          <w:p w14:paraId="6B15372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241,00</w:t>
            </w:r>
          </w:p>
        </w:tc>
        <w:tc>
          <w:tcPr>
            <w:tcW w:w="1408" w:type="dxa"/>
            <w:shd w:val="clear" w:color="auto" w:fill="auto"/>
          </w:tcPr>
          <w:p w14:paraId="27F23A8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241,00</w:t>
            </w:r>
          </w:p>
        </w:tc>
        <w:tc>
          <w:tcPr>
            <w:tcW w:w="1408" w:type="dxa"/>
            <w:shd w:val="clear" w:color="auto" w:fill="auto"/>
          </w:tcPr>
          <w:p w14:paraId="12BCE31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528AEE52" w14:textId="77777777" w:rsidTr="00DE58C6">
        <w:tc>
          <w:tcPr>
            <w:tcW w:w="534" w:type="dxa"/>
            <w:shd w:val="clear" w:color="auto" w:fill="auto"/>
          </w:tcPr>
          <w:p w14:paraId="73D0FBA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280" w:type="dxa"/>
            <w:shd w:val="clear" w:color="auto" w:fill="auto"/>
          </w:tcPr>
          <w:p w14:paraId="33538B7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1408" w:type="dxa"/>
            <w:shd w:val="clear" w:color="auto" w:fill="auto"/>
          </w:tcPr>
          <w:p w14:paraId="27192A1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1408" w:type="dxa"/>
            <w:shd w:val="clear" w:color="auto" w:fill="auto"/>
          </w:tcPr>
          <w:p w14:paraId="0B6FBAF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101640004</w:t>
            </w:r>
          </w:p>
        </w:tc>
        <w:tc>
          <w:tcPr>
            <w:tcW w:w="1408" w:type="dxa"/>
            <w:shd w:val="clear" w:color="auto" w:fill="auto"/>
          </w:tcPr>
          <w:p w14:paraId="5864B26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156,00</w:t>
            </w:r>
          </w:p>
        </w:tc>
        <w:tc>
          <w:tcPr>
            <w:tcW w:w="1408" w:type="dxa"/>
            <w:shd w:val="clear" w:color="auto" w:fill="auto"/>
          </w:tcPr>
          <w:p w14:paraId="2A1D125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156,00</w:t>
            </w:r>
          </w:p>
        </w:tc>
        <w:tc>
          <w:tcPr>
            <w:tcW w:w="1408" w:type="dxa"/>
            <w:shd w:val="clear" w:color="auto" w:fill="auto"/>
          </w:tcPr>
          <w:p w14:paraId="3855E6F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46D80075" w14:textId="77777777" w:rsidTr="00DE58C6">
        <w:tc>
          <w:tcPr>
            <w:tcW w:w="534" w:type="dxa"/>
            <w:shd w:val="clear" w:color="auto" w:fill="auto"/>
          </w:tcPr>
          <w:p w14:paraId="36E5900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280" w:type="dxa"/>
            <w:shd w:val="clear" w:color="auto" w:fill="auto"/>
          </w:tcPr>
          <w:p w14:paraId="1FD397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Тумба під телевізор</w:t>
            </w:r>
          </w:p>
        </w:tc>
        <w:tc>
          <w:tcPr>
            <w:tcW w:w="1408" w:type="dxa"/>
            <w:shd w:val="clear" w:color="auto" w:fill="auto"/>
          </w:tcPr>
          <w:p w14:paraId="1370174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1978</w:t>
            </w:r>
          </w:p>
        </w:tc>
        <w:tc>
          <w:tcPr>
            <w:tcW w:w="1408" w:type="dxa"/>
            <w:shd w:val="clear" w:color="auto" w:fill="auto"/>
          </w:tcPr>
          <w:p w14:paraId="4E39E9C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101640006</w:t>
            </w:r>
          </w:p>
        </w:tc>
        <w:tc>
          <w:tcPr>
            <w:tcW w:w="1408" w:type="dxa"/>
            <w:shd w:val="clear" w:color="auto" w:fill="auto"/>
          </w:tcPr>
          <w:p w14:paraId="1ECAD2E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1408" w:type="dxa"/>
            <w:shd w:val="clear" w:color="auto" w:fill="auto"/>
          </w:tcPr>
          <w:p w14:paraId="6609F70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37,00</w:t>
            </w:r>
          </w:p>
        </w:tc>
        <w:tc>
          <w:tcPr>
            <w:tcW w:w="1408" w:type="dxa"/>
            <w:shd w:val="clear" w:color="auto" w:fill="auto"/>
          </w:tcPr>
          <w:p w14:paraId="2756C53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559FE611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113665A1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8"/>
    <w:p w14:paraId="644B42C1" w14:textId="50F2B0F2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64CC9EB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199" w:name="_Hlk23172328"/>
      <w:r w:rsidRPr="004D4203">
        <w:rPr>
          <w:b/>
          <w:bCs/>
          <w:color w:val="auto"/>
          <w:lang w:val="uk-UA"/>
        </w:rPr>
        <w:t>8.182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15.07.2019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№1807 щодо надання дозволу на списання комунального майна Управління у справах фізичної культури і спорту Миколаївської міської ради (03.07.2019 №736/км/19).</w:t>
      </w:r>
    </w:p>
    <w:p w14:paraId="73302C1A" w14:textId="5456F5D1" w:rsidR="00DE66EC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</w:t>
      </w:r>
      <w:r w:rsidR="00DE66EC"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Управління у справах фізичної культури і спорту Миколаївської міської ради (03.07.2019 №736/км/19)</w:t>
      </w:r>
      <w:r w:rsidR="007504B5" w:rsidRPr="004D4203">
        <w:rPr>
          <w:color w:val="auto"/>
          <w:lang w:val="uk-UA"/>
        </w:rPr>
        <w:t>, а саме:</w:t>
      </w:r>
    </w:p>
    <w:p w14:paraId="272124C0" w14:textId="3D8B9AB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59"/>
        <w:gridCol w:w="1615"/>
        <w:gridCol w:w="1702"/>
        <w:gridCol w:w="1627"/>
        <w:gridCol w:w="1603"/>
      </w:tblGrid>
      <w:tr w:rsidR="007504B5" w:rsidRPr="004D4203" w14:paraId="0A8E2287" w14:textId="77777777" w:rsidTr="00DE58C6">
        <w:tc>
          <w:tcPr>
            <w:tcW w:w="675" w:type="dxa"/>
            <w:shd w:val="clear" w:color="auto" w:fill="auto"/>
          </w:tcPr>
          <w:p w14:paraId="3972B5BC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№ з/п</w:t>
            </w:r>
          </w:p>
        </w:tc>
        <w:tc>
          <w:tcPr>
            <w:tcW w:w="2609" w:type="dxa"/>
            <w:shd w:val="clear" w:color="auto" w:fill="auto"/>
          </w:tcPr>
          <w:p w14:paraId="00B2B23C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642" w:type="dxa"/>
            <w:shd w:val="clear" w:color="auto" w:fill="auto"/>
          </w:tcPr>
          <w:p w14:paraId="626C5F78" w14:textId="4F19E4BF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Рік введення до </w:t>
            </w:r>
            <w:proofErr w:type="spellStart"/>
            <w:r w:rsidRPr="004D4203">
              <w:rPr>
                <w:color w:val="auto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lang w:val="uk-UA"/>
              </w:rPr>
              <w:t>.</w:t>
            </w:r>
          </w:p>
        </w:tc>
        <w:tc>
          <w:tcPr>
            <w:tcW w:w="1642" w:type="dxa"/>
            <w:shd w:val="clear" w:color="auto" w:fill="auto"/>
          </w:tcPr>
          <w:p w14:paraId="729756DC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Інвентарний номер</w:t>
            </w:r>
          </w:p>
        </w:tc>
        <w:tc>
          <w:tcPr>
            <w:tcW w:w="1643" w:type="dxa"/>
            <w:shd w:val="clear" w:color="auto" w:fill="auto"/>
          </w:tcPr>
          <w:p w14:paraId="32EC1A2D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Балансова вартість, грн.</w:t>
            </w:r>
          </w:p>
        </w:tc>
        <w:tc>
          <w:tcPr>
            <w:tcW w:w="1643" w:type="dxa"/>
            <w:shd w:val="clear" w:color="auto" w:fill="auto"/>
          </w:tcPr>
          <w:p w14:paraId="26B50BB0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Сума зносу, грн.</w:t>
            </w:r>
          </w:p>
        </w:tc>
      </w:tr>
      <w:tr w:rsidR="007504B5" w:rsidRPr="004D4203" w14:paraId="3A063A88" w14:textId="77777777" w:rsidTr="00DE58C6">
        <w:tc>
          <w:tcPr>
            <w:tcW w:w="675" w:type="dxa"/>
            <w:shd w:val="clear" w:color="auto" w:fill="auto"/>
          </w:tcPr>
          <w:p w14:paraId="09CF4261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14:paraId="6F323297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 xml:space="preserve">Сітка </w:t>
            </w:r>
            <w:proofErr w:type="spellStart"/>
            <w:r w:rsidRPr="004D4203">
              <w:rPr>
                <w:color w:val="auto"/>
                <w:lang w:val="uk-UA"/>
              </w:rPr>
              <w:t>батутна</w:t>
            </w:r>
            <w:proofErr w:type="spellEnd"/>
          </w:p>
        </w:tc>
        <w:tc>
          <w:tcPr>
            <w:tcW w:w="1642" w:type="dxa"/>
            <w:shd w:val="clear" w:color="auto" w:fill="auto"/>
          </w:tcPr>
          <w:p w14:paraId="73CBC343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2016</w:t>
            </w:r>
          </w:p>
        </w:tc>
        <w:tc>
          <w:tcPr>
            <w:tcW w:w="1642" w:type="dxa"/>
            <w:shd w:val="clear" w:color="auto" w:fill="auto"/>
          </w:tcPr>
          <w:p w14:paraId="6B0EDDA5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101480394</w:t>
            </w:r>
          </w:p>
        </w:tc>
        <w:tc>
          <w:tcPr>
            <w:tcW w:w="1643" w:type="dxa"/>
            <w:shd w:val="clear" w:color="auto" w:fill="auto"/>
          </w:tcPr>
          <w:p w14:paraId="3459E9F8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6500,00</w:t>
            </w:r>
          </w:p>
        </w:tc>
        <w:tc>
          <w:tcPr>
            <w:tcW w:w="1643" w:type="dxa"/>
            <w:shd w:val="clear" w:color="auto" w:fill="auto"/>
          </w:tcPr>
          <w:p w14:paraId="78719FA3" w14:textId="77777777" w:rsidR="007504B5" w:rsidRPr="004D4203" w:rsidRDefault="007504B5" w:rsidP="00DE58C6">
            <w:pPr>
              <w:ind w:right="-1"/>
              <w:jc w:val="both"/>
              <w:rPr>
                <w:color w:val="auto"/>
                <w:lang w:val="uk-UA"/>
              </w:rPr>
            </w:pPr>
            <w:r w:rsidRPr="004D4203">
              <w:rPr>
                <w:color w:val="auto"/>
                <w:lang w:val="uk-UA"/>
              </w:rPr>
              <w:t>6500,00</w:t>
            </w:r>
          </w:p>
        </w:tc>
      </w:tr>
    </w:tbl>
    <w:p w14:paraId="2FBB2477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6EE57BF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199"/>
    <w:p w14:paraId="676F6AE8" w14:textId="6AA44395" w:rsidR="00DC07AB" w:rsidRPr="004D4203" w:rsidRDefault="00DC07AB" w:rsidP="00A86DF4">
      <w:pPr>
        <w:jc w:val="both"/>
        <w:rPr>
          <w:color w:val="auto"/>
          <w:lang w:val="uk-UA"/>
        </w:rPr>
      </w:pPr>
    </w:p>
    <w:p w14:paraId="38654656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0" w:name="_Hlk23172341"/>
      <w:r w:rsidRPr="004D4203">
        <w:rPr>
          <w:b/>
          <w:bCs/>
          <w:color w:val="auto"/>
          <w:lang w:val="uk-UA"/>
        </w:rPr>
        <w:t>8.183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11.09.2019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№2290 щодо надання дозволу на списання комунального майна Комунальна бюджетна установа Миколаївський міський палац культури та урочистих подій (28.08.2019 №922/км/19).</w:t>
      </w:r>
    </w:p>
    <w:p w14:paraId="2144DEBC" w14:textId="7B3EFA07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</w:t>
      </w:r>
      <w:r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Комунальна бюджетна установа Миколаївський міський палац культури та урочистих подій (28.08.2019 №922/км/19)</w:t>
      </w:r>
      <w:r w:rsidR="007504B5" w:rsidRPr="004D4203">
        <w:rPr>
          <w:color w:val="auto"/>
          <w:lang w:val="uk-UA"/>
        </w:rPr>
        <w:t>, а саме:</w:t>
      </w:r>
    </w:p>
    <w:p w14:paraId="3A0AD3F5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9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2587"/>
        <w:gridCol w:w="1622"/>
        <w:gridCol w:w="1704"/>
        <w:gridCol w:w="1498"/>
        <w:gridCol w:w="1767"/>
      </w:tblGrid>
      <w:tr w:rsidR="007504B5" w:rsidRPr="004D4203" w14:paraId="514ADA9D" w14:textId="77777777" w:rsidTr="00DE58C6">
        <w:trPr>
          <w:trHeight w:hRule="exact" w:val="8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0EE60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Style w:val="29"/>
                <w:sz w:val="18"/>
                <w:szCs w:val="18"/>
                <w:lang w:val="uk-UA"/>
              </w:rPr>
              <w:lastRenderedPageBreak/>
              <w:t>№</w:t>
            </w:r>
          </w:p>
          <w:p w14:paraId="3F9CBA8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AD5251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Найменування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BD5E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 xml:space="preserve">Рік </w:t>
            </w: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 w:eastAsia="ru-RU"/>
              </w:rPr>
              <w:t>вводу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88D44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Інвентарний</w:t>
            </w:r>
          </w:p>
          <w:p w14:paraId="3C459DB0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номер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F2B3F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Балансова</w:t>
            </w:r>
          </w:p>
          <w:p w14:paraId="21EB069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(первісна)</w:t>
            </w:r>
          </w:p>
          <w:p w14:paraId="50680473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вартість,</w:t>
            </w:r>
          </w:p>
          <w:p w14:paraId="417FA1D2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гривень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6FBA4C" w14:textId="77777777" w:rsidR="007504B5" w:rsidRPr="004D4203" w:rsidRDefault="007504B5" w:rsidP="00DE58C6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18"/>
                <w:szCs w:val="18"/>
                <w:lang w:val="uk-UA"/>
              </w:rPr>
              <w:t>Сума зносу, гривень</w:t>
            </w:r>
          </w:p>
        </w:tc>
      </w:tr>
      <w:tr w:rsidR="007504B5" w:rsidRPr="004D4203" w14:paraId="672D03B3" w14:textId="77777777" w:rsidTr="00DE58C6">
        <w:trPr>
          <w:trHeight w:hRule="exact" w:val="6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18D2E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81F6E1" w14:textId="77777777" w:rsidR="007504B5" w:rsidRPr="004D4203" w:rsidRDefault="007504B5" w:rsidP="00DE58C6">
            <w:pPr>
              <w:pStyle w:val="210"/>
              <w:shd w:val="clear" w:color="auto" w:fill="auto"/>
              <w:spacing w:after="60"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Кондиціонер</w:t>
            </w:r>
          </w:p>
          <w:p w14:paraId="29E8CF0F" w14:textId="77777777" w:rsidR="007504B5" w:rsidRPr="004D4203" w:rsidRDefault="007504B5" w:rsidP="00DE58C6">
            <w:pPr>
              <w:pStyle w:val="210"/>
              <w:shd w:val="clear" w:color="auto" w:fill="auto"/>
              <w:spacing w:before="60"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побутовий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C4A90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26.06.1998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A5678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1917D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2056,00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B75461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2056,00</w:t>
            </w:r>
          </w:p>
        </w:tc>
      </w:tr>
      <w:tr w:rsidR="007504B5" w:rsidRPr="004D4203" w14:paraId="666716D3" w14:textId="77777777" w:rsidTr="00DE58C6">
        <w:trPr>
          <w:trHeight w:hRule="exact" w:val="6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F3CA9C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B0A1AE" w14:textId="77777777" w:rsidR="007504B5" w:rsidRPr="004D4203" w:rsidRDefault="007504B5" w:rsidP="00DE58C6">
            <w:pPr>
              <w:pStyle w:val="210"/>
              <w:shd w:val="clear" w:color="auto" w:fill="auto"/>
              <w:spacing w:line="322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Пилосос 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Tomas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Rower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edition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37765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26.06.1998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C3B130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101490023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71402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762,00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B6D71C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762,00</w:t>
            </w:r>
          </w:p>
        </w:tc>
      </w:tr>
      <w:tr w:rsidR="007504B5" w:rsidRPr="004D4203" w14:paraId="2AFCD027" w14:textId="77777777" w:rsidTr="00DE58C6">
        <w:trPr>
          <w:trHeight w:hRule="exact" w:val="33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E38BB3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730CDA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Відеоплеєр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C0AADC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27.06.2003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67A572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42D311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607,00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A8060C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607,00</w:t>
            </w:r>
          </w:p>
        </w:tc>
      </w:tr>
      <w:tr w:rsidR="007504B5" w:rsidRPr="004D4203" w14:paraId="555AD8BE" w14:textId="77777777" w:rsidTr="00DE58C6">
        <w:trPr>
          <w:trHeight w:hRule="exact" w:val="33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CA412F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3379D2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D54DA6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01.08.1995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10A368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101490013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59BF46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867, 00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70BA8E3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867,00</w:t>
            </w:r>
          </w:p>
        </w:tc>
      </w:tr>
      <w:tr w:rsidR="007504B5" w:rsidRPr="004D4203" w14:paraId="7A64C097" w14:textId="77777777" w:rsidTr="00DE58C6">
        <w:trPr>
          <w:trHeight w:hRule="exact" w:val="64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9C76B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A417E8" w14:textId="77777777" w:rsidR="007504B5" w:rsidRPr="004D4203" w:rsidRDefault="007504B5" w:rsidP="00DE58C6">
            <w:pPr>
              <w:pStyle w:val="210"/>
              <w:shd w:val="clear" w:color="auto" w:fill="auto"/>
              <w:spacing w:line="326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Системний блок 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Durorl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130 128/24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5F66D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01.04.2005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3B7096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101460006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B2526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1352,00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AD09FC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1352,00</w:t>
            </w:r>
          </w:p>
        </w:tc>
      </w:tr>
      <w:tr w:rsidR="007504B5" w:rsidRPr="004D4203" w14:paraId="133AF56A" w14:textId="77777777" w:rsidTr="00DE58C6">
        <w:trPr>
          <w:trHeight w:hRule="exact" w:val="3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3D5BF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6.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AFDD6FD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2D93F4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01.11.2000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91F526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101460003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766FDF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982,00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AE994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982,00</w:t>
            </w:r>
          </w:p>
        </w:tc>
      </w:tr>
      <w:tr w:rsidR="007504B5" w:rsidRPr="004D4203" w14:paraId="11A742B0" w14:textId="77777777" w:rsidTr="00DE58C6">
        <w:trPr>
          <w:trHeight w:hRule="exact" w:val="3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E594F6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7.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D9076B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A26F9AF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01.01.1999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45990C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101490011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0D3F79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2816,00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48BDD4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2816,00</w:t>
            </w:r>
          </w:p>
        </w:tc>
      </w:tr>
      <w:tr w:rsidR="007504B5" w:rsidRPr="004D4203" w14:paraId="10DAB759" w14:textId="77777777" w:rsidTr="00DE58C6">
        <w:trPr>
          <w:trHeight w:hRule="exact" w:val="3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B6172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A31C5E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Monitor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17 </w:t>
            </w: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Henson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» </w:t>
            </w: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173 </w:t>
            </w: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0EFST 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business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Klass</w:t>
            </w:r>
            <w:proofErr w:type="spellEnd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 xml:space="preserve"> 16/24mm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8841CE2" w14:textId="77777777" w:rsidR="007504B5" w:rsidRPr="004D4203" w:rsidRDefault="007504B5" w:rsidP="00DE58C6">
            <w:pPr>
              <w:pStyle w:val="210"/>
              <w:shd w:val="clear" w:color="auto" w:fill="auto"/>
              <w:spacing w:after="660"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27.05.2003</w:t>
            </w:r>
          </w:p>
          <w:p w14:paraId="7F550907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C48465A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101460005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BFF1CA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810,00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BBF68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810,00</w:t>
            </w:r>
          </w:p>
        </w:tc>
      </w:tr>
      <w:tr w:rsidR="007504B5" w:rsidRPr="004D4203" w14:paraId="3D5F0F55" w14:textId="77777777" w:rsidTr="00DE58C6">
        <w:trPr>
          <w:trHeight w:hRule="exact" w:val="3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89E82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9.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A5BE84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Комп’ютер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B8A86E5" w14:textId="77777777" w:rsidR="007504B5" w:rsidRPr="004D4203" w:rsidRDefault="007504B5" w:rsidP="00DE58C6">
            <w:pPr>
              <w:pStyle w:val="210"/>
              <w:shd w:val="clear" w:color="auto" w:fill="auto"/>
              <w:spacing w:after="660"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01.07.1998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660132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101460001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489456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1918,00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F716C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1918,00</w:t>
            </w:r>
          </w:p>
        </w:tc>
      </w:tr>
      <w:tr w:rsidR="007504B5" w:rsidRPr="004D4203" w14:paraId="600E3D22" w14:textId="77777777" w:rsidTr="00DE58C6">
        <w:trPr>
          <w:trHeight w:hRule="exact" w:val="63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DBF438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34AEA2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Лічильник «Меркурій» 230 ART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C4FBA" w14:textId="77777777" w:rsidR="007504B5" w:rsidRPr="004D4203" w:rsidRDefault="007504B5" w:rsidP="00DE58C6">
            <w:pPr>
              <w:pStyle w:val="210"/>
              <w:shd w:val="clear" w:color="auto" w:fill="auto"/>
              <w:spacing w:after="660"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27.11.2009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2B5901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101490007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024B4F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1409,0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0EA3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1409,0</w:t>
            </w:r>
          </w:p>
        </w:tc>
      </w:tr>
      <w:tr w:rsidR="007504B5" w:rsidRPr="004D4203" w14:paraId="4BDD5CFF" w14:textId="77777777" w:rsidTr="00DE58C6">
        <w:trPr>
          <w:trHeight w:hRule="exact" w:val="33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4C2ADB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14C8E9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</w:pPr>
            <w:proofErr w:type="spellStart"/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Ламінатор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6C52B5" w14:textId="77777777" w:rsidR="007504B5" w:rsidRPr="004D4203" w:rsidRDefault="007504B5" w:rsidP="00DE58C6">
            <w:pPr>
              <w:pStyle w:val="210"/>
              <w:shd w:val="clear" w:color="auto" w:fill="auto"/>
              <w:spacing w:after="660"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01.01.2000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ADCF35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101490008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F2FBD9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left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806,0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47445" w14:textId="77777777" w:rsidR="007504B5" w:rsidRPr="004D4203" w:rsidRDefault="007504B5" w:rsidP="00DE58C6">
            <w:pPr>
              <w:pStyle w:val="210"/>
              <w:shd w:val="clear" w:color="auto" w:fill="auto"/>
              <w:spacing w:line="280" w:lineRule="exact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D4203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806,0</w:t>
            </w:r>
          </w:p>
        </w:tc>
      </w:tr>
    </w:tbl>
    <w:p w14:paraId="3BB07F42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74D1D8EB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0"/>
    <w:p w14:paraId="08599C75" w14:textId="221B5AB5" w:rsidR="00DC07AB" w:rsidRPr="004D4203" w:rsidRDefault="00DC07AB" w:rsidP="00A86DF4">
      <w:pPr>
        <w:jc w:val="both"/>
        <w:rPr>
          <w:color w:val="auto"/>
          <w:lang w:val="uk-UA"/>
        </w:rPr>
      </w:pPr>
    </w:p>
    <w:p w14:paraId="70D3DB9D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1" w:name="_Hlk23172351"/>
      <w:r w:rsidRPr="004D4203">
        <w:rPr>
          <w:b/>
          <w:color w:val="auto"/>
          <w:lang w:val="uk-UA"/>
        </w:rPr>
        <w:t xml:space="preserve">8.184 </w:t>
      </w:r>
      <w:r w:rsidRPr="004D4203">
        <w:rPr>
          <w:color w:val="auto"/>
          <w:lang w:val="uk-UA"/>
        </w:rPr>
        <w:t>Проєкт розпорядження управління комунального майна «Про вилучення комунального майна у КП ММР «Капітальне будівництво міста Миколаєва» та передачу його МСШ </w:t>
      </w:r>
      <w:proofErr w:type="spellStart"/>
      <w:r w:rsidRPr="004D4203">
        <w:rPr>
          <w:color w:val="auto"/>
          <w:lang w:val="uk-UA"/>
        </w:rPr>
        <w:t>МіПР</w:t>
      </w:r>
      <w:proofErr w:type="spellEnd"/>
      <w:r w:rsidRPr="004D4203">
        <w:rPr>
          <w:color w:val="auto"/>
          <w:lang w:val="uk-UA"/>
        </w:rPr>
        <w:t> «Академії дитячої творчості» (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№522/39-05 від 09.08.2019).</w:t>
      </w:r>
    </w:p>
    <w:p w14:paraId="15990562" w14:textId="00D4E5B2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КП ММР «Капітальне будівництво міста Миколаєва» та передачу його МСШ </w:t>
      </w:r>
      <w:proofErr w:type="spellStart"/>
      <w:r w:rsidRPr="004D4203">
        <w:rPr>
          <w:color w:val="auto"/>
          <w:lang w:val="uk-UA"/>
        </w:rPr>
        <w:t>МіПР</w:t>
      </w:r>
      <w:proofErr w:type="spellEnd"/>
      <w:r w:rsidRPr="004D4203">
        <w:rPr>
          <w:color w:val="auto"/>
          <w:lang w:val="uk-UA"/>
        </w:rPr>
        <w:t> «Академії дитячої творчості» (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№522/39-05 від 09.08.2019)</w:t>
      </w:r>
      <w:r w:rsidR="00A12375" w:rsidRPr="004D4203">
        <w:rPr>
          <w:color w:val="auto"/>
          <w:lang w:val="uk-UA"/>
        </w:rPr>
        <w:t>, а саме:</w:t>
      </w:r>
    </w:p>
    <w:p w14:paraId="027C8275" w14:textId="7DA57D18" w:rsidR="00A12375" w:rsidRPr="004D4203" w:rsidRDefault="00A12375" w:rsidP="00A86DF4">
      <w:pPr>
        <w:jc w:val="both"/>
        <w:rPr>
          <w:color w:val="auto"/>
          <w:lang w:val="uk-UA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32"/>
        <w:gridCol w:w="1559"/>
        <w:gridCol w:w="1417"/>
        <w:gridCol w:w="1276"/>
        <w:gridCol w:w="1843"/>
      </w:tblGrid>
      <w:tr w:rsidR="00A12375" w:rsidRPr="004D4203" w14:paraId="0FA5F150" w14:textId="77777777" w:rsidTr="00A12375">
        <w:trPr>
          <w:trHeight w:hRule="exact" w:val="715"/>
        </w:trPr>
        <w:tc>
          <w:tcPr>
            <w:tcW w:w="581" w:type="dxa"/>
            <w:shd w:val="clear" w:color="auto" w:fill="FFFFFF"/>
            <w:vAlign w:val="bottom"/>
          </w:tcPr>
          <w:p w14:paraId="7FF7EEBE" w14:textId="77777777" w:rsidR="00A12375" w:rsidRPr="004D4203" w:rsidRDefault="00A12375" w:rsidP="00A12375">
            <w:pPr>
              <w:spacing w:after="60"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14:paraId="658EDA9E" w14:textId="77777777" w:rsidR="00A12375" w:rsidRPr="004D4203" w:rsidRDefault="00A12375" w:rsidP="00A12375">
            <w:pPr>
              <w:spacing w:before="60"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з/п</w:t>
            </w:r>
          </w:p>
        </w:tc>
        <w:tc>
          <w:tcPr>
            <w:tcW w:w="3232" w:type="dxa"/>
            <w:shd w:val="clear" w:color="auto" w:fill="FFFFFF"/>
            <w:vAlign w:val="bottom"/>
          </w:tcPr>
          <w:p w14:paraId="3465D94F" w14:textId="77777777" w:rsidR="00A12375" w:rsidRPr="004D4203" w:rsidRDefault="00A12375" w:rsidP="00A12375">
            <w:pPr>
              <w:spacing w:line="322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Найменування основних засобів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424E737B" w14:textId="77777777" w:rsidR="00A12375" w:rsidRPr="004D4203" w:rsidRDefault="00A12375" w:rsidP="00A12375">
            <w:pPr>
              <w:spacing w:line="322" w:lineRule="exact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Рік вводу до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експлуатацій</w:t>
            </w:r>
            <w:proofErr w:type="spellEnd"/>
          </w:p>
        </w:tc>
        <w:tc>
          <w:tcPr>
            <w:tcW w:w="1417" w:type="dxa"/>
            <w:shd w:val="clear" w:color="auto" w:fill="FFFFFF"/>
            <w:vAlign w:val="bottom"/>
          </w:tcPr>
          <w:p w14:paraId="56B10FF9" w14:textId="77777777" w:rsidR="00A12375" w:rsidRPr="004D4203" w:rsidRDefault="00A12375" w:rsidP="00A12375">
            <w:pPr>
              <w:spacing w:after="60"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Одиниця</w:t>
            </w:r>
          </w:p>
          <w:p w14:paraId="61BE9893" w14:textId="77777777" w:rsidR="00A12375" w:rsidRPr="004D4203" w:rsidRDefault="00A12375" w:rsidP="00A12375">
            <w:pPr>
              <w:spacing w:before="60"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виміру</w:t>
            </w:r>
          </w:p>
        </w:tc>
        <w:tc>
          <w:tcPr>
            <w:tcW w:w="1276" w:type="dxa"/>
            <w:shd w:val="clear" w:color="auto" w:fill="FFFFFF"/>
          </w:tcPr>
          <w:p w14:paraId="67F0266D" w14:textId="77777777" w:rsidR="00A12375" w:rsidRPr="004D4203" w:rsidRDefault="00A12375" w:rsidP="00A12375">
            <w:pPr>
              <w:spacing w:line="280" w:lineRule="exact"/>
              <w:ind w:left="14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Кількість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2FF1A70" w14:textId="0EEE581E" w:rsidR="00A12375" w:rsidRPr="004D4203" w:rsidRDefault="00A12375" w:rsidP="00A12375">
            <w:pPr>
              <w:spacing w:line="322" w:lineRule="exact"/>
              <w:ind w:right="180"/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Первісна вартість, грн</w:t>
            </w:r>
          </w:p>
        </w:tc>
      </w:tr>
      <w:tr w:rsidR="00A12375" w:rsidRPr="004D4203" w14:paraId="5681F6A3" w14:textId="77777777" w:rsidTr="00A12375">
        <w:trPr>
          <w:trHeight w:hRule="exact" w:val="4958"/>
        </w:trPr>
        <w:tc>
          <w:tcPr>
            <w:tcW w:w="581" w:type="dxa"/>
            <w:shd w:val="clear" w:color="auto" w:fill="FFFFFF"/>
          </w:tcPr>
          <w:p w14:paraId="6C274D7F" w14:textId="77777777" w:rsidR="00A12375" w:rsidRPr="004D4203" w:rsidRDefault="00A12375" w:rsidP="00A12375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32" w:type="dxa"/>
            <w:shd w:val="clear" w:color="auto" w:fill="FFFFFF"/>
            <w:vAlign w:val="bottom"/>
          </w:tcPr>
          <w:p w14:paraId="3AD50443" w14:textId="77777777" w:rsidR="00A12375" w:rsidRPr="004D4203" w:rsidRDefault="00A12375" w:rsidP="00A12375">
            <w:pPr>
              <w:spacing w:line="326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Прибудова МСШ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МіПР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«Академія дитячої творчості» (фундаменти - залізобетон; стіни-цегла; перекриття- монолітна залізобетонна плита;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кровле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єврорубероід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двері- металопластик; з внутрішнім та зовнішнім оздобленням, вентиляція,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пожарно-охранна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сигналізація, автоматизація та електропостачання) Площа забудови - 30,17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кв.м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Загальна площа - 26.9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19115363" w14:textId="77777777" w:rsidR="00A12375" w:rsidRPr="004D4203" w:rsidRDefault="00A12375" w:rsidP="00A12375">
            <w:pPr>
              <w:spacing w:line="280" w:lineRule="exact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14:paraId="48B8B6A9" w14:textId="77777777" w:rsidR="00A12375" w:rsidRPr="004D4203" w:rsidRDefault="00A12375" w:rsidP="00A12375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14:paraId="714445FC" w14:textId="77777777" w:rsidR="00A12375" w:rsidRPr="004D4203" w:rsidRDefault="00A12375" w:rsidP="00A12375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FFFFFF"/>
          </w:tcPr>
          <w:p w14:paraId="633DD785" w14:textId="77777777" w:rsidR="00A12375" w:rsidRPr="004D4203" w:rsidRDefault="00A12375" w:rsidP="00A12375">
            <w:pPr>
              <w:spacing w:line="280" w:lineRule="exact"/>
              <w:ind w:right="180"/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1 160 249,00</w:t>
            </w:r>
          </w:p>
        </w:tc>
      </w:tr>
      <w:tr w:rsidR="00A12375" w:rsidRPr="004D4203" w14:paraId="2DE61188" w14:textId="77777777" w:rsidTr="00A12375">
        <w:trPr>
          <w:trHeight w:hRule="exact" w:val="379"/>
        </w:trPr>
        <w:tc>
          <w:tcPr>
            <w:tcW w:w="581" w:type="dxa"/>
            <w:shd w:val="clear" w:color="auto" w:fill="FFFFFF"/>
            <w:vAlign w:val="bottom"/>
          </w:tcPr>
          <w:p w14:paraId="52DFA594" w14:textId="77777777" w:rsidR="00A12375" w:rsidRPr="004D4203" w:rsidRDefault="00A12375" w:rsidP="00A12375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3232" w:type="dxa"/>
            <w:shd w:val="clear" w:color="auto" w:fill="FFFFFF"/>
            <w:vAlign w:val="bottom"/>
          </w:tcPr>
          <w:p w14:paraId="68DFFADA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Ліфт ПБА-0610КТ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3A76019" w14:textId="77777777" w:rsidR="00A12375" w:rsidRPr="004D4203" w:rsidRDefault="00A12375" w:rsidP="00A12375">
            <w:pPr>
              <w:spacing w:line="280" w:lineRule="exact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2019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71E964A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B7894C8" w14:textId="77777777" w:rsidR="00A12375" w:rsidRPr="004D4203" w:rsidRDefault="00A12375" w:rsidP="00A12375">
            <w:pPr>
              <w:spacing w:line="280" w:lineRule="exact"/>
              <w:ind w:left="14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BF0BF43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662 449,31</w:t>
            </w:r>
          </w:p>
        </w:tc>
      </w:tr>
      <w:tr w:rsidR="00A12375" w:rsidRPr="004D4203" w14:paraId="3CE0CFD0" w14:textId="77777777" w:rsidTr="00A12375">
        <w:trPr>
          <w:trHeight w:hRule="exact" w:val="384"/>
        </w:trPr>
        <w:tc>
          <w:tcPr>
            <w:tcW w:w="581" w:type="dxa"/>
            <w:shd w:val="clear" w:color="auto" w:fill="FFFFFF"/>
            <w:vAlign w:val="bottom"/>
          </w:tcPr>
          <w:p w14:paraId="6E3B5DFA" w14:textId="77777777" w:rsidR="00A12375" w:rsidRPr="004D4203" w:rsidRDefault="00A12375" w:rsidP="00A12375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3232" w:type="dxa"/>
            <w:shd w:val="clear" w:color="auto" w:fill="FFFFFF"/>
            <w:vAlign w:val="bottom"/>
          </w:tcPr>
          <w:p w14:paraId="76913C46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Конвектор ВЕТА=1,00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FFFFFF"/>
            <w:vAlign w:val="bottom"/>
          </w:tcPr>
          <w:p w14:paraId="3CC23E65" w14:textId="77777777" w:rsidR="00A12375" w:rsidRPr="004D4203" w:rsidRDefault="00A12375" w:rsidP="00A12375">
            <w:pPr>
              <w:spacing w:line="280" w:lineRule="exact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2019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2E07100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5BCB56" w14:textId="77777777" w:rsidR="00A12375" w:rsidRPr="004D4203" w:rsidRDefault="00A12375" w:rsidP="00A12375">
            <w:pPr>
              <w:spacing w:line="280" w:lineRule="exact"/>
              <w:ind w:left="14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1794A73F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7 191,00</w:t>
            </w:r>
          </w:p>
        </w:tc>
      </w:tr>
      <w:tr w:rsidR="00A12375" w:rsidRPr="004D4203" w14:paraId="11AF68E0" w14:textId="77777777" w:rsidTr="00A12375">
        <w:trPr>
          <w:trHeight w:hRule="exact" w:val="384"/>
        </w:trPr>
        <w:tc>
          <w:tcPr>
            <w:tcW w:w="581" w:type="dxa"/>
            <w:shd w:val="clear" w:color="auto" w:fill="FFFFFF"/>
            <w:vAlign w:val="bottom"/>
          </w:tcPr>
          <w:p w14:paraId="179133AF" w14:textId="77777777" w:rsidR="00A12375" w:rsidRPr="004D4203" w:rsidRDefault="00A12375" w:rsidP="00A12375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3232" w:type="dxa"/>
            <w:shd w:val="clear" w:color="auto" w:fill="FFFFFF"/>
            <w:vAlign w:val="bottom"/>
          </w:tcPr>
          <w:p w14:paraId="3878813D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Конвектор ВЕТА=1,50 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квт</w:t>
            </w:r>
            <w:proofErr w:type="spellEnd"/>
          </w:p>
        </w:tc>
        <w:tc>
          <w:tcPr>
            <w:tcW w:w="1559" w:type="dxa"/>
            <w:shd w:val="clear" w:color="auto" w:fill="FFFFFF"/>
            <w:vAlign w:val="bottom"/>
          </w:tcPr>
          <w:p w14:paraId="0202D1A3" w14:textId="77777777" w:rsidR="00A12375" w:rsidRPr="004D4203" w:rsidRDefault="00A12375" w:rsidP="00A12375">
            <w:pPr>
              <w:spacing w:line="280" w:lineRule="exact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2019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13110D6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25FCB8C" w14:textId="77777777" w:rsidR="00A12375" w:rsidRPr="004D4203" w:rsidRDefault="00A12375" w:rsidP="00A12375">
            <w:pPr>
              <w:spacing w:line="280" w:lineRule="exact"/>
              <w:ind w:left="14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00107043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8 553,00</w:t>
            </w:r>
          </w:p>
        </w:tc>
      </w:tr>
      <w:tr w:rsidR="00A12375" w:rsidRPr="004D4203" w14:paraId="21A72747" w14:textId="77777777" w:rsidTr="00A12375">
        <w:trPr>
          <w:trHeight w:hRule="exact" w:val="754"/>
        </w:trPr>
        <w:tc>
          <w:tcPr>
            <w:tcW w:w="581" w:type="dxa"/>
            <w:shd w:val="clear" w:color="auto" w:fill="FFFFFF"/>
          </w:tcPr>
          <w:p w14:paraId="11570523" w14:textId="77777777" w:rsidR="00A12375" w:rsidRPr="004D4203" w:rsidRDefault="00A12375" w:rsidP="00A12375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3232" w:type="dxa"/>
            <w:shd w:val="clear" w:color="auto" w:fill="FFFFFF"/>
            <w:vAlign w:val="bottom"/>
          </w:tcPr>
          <w:p w14:paraId="526CD3D8" w14:textId="77777777" w:rsidR="00A12375" w:rsidRPr="004D4203" w:rsidRDefault="00A12375" w:rsidP="00A12375">
            <w:pPr>
              <w:spacing w:line="326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Світильник покажчик з акумуляторною батареєю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407DBBB" w14:textId="77777777" w:rsidR="00A12375" w:rsidRPr="004D4203" w:rsidRDefault="00A12375" w:rsidP="00A12375">
            <w:pPr>
              <w:spacing w:line="280" w:lineRule="exact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2019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C856987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52E3CA8" w14:textId="77777777" w:rsidR="00A12375" w:rsidRPr="004D4203" w:rsidRDefault="00A12375" w:rsidP="00A12375">
            <w:pPr>
              <w:spacing w:line="280" w:lineRule="exact"/>
              <w:ind w:left="14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bottom"/>
          </w:tcPr>
          <w:p w14:paraId="29D9BFFD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9 180,00</w:t>
            </w:r>
          </w:p>
        </w:tc>
      </w:tr>
      <w:tr w:rsidR="00A12375" w:rsidRPr="004D4203" w14:paraId="5F09559E" w14:textId="77777777" w:rsidTr="00A12375">
        <w:trPr>
          <w:trHeight w:hRule="exact" w:val="384"/>
        </w:trPr>
        <w:tc>
          <w:tcPr>
            <w:tcW w:w="581" w:type="dxa"/>
            <w:shd w:val="clear" w:color="auto" w:fill="FFFFFF"/>
          </w:tcPr>
          <w:p w14:paraId="249A8485" w14:textId="77777777" w:rsidR="00A12375" w:rsidRPr="004D4203" w:rsidRDefault="00A12375" w:rsidP="00A12375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32" w:type="dxa"/>
            <w:shd w:val="clear" w:color="auto" w:fill="FFFFFF"/>
            <w:vAlign w:val="bottom"/>
          </w:tcPr>
          <w:p w14:paraId="56DA9EDB" w14:textId="77777777" w:rsidR="00A12375" w:rsidRPr="004D4203" w:rsidRDefault="00A12375" w:rsidP="00A12375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Всього:</w:t>
            </w:r>
          </w:p>
        </w:tc>
        <w:tc>
          <w:tcPr>
            <w:tcW w:w="1559" w:type="dxa"/>
            <w:shd w:val="clear" w:color="auto" w:fill="FFFFFF"/>
          </w:tcPr>
          <w:p w14:paraId="1C0D2EC6" w14:textId="77777777" w:rsidR="00A12375" w:rsidRPr="004D4203" w:rsidRDefault="00A12375" w:rsidP="00A12375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FFFFFF"/>
          </w:tcPr>
          <w:p w14:paraId="40C81508" w14:textId="77777777" w:rsidR="00A12375" w:rsidRPr="004D4203" w:rsidRDefault="00A12375" w:rsidP="00A12375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shd w:val="clear" w:color="auto" w:fill="FFFFFF"/>
          </w:tcPr>
          <w:p w14:paraId="56DBA919" w14:textId="77777777" w:rsidR="00A12375" w:rsidRPr="004D4203" w:rsidRDefault="00A12375" w:rsidP="00A12375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43F31214" w14:textId="77777777" w:rsidR="00A12375" w:rsidRPr="004D4203" w:rsidRDefault="00A12375" w:rsidP="00A12375">
            <w:pPr>
              <w:spacing w:line="280" w:lineRule="exact"/>
              <w:ind w:right="180"/>
              <w:jc w:val="righ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1 847 622,31</w:t>
            </w:r>
          </w:p>
        </w:tc>
      </w:tr>
    </w:tbl>
    <w:p w14:paraId="50BD0F11" w14:textId="77777777" w:rsidR="00A12375" w:rsidRPr="004D4203" w:rsidRDefault="00A12375" w:rsidP="00A86DF4">
      <w:pPr>
        <w:jc w:val="both"/>
        <w:rPr>
          <w:color w:val="auto"/>
          <w:lang w:val="uk-UA"/>
        </w:rPr>
      </w:pPr>
    </w:p>
    <w:p w14:paraId="314F1F59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1"/>
    <w:p w14:paraId="465CC010" w14:textId="54AE759C" w:rsidR="00DC07AB" w:rsidRPr="004D4203" w:rsidRDefault="00DC07AB" w:rsidP="00A86DF4">
      <w:pPr>
        <w:jc w:val="both"/>
        <w:rPr>
          <w:color w:val="auto"/>
          <w:lang w:val="uk-UA"/>
        </w:rPr>
      </w:pPr>
    </w:p>
    <w:p w14:paraId="6F4109EA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2" w:name="_Hlk23172368"/>
      <w:r w:rsidRPr="004D4203">
        <w:rPr>
          <w:b/>
          <w:bCs/>
          <w:color w:val="auto"/>
          <w:lang w:val="uk-UA"/>
        </w:rPr>
        <w:t>8.185</w:t>
      </w:r>
      <w:r w:rsidRPr="004D4203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адміністрації Заводського району ММР і передачу його КП «Госпрозрахункова дільниця механізації будівництва» (№10770/02.02.01-03/14/19 від 27.08.2019).</w:t>
      </w:r>
    </w:p>
    <w:p w14:paraId="0CB3A702" w14:textId="7A45520F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адміністрації Заводського району ММР і передачу його КП «Госпрозрахункова дільниця механізації будівництва» (№10770/02.02.01-03/14/19 від 27.08.2019)</w:t>
      </w:r>
      <w:r w:rsidR="00507A53" w:rsidRPr="004D4203">
        <w:rPr>
          <w:color w:val="auto"/>
          <w:lang w:val="uk-UA"/>
        </w:rPr>
        <w:t>, а саме:</w:t>
      </w:r>
    </w:p>
    <w:p w14:paraId="506A0621" w14:textId="77777777" w:rsidR="00507A53" w:rsidRPr="004D4203" w:rsidRDefault="00507A53" w:rsidP="00A86DF4">
      <w:pPr>
        <w:jc w:val="both"/>
        <w:rPr>
          <w:color w:val="auto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4277"/>
        <w:gridCol w:w="2506"/>
        <w:gridCol w:w="2472"/>
      </w:tblGrid>
      <w:tr w:rsidR="00507A53" w:rsidRPr="004D4203" w14:paraId="47896067" w14:textId="77777777" w:rsidTr="00507A53">
        <w:trPr>
          <w:trHeight w:hRule="exact" w:val="67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A0B29" w14:textId="77777777" w:rsidR="00507A53" w:rsidRPr="004D4203" w:rsidRDefault="00507A53" w:rsidP="00507A53">
            <w:pPr>
              <w:spacing w:after="60"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14:paraId="454B1F00" w14:textId="77777777" w:rsidR="00507A53" w:rsidRPr="004D4203" w:rsidRDefault="00507A53" w:rsidP="00507A53">
            <w:pPr>
              <w:spacing w:before="60"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з/п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12D8C" w14:textId="77777777" w:rsidR="00507A53" w:rsidRPr="004D4203" w:rsidRDefault="00507A53" w:rsidP="00507A53">
            <w:pPr>
              <w:spacing w:line="226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Найменування комунального майна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D38F0" w14:textId="77777777" w:rsidR="00507A53" w:rsidRPr="004D4203" w:rsidRDefault="00507A53" w:rsidP="00507A53">
            <w:pPr>
              <w:spacing w:after="60" w:line="19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95pt0"/>
                <w:rFonts w:eastAsia="Calibri"/>
                <w:b w:val="0"/>
                <w:bCs w:val="0"/>
                <w:color w:val="auto"/>
                <w:sz w:val="26"/>
                <w:szCs w:val="26"/>
              </w:rPr>
              <w:t>Кількість</w:t>
            </w:r>
            <w:r w:rsidRPr="004D4203">
              <w:rPr>
                <w:rStyle w:val="295pt0"/>
                <w:rFonts w:eastAsia="Calibri"/>
                <w:color w:val="auto"/>
                <w:sz w:val="26"/>
                <w:szCs w:val="26"/>
              </w:rPr>
              <w:t>,</w:t>
            </w:r>
          </w:p>
          <w:p w14:paraId="712E2A5F" w14:textId="77777777" w:rsidR="00507A53" w:rsidRPr="004D4203" w:rsidRDefault="00507A53" w:rsidP="00507A53">
            <w:pPr>
              <w:spacing w:before="60"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одн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.(м)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C80E4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Вартість, грн.</w:t>
            </w:r>
          </w:p>
        </w:tc>
      </w:tr>
      <w:tr w:rsidR="00507A53" w:rsidRPr="004D4203" w14:paraId="3943467D" w14:textId="77777777" w:rsidTr="00507A53">
        <w:trPr>
          <w:trHeight w:hRule="exact" w:val="9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42462" w14:textId="77777777" w:rsidR="00507A53" w:rsidRPr="004D4203" w:rsidRDefault="00507A53" w:rsidP="00507A53">
            <w:pPr>
              <w:spacing w:line="280" w:lineRule="exact"/>
              <w:ind w:left="3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4C30E" w14:textId="77777777" w:rsidR="00507A53" w:rsidRPr="004D4203" w:rsidRDefault="00507A53" w:rsidP="00507A53">
            <w:pPr>
              <w:spacing w:line="312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Зелена зона біля заводу «</w:t>
            </w:r>
            <w:proofErr w:type="spellStart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Тесмі</w:t>
            </w:r>
            <w:proofErr w:type="spellEnd"/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» (на розі вулиць 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  <w:lang w:bidi="ru-RU"/>
              </w:rPr>
              <w:t xml:space="preserve">Погранична </w:t>
            </w: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та Мала Морська)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C8E0" w14:textId="77777777" w:rsidR="00507A53" w:rsidRPr="004D4203" w:rsidRDefault="00507A53" w:rsidP="00507A53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61C94" w14:textId="77777777" w:rsidR="00507A53" w:rsidRPr="004D4203" w:rsidRDefault="00507A53" w:rsidP="00507A53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</w:tr>
      <w:tr w:rsidR="00507A53" w:rsidRPr="004D4203" w14:paraId="6D7C6BEC" w14:textId="77777777" w:rsidTr="00507A53">
        <w:trPr>
          <w:trHeight w:hRule="exact" w:val="5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3F263" w14:textId="77777777" w:rsidR="00507A53" w:rsidRPr="004D4203" w:rsidRDefault="00507A53" w:rsidP="00507A53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6BD04" w14:textId="77777777" w:rsidR="00507A53" w:rsidRPr="004D4203" w:rsidRDefault="00507A53" w:rsidP="00507A53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Кабель ВВГ, перетином 3x2,5 мм2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48BB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(163,2)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8CE3A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2650,37</w:t>
            </w:r>
          </w:p>
        </w:tc>
      </w:tr>
      <w:tr w:rsidR="00507A53" w:rsidRPr="004D4203" w14:paraId="277C8BD2" w14:textId="77777777" w:rsidTr="00507A53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534C5" w14:textId="77777777" w:rsidR="00507A53" w:rsidRPr="004D4203" w:rsidRDefault="00507A53" w:rsidP="00507A53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6431B" w14:textId="77777777" w:rsidR="00507A53" w:rsidRPr="004D4203" w:rsidRDefault="00507A53" w:rsidP="00507A53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Труба 25 мм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93EF9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(161,6)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199F8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1480,26</w:t>
            </w:r>
          </w:p>
        </w:tc>
      </w:tr>
      <w:tr w:rsidR="00507A53" w:rsidRPr="004D4203" w14:paraId="6C1C2591" w14:textId="77777777" w:rsidTr="00507A53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CD120" w14:textId="77777777" w:rsidR="00507A53" w:rsidRPr="004D4203" w:rsidRDefault="00507A53" w:rsidP="00507A53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FB0A9" w14:textId="77777777" w:rsidR="00507A53" w:rsidRPr="004D4203" w:rsidRDefault="00507A53" w:rsidP="00507A53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Коробка розподільча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91CEE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7D8FC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565, 36</w:t>
            </w:r>
          </w:p>
        </w:tc>
      </w:tr>
      <w:tr w:rsidR="00507A53" w:rsidRPr="004D4203" w14:paraId="5F901105" w14:textId="77777777" w:rsidTr="00507A53">
        <w:trPr>
          <w:trHeight w:hRule="exact" w:val="16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A2CC8" w14:textId="77777777" w:rsidR="00507A53" w:rsidRPr="004D4203" w:rsidRDefault="00507A53" w:rsidP="00507A53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1.4.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4A6EE" w14:textId="77777777" w:rsidR="00507A53" w:rsidRPr="004D4203" w:rsidRDefault="00507A53" w:rsidP="00507A53">
            <w:pPr>
              <w:spacing w:line="317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Опори садово-паркові (стовп для світильника верхня частина з кованими елементами, стовп для світильника нижня частина з кованими елементами)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4F417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50B51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79156,16</w:t>
            </w:r>
          </w:p>
        </w:tc>
      </w:tr>
      <w:tr w:rsidR="00507A53" w:rsidRPr="004D4203" w14:paraId="23C8D50B" w14:textId="77777777" w:rsidTr="00507A53">
        <w:trPr>
          <w:trHeight w:hRule="exact" w:val="3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9CA8D" w14:textId="77777777" w:rsidR="00507A53" w:rsidRPr="004D4203" w:rsidRDefault="00507A53" w:rsidP="00507A53">
            <w:pPr>
              <w:spacing w:line="280" w:lineRule="exact"/>
              <w:ind w:left="260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1.5.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C65FB" w14:textId="77777777" w:rsidR="00507A53" w:rsidRPr="004D4203" w:rsidRDefault="00507A53" w:rsidP="00507A53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Світильники садово-паркові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B11118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9A76D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26522,08</w:t>
            </w:r>
          </w:p>
        </w:tc>
      </w:tr>
      <w:tr w:rsidR="00507A53" w:rsidRPr="004D4203" w14:paraId="0A159D6F" w14:textId="77777777" w:rsidTr="00507A53">
        <w:trPr>
          <w:trHeight w:hRule="exact"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1D5AB" w14:textId="77777777" w:rsidR="00507A53" w:rsidRPr="004D4203" w:rsidRDefault="00507A53" w:rsidP="00507A53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8EF6AF" w14:textId="77777777" w:rsidR="00507A53" w:rsidRPr="004D4203" w:rsidRDefault="00507A53" w:rsidP="00507A53">
            <w:pPr>
              <w:spacing w:line="280" w:lineRule="exact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c"/>
                <w:rFonts w:eastAsia="Calibri"/>
                <w:color w:val="auto"/>
              </w:rPr>
              <w:t>Загальна вартість майна: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A7130" w14:textId="77777777" w:rsidR="00507A53" w:rsidRPr="004D4203" w:rsidRDefault="00507A53" w:rsidP="00507A53">
            <w:pPr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52191" w14:textId="77777777" w:rsidR="00507A53" w:rsidRPr="004D4203" w:rsidRDefault="00507A53" w:rsidP="00507A53">
            <w:pPr>
              <w:spacing w:line="280" w:lineRule="exact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4D4203">
              <w:rPr>
                <w:rStyle w:val="21"/>
                <w:rFonts w:ascii="Times New Roman" w:hAnsi="Times New Roman" w:cs="Times New Roman"/>
                <w:color w:val="auto"/>
                <w:sz w:val="26"/>
                <w:szCs w:val="26"/>
              </w:rPr>
              <w:t>110374,23</w:t>
            </w:r>
          </w:p>
        </w:tc>
      </w:tr>
    </w:tbl>
    <w:p w14:paraId="71AB8FD6" w14:textId="77777777" w:rsidR="00507A53" w:rsidRPr="004D4203" w:rsidRDefault="00507A53" w:rsidP="00A86DF4">
      <w:pPr>
        <w:jc w:val="both"/>
        <w:rPr>
          <w:color w:val="auto"/>
          <w:lang w:val="uk-UA"/>
        </w:rPr>
      </w:pPr>
    </w:p>
    <w:p w14:paraId="4372608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2"/>
    <w:p w14:paraId="30E33D18" w14:textId="43E2B584" w:rsidR="00DC07AB" w:rsidRPr="004D4203" w:rsidRDefault="00DC07AB" w:rsidP="00A86DF4">
      <w:pPr>
        <w:jc w:val="both"/>
        <w:rPr>
          <w:color w:val="auto"/>
          <w:lang w:val="uk-UA"/>
        </w:rPr>
      </w:pPr>
    </w:p>
    <w:p w14:paraId="18AB7D84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3" w:name="_Hlk23172381"/>
      <w:r w:rsidRPr="004D4203">
        <w:rPr>
          <w:b/>
          <w:bCs/>
          <w:color w:val="auto"/>
          <w:lang w:val="uk-UA"/>
        </w:rPr>
        <w:t>8.186</w:t>
      </w:r>
      <w:r w:rsidRPr="004D4203">
        <w:rPr>
          <w:color w:val="auto"/>
          <w:lang w:val="uk-UA"/>
        </w:rPr>
        <w:t xml:space="preserve"> Проєкт розпорядження управління комунального майна «Про надання дозволу на оприбуткування майна – мережі теплопостачання до будівель, що обліковуються на балансі Миколаївського міського палацу культури та урочистих подій» (10867/02.02.01-04/14/19 від 28.08.2019).</w:t>
      </w:r>
    </w:p>
    <w:p w14:paraId="3FB7A0B1" w14:textId="55C0BCCB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надання дозволу на оприбуткування майна – мережі теплопостачання до будівель, що обліковуються на балансі Миколаївського міського палацу культури та урочистих подій» (10867/02.02.01-04/14/19 від 28.08.2019)</w:t>
      </w:r>
      <w:r w:rsidR="00191EB1" w:rsidRPr="004D4203">
        <w:rPr>
          <w:color w:val="auto"/>
          <w:lang w:val="uk-UA"/>
        </w:rPr>
        <w:t>, а саме:</w:t>
      </w:r>
    </w:p>
    <w:p w14:paraId="5E179508" w14:textId="49BD3337" w:rsidR="00191EB1" w:rsidRPr="004D4203" w:rsidRDefault="00191EB1" w:rsidP="00A86DF4">
      <w:pPr>
        <w:jc w:val="both"/>
        <w:rPr>
          <w:color w:val="auto"/>
          <w:lang w:val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0"/>
        <w:gridCol w:w="1026"/>
        <w:gridCol w:w="1014"/>
        <w:gridCol w:w="1110"/>
        <w:gridCol w:w="1352"/>
        <w:gridCol w:w="1072"/>
        <w:gridCol w:w="1164"/>
        <w:gridCol w:w="1522"/>
        <w:gridCol w:w="1031"/>
      </w:tblGrid>
      <w:tr w:rsidR="00191EB1" w:rsidRPr="004D4203" w14:paraId="4EF830BE" w14:textId="77777777" w:rsidTr="00191EB1">
        <w:tc>
          <w:tcPr>
            <w:tcW w:w="472" w:type="dxa"/>
          </w:tcPr>
          <w:p w14:paraId="54369832" w14:textId="52EB263E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941" w:type="dxa"/>
          </w:tcPr>
          <w:p w14:paraId="4D79988B" w14:textId="0D288A06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 xml:space="preserve">Адреса </w:t>
            </w:r>
          </w:p>
        </w:tc>
        <w:tc>
          <w:tcPr>
            <w:tcW w:w="1417" w:type="dxa"/>
          </w:tcPr>
          <w:p w14:paraId="4CDDF94B" w14:textId="32E57A36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Діаметр, мм</w:t>
            </w:r>
          </w:p>
        </w:tc>
        <w:tc>
          <w:tcPr>
            <w:tcW w:w="1085" w:type="dxa"/>
          </w:tcPr>
          <w:p w14:paraId="7AB18231" w14:textId="3701F7A9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Довжина, м</w:t>
            </w:r>
          </w:p>
        </w:tc>
        <w:tc>
          <w:tcPr>
            <w:tcW w:w="1320" w:type="dxa"/>
          </w:tcPr>
          <w:p w14:paraId="06DC8ABD" w14:textId="62BA979D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Вид проведення</w:t>
            </w:r>
          </w:p>
        </w:tc>
        <w:tc>
          <w:tcPr>
            <w:tcW w:w="1047" w:type="dxa"/>
          </w:tcPr>
          <w:p w14:paraId="55C32EBB" w14:textId="1CCB3F05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Матеріал</w:t>
            </w:r>
          </w:p>
        </w:tc>
        <w:tc>
          <w:tcPr>
            <w:tcW w:w="1137" w:type="dxa"/>
          </w:tcPr>
          <w:p w14:paraId="3BE48D02" w14:textId="3D1B972B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Балансова вартість</w:t>
            </w:r>
          </w:p>
        </w:tc>
        <w:tc>
          <w:tcPr>
            <w:tcW w:w="1485" w:type="dxa"/>
          </w:tcPr>
          <w:p w14:paraId="4A024DBB" w14:textId="0A405986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Постачальник</w:t>
            </w:r>
          </w:p>
        </w:tc>
        <w:tc>
          <w:tcPr>
            <w:tcW w:w="1008" w:type="dxa"/>
          </w:tcPr>
          <w:p w14:paraId="556CEE20" w14:textId="551116AB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Ринкова вартість</w:t>
            </w:r>
          </w:p>
        </w:tc>
      </w:tr>
      <w:tr w:rsidR="00191EB1" w:rsidRPr="004D4203" w14:paraId="1F1A2156" w14:textId="77777777" w:rsidTr="00191EB1">
        <w:trPr>
          <w:trHeight w:val="158"/>
        </w:trPr>
        <w:tc>
          <w:tcPr>
            <w:tcW w:w="472" w:type="dxa"/>
            <w:vMerge w:val="restart"/>
          </w:tcPr>
          <w:p w14:paraId="2272D12D" w14:textId="2226EF84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1</w:t>
            </w:r>
          </w:p>
        </w:tc>
        <w:tc>
          <w:tcPr>
            <w:tcW w:w="941" w:type="dxa"/>
            <w:vMerge w:val="restart"/>
          </w:tcPr>
          <w:p w14:paraId="2047A1B1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вул.</w:t>
            </w:r>
          </w:p>
          <w:p w14:paraId="29CF7142" w14:textId="11DB2C85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Спаська, 44</w:t>
            </w:r>
          </w:p>
        </w:tc>
        <w:tc>
          <w:tcPr>
            <w:tcW w:w="1417" w:type="dxa"/>
            <w:vMerge w:val="restart"/>
          </w:tcPr>
          <w:p w14:paraId="1638B683" w14:textId="744E963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57</w:t>
            </w:r>
          </w:p>
        </w:tc>
        <w:tc>
          <w:tcPr>
            <w:tcW w:w="1085" w:type="dxa"/>
          </w:tcPr>
          <w:p w14:paraId="18BE88A6" w14:textId="706580F9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5,6</w:t>
            </w:r>
          </w:p>
        </w:tc>
        <w:tc>
          <w:tcPr>
            <w:tcW w:w="1320" w:type="dxa"/>
          </w:tcPr>
          <w:p w14:paraId="608CFF9A" w14:textId="49980139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Підземний</w:t>
            </w:r>
          </w:p>
        </w:tc>
        <w:tc>
          <w:tcPr>
            <w:tcW w:w="1047" w:type="dxa"/>
            <w:vMerge w:val="restart"/>
          </w:tcPr>
          <w:p w14:paraId="1C3692BC" w14:textId="5B2AA83B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сталь</w:t>
            </w:r>
          </w:p>
        </w:tc>
        <w:tc>
          <w:tcPr>
            <w:tcW w:w="1137" w:type="dxa"/>
            <w:vMerge w:val="restart"/>
          </w:tcPr>
          <w:p w14:paraId="74A7FD53" w14:textId="0E84B348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-</w:t>
            </w:r>
          </w:p>
        </w:tc>
        <w:tc>
          <w:tcPr>
            <w:tcW w:w="1485" w:type="dxa"/>
            <w:vMerge w:val="restart"/>
          </w:tcPr>
          <w:p w14:paraId="6BAE60D8" w14:textId="2CEB32B4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ОКП МОТЕ</w:t>
            </w:r>
          </w:p>
        </w:tc>
        <w:tc>
          <w:tcPr>
            <w:tcW w:w="1008" w:type="dxa"/>
            <w:vMerge w:val="restart"/>
          </w:tcPr>
          <w:p w14:paraId="1BC63CE0" w14:textId="7E1145C6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21000,00</w:t>
            </w:r>
          </w:p>
        </w:tc>
      </w:tr>
      <w:tr w:rsidR="00191EB1" w:rsidRPr="004D4203" w14:paraId="6EE47E73" w14:textId="77777777" w:rsidTr="00191EB1">
        <w:trPr>
          <w:trHeight w:val="157"/>
        </w:trPr>
        <w:tc>
          <w:tcPr>
            <w:tcW w:w="472" w:type="dxa"/>
            <w:vMerge/>
          </w:tcPr>
          <w:p w14:paraId="172A7A6E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941" w:type="dxa"/>
            <w:vMerge/>
          </w:tcPr>
          <w:p w14:paraId="53A79D62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</w:tcPr>
          <w:p w14:paraId="604DA71F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85" w:type="dxa"/>
          </w:tcPr>
          <w:p w14:paraId="1E112708" w14:textId="5FA8F17D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49,4</w:t>
            </w:r>
          </w:p>
        </w:tc>
        <w:tc>
          <w:tcPr>
            <w:tcW w:w="1320" w:type="dxa"/>
          </w:tcPr>
          <w:p w14:paraId="13131E6C" w14:textId="2550D294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  <w:r w:rsidRPr="004D4203">
              <w:rPr>
                <w:color w:val="auto"/>
                <w:sz w:val="22"/>
                <w:szCs w:val="22"/>
                <w:lang w:val="uk-UA"/>
              </w:rPr>
              <w:t>Повітряний, в приміщенні підвалу</w:t>
            </w:r>
          </w:p>
        </w:tc>
        <w:tc>
          <w:tcPr>
            <w:tcW w:w="1047" w:type="dxa"/>
            <w:vMerge/>
          </w:tcPr>
          <w:p w14:paraId="5F82D7C5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137" w:type="dxa"/>
            <w:vMerge/>
          </w:tcPr>
          <w:p w14:paraId="399C85CC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85" w:type="dxa"/>
            <w:vMerge/>
          </w:tcPr>
          <w:p w14:paraId="44C5A5CC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008" w:type="dxa"/>
            <w:vMerge/>
          </w:tcPr>
          <w:p w14:paraId="6D764FE9" w14:textId="77777777" w:rsidR="00191EB1" w:rsidRPr="004D4203" w:rsidRDefault="00191EB1" w:rsidP="00A86DF4">
            <w:pPr>
              <w:jc w:val="both"/>
              <w:rPr>
                <w:color w:val="auto"/>
                <w:sz w:val="22"/>
                <w:szCs w:val="22"/>
                <w:lang w:val="uk-UA"/>
              </w:rPr>
            </w:pPr>
          </w:p>
        </w:tc>
      </w:tr>
    </w:tbl>
    <w:p w14:paraId="7A62A09D" w14:textId="77777777" w:rsidR="00191EB1" w:rsidRPr="004D4203" w:rsidRDefault="00191EB1" w:rsidP="00A86DF4">
      <w:pPr>
        <w:jc w:val="both"/>
        <w:rPr>
          <w:color w:val="auto"/>
          <w:lang w:val="uk-UA"/>
        </w:rPr>
      </w:pPr>
    </w:p>
    <w:p w14:paraId="15ED70DC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3"/>
    <w:p w14:paraId="04CF6500" w14:textId="6B5A6C9B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3625C16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4" w:name="_Hlk23172392"/>
      <w:r w:rsidRPr="004D4203">
        <w:rPr>
          <w:b/>
          <w:bCs/>
          <w:color w:val="auto"/>
          <w:lang w:val="uk-UA"/>
        </w:rPr>
        <w:t>8.187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27.09.2019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2549 щодо надання дозволу на списання комунального майна з балансу Дошкільного навчального закладу №67 (09.09.2019 №962/км/19).</w:t>
      </w:r>
    </w:p>
    <w:p w14:paraId="4C68DCEC" w14:textId="2CFAAD85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</w:t>
      </w:r>
      <w:r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Дошкільного навчального закладу №67 (09.09.2019 №962/км/19)</w:t>
      </w:r>
      <w:r w:rsidR="007504B5" w:rsidRPr="004D4203">
        <w:rPr>
          <w:color w:val="auto"/>
          <w:lang w:val="uk-UA"/>
        </w:rPr>
        <w:t>, а саме:</w:t>
      </w:r>
    </w:p>
    <w:p w14:paraId="27DF9F5C" w14:textId="48F1504F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373"/>
        <w:gridCol w:w="1412"/>
        <w:gridCol w:w="1263"/>
        <w:gridCol w:w="1400"/>
        <w:gridCol w:w="1386"/>
        <w:gridCol w:w="1404"/>
      </w:tblGrid>
      <w:tr w:rsidR="007504B5" w:rsidRPr="004D4203" w14:paraId="20DBADFA" w14:textId="77777777" w:rsidTr="00DE58C6">
        <w:trPr>
          <w:trHeight w:val="854"/>
        </w:trPr>
        <w:tc>
          <w:tcPr>
            <w:tcW w:w="534" w:type="dxa"/>
            <w:shd w:val="clear" w:color="auto" w:fill="auto"/>
          </w:tcPr>
          <w:p w14:paraId="38431C8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01A9C78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09" w:type="dxa"/>
            <w:shd w:val="clear" w:color="auto" w:fill="auto"/>
          </w:tcPr>
          <w:p w14:paraId="6957414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418" w:type="dxa"/>
            <w:shd w:val="clear" w:color="auto" w:fill="auto"/>
          </w:tcPr>
          <w:p w14:paraId="5370417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№</w:t>
            </w:r>
          </w:p>
        </w:tc>
        <w:tc>
          <w:tcPr>
            <w:tcW w:w="1269" w:type="dxa"/>
            <w:shd w:val="clear" w:color="auto" w:fill="auto"/>
          </w:tcPr>
          <w:p w14:paraId="148B930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Дата введення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408" w:type="dxa"/>
            <w:shd w:val="clear" w:color="auto" w:fill="auto"/>
          </w:tcPr>
          <w:p w14:paraId="49931FA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408" w:type="dxa"/>
            <w:shd w:val="clear" w:color="auto" w:fill="auto"/>
          </w:tcPr>
          <w:p w14:paraId="2C31E31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408" w:type="dxa"/>
            <w:shd w:val="clear" w:color="auto" w:fill="auto"/>
          </w:tcPr>
          <w:p w14:paraId="10E0F31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7504B5" w:rsidRPr="004D4203" w14:paraId="74DAEE9C" w14:textId="77777777" w:rsidTr="00DE58C6">
        <w:tc>
          <w:tcPr>
            <w:tcW w:w="534" w:type="dxa"/>
            <w:shd w:val="clear" w:color="auto" w:fill="auto"/>
          </w:tcPr>
          <w:p w14:paraId="26AE0EC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7E79187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Шафа холодильна </w:t>
            </w:r>
          </w:p>
        </w:tc>
        <w:tc>
          <w:tcPr>
            <w:tcW w:w="1418" w:type="dxa"/>
            <w:shd w:val="clear" w:color="auto" w:fill="auto"/>
          </w:tcPr>
          <w:p w14:paraId="06AD88D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101490004</w:t>
            </w:r>
          </w:p>
        </w:tc>
        <w:tc>
          <w:tcPr>
            <w:tcW w:w="1269" w:type="dxa"/>
            <w:shd w:val="clear" w:color="auto" w:fill="auto"/>
          </w:tcPr>
          <w:p w14:paraId="4A669B4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14:paraId="5D5F0AF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675,00</w:t>
            </w:r>
          </w:p>
        </w:tc>
        <w:tc>
          <w:tcPr>
            <w:tcW w:w="1408" w:type="dxa"/>
            <w:shd w:val="clear" w:color="auto" w:fill="auto"/>
          </w:tcPr>
          <w:p w14:paraId="2233A2D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675,00</w:t>
            </w:r>
          </w:p>
        </w:tc>
        <w:tc>
          <w:tcPr>
            <w:tcW w:w="1408" w:type="dxa"/>
            <w:shd w:val="clear" w:color="auto" w:fill="auto"/>
          </w:tcPr>
          <w:p w14:paraId="31FA92B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2F367016" w14:textId="77777777" w:rsidTr="00DE58C6">
        <w:tc>
          <w:tcPr>
            <w:tcW w:w="534" w:type="dxa"/>
            <w:shd w:val="clear" w:color="auto" w:fill="auto"/>
          </w:tcPr>
          <w:p w14:paraId="0E00D41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409" w:type="dxa"/>
            <w:shd w:val="clear" w:color="auto" w:fill="auto"/>
          </w:tcPr>
          <w:p w14:paraId="50D5C5F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Акордеон «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Вольтмейс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3419148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101490006</w:t>
            </w:r>
          </w:p>
        </w:tc>
        <w:tc>
          <w:tcPr>
            <w:tcW w:w="1269" w:type="dxa"/>
            <w:shd w:val="clear" w:color="auto" w:fill="auto"/>
          </w:tcPr>
          <w:p w14:paraId="4135AA4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408" w:type="dxa"/>
            <w:shd w:val="clear" w:color="auto" w:fill="auto"/>
          </w:tcPr>
          <w:p w14:paraId="42D15B5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1565,00</w:t>
            </w:r>
          </w:p>
        </w:tc>
        <w:tc>
          <w:tcPr>
            <w:tcW w:w="1408" w:type="dxa"/>
            <w:shd w:val="clear" w:color="auto" w:fill="auto"/>
          </w:tcPr>
          <w:p w14:paraId="74A9659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1565,00</w:t>
            </w:r>
          </w:p>
        </w:tc>
        <w:tc>
          <w:tcPr>
            <w:tcW w:w="1408" w:type="dxa"/>
            <w:shd w:val="clear" w:color="auto" w:fill="auto"/>
          </w:tcPr>
          <w:p w14:paraId="21AAC43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48CE19A5" w14:textId="77777777" w:rsidTr="00DE58C6">
        <w:tc>
          <w:tcPr>
            <w:tcW w:w="534" w:type="dxa"/>
            <w:shd w:val="clear" w:color="auto" w:fill="auto"/>
          </w:tcPr>
          <w:p w14:paraId="5676CA5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263E51D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Інгалятор</w:t>
            </w:r>
          </w:p>
        </w:tc>
        <w:tc>
          <w:tcPr>
            <w:tcW w:w="1418" w:type="dxa"/>
            <w:shd w:val="clear" w:color="auto" w:fill="auto"/>
          </w:tcPr>
          <w:p w14:paraId="3FD668D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101470036</w:t>
            </w:r>
          </w:p>
        </w:tc>
        <w:tc>
          <w:tcPr>
            <w:tcW w:w="1269" w:type="dxa"/>
            <w:shd w:val="clear" w:color="auto" w:fill="auto"/>
          </w:tcPr>
          <w:p w14:paraId="1F80E1B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08" w:type="dxa"/>
            <w:shd w:val="clear" w:color="auto" w:fill="auto"/>
          </w:tcPr>
          <w:p w14:paraId="2E60DD2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408" w:type="dxa"/>
            <w:shd w:val="clear" w:color="auto" w:fill="auto"/>
          </w:tcPr>
          <w:p w14:paraId="55105A8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219,00</w:t>
            </w:r>
          </w:p>
        </w:tc>
        <w:tc>
          <w:tcPr>
            <w:tcW w:w="1408" w:type="dxa"/>
            <w:shd w:val="clear" w:color="auto" w:fill="auto"/>
          </w:tcPr>
          <w:p w14:paraId="6F6D226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0FC08052" w14:textId="77777777" w:rsidTr="00DE58C6">
        <w:tc>
          <w:tcPr>
            <w:tcW w:w="534" w:type="dxa"/>
            <w:shd w:val="clear" w:color="auto" w:fill="auto"/>
          </w:tcPr>
          <w:p w14:paraId="25BAA06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14:paraId="03A7E0D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Піаніно «Жовтень»</w:t>
            </w:r>
          </w:p>
        </w:tc>
        <w:tc>
          <w:tcPr>
            <w:tcW w:w="1418" w:type="dxa"/>
            <w:shd w:val="clear" w:color="auto" w:fill="auto"/>
          </w:tcPr>
          <w:p w14:paraId="5A68662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101490017</w:t>
            </w:r>
          </w:p>
        </w:tc>
        <w:tc>
          <w:tcPr>
            <w:tcW w:w="1269" w:type="dxa"/>
            <w:shd w:val="clear" w:color="auto" w:fill="auto"/>
          </w:tcPr>
          <w:p w14:paraId="7223B0C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1972</w:t>
            </w:r>
          </w:p>
        </w:tc>
        <w:tc>
          <w:tcPr>
            <w:tcW w:w="1408" w:type="dxa"/>
            <w:shd w:val="clear" w:color="auto" w:fill="auto"/>
          </w:tcPr>
          <w:p w14:paraId="5E4258A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408" w:type="dxa"/>
            <w:shd w:val="clear" w:color="auto" w:fill="auto"/>
          </w:tcPr>
          <w:p w14:paraId="324FD0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1188,00</w:t>
            </w:r>
          </w:p>
        </w:tc>
        <w:tc>
          <w:tcPr>
            <w:tcW w:w="1408" w:type="dxa"/>
            <w:shd w:val="clear" w:color="auto" w:fill="auto"/>
          </w:tcPr>
          <w:p w14:paraId="3B06D25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583A5584" w14:textId="77777777" w:rsidTr="00DE58C6">
        <w:tc>
          <w:tcPr>
            <w:tcW w:w="534" w:type="dxa"/>
            <w:shd w:val="clear" w:color="auto" w:fill="auto"/>
          </w:tcPr>
          <w:p w14:paraId="6707710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2388E07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Холодильник «Мінськ»</w:t>
            </w:r>
          </w:p>
        </w:tc>
        <w:tc>
          <w:tcPr>
            <w:tcW w:w="1418" w:type="dxa"/>
            <w:shd w:val="clear" w:color="auto" w:fill="auto"/>
          </w:tcPr>
          <w:p w14:paraId="5517AF1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101490024</w:t>
            </w:r>
          </w:p>
        </w:tc>
        <w:tc>
          <w:tcPr>
            <w:tcW w:w="1269" w:type="dxa"/>
            <w:shd w:val="clear" w:color="auto" w:fill="auto"/>
          </w:tcPr>
          <w:p w14:paraId="08A4BCE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1994</w:t>
            </w:r>
          </w:p>
        </w:tc>
        <w:tc>
          <w:tcPr>
            <w:tcW w:w="1408" w:type="dxa"/>
            <w:shd w:val="clear" w:color="auto" w:fill="auto"/>
          </w:tcPr>
          <w:p w14:paraId="32EECE1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3766,00</w:t>
            </w:r>
          </w:p>
        </w:tc>
        <w:tc>
          <w:tcPr>
            <w:tcW w:w="1408" w:type="dxa"/>
            <w:shd w:val="clear" w:color="auto" w:fill="auto"/>
          </w:tcPr>
          <w:p w14:paraId="0E64433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3766,00</w:t>
            </w:r>
          </w:p>
        </w:tc>
        <w:tc>
          <w:tcPr>
            <w:tcW w:w="1408" w:type="dxa"/>
            <w:shd w:val="clear" w:color="auto" w:fill="auto"/>
          </w:tcPr>
          <w:p w14:paraId="37732AB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1A591512" w14:textId="77777777" w:rsidTr="00DE58C6">
        <w:tc>
          <w:tcPr>
            <w:tcW w:w="534" w:type="dxa"/>
            <w:shd w:val="clear" w:color="auto" w:fill="auto"/>
          </w:tcPr>
          <w:p w14:paraId="50EF9B2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14:paraId="131FAD6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Люстра 3-рожкова</w:t>
            </w:r>
          </w:p>
        </w:tc>
        <w:tc>
          <w:tcPr>
            <w:tcW w:w="1418" w:type="dxa"/>
            <w:shd w:val="clear" w:color="auto" w:fill="auto"/>
          </w:tcPr>
          <w:p w14:paraId="414B8BB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101490033</w:t>
            </w:r>
          </w:p>
        </w:tc>
        <w:tc>
          <w:tcPr>
            <w:tcW w:w="1269" w:type="dxa"/>
            <w:shd w:val="clear" w:color="auto" w:fill="auto"/>
          </w:tcPr>
          <w:p w14:paraId="0A3C337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08" w:type="dxa"/>
            <w:shd w:val="clear" w:color="auto" w:fill="auto"/>
          </w:tcPr>
          <w:p w14:paraId="428F2E5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408" w:type="dxa"/>
            <w:shd w:val="clear" w:color="auto" w:fill="auto"/>
          </w:tcPr>
          <w:p w14:paraId="09F20F8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408" w:type="dxa"/>
            <w:shd w:val="clear" w:color="auto" w:fill="auto"/>
          </w:tcPr>
          <w:p w14:paraId="264AB04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367AB27A" w14:textId="77777777" w:rsidTr="00DE58C6">
        <w:tc>
          <w:tcPr>
            <w:tcW w:w="534" w:type="dxa"/>
            <w:shd w:val="clear" w:color="auto" w:fill="auto"/>
          </w:tcPr>
          <w:p w14:paraId="668A0A6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14:paraId="58BD504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Люстра 3-рожкова</w:t>
            </w:r>
          </w:p>
        </w:tc>
        <w:tc>
          <w:tcPr>
            <w:tcW w:w="1418" w:type="dxa"/>
            <w:shd w:val="clear" w:color="auto" w:fill="auto"/>
          </w:tcPr>
          <w:p w14:paraId="71BEA01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101490034</w:t>
            </w:r>
          </w:p>
        </w:tc>
        <w:tc>
          <w:tcPr>
            <w:tcW w:w="1269" w:type="dxa"/>
            <w:shd w:val="clear" w:color="auto" w:fill="auto"/>
          </w:tcPr>
          <w:p w14:paraId="391097C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08" w:type="dxa"/>
            <w:shd w:val="clear" w:color="auto" w:fill="auto"/>
          </w:tcPr>
          <w:p w14:paraId="4C9C80A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408" w:type="dxa"/>
            <w:shd w:val="clear" w:color="auto" w:fill="auto"/>
          </w:tcPr>
          <w:p w14:paraId="2B00065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408" w:type="dxa"/>
            <w:shd w:val="clear" w:color="auto" w:fill="auto"/>
          </w:tcPr>
          <w:p w14:paraId="3B01287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604B03C4" w14:textId="77777777" w:rsidTr="00DE58C6">
        <w:tc>
          <w:tcPr>
            <w:tcW w:w="534" w:type="dxa"/>
            <w:shd w:val="clear" w:color="auto" w:fill="auto"/>
          </w:tcPr>
          <w:p w14:paraId="1C1DCA3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8.</w:t>
            </w:r>
          </w:p>
        </w:tc>
        <w:tc>
          <w:tcPr>
            <w:tcW w:w="2409" w:type="dxa"/>
            <w:shd w:val="clear" w:color="auto" w:fill="auto"/>
          </w:tcPr>
          <w:p w14:paraId="3DE355E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Люстра 3-рожкова</w:t>
            </w:r>
          </w:p>
        </w:tc>
        <w:tc>
          <w:tcPr>
            <w:tcW w:w="1418" w:type="dxa"/>
            <w:shd w:val="clear" w:color="auto" w:fill="auto"/>
          </w:tcPr>
          <w:p w14:paraId="55645CE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101490035</w:t>
            </w:r>
          </w:p>
        </w:tc>
        <w:tc>
          <w:tcPr>
            <w:tcW w:w="1269" w:type="dxa"/>
            <w:shd w:val="clear" w:color="auto" w:fill="auto"/>
          </w:tcPr>
          <w:p w14:paraId="064D1B2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08" w:type="dxa"/>
            <w:shd w:val="clear" w:color="auto" w:fill="auto"/>
          </w:tcPr>
          <w:p w14:paraId="57169B9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408" w:type="dxa"/>
            <w:shd w:val="clear" w:color="auto" w:fill="auto"/>
          </w:tcPr>
          <w:p w14:paraId="195B476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408" w:type="dxa"/>
            <w:shd w:val="clear" w:color="auto" w:fill="auto"/>
          </w:tcPr>
          <w:p w14:paraId="5DCEC43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20403489" w14:textId="77777777" w:rsidTr="00DE58C6">
        <w:tc>
          <w:tcPr>
            <w:tcW w:w="534" w:type="dxa"/>
            <w:shd w:val="clear" w:color="auto" w:fill="auto"/>
          </w:tcPr>
          <w:p w14:paraId="38DC6B7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14:paraId="7B13985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Акордеон «Мелітополь»</w:t>
            </w:r>
          </w:p>
        </w:tc>
        <w:tc>
          <w:tcPr>
            <w:tcW w:w="1418" w:type="dxa"/>
            <w:shd w:val="clear" w:color="auto" w:fill="auto"/>
          </w:tcPr>
          <w:p w14:paraId="39C7E87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1269" w:type="dxa"/>
            <w:shd w:val="clear" w:color="auto" w:fill="auto"/>
          </w:tcPr>
          <w:p w14:paraId="452F0E1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1963</w:t>
            </w:r>
          </w:p>
        </w:tc>
        <w:tc>
          <w:tcPr>
            <w:tcW w:w="1408" w:type="dxa"/>
            <w:shd w:val="clear" w:color="auto" w:fill="auto"/>
          </w:tcPr>
          <w:p w14:paraId="393CDD9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385,00</w:t>
            </w:r>
          </w:p>
        </w:tc>
        <w:tc>
          <w:tcPr>
            <w:tcW w:w="1408" w:type="dxa"/>
            <w:shd w:val="clear" w:color="auto" w:fill="auto"/>
          </w:tcPr>
          <w:p w14:paraId="6F0E34D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395,00</w:t>
            </w:r>
          </w:p>
        </w:tc>
        <w:tc>
          <w:tcPr>
            <w:tcW w:w="1408" w:type="dxa"/>
            <w:shd w:val="clear" w:color="auto" w:fill="auto"/>
          </w:tcPr>
          <w:p w14:paraId="0F0DD20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2299841F" w14:textId="77777777" w:rsidTr="00DE58C6">
        <w:tc>
          <w:tcPr>
            <w:tcW w:w="534" w:type="dxa"/>
            <w:shd w:val="clear" w:color="auto" w:fill="auto"/>
          </w:tcPr>
          <w:p w14:paraId="5A2C304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14:paraId="6C44083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Бак із нержавіючої сталі </w:t>
            </w:r>
          </w:p>
        </w:tc>
        <w:tc>
          <w:tcPr>
            <w:tcW w:w="1418" w:type="dxa"/>
            <w:shd w:val="clear" w:color="auto" w:fill="auto"/>
          </w:tcPr>
          <w:p w14:paraId="08FB7D8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1269" w:type="dxa"/>
            <w:shd w:val="clear" w:color="auto" w:fill="auto"/>
          </w:tcPr>
          <w:p w14:paraId="330B2DD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1993</w:t>
            </w:r>
          </w:p>
        </w:tc>
        <w:tc>
          <w:tcPr>
            <w:tcW w:w="1408" w:type="dxa"/>
            <w:shd w:val="clear" w:color="auto" w:fill="auto"/>
          </w:tcPr>
          <w:p w14:paraId="4EEB22E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333,00</w:t>
            </w:r>
          </w:p>
        </w:tc>
        <w:tc>
          <w:tcPr>
            <w:tcW w:w="1408" w:type="dxa"/>
            <w:shd w:val="clear" w:color="auto" w:fill="auto"/>
          </w:tcPr>
          <w:p w14:paraId="2DA67A1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333,00</w:t>
            </w:r>
          </w:p>
        </w:tc>
        <w:tc>
          <w:tcPr>
            <w:tcW w:w="1408" w:type="dxa"/>
            <w:shd w:val="clear" w:color="auto" w:fill="auto"/>
          </w:tcPr>
          <w:p w14:paraId="66A6A87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3C982161" w14:textId="77777777" w:rsidTr="00DE58C6">
        <w:tc>
          <w:tcPr>
            <w:tcW w:w="534" w:type="dxa"/>
            <w:shd w:val="clear" w:color="auto" w:fill="auto"/>
          </w:tcPr>
          <w:p w14:paraId="766E572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11.</w:t>
            </w:r>
          </w:p>
        </w:tc>
        <w:tc>
          <w:tcPr>
            <w:tcW w:w="2409" w:type="dxa"/>
            <w:shd w:val="clear" w:color="auto" w:fill="auto"/>
          </w:tcPr>
          <w:p w14:paraId="02124E5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Опромінювач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кварцовий </w:t>
            </w:r>
          </w:p>
        </w:tc>
        <w:tc>
          <w:tcPr>
            <w:tcW w:w="1418" w:type="dxa"/>
            <w:shd w:val="clear" w:color="auto" w:fill="auto"/>
          </w:tcPr>
          <w:p w14:paraId="1354D52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101470001</w:t>
            </w:r>
          </w:p>
        </w:tc>
        <w:tc>
          <w:tcPr>
            <w:tcW w:w="1269" w:type="dxa"/>
            <w:shd w:val="clear" w:color="auto" w:fill="auto"/>
          </w:tcPr>
          <w:p w14:paraId="3881CF5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1980</w:t>
            </w:r>
          </w:p>
        </w:tc>
        <w:tc>
          <w:tcPr>
            <w:tcW w:w="1408" w:type="dxa"/>
            <w:shd w:val="clear" w:color="auto" w:fill="auto"/>
          </w:tcPr>
          <w:p w14:paraId="66FC712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329,00</w:t>
            </w:r>
          </w:p>
        </w:tc>
        <w:tc>
          <w:tcPr>
            <w:tcW w:w="1408" w:type="dxa"/>
            <w:shd w:val="clear" w:color="auto" w:fill="auto"/>
          </w:tcPr>
          <w:p w14:paraId="7D8EE87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329,00</w:t>
            </w:r>
          </w:p>
        </w:tc>
        <w:tc>
          <w:tcPr>
            <w:tcW w:w="1408" w:type="dxa"/>
            <w:shd w:val="clear" w:color="auto" w:fill="auto"/>
          </w:tcPr>
          <w:p w14:paraId="6E793FF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749F7FF6" w14:textId="77777777" w:rsidTr="00DE58C6">
        <w:tc>
          <w:tcPr>
            <w:tcW w:w="534" w:type="dxa"/>
            <w:shd w:val="clear" w:color="auto" w:fill="auto"/>
          </w:tcPr>
          <w:p w14:paraId="33454BB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14:paraId="0475D41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Килим 4х5</w:t>
            </w:r>
          </w:p>
        </w:tc>
        <w:tc>
          <w:tcPr>
            <w:tcW w:w="1418" w:type="dxa"/>
            <w:shd w:val="clear" w:color="auto" w:fill="auto"/>
          </w:tcPr>
          <w:p w14:paraId="37573E5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101640031</w:t>
            </w:r>
          </w:p>
        </w:tc>
        <w:tc>
          <w:tcPr>
            <w:tcW w:w="1269" w:type="dxa"/>
            <w:shd w:val="clear" w:color="auto" w:fill="auto"/>
          </w:tcPr>
          <w:p w14:paraId="28FE84D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408" w:type="dxa"/>
            <w:shd w:val="clear" w:color="auto" w:fill="auto"/>
          </w:tcPr>
          <w:p w14:paraId="473AF6A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1640,00</w:t>
            </w:r>
          </w:p>
        </w:tc>
        <w:tc>
          <w:tcPr>
            <w:tcW w:w="1408" w:type="dxa"/>
            <w:shd w:val="clear" w:color="auto" w:fill="auto"/>
          </w:tcPr>
          <w:p w14:paraId="3C1580F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1640,00</w:t>
            </w:r>
          </w:p>
        </w:tc>
        <w:tc>
          <w:tcPr>
            <w:tcW w:w="1408" w:type="dxa"/>
            <w:shd w:val="clear" w:color="auto" w:fill="auto"/>
          </w:tcPr>
          <w:p w14:paraId="2001803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15713772" w14:textId="77777777" w:rsidTr="00DE58C6">
        <w:tc>
          <w:tcPr>
            <w:tcW w:w="534" w:type="dxa"/>
            <w:shd w:val="clear" w:color="auto" w:fill="auto"/>
          </w:tcPr>
          <w:p w14:paraId="25FCE7F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13.</w:t>
            </w:r>
          </w:p>
        </w:tc>
        <w:tc>
          <w:tcPr>
            <w:tcW w:w="2409" w:type="dxa"/>
            <w:shd w:val="clear" w:color="auto" w:fill="auto"/>
          </w:tcPr>
          <w:p w14:paraId="725CDD3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Палас 10х4,5</w:t>
            </w:r>
          </w:p>
        </w:tc>
        <w:tc>
          <w:tcPr>
            <w:tcW w:w="1418" w:type="dxa"/>
            <w:shd w:val="clear" w:color="auto" w:fill="auto"/>
          </w:tcPr>
          <w:p w14:paraId="6F9EFD3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101640032</w:t>
            </w:r>
          </w:p>
        </w:tc>
        <w:tc>
          <w:tcPr>
            <w:tcW w:w="1269" w:type="dxa"/>
            <w:shd w:val="clear" w:color="auto" w:fill="auto"/>
          </w:tcPr>
          <w:p w14:paraId="4165F5F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408" w:type="dxa"/>
            <w:shd w:val="clear" w:color="auto" w:fill="auto"/>
          </w:tcPr>
          <w:p w14:paraId="7F9AA2E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408" w:type="dxa"/>
            <w:shd w:val="clear" w:color="auto" w:fill="auto"/>
          </w:tcPr>
          <w:p w14:paraId="6A6785E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2300,00</w:t>
            </w:r>
          </w:p>
        </w:tc>
        <w:tc>
          <w:tcPr>
            <w:tcW w:w="1408" w:type="dxa"/>
            <w:shd w:val="clear" w:color="auto" w:fill="auto"/>
          </w:tcPr>
          <w:p w14:paraId="2087D13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5F2A88B8" w14:textId="77777777" w:rsidTr="00DE58C6">
        <w:tc>
          <w:tcPr>
            <w:tcW w:w="534" w:type="dxa"/>
            <w:shd w:val="clear" w:color="auto" w:fill="auto"/>
          </w:tcPr>
          <w:p w14:paraId="3368C07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14.</w:t>
            </w:r>
          </w:p>
        </w:tc>
        <w:tc>
          <w:tcPr>
            <w:tcW w:w="2409" w:type="dxa"/>
            <w:shd w:val="clear" w:color="auto" w:fill="auto"/>
          </w:tcPr>
          <w:p w14:paraId="54AB997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Килим набивний </w:t>
            </w:r>
          </w:p>
        </w:tc>
        <w:tc>
          <w:tcPr>
            <w:tcW w:w="1418" w:type="dxa"/>
            <w:shd w:val="clear" w:color="auto" w:fill="auto"/>
          </w:tcPr>
          <w:p w14:paraId="562AA7E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101640016</w:t>
            </w:r>
          </w:p>
        </w:tc>
        <w:tc>
          <w:tcPr>
            <w:tcW w:w="1269" w:type="dxa"/>
            <w:shd w:val="clear" w:color="auto" w:fill="auto"/>
          </w:tcPr>
          <w:p w14:paraId="3D78C5B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1987</w:t>
            </w:r>
          </w:p>
        </w:tc>
        <w:tc>
          <w:tcPr>
            <w:tcW w:w="1408" w:type="dxa"/>
            <w:shd w:val="clear" w:color="auto" w:fill="auto"/>
          </w:tcPr>
          <w:p w14:paraId="5D4644D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542,00</w:t>
            </w:r>
          </w:p>
        </w:tc>
        <w:tc>
          <w:tcPr>
            <w:tcW w:w="1408" w:type="dxa"/>
            <w:shd w:val="clear" w:color="auto" w:fill="auto"/>
          </w:tcPr>
          <w:p w14:paraId="6BCCB96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542,00</w:t>
            </w:r>
          </w:p>
        </w:tc>
        <w:tc>
          <w:tcPr>
            <w:tcW w:w="1408" w:type="dxa"/>
            <w:shd w:val="clear" w:color="auto" w:fill="auto"/>
          </w:tcPr>
          <w:p w14:paraId="27F0E26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693BF6D3" w14:textId="77777777" w:rsidTr="00DE58C6">
        <w:tc>
          <w:tcPr>
            <w:tcW w:w="534" w:type="dxa"/>
            <w:shd w:val="clear" w:color="auto" w:fill="auto"/>
          </w:tcPr>
          <w:p w14:paraId="7DCBEBF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15.</w:t>
            </w:r>
          </w:p>
        </w:tc>
        <w:tc>
          <w:tcPr>
            <w:tcW w:w="2409" w:type="dxa"/>
            <w:shd w:val="clear" w:color="auto" w:fill="auto"/>
          </w:tcPr>
          <w:p w14:paraId="1329070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Покриття килимове</w:t>
            </w:r>
          </w:p>
        </w:tc>
        <w:tc>
          <w:tcPr>
            <w:tcW w:w="1418" w:type="dxa"/>
            <w:shd w:val="clear" w:color="auto" w:fill="auto"/>
          </w:tcPr>
          <w:p w14:paraId="27FF615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101640003</w:t>
            </w:r>
          </w:p>
        </w:tc>
        <w:tc>
          <w:tcPr>
            <w:tcW w:w="1269" w:type="dxa"/>
            <w:shd w:val="clear" w:color="auto" w:fill="auto"/>
          </w:tcPr>
          <w:p w14:paraId="0B4669F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408" w:type="dxa"/>
            <w:shd w:val="clear" w:color="auto" w:fill="auto"/>
          </w:tcPr>
          <w:p w14:paraId="275B683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904,00</w:t>
            </w:r>
          </w:p>
        </w:tc>
        <w:tc>
          <w:tcPr>
            <w:tcW w:w="1408" w:type="dxa"/>
            <w:shd w:val="clear" w:color="auto" w:fill="auto"/>
          </w:tcPr>
          <w:p w14:paraId="78B9F71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904,00</w:t>
            </w:r>
          </w:p>
        </w:tc>
        <w:tc>
          <w:tcPr>
            <w:tcW w:w="1408" w:type="dxa"/>
            <w:shd w:val="clear" w:color="auto" w:fill="auto"/>
          </w:tcPr>
          <w:p w14:paraId="114A44B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</w:tbl>
    <w:p w14:paraId="6CA2AFE7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317BAB14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4"/>
    <w:p w14:paraId="5C7B2EE8" w14:textId="1CD72B14" w:rsidR="00DC07AB" w:rsidRPr="004D4203" w:rsidRDefault="00DC07AB" w:rsidP="00A86DF4">
      <w:pPr>
        <w:jc w:val="both"/>
        <w:rPr>
          <w:color w:val="auto"/>
          <w:lang w:val="uk-UA"/>
        </w:rPr>
      </w:pPr>
    </w:p>
    <w:p w14:paraId="7CC36B45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5" w:name="_Hlk23172404"/>
      <w:r w:rsidRPr="004D4203">
        <w:rPr>
          <w:b/>
          <w:bCs/>
          <w:color w:val="auto"/>
          <w:lang w:val="uk-UA"/>
        </w:rPr>
        <w:t>8.188</w:t>
      </w:r>
      <w:r w:rsidRPr="004D4203">
        <w:rPr>
          <w:color w:val="auto"/>
          <w:lang w:val="uk-UA"/>
        </w:rPr>
        <w:t xml:space="preserve"> Звернення управління комунального майна Миколаївської міської ради від 27.09.2019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2549 щодо надання дозволу на списання комунального майна з балансу МКП «Миколаївводоканал» (16.09.2019 №993/км/19).</w:t>
      </w:r>
    </w:p>
    <w:p w14:paraId="4337EC96" w14:textId="751CD6E5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погодити </w:t>
      </w:r>
      <w:r w:rsidRPr="004D4203">
        <w:rPr>
          <w:color w:val="auto"/>
          <w:lang w:val="uk-UA"/>
        </w:rPr>
        <w:t>управлінню комунального майна Миколаївської міської ради надання дозволу на списання комунального майна з балансу МКП «Миколаївводоканал» (16.09.2019 №993/км/19)</w:t>
      </w:r>
      <w:r w:rsidR="007504B5" w:rsidRPr="004D4203">
        <w:rPr>
          <w:color w:val="auto"/>
          <w:lang w:val="uk-UA"/>
        </w:rPr>
        <w:t>, а саме:</w:t>
      </w:r>
    </w:p>
    <w:p w14:paraId="6E6CF3D1" w14:textId="64D29707" w:rsidR="007504B5" w:rsidRPr="004D4203" w:rsidRDefault="007504B5" w:rsidP="00A86DF4">
      <w:pPr>
        <w:jc w:val="both"/>
        <w:rPr>
          <w:color w:val="auto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97"/>
        <w:gridCol w:w="1335"/>
        <w:gridCol w:w="1296"/>
        <w:gridCol w:w="1383"/>
        <w:gridCol w:w="1337"/>
        <w:gridCol w:w="1395"/>
      </w:tblGrid>
      <w:tr w:rsidR="007504B5" w:rsidRPr="004D4203" w14:paraId="1153D699" w14:textId="77777777" w:rsidTr="00DE58C6">
        <w:trPr>
          <w:trHeight w:val="854"/>
        </w:trPr>
        <w:tc>
          <w:tcPr>
            <w:tcW w:w="528" w:type="dxa"/>
            <w:shd w:val="clear" w:color="auto" w:fill="auto"/>
          </w:tcPr>
          <w:p w14:paraId="4F2A6F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№</w:t>
            </w:r>
          </w:p>
          <w:p w14:paraId="2A0CA59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97" w:type="dxa"/>
            <w:shd w:val="clear" w:color="auto" w:fill="auto"/>
          </w:tcPr>
          <w:p w14:paraId="423A1B4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Найменування основних засобів </w:t>
            </w:r>
          </w:p>
        </w:tc>
        <w:tc>
          <w:tcPr>
            <w:tcW w:w="1335" w:type="dxa"/>
            <w:shd w:val="clear" w:color="auto" w:fill="auto"/>
          </w:tcPr>
          <w:p w14:paraId="4A344E5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Інв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 №</w:t>
            </w:r>
          </w:p>
        </w:tc>
        <w:tc>
          <w:tcPr>
            <w:tcW w:w="1296" w:type="dxa"/>
            <w:shd w:val="clear" w:color="auto" w:fill="auto"/>
          </w:tcPr>
          <w:p w14:paraId="53ADAB7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Дата введення до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експл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4897712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337" w:type="dxa"/>
            <w:shd w:val="clear" w:color="auto" w:fill="auto"/>
          </w:tcPr>
          <w:p w14:paraId="74DCFA9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395" w:type="dxa"/>
            <w:shd w:val="clear" w:color="auto" w:fill="auto"/>
          </w:tcPr>
          <w:p w14:paraId="5C85BA9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Залишкова вартість, грн.</w:t>
            </w:r>
          </w:p>
        </w:tc>
      </w:tr>
      <w:tr w:rsidR="007504B5" w:rsidRPr="004D4203" w14:paraId="0DC08514" w14:textId="77777777" w:rsidTr="00DE58C6">
        <w:tc>
          <w:tcPr>
            <w:tcW w:w="528" w:type="dxa"/>
            <w:shd w:val="clear" w:color="auto" w:fill="auto"/>
          </w:tcPr>
          <w:p w14:paraId="585C77B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2297" w:type="dxa"/>
            <w:shd w:val="clear" w:color="auto" w:fill="auto"/>
          </w:tcPr>
          <w:p w14:paraId="6E69499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Колонка ТРК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НАра</w:t>
            </w:r>
            <w:proofErr w:type="spellEnd"/>
            <w:r w:rsidRPr="004D4203"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583858A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425111</w:t>
            </w:r>
          </w:p>
        </w:tc>
        <w:tc>
          <w:tcPr>
            <w:tcW w:w="1296" w:type="dxa"/>
            <w:shd w:val="clear" w:color="auto" w:fill="auto"/>
          </w:tcPr>
          <w:p w14:paraId="04AEE1C2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28.11.2002</w:t>
            </w:r>
          </w:p>
        </w:tc>
        <w:tc>
          <w:tcPr>
            <w:tcW w:w="1383" w:type="dxa"/>
            <w:shd w:val="clear" w:color="auto" w:fill="auto"/>
          </w:tcPr>
          <w:p w14:paraId="44177B1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3833,33</w:t>
            </w:r>
          </w:p>
        </w:tc>
        <w:tc>
          <w:tcPr>
            <w:tcW w:w="1337" w:type="dxa"/>
            <w:shd w:val="clear" w:color="auto" w:fill="auto"/>
          </w:tcPr>
          <w:p w14:paraId="53D9C9E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3828,87</w:t>
            </w:r>
          </w:p>
        </w:tc>
        <w:tc>
          <w:tcPr>
            <w:tcW w:w="1395" w:type="dxa"/>
            <w:shd w:val="clear" w:color="auto" w:fill="auto"/>
          </w:tcPr>
          <w:p w14:paraId="652313E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4,46</w:t>
            </w:r>
          </w:p>
        </w:tc>
      </w:tr>
      <w:tr w:rsidR="007504B5" w:rsidRPr="004D4203" w14:paraId="28BDD616" w14:textId="77777777" w:rsidTr="00DE58C6">
        <w:tc>
          <w:tcPr>
            <w:tcW w:w="528" w:type="dxa"/>
            <w:shd w:val="clear" w:color="auto" w:fill="auto"/>
          </w:tcPr>
          <w:p w14:paraId="2DBE0E2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2297" w:type="dxa"/>
            <w:shd w:val="clear" w:color="auto" w:fill="auto"/>
          </w:tcPr>
          <w:p w14:paraId="6F31EF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Перфоратор 780 Вт</w:t>
            </w:r>
          </w:p>
        </w:tc>
        <w:tc>
          <w:tcPr>
            <w:tcW w:w="1335" w:type="dxa"/>
            <w:shd w:val="clear" w:color="auto" w:fill="auto"/>
          </w:tcPr>
          <w:p w14:paraId="69C641D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11794</w:t>
            </w:r>
          </w:p>
        </w:tc>
        <w:tc>
          <w:tcPr>
            <w:tcW w:w="1296" w:type="dxa"/>
            <w:shd w:val="clear" w:color="auto" w:fill="auto"/>
          </w:tcPr>
          <w:p w14:paraId="75D94A7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02.12.2009</w:t>
            </w:r>
          </w:p>
        </w:tc>
        <w:tc>
          <w:tcPr>
            <w:tcW w:w="1383" w:type="dxa"/>
            <w:shd w:val="clear" w:color="auto" w:fill="auto"/>
          </w:tcPr>
          <w:p w14:paraId="2C0BBF1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1116,67</w:t>
            </w:r>
          </w:p>
        </w:tc>
        <w:tc>
          <w:tcPr>
            <w:tcW w:w="1337" w:type="dxa"/>
            <w:shd w:val="clear" w:color="auto" w:fill="auto"/>
          </w:tcPr>
          <w:p w14:paraId="59AF480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1111,96</w:t>
            </w:r>
          </w:p>
        </w:tc>
        <w:tc>
          <w:tcPr>
            <w:tcW w:w="1395" w:type="dxa"/>
            <w:shd w:val="clear" w:color="auto" w:fill="auto"/>
          </w:tcPr>
          <w:p w14:paraId="346BDB0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4,71</w:t>
            </w:r>
          </w:p>
        </w:tc>
      </w:tr>
      <w:tr w:rsidR="007504B5" w:rsidRPr="004D4203" w14:paraId="4429BAE1" w14:textId="77777777" w:rsidTr="00DE58C6">
        <w:tc>
          <w:tcPr>
            <w:tcW w:w="528" w:type="dxa"/>
            <w:shd w:val="clear" w:color="auto" w:fill="auto"/>
          </w:tcPr>
          <w:p w14:paraId="15CAD53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2297" w:type="dxa"/>
            <w:shd w:val="clear" w:color="auto" w:fill="auto"/>
          </w:tcPr>
          <w:p w14:paraId="2162AD4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Електродвигун </w:t>
            </w:r>
          </w:p>
          <w:p w14:paraId="619E076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АО 132 </w:t>
            </w:r>
          </w:p>
        </w:tc>
        <w:tc>
          <w:tcPr>
            <w:tcW w:w="1335" w:type="dxa"/>
            <w:shd w:val="clear" w:color="auto" w:fill="auto"/>
          </w:tcPr>
          <w:p w14:paraId="068FFF3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4866</w:t>
            </w:r>
          </w:p>
        </w:tc>
        <w:tc>
          <w:tcPr>
            <w:tcW w:w="1296" w:type="dxa"/>
            <w:shd w:val="clear" w:color="auto" w:fill="auto"/>
          </w:tcPr>
          <w:p w14:paraId="5D3EF5A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01.10.1998</w:t>
            </w:r>
          </w:p>
        </w:tc>
        <w:tc>
          <w:tcPr>
            <w:tcW w:w="1383" w:type="dxa"/>
            <w:shd w:val="clear" w:color="auto" w:fill="auto"/>
          </w:tcPr>
          <w:p w14:paraId="5362567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1041,67</w:t>
            </w:r>
          </w:p>
        </w:tc>
        <w:tc>
          <w:tcPr>
            <w:tcW w:w="1337" w:type="dxa"/>
            <w:shd w:val="clear" w:color="auto" w:fill="auto"/>
          </w:tcPr>
          <w:p w14:paraId="7E9AF9E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1041,19</w:t>
            </w:r>
          </w:p>
        </w:tc>
        <w:tc>
          <w:tcPr>
            <w:tcW w:w="1395" w:type="dxa"/>
            <w:shd w:val="clear" w:color="auto" w:fill="auto"/>
          </w:tcPr>
          <w:p w14:paraId="1A72E0E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0,48</w:t>
            </w:r>
          </w:p>
        </w:tc>
      </w:tr>
      <w:tr w:rsidR="007504B5" w:rsidRPr="004D4203" w14:paraId="2D0EF8D4" w14:textId="77777777" w:rsidTr="00DE58C6">
        <w:tc>
          <w:tcPr>
            <w:tcW w:w="528" w:type="dxa"/>
            <w:shd w:val="clear" w:color="auto" w:fill="auto"/>
          </w:tcPr>
          <w:p w14:paraId="0FF32AD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2297" w:type="dxa"/>
            <w:shd w:val="clear" w:color="auto" w:fill="auto"/>
          </w:tcPr>
          <w:p w14:paraId="7EBF89E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Трубогиб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14:paraId="1519DF7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4903</w:t>
            </w:r>
          </w:p>
        </w:tc>
        <w:tc>
          <w:tcPr>
            <w:tcW w:w="1296" w:type="dxa"/>
            <w:shd w:val="clear" w:color="auto" w:fill="auto"/>
          </w:tcPr>
          <w:p w14:paraId="1C9EF15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28.05.1999</w:t>
            </w:r>
          </w:p>
        </w:tc>
        <w:tc>
          <w:tcPr>
            <w:tcW w:w="1383" w:type="dxa"/>
            <w:shd w:val="clear" w:color="auto" w:fill="auto"/>
          </w:tcPr>
          <w:p w14:paraId="189C411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337" w:type="dxa"/>
            <w:shd w:val="clear" w:color="auto" w:fill="auto"/>
          </w:tcPr>
          <w:p w14:paraId="3D78C2B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395" w:type="dxa"/>
            <w:shd w:val="clear" w:color="auto" w:fill="auto"/>
          </w:tcPr>
          <w:p w14:paraId="5CD3311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356A0435" w14:textId="77777777" w:rsidTr="00DE58C6">
        <w:tc>
          <w:tcPr>
            <w:tcW w:w="528" w:type="dxa"/>
            <w:shd w:val="clear" w:color="auto" w:fill="auto"/>
          </w:tcPr>
          <w:p w14:paraId="326C9CB5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5.</w:t>
            </w:r>
          </w:p>
        </w:tc>
        <w:tc>
          <w:tcPr>
            <w:tcW w:w="2297" w:type="dxa"/>
            <w:shd w:val="clear" w:color="auto" w:fill="auto"/>
          </w:tcPr>
          <w:p w14:paraId="0BC48E5E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Принтер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Epson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14:paraId="0E9671F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3529</w:t>
            </w:r>
          </w:p>
        </w:tc>
        <w:tc>
          <w:tcPr>
            <w:tcW w:w="1296" w:type="dxa"/>
            <w:shd w:val="clear" w:color="auto" w:fill="auto"/>
          </w:tcPr>
          <w:p w14:paraId="3C9F8F1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01.09.1997</w:t>
            </w:r>
          </w:p>
        </w:tc>
        <w:tc>
          <w:tcPr>
            <w:tcW w:w="1383" w:type="dxa"/>
            <w:shd w:val="clear" w:color="auto" w:fill="auto"/>
          </w:tcPr>
          <w:p w14:paraId="504218B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2741,00</w:t>
            </w:r>
          </w:p>
        </w:tc>
        <w:tc>
          <w:tcPr>
            <w:tcW w:w="1337" w:type="dxa"/>
            <w:shd w:val="clear" w:color="auto" w:fill="auto"/>
          </w:tcPr>
          <w:p w14:paraId="12BADB6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2741,00</w:t>
            </w:r>
          </w:p>
        </w:tc>
        <w:tc>
          <w:tcPr>
            <w:tcW w:w="1395" w:type="dxa"/>
            <w:shd w:val="clear" w:color="auto" w:fill="auto"/>
          </w:tcPr>
          <w:p w14:paraId="257FDDB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0,00</w:t>
            </w:r>
          </w:p>
        </w:tc>
      </w:tr>
      <w:tr w:rsidR="007504B5" w:rsidRPr="004D4203" w14:paraId="5141BBE2" w14:textId="77777777" w:rsidTr="00DE58C6">
        <w:tc>
          <w:tcPr>
            <w:tcW w:w="528" w:type="dxa"/>
            <w:shd w:val="clear" w:color="auto" w:fill="auto"/>
          </w:tcPr>
          <w:p w14:paraId="3F3044B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6.</w:t>
            </w:r>
          </w:p>
        </w:tc>
        <w:tc>
          <w:tcPr>
            <w:tcW w:w="2297" w:type="dxa"/>
            <w:shd w:val="clear" w:color="auto" w:fill="auto"/>
          </w:tcPr>
          <w:p w14:paraId="39C8E3B1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 xml:space="preserve">Кондиціонер </w:t>
            </w:r>
            <w:proofErr w:type="spellStart"/>
            <w:r w:rsidRPr="004D4203">
              <w:rPr>
                <w:color w:val="auto"/>
                <w:sz w:val="24"/>
                <w:szCs w:val="24"/>
                <w:lang w:val="uk-UA"/>
              </w:rPr>
              <w:t>Samsung</w:t>
            </w:r>
            <w:proofErr w:type="spellEnd"/>
          </w:p>
        </w:tc>
        <w:tc>
          <w:tcPr>
            <w:tcW w:w="1335" w:type="dxa"/>
            <w:shd w:val="clear" w:color="auto" w:fill="auto"/>
          </w:tcPr>
          <w:p w14:paraId="6AD3D48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10849</w:t>
            </w:r>
          </w:p>
        </w:tc>
        <w:tc>
          <w:tcPr>
            <w:tcW w:w="1296" w:type="dxa"/>
            <w:shd w:val="clear" w:color="auto" w:fill="auto"/>
          </w:tcPr>
          <w:p w14:paraId="5B8CB64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20.11.2007</w:t>
            </w:r>
          </w:p>
        </w:tc>
        <w:tc>
          <w:tcPr>
            <w:tcW w:w="1383" w:type="dxa"/>
            <w:shd w:val="clear" w:color="auto" w:fill="auto"/>
          </w:tcPr>
          <w:p w14:paraId="4039920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1337" w:type="dxa"/>
            <w:shd w:val="clear" w:color="auto" w:fill="auto"/>
          </w:tcPr>
          <w:p w14:paraId="7BA4781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1098,58</w:t>
            </w:r>
          </w:p>
        </w:tc>
        <w:tc>
          <w:tcPr>
            <w:tcW w:w="1395" w:type="dxa"/>
            <w:shd w:val="clear" w:color="auto" w:fill="auto"/>
          </w:tcPr>
          <w:p w14:paraId="6F9F671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1,42</w:t>
            </w:r>
          </w:p>
        </w:tc>
      </w:tr>
      <w:tr w:rsidR="007504B5" w:rsidRPr="004D4203" w14:paraId="2BE921E0" w14:textId="77777777" w:rsidTr="00DE58C6">
        <w:tc>
          <w:tcPr>
            <w:tcW w:w="528" w:type="dxa"/>
            <w:shd w:val="clear" w:color="auto" w:fill="auto"/>
          </w:tcPr>
          <w:p w14:paraId="61D1BCAB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7.</w:t>
            </w:r>
          </w:p>
        </w:tc>
        <w:tc>
          <w:tcPr>
            <w:tcW w:w="2297" w:type="dxa"/>
            <w:shd w:val="clear" w:color="auto" w:fill="auto"/>
          </w:tcPr>
          <w:p w14:paraId="463FD7B8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Молоток відбійний GSH 11E</w:t>
            </w:r>
          </w:p>
        </w:tc>
        <w:tc>
          <w:tcPr>
            <w:tcW w:w="1335" w:type="dxa"/>
            <w:shd w:val="clear" w:color="auto" w:fill="auto"/>
          </w:tcPr>
          <w:p w14:paraId="1A438164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10605</w:t>
            </w:r>
          </w:p>
        </w:tc>
        <w:tc>
          <w:tcPr>
            <w:tcW w:w="1296" w:type="dxa"/>
            <w:shd w:val="clear" w:color="auto" w:fill="auto"/>
          </w:tcPr>
          <w:p w14:paraId="2AC7A11C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14.06.2007</w:t>
            </w:r>
          </w:p>
        </w:tc>
        <w:tc>
          <w:tcPr>
            <w:tcW w:w="1383" w:type="dxa"/>
            <w:shd w:val="clear" w:color="auto" w:fill="auto"/>
          </w:tcPr>
          <w:p w14:paraId="477C8976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3546,67</w:t>
            </w:r>
          </w:p>
        </w:tc>
        <w:tc>
          <w:tcPr>
            <w:tcW w:w="1337" w:type="dxa"/>
            <w:shd w:val="clear" w:color="auto" w:fill="auto"/>
          </w:tcPr>
          <w:p w14:paraId="0FB248F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3542,81</w:t>
            </w:r>
          </w:p>
        </w:tc>
        <w:tc>
          <w:tcPr>
            <w:tcW w:w="1395" w:type="dxa"/>
            <w:shd w:val="clear" w:color="auto" w:fill="auto"/>
          </w:tcPr>
          <w:p w14:paraId="45A6D293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3,86</w:t>
            </w:r>
          </w:p>
        </w:tc>
      </w:tr>
      <w:tr w:rsidR="007504B5" w:rsidRPr="004D4203" w14:paraId="6D5D11AF" w14:textId="77777777" w:rsidTr="00DE58C6">
        <w:tc>
          <w:tcPr>
            <w:tcW w:w="528" w:type="dxa"/>
            <w:shd w:val="clear" w:color="auto" w:fill="auto"/>
          </w:tcPr>
          <w:p w14:paraId="29C56B5D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8.</w:t>
            </w:r>
          </w:p>
        </w:tc>
        <w:tc>
          <w:tcPr>
            <w:tcW w:w="2297" w:type="dxa"/>
            <w:shd w:val="clear" w:color="auto" w:fill="auto"/>
          </w:tcPr>
          <w:p w14:paraId="15B49239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Випрямляч ВМ-350</w:t>
            </w:r>
          </w:p>
        </w:tc>
        <w:tc>
          <w:tcPr>
            <w:tcW w:w="1335" w:type="dxa"/>
            <w:shd w:val="clear" w:color="auto" w:fill="auto"/>
          </w:tcPr>
          <w:p w14:paraId="4B5A5A77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5054</w:t>
            </w:r>
          </w:p>
        </w:tc>
        <w:tc>
          <w:tcPr>
            <w:tcW w:w="1296" w:type="dxa"/>
            <w:shd w:val="clear" w:color="auto" w:fill="auto"/>
          </w:tcPr>
          <w:p w14:paraId="644D6530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26.12.2000</w:t>
            </w:r>
          </w:p>
        </w:tc>
        <w:tc>
          <w:tcPr>
            <w:tcW w:w="1383" w:type="dxa"/>
            <w:shd w:val="clear" w:color="auto" w:fill="auto"/>
          </w:tcPr>
          <w:p w14:paraId="082FDA1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3800,00</w:t>
            </w:r>
          </w:p>
        </w:tc>
        <w:tc>
          <w:tcPr>
            <w:tcW w:w="1337" w:type="dxa"/>
            <w:shd w:val="clear" w:color="auto" w:fill="auto"/>
          </w:tcPr>
          <w:p w14:paraId="2ECECDFF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3796,08</w:t>
            </w:r>
          </w:p>
        </w:tc>
        <w:tc>
          <w:tcPr>
            <w:tcW w:w="1395" w:type="dxa"/>
            <w:shd w:val="clear" w:color="auto" w:fill="auto"/>
          </w:tcPr>
          <w:p w14:paraId="4EC16C1A" w14:textId="77777777" w:rsidR="007504B5" w:rsidRPr="004D4203" w:rsidRDefault="007504B5" w:rsidP="00DE58C6">
            <w:pPr>
              <w:rPr>
                <w:color w:val="auto"/>
                <w:sz w:val="24"/>
                <w:szCs w:val="24"/>
                <w:lang w:val="uk-UA"/>
              </w:rPr>
            </w:pPr>
            <w:r w:rsidRPr="004D4203">
              <w:rPr>
                <w:color w:val="auto"/>
                <w:sz w:val="24"/>
                <w:szCs w:val="24"/>
                <w:lang w:val="uk-UA"/>
              </w:rPr>
              <w:t>3,92</w:t>
            </w:r>
          </w:p>
        </w:tc>
      </w:tr>
    </w:tbl>
    <w:p w14:paraId="7DF8DC5A" w14:textId="77777777" w:rsidR="007504B5" w:rsidRPr="004D4203" w:rsidRDefault="007504B5" w:rsidP="00A86DF4">
      <w:pPr>
        <w:jc w:val="both"/>
        <w:rPr>
          <w:color w:val="auto"/>
          <w:lang w:val="uk-UA"/>
        </w:rPr>
      </w:pPr>
    </w:p>
    <w:p w14:paraId="705EF3E8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5"/>
    <w:p w14:paraId="796B4C80" w14:textId="2F414521" w:rsidR="00DC07AB" w:rsidRPr="004D4203" w:rsidRDefault="00DC07AB" w:rsidP="00A86DF4">
      <w:pPr>
        <w:jc w:val="both"/>
        <w:rPr>
          <w:color w:val="auto"/>
          <w:lang w:val="uk-UA"/>
        </w:rPr>
      </w:pPr>
    </w:p>
    <w:p w14:paraId="2462C6CF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6" w:name="_Hlk23172413"/>
      <w:r w:rsidRPr="004D4203">
        <w:rPr>
          <w:b/>
          <w:bCs/>
          <w:color w:val="auto"/>
          <w:lang w:val="uk-UA"/>
        </w:rPr>
        <w:t>8.189</w:t>
      </w:r>
      <w:r w:rsidRPr="004D4203">
        <w:rPr>
          <w:color w:val="auto"/>
          <w:lang w:val="uk-UA"/>
        </w:rPr>
        <w:t xml:space="preserve"> Проєкт розпорядження управління комунального майна «Про Капітальний ремонт приміщень міської лікарні №1 по вул. 2 Екіпажна, 2, міста Миколаєва з заміни вікон» у КНП ММР «Міської лікарні №1» та передачу її департаменту енергетики, енергозбереження та запровадження інноваційних технологій Миколаївської міської ради (11454/02.02.01-12/14/19 від 12.09.2019).</w:t>
      </w:r>
    </w:p>
    <w:p w14:paraId="1DA7F2B4" w14:textId="4F16A4CD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Капітальний ремонт приміщень міської лікарні №1 по вул. 2 Екіпажна, 2, міста Миколаєва з заміни вікон» у КНП ММР «Міської лікарні №1» та передачу її департаменту енергетики, енергозбереження та запровадження інноваційних технологій Миколаївської міської ради (11454/02.02.01-12/14/19 від 12.09.2019).</w:t>
      </w:r>
    </w:p>
    <w:p w14:paraId="05BFFCBA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6"/>
    <w:p w14:paraId="310DF5C2" w14:textId="2D80AC00" w:rsidR="00DC07AB" w:rsidRPr="004D4203" w:rsidRDefault="00DC07AB" w:rsidP="00A86DF4">
      <w:pPr>
        <w:jc w:val="both"/>
        <w:rPr>
          <w:b/>
          <w:bCs/>
          <w:color w:val="auto"/>
          <w:lang w:val="uk-UA"/>
        </w:rPr>
      </w:pPr>
    </w:p>
    <w:p w14:paraId="7F99F09C" w14:textId="77777777" w:rsidR="00DC07AB" w:rsidRPr="004D4203" w:rsidRDefault="00DC07AB" w:rsidP="00A86DF4">
      <w:pPr>
        <w:jc w:val="both"/>
        <w:rPr>
          <w:color w:val="auto"/>
          <w:lang w:val="uk-UA"/>
        </w:rPr>
      </w:pPr>
      <w:bookmarkStart w:id="207" w:name="_Hlk23172428"/>
      <w:r w:rsidRPr="004D4203">
        <w:rPr>
          <w:b/>
          <w:bCs/>
          <w:color w:val="auto"/>
          <w:lang w:val="uk-UA"/>
        </w:rPr>
        <w:t>8.190</w:t>
      </w:r>
      <w:r w:rsidRPr="004D4203">
        <w:rPr>
          <w:color w:val="auto"/>
          <w:lang w:val="uk-UA"/>
        </w:rPr>
        <w:t xml:space="preserve"> Проєкт розпорядження управління комунального майна «Про вилучення комунального майна у ЖКП ММР «Бриз» та передачу його КП «Миколаївкомунтранс» (11321/02.02.01-04/14/19 від 10.09.2019).</w:t>
      </w:r>
    </w:p>
    <w:p w14:paraId="26C2ACE5" w14:textId="05A9DE48" w:rsidR="00694D6A" w:rsidRPr="004D4203" w:rsidRDefault="00694D6A" w:rsidP="00A86DF4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погодити п</w:t>
      </w:r>
      <w:r w:rsidRPr="004D4203">
        <w:rPr>
          <w:color w:val="auto"/>
          <w:lang w:val="uk-UA"/>
        </w:rPr>
        <w:t>роект розпорядження управління комунального майна «Про вилучення комунального майна у ЖКП ММР «Бриз» та передачу його КП «Миколаївкомунтранс» (11321/02.02.01-04/14/19 від 10.09.2019)</w:t>
      </w:r>
      <w:r w:rsidR="00191EB1" w:rsidRPr="004D4203">
        <w:rPr>
          <w:color w:val="auto"/>
          <w:lang w:val="uk-UA"/>
        </w:rPr>
        <w:t xml:space="preserve">, а саме: </w:t>
      </w:r>
    </w:p>
    <w:p w14:paraId="60C12A13" w14:textId="0BE383CC" w:rsidR="00191EB1" w:rsidRPr="004D4203" w:rsidRDefault="00191EB1" w:rsidP="00A86DF4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-екскаватор-</w:t>
      </w:r>
      <w:proofErr w:type="spellStart"/>
      <w:r w:rsidRPr="004D4203">
        <w:rPr>
          <w:color w:val="auto"/>
          <w:lang w:val="uk-UA"/>
        </w:rPr>
        <w:t>погрузник</w:t>
      </w:r>
      <w:proofErr w:type="spellEnd"/>
      <w:r w:rsidRPr="004D4203">
        <w:rPr>
          <w:color w:val="auto"/>
          <w:lang w:val="uk-UA"/>
        </w:rPr>
        <w:t xml:space="preserve"> на базі трактора Білорусь, марка ЕО2626-01, рік випуску 2016, заводський №042, двигун №956671, шасі №90832769, інвентарний номер 61002043.</w:t>
      </w:r>
    </w:p>
    <w:p w14:paraId="510F77A5" w14:textId="77777777" w:rsidR="00DE66EC" w:rsidRPr="004D4203" w:rsidRDefault="00DE66EC" w:rsidP="00A86DF4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207"/>
    <w:p w14:paraId="1AA5DA1D" w14:textId="434E524E" w:rsidR="00DC07AB" w:rsidRPr="004D4203" w:rsidRDefault="00DC07AB" w:rsidP="00DC07AB">
      <w:pPr>
        <w:widowControl w:val="0"/>
        <w:tabs>
          <w:tab w:val="left" w:pos="1018"/>
        </w:tabs>
        <w:spacing w:line="317" w:lineRule="exact"/>
        <w:ind w:left="284"/>
        <w:jc w:val="both"/>
        <w:rPr>
          <w:b/>
          <w:color w:val="auto"/>
          <w:u w:val="single"/>
          <w:lang w:val="uk-UA"/>
        </w:rPr>
      </w:pPr>
    </w:p>
    <w:p w14:paraId="6F00E559" w14:textId="77777777" w:rsidR="001E0DA1" w:rsidRPr="004D4203" w:rsidRDefault="001E0DA1" w:rsidP="001E0DA1">
      <w:pPr>
        <w:tabs>
          <w:tab w:val="left" w:pos="993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10.1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5EEB85E7" w14:textId="77777777" w:rsidR="00912779" w:rsidRPr="004D4203" w:rsidRDefault="001E0DA1" w:rsidP="00912779">
      <w:pPr>
        <w:tabs>
          <w:tab w:val="left" w:pos="993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 09.10.18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№7030 стосовно порівняльної таблиці 3-х проектів Програми поводження з тваринами та регулювання чисельності безпритульних тварин у м. Миколаєві на 2018-2022 роки. </w:t>
      </w:r>
    </w:p>
    <w:p w14:paraId="1292957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4AF0D63" w14:textId="509414E0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4AA146DC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№7109 стосовно проведення капітального ремонту покрівлі у житловому будинку по вул. 12 Повздовжня, 5.</w:t>
      </w:r>
    </w:p>
    <w:p w14:paraId="2D9E2493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 25.09.2018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№7109 стосовно </w:t>
      </w:r>
      <w:r w:rsidR="00912779" w:rsidRPr="004D4203">
        <w:rPr>
          <w:color w:val="auto"/>
          <w:lang w:val="uk-UA"/>
        </w:rPr>
        <w:lastRenderedPageBreak/>
        <w:t>проведення капітального ремонту покрівлі у житловому будинку по вул. 12 Повздовжня, 5.</w:t>
      </w:r>
    </w:p>
    <w:p w14:paraId="0DDD35CB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E088C26" w14:textId="77777777" w:rsidR="001E0DA1" w:rsidRPr="004D4203" w:rsidRDefault="001E0DA1" w:rsidP="001E0DA1">
      <w:pPr>
        <w:jc w:val="both"/>
        <w:rPr>
          <w:b/>
          <w:color w:val="auto"/>
          <w:u w:val="single"/>
          <w:lang w:val="uk-UA"/>
        </w:rPr>
      </w:pPr>
    </w:p>
    <w:p w14:paraId="18F54BC6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</w:t>
      </w:r>
      <w:r w:rsidRPr="004D4203">
        <w:rPr>
          <w:color w:val="auto"/>
          <w:lang w:val="uk-UA"/>
        </w:rPr>
        <w:t xml:space="preserve"> Інформація управління комунального майна Миколаївської міської ради від 22.10.2018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7177 стосовно переукладання договорів суборенди, що були укладені ОКП «Миколаївоблтеплоенерго» з ПАТ «Київстар», ТОВ «</w:t>
      </w:r>
      <w:proofErr w:type="spellStart"/>
      <w:r w:rsidRPr="004D4203">
        <w:rPr>
          <w:color w:val="auto"/>
          <w:lang w:val="uk-UA"/>
        </w:rPr>
        <w:t>Лайфселл</w:t>
      </w:r>
      <w:proofErr w:type="spellEnd"/>
      <w:r w:rsidRPr="004D4203">
        <w:rPr>
          <w:color w:val="auto"/>
          <w:lang w:val="uk-UA"/>
        </w:rPr>
        <w:t>», ТОВ «</w:t>
      </w:r>
      <w:proofErr w:type="spellStart"/>
      <w:r w:rsidRPr="004D4203">
        <w:rPr>
          <w:color w:val="auto"/>
          <w:lang w:val="uk-UA"/>
        </w:rPr>
        <w:t>ТриМоб</w:t>
      </w:r>
      <w:proofErr w:type="spellEnd"/>
      <w:r w:rsidRPr="004D4203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2069E63A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комунального майна Миколаївської міської ради від 22.10.2018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7177 стосовно переукладання договорів суборенди, що були укладені ОКП «Миколаївоблтеплоенерго» з ПАТ «Київстар», ТОВ «</w:t>
      </w:r>
      <w:proofErr w:type="spellStart"/>
      <w:r w:rsidR="00912779" w:rsidRPr="004D4203">
        <w:rPr>
          <w:color w:val="auto"/>
          <w:lang w:val="uk-UA"/>
        </w:rPr>
        <w:t>Лайфселл</w:t>
      </w:r>
      <w:proofErr w:type="spellEnd"/>
      <w:r w:rsidR="00912779" w:rsidRPr="004D4203">
        <w:rPr>
          <w:color w:val="auto"/>
          <w:lang w:val="uk-UA"/>
        </w:rPr>
        <w:t>», ТОВ «</w:t>
      </w:r>
      <w:proofErr w:type="spellStart"/>
      <w:r w:rsidR="00912779" w:rsidRPr="004D4203">
        <w:rPr>
          <w:color w:val="auto"/>
          <w:lang w:val="uk-UA"/>
        </w:rPr>
        <w:t>ТриМоб</w:t>
      </w:r>
      <w:proofErr w:type="spellEnd"/>
      <w:r w:rsidR="00912779" w:rsidRPr="004D4203">
        <w:rPr>
          <w:color w:val="auto"/>
          <w:lang w:val="uk-UA"/>
        </w:rPr>
        <w:t>», ПрАТ «ВФ Україна» для розташування телекомунікаційного обладнання.</w:t>
      </w:r>
    </w:p>
    <w:p w14:paraId="4AB7F274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EF177BB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6A0B9E64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10.4</w:t>
      </w:r>
      <w:r w:rsidRPr="004D4203">
        <w:rPr>
          <w:color w:val="auto"/>
          <w:lang w:val="uk-UA"/>
        </w:rPr>
        <w:t xml:space="preserve"> Інформація управління з питань культури та охорони культурної спадщини Миколаївської міської ради від 23.10.2018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34F3903E" w14:textId="50598E58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з питань культури та охорони культурної спадщини Миколаївської міської ради від 23.10.2018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№7211 стосовно надходження та використання коштів КУ Миколаївський зоопарк та БУ КІК ДМ «Казка».</w:t>
      </w:r>
    </w:p>
    <w:p w14:paraId="506841FA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336DB90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7A91FDE6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10.5 </w:t>
      </w:r>
      <w:r w:rsidRPr="004D4203">
        <w:rPr>
          <w:color w:val="auto"/>
          <w:lang w:val="uk-UA"/>
        </w:rPr>
        <w:t xml:space="preserve">Інформація управління охорони здоров’я миколаївської міської ради від 18.10.2018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4A2F4395" w14:textId="77777777" w:rsidR="00912779" w:rsidRPr="004D4203" w:rsidRDefault="001E0DA1" w:rsidP="00912779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охорони здоров’я миколаївської міської ради від 18.10.2018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№7141 стосовно розробки Положення про проведення конкурсу, яке затверджується Миколаївською міською радою».</w:t>
      </w:r>
    </w:p>
    <w:p w14:paraId="1C7BB1F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2056B55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64EDC763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10.6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6AEB1059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 02.11.2018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№7350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18.09.2018 №98) щодо ремонту ділянки дороги, яка веде до бази за адресою: пр. Героїв України, 7-а.</w:t>
      </w:r>
    </w:p>
    <w:p w14:paraId="7A65649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415C3CE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29D6F29A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10.7</w:t>
      </w:r>
      <w:r w:rsidRPr="004D4203">
        <w:rPr>
          <w:color w:val="auto"/>
          <w:lang w:val="uk-UA"/>
        </w:rPr>
        <w:t xml:space="preserve"> Інформація управління комунального майна Миколаївської міської ради від 01.11.2018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№7330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Pr="004D4203">
        <w:rPr>
          <w:color w:val="auto"/>
          <w:lang w:val="uk-UA"/>
        </w:rPr>
        <w:t>Мельнічна</w:t>
      </w:r>
      <w:proofErr w:type="spellEnd"/>
      <w:r w:rsidRPr="004D4203">
        <w:rPr>
          <w:color w:val="auto"/>
          <w:lang w:val="uk-UA"/>
        </w:rPr>
        <w:t>, 16.</w:t>
      </w:r>
    </w:p>
    <w:p w14:paraId="7E6773A2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комунального майна Миколаївської міської ради від 01.11.2018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№7330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02.10.2018 №100) щодо проведення перевірки стану елеваторних вузлів та прийняття заходів щодо усунення порушень, проведення ревізії опалювальної системи будинків та виконання перерахунків оплати за надані послуги з теплопостачання за адресою: вул. Заводська, 13/1, 13/3, 13/5, 13/6, 15/1, 15/2 та вул. </w:t>
      </w:r>
      <w:proofErr w:type="spellStart"/>
      <w:r w:rsidR="00912779" w:rsidRPr="004D4203">
        <w:rPr>
          <w:color w:val="auto"/>
          <w:lang w:val="uk-UA"/>
        </w:rPr>
        <w:t>Мельнічна</w:t>
      </w:r>
      <w:proofErr w:type="spellEnd"/>
      <w:r w:rsidR="00912779" w:rsidRPr="004D4203">
        <w:rPr>
          <w:color w:val="auto"/>
          <w:lang w:val="uk-UA"/>
        </w:rPr>
        <w:t>, 16.</w:t>
      </w:r>
    </w:p>
    <w:p w14:paraId="66C90E58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0A3DBEE" w14:textId="77777777" w:rsidR="001E0DA1" w:rsidRPr="004D4203" w:rsidRDefault="001E0DA1" w:rsidP="001E0DA1">
      <w:pPr>
        <w:rPr>
          <w:color w:val="auto"/>
          <w:lang w:val="uk-UA"/>
        </w:rPr>
      </w:pPr>
    </w:p>
    <w:p w14:paraId="0939157A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10.8</w:t>
      </w:r>
      <w:r w:rsidRPr="004D4203">
        <w:rPr>
          <w:color w:val="auto"/>
          <w:lang w:val="uk-UA"/>
        </w:rPr>
        <w:t xml:space="preserve"> Інформація управління комунального майна Миколаївської міської ради від 30.10.2018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№7307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5C319FD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комунального майна Миколаївської міської ради від 30.10.2018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№7307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12.06.2018 №93) щодо вирішення питання капітального ремонту покрівель житлових будинків по вул. Заводській, 13/2 та 13/3.</w:t>
      </w:r>
    </w:p>
    <w:p w14:paraId="52DF97A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C518C2A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7F7ADA21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10.9</w:t>
      </w:r>
      <w:r w:rsidRPr="004D4203">
        <w:rPr>
          <w:color w:val="auto"/>
          <w:lang w:val="uk-UA"/>
        </w:rPr>
        <w:t xml:space="preserve"> Інформація управління комунального майна Миколаївської міської ради від 29.10.2018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0F4A6C17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комунального майна Миколаївської міської ради від 29.10.2018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№7289 щодо повторного розгляду проектів розпоряджень, які знаходяться у порядку денному постійної комісії.</w:t>
      </w:r>
    </w:p>
    <w:p w14:paraId="1ECFF4E1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CD7C783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4D0D9F64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10.10 </w:t>
      </w:r>
      <w:r w:rsidRPr="004D4203">
        <w:rPr>
          <w:color w:val="auto"/>
          <w:lang w:val="uk-UA"/>
        </w:rPr>
        <w:t xml:space="preserve">Інформація заступника міського голови Омельчука О.А. від12.11.2018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№7433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4.</w:t>
      </w:r>
    </w:p>
    <w:p w14:paraId="7CC4DAB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заступника міського голови Омельчука О.А. від12.11.2018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№7433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неякісного теплопостачання у квартирі за адресою: м. Миколаїв, вул. Лазурна, 52-а,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>. 4.</w:t>
      </w:r>
    </w:p>
    <w:p w14:paraId="2AF22C4A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44F147B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18D2D21C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10.11 </w:t>
      </w:r>
      <w:r w:rsidRPr="004D4203">
        <w:rPr>
          <w:color w:val="auto"/>
          <w:lang w:val="uk-UA"/>
        </w:rPr>
        <w:t xml:space="preserve">Інформація юридичного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Миколаївської міської ради від 22.11.2018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№7595 стосовно 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7B63AE2D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юридичного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Миколаївської міської ради від 22.11.2018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№7595 стосовно розгляду проекту рішення міської ради «Про розгляд питання введення готівкових виплат для оплати пільгового проїзду» (файл s-sz-038)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№100).</w:t>
      </w:r>
    </w:p>
    <w:p w14:paraId="2799D07A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57B4696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254FB898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10.12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№7707 стосовно розгляду звернення (витяг з протоколу засідання постійної комісії Миколаївської міської </w:t>
      </w:r>
      <w:r w:rsidRPr="004D4203">
        <w:rPr>
          <w:color w:val="auto"/>
          <w:lang w:val="uk-UA"/>
        </w:rPr>
        <w:lastRenderedPageBreak/>
        <w:t xml:space="preserve">ради з питань житлово-комунально господарства, комунальної власності та благоустрою міста від 02.10.2018 №100) щодо виділення коштів у сумі 150 тис. грн. для підключення </w:t>
      </w:r>
      <w:proofErr w:type="spellStart"/>
      <w:r w:rsidRPr="004D4203">
        <w:rPr>
          <w:color w:val="auto"/>
          <w:lang w:val="uk-UA"/>
        </w:rPr>
        <w:t>корп</w:t>
      </w:r>
      <w:proofErr w:type="spellEnd"/>
      <w:r w:rsidRPr="004D4203">
        <w:rPr>
          <w:color w:val="auto"/>
          <w:lang w:val="uk-UA"/>
        </w:rPr>
        <w:t xml:space="preserve">. 9 по вул. Обсерваторній, 1 до теплового пункту із </w:t>
      </w:r>
      <w:proofErr w:type="spellStart"/>
      <w:r w:rsidRPr="004D4203">
        <w:rPr>
          <w:color w:val="auto"/>
          <w:lang w:val="uk-UA"/>
        </w:rPr>
        <w:t>погодозалежним</w:t>
      </w:r>
      <w:proofErr w:type="spellEnd"/>
      <w:r w:rsidRPr="004D4203">
        <w:rPr>
          <w:color w:val="auto"/>
          <w:lang w:val="uk-UA"/>
        </w:rPr>
        <w:t xml:space="preserve"> регулюванням теплового потоку.</w:t>
      </w:r>
    </w:p>
    <w:p w14:paraId="3ADF19B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№7707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виділення коштів у сумі 150 тис. грн. для підключення </w:t>
      </w:r>
      <w:proofErr w:type="spellStart"/>
      <w:r w:rsidR="00912779" w:rsidRPr="004D4203">
        <w:rPr>
          <w:color w:val="auto"/>
          <w:lang w:val="uk-UA"/>
        </w:rPr>
        <w:t>корп</w:t>
      </w:r>
      <w:proofErr w:type="spellEnd"/>
      <w:r w:rsidR="00912779" w:rsidRPr="004D4203">
        <w:rPr>
          <w:color w:val="auto"/>
          <w:lang w:val="uk-UA"/>
        </w:rPr>
        <w:t xml:space="preserve">. 9 по вул. Обсерваторній, 1 до теплового пункту із </w:t>
      </w:r>
      <w:proofErr w:type="spellStart"/>
      <w:r w:rsidR="00912779" w:rsidRPr="004D4203">
        <w:rPr>
          <w:color w:val="auto"/>
          <w:lang w:val="uk-UA"/>
        </w:rPr>
        <w:t>погодозалежним</w:t>
      </w:r>
      <w:proofErr w:type="spellEnd"/>
      <w:r w:rsidR="00912779" w:rsidRPr="004D4203">
        <w:rPr>
          <w:color w:val="auto"/>
          <w:lang w:val="uk-UA"/>
        </w:rPr>
        <w:t xml:space="preserve"> регулюванням теплового потоку.</w:t>
      </w:r>
    </w:p>
    <w:p w14:paraId="4A3846C5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5D50E19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5BDCB4F9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10.13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320D6EAC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29.11.2018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09.10.2018 №101) щодо можливості переносу приладу обліку в житловому будинку по вул. Лягіна, 26.</w:t>
      </w:r>
    </w:p>
    <w:p w14:paraId="50D9708C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007B9C0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536DCEAB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10.14 </w:t>
      </w:r>
      <w:r w:rsidRPr="004D4203">
        <w:rPr>
          <w:color w:val="auto"/>
          <w:lang w:val="uk-UA"/>
        </w:rPr>
        <w:t xml:space="preserve">Інформація заступника міського голови Криленко В.І. від 30.11.2018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неправомочних дій Власова В.Я., директора комунального підприємства, мешканців буд. 1, по вул. 2-а Набережна,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№№ 1-8, 24.</w:t>
      </w:r>
    </w:p>
    <w:p w14:paraId="2D9D6265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заступника міського голови Криленко В.І. від 30.11.2018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№7728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16.10.2018 №102) щодо захисту від неправомочних дій Власова В.Я., директора комунального підприємства, мешканців буд. 1, по вул. 2-а Набережна,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>. №№ 1-8, 24.</w:t>
      </w:r>
    </w:p>
    <w:p w14:paraId="40BF7C28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4F24511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0D509A89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10.15 </w:t>
      </w:r>
      <w:r w:rsidRPr="004D4203">
        <w:rPr>
          <w:color w:val="auto"/>
          <w:lang w:val="uk-UA"/>
        </w:rPr>
        <w:t xml:space="preserve">Інформація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від 30.11.2018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останків великої рогатої худоби на території рекреаційної зони поблизу мікрорайону </w:t>
      </w:r>
      <w:proofErr w:type="spellStart"/>
      <w:r w:rsidRPr="004D4203">
        <w:rPr>
          <w:color w:val="auto"/>
          <w:lang w:val="uk-UA"/>
        </w:rPr>
        <w:t>Кульбакине</w:t>
      </w:r>
      <w:proofErr w:type="spellEnd"/>
      <w:r w:rsidRPr="004D4203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14:paraId="29BA3CD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адміністрації </w:t>
      </w:r>
      <w:proofErr w:type="spellStart"/>
      <w:r w:rsidR="00912779" w:rsidRPr="004D4203">
        <w:rPr>
          <w:color w:val="auto"/>
          <w:lang w:val="uk-UA"/>
        </w:rPr>
        <w:t>Інгульського</w:t>
      </w:r>
      <w:proofErr w:type="spellEnd"/>
      <w:r w:rsidR="00912779" w:rsidRPr="004D4203">
        <w:rPr>
          <w:color w:val="auto"/>
          <w:lang w:val="uk-UA"/>
        </w:rPr>
        <w:t xml:space="preserve"> району Миколаївської міської ради від 30.11.2018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№7729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сміття (будівельного, побутового) та останків великої рогатої худоби на території рекреаційної зони поблизу мікрорайону </w:t>
      </w:r>
      <w:proofErr w:type="spellStart"/>
      <w:r w:rsidR="00912779" w:rsidRPr="004D4203">
        <w:rPr>
          <w:color w:val="auto"/>
          <w:lang w:val="uk-UA"/>
        </w:rPr>
        <w:t>Кульбакине</w:t>
      </w:r>
      <w:proofErr w:type="spellEnd"/>
      <w:r w:rsidR="00912779" w:rsidRPr="004D4203">
        <w:rPr>
          <w:color w:val="auto"/>
          <w:lang w:val="uk-UA"/>
        </w:rPr>
        <w:t xml:space="preserve">, а також санітарної зони біля території Жовтневого водосховища. </w:t>
      </w:r>
    </w:p>
    <w:p w14:paraId="6BFFD69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08B3FA4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479998AE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10.16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№7765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 w:rsidRPr="004D4203">
        <w:rPr>
          <w:color w:val="auto"/>
          <w:lang w:val="uk-UA"/>
        </w:rPr>
        <w:t>корп</w:t>
      </w:r>
      <w:proofErr w:type="spellEnd"/>
      <w:r w:rsidRPr="004D4203">
        <w:rPr>
          <w:color w:val="auto"/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 w:rsidRPr="004D4203">
        <w:rPr>
          <w:color w:val="auto"/>
          <w:lang w:val="uk-UA"/>
        </w:rPr>
        <w:t>корп</w:t>
      </w:r>
      <w:proofErr w:type="spellEnd"/>
      <w:r w:rsidRPr="004D4203">
        <w:rPr>
          <w:color w:val="auto"/>
          <w:lang w:val="uk-UA"/>
        </w:rPr>
        <w:t xml:space="preserve">. 5 та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. 1 </w:t>
      </w:r>
      <w:proofErr w:type="spellStart"/>
      <w:r w:rsidRPr="004D4203">
        <w:rPr>
          <w:color w:val="auto"/>
          <w:lang w:val="uk-UA"/>
        </w:rPr>
        <w:t>корп</w:t>
      </w:r>
      <w:proofErr w:type="spellEnd"/>
      <w:r w:rsidRPr="004D4203">
        <w:rPr>
          <w:color w:val="auto"/>
          <w:lang w:val="uk-UA"/>
        </w:rPr>
        <w:t>. 6 по вул. Заводська.</w:t>
      </w:r>
    </w:p>
    <w:p w14:paraId="542AE503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05.12.2018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№7765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у житлових будинках по вул. Заводській в </w:t>
      </w:r>
      <w:proofErr w:type="spellStart"/>
      <w:r w:rsidR="00912779" w:rsidRPr="004D4203">
        <w:rPr>
          <w:color w:val="auto"/>
          <w:lang w:val="uk-UA"/>
        </w:rPr>
        <w:t>корп</w:t>
      </w:r>
      <w:proofErr w:type="spellEnd"/>
      <w:r w:rsidR="00912779" w:rsidRPr="004D4203">
        <w:rPr>
          <w:color w:val="auto"/>
          <w:lang w:val="uk-UA"/>
        </w:rPr>
        <w:t xml:space="preserve">. 2, 5, 6, проведення ревізії опалювальної системи перелічених будинків, перевірки законності встановлення індивідуальної системи опалення житлових будинків №13/5, №13/6, перерахунку оплати квартир №№3, 4, 8-а, 14 </w:t>
      </w:r>
      <w:proofErr w:type="spellStart"/>
      <w:r w:rsidR="00912779" w:rsidRPr="004D4203">
        <w:rPr>
          <w:color w:val="auto"/>
          <w:lang w:val="uk-UA"/>
        </w:rPr>
        <w:t>корп</w:t>
      </w:r>
      <w:proofErr w:type="spellEnd"/>
      <w:r w:rsidR="00912779" w:rsidRPr="004D4203">
        <w:rPr>
          <w:color w:val="auto"/>
          <w:lang w:val="uk-UA"/>
        </w:rPr>
        <w:t xml:space="preserve">. 5 та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 xml:space="preserve">. 1 </w:t>
      </w:r>
      <w:proofErr w:type="spellStart"/>
      <w:r w:rsidR="00912779" w:rsidRPr="004D4203">
        <w:rPr>
          <w:color w:val="auto"/>
          <w:lang w:val="uk-UA"/>
        </w:rPr>
        <w:t>корп</w:t>
      </w:r>
      <w:proofErr w:type="spellEnd"/>
      <w:r w:rsidR="00912779" w:rsidRPr="004D4203">
        <w:rPr>
          <w:color w:val="auto"/>
          <w:lang w:val="uk-UA"/>
        </w:rPr>
        <w:t>. 6 по вул. Заводська.</w:t>
      </w:r>
    </w:p>
    <w:p w14:paraId="0D0AE77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915300C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0B47F3C2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10.17 </w:t>
      </w:r>
      <w:r w:rsidRPr="004D4203">
        <w:rPr>
          <w:color w:val="auto"/>
          <w:lang w:val="uk-UA"/>
        </w:rPr>
        <w:t xml:space="preserve">Інформація адміністрації Центрального району Миколаївської міської ради від 10.12.2018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№7816 стосовно розгляду звернення (витяг з протоколу </w:t>
      </w:r>
      <w:r w:rsidRPr="004D4203">
        <w:rPr>
          <w:color w:val="auto"/>
          <w:lang w:val="uk-UA"/>
        </w:rPr>
        <w:lastRenderedPageBreak/>
        <w:t>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знесення незаконно збудованих споруд (гараж, сарай) за адресою: вул. </w:t>
      </w:r>
      <w:proofErr w:type="spellStart"/>
      <w:r w:rsidRPr="004D4203">
        <w:rPr>
          <w:color w:val="auto"/>
          <w:lang w:val="uk-UA"/>
        </w:rPr>
        <w:t>Севастопільська</w:t>
      </w:r>
      <w:proofErr w:type="spellEnd"/>
      <w:r w:rsidRPr="004D4203">
        <w:rPr>
          <w:color w:val="auto"/>
          <w:lang w:val="uk-UA"/>
        </w:rPr>
        <w:t>, 3.</w:t>
      </w:r>
    </w:p>
    <w:p w14:paraId="02CCD37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адміністрації Центрального району Миколаївської міської ради від 10.12.2018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№7816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знесення незаконно збудованих споруд (гараж, сарай) за адресою: вул. </w:t>
      </w:r>
      <w:proofErr w:type="spellStart"/>
      <w:r w:rsidR="00912779" w:rsidRPr="004D4203">
        <w:rPr>
          <w:color w:val="auto"/>
          <w:lang w:val="uk-UA"/>
        </w:rPr>
        <w:t>Севастопільська</w:t>
      </w:r>
      <w:proofErr w:type="spellEnd"/>
      <w:r w:rsidR="00912779" w:rsidRPr="004D4203">
        <w:rPr>
          <w:color w:val="auto"/>
          <w:lang w:val="uk-UA"/>
        </w:rPr>
        <w:t>, 3.</w:t>
      </w:r>
    </w:p>
    <w:p w14:paraId="3CA6AFE6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5862708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369450C6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10.18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 w:rsidRPr="004D4203">
        <w:rPr>
          <w:color w:val="auto"/>
          <w:lang w:val="uk-UA"/>
        </w:rPr>
        <w:t>Китобоїв</w:t>
      </w:r>
      <w:proofErr w:type="spellEnd"/>
      <w:r w:rsidRPr="004D4203">
        <w:rPr>
          <w:color w:val="auto"/>
          <w:lang w:val="uk-UA"/>
        </w:rPr>
        <w:t>, 4, 6 на умовах спільного фінансування.</w:t>
      </w:r>
    </w:p>
    <w:p w14:paraId="4F53C1EB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№7891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проведення ремонту покрівель у житлових будинках по вул. 12 Поздовжній, 1, 5, вул. </w:t>
      </w:r>
      <w:proofErr w:type="spellStart"/>
      <w:r w:rsidR="00912779" w:rsidRPr="004D4203">
        <w:rPr>
          <w:color w:val="auto"/>
          <w:lang w:val="uk-UA"/>
        </w:rPr>
        <w:t>Китобоїв</w:t>
      </w:r>
      <w:proofErr w:type="spellEnd"/>
      <w:r w:rsidR="00912779" w:rsidRPr="004D4203">
        <w:rPr>
          <w:color w:val="auto"/>
          <w:lang w:val="uk-UA"/>
        </w:rPr>
        <w:t>, 4, 6 на умовах спільного фінансування.</w:t>
      </w:r>
    </w:p>
    <w:p w14:paraId="765DBCE1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FBE5C31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54E397F2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10.19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 w:rsidRPr="004D4203">
        <w:rPr>
          <w:color w:val="auto"/>
          <w:lang w:val="uk-UA"/>
        </w:rPr>
        <w:t>ганків</w:t>
      </w:r>
      <w:proofErr w:type="spellEnd"/>
      <w:r w:rsidRPr="004D4203">
        <w:rPr>
          <w:color w:val="auto"/>
          <w:lang w:val="uk-UA"/>
        </w:rPr>
        <w:t xml:space="preserve"> під’їздів житлових будинків №№13/2, 13/5, 13/6 по вул. Заводській, та обладнання стаціонарного пандусу на ганку під’їзду житлового будинку 13/5 вул. Заводській.</w:t>
      </w:r>
    </w:p>
    <w:p w14:paraId="177E2882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14.12.18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№7893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 w:rsidR="00912779" w:rsidRPr="004D4203">
        <w:rPr>
          <w:color w:val="auto"/>
          <w:lang w:val="uk-UA"/>
        </w:rPr>
        <w:t>ганків</w:t>
      </w:r>
      <w:proofErr w:type="spellEnd"/>
      <w:r w:rsidR="00912779" w:rsidRPr="004D4203">
        <w:rPr>
          <w:color w:val="auto"/>
          <w:lang w:val="uk-UA"/>
        </w:rPr>
        <w:t xml:space="preserve"> під’їздів </w:t>
      </w:r>
      <w:r w:rsidR="00912779" w:rsidRPr="004D4203">
        <w:rPr>
          <w:color w:val="auto"/>
          <w:lang w:val="uk-UA"/>
        </w:rPr>
        <w:lastRenderedPageBreak/>
        <w:t>житлових будинків №№13/2, 13/5, 13/6 по вул. Заводській, та обладнання стаціонарного пандусу на ганку під’їзду житлового будинку 13/5 вул. Заводській.</w:t>
      </w:r>
    </w:p>
    <w:p w14:paraId="41929AC9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A48AAFD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754BA064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10.20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775FE9D8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17.12.2018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№7934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переведення мешканців гуртожитку по пр. Героїв України, 4 на пряме абонентське обслуговування до АТ «Миколаївобленерго».</w:t>
      </w:r>
    </w:p>
    <w:p w14:paraId="76BA7EDC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6F57904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72308177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10.21</w:t>
      </w:r>
      <w:r w:rsidRPr="004D4203">
        <w:rPr>
          <w:color w:val="auto"/>
          <w:lang w:val="uk-UA"/>
        </w:rPr>
        <w:t xml:space="preserve"> Інформація ОКП «Миколаївоблтеплоенерго» від 17.12.18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 w:rsidRPr="004D4203">
        <w:rPr>
          <w:color w:val="auto"/>
          <w:lang w:val="uk-UA"/>
        </w:rPr>
        <w:t>Телец</w:t>
      </w:r>
      <w:proofErr w:type="spellEnd"/>
      <w:r w:rsidRPr="004D4203">
        <w:rPr>
          <w:color w:val="auto"/>
          <w:lang w:val="uk-UA"/>
        </w:rPr>
        <w:t>-ВАК» для будинків по вул. Садовій, 34 та вул. 5-та Слобідська, 74.</w:t>
      </w:r>
    </w:p>
    <w:p w14:paraId="0D5DE04D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ОКП «Миколаївоблтеплоенерго» від 17.12.18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7901 щодо аналізу доцільності тарифів на теплову енергію та послуги теплопостачання та послуги з підігріву води, що надає ТОВ «</w:t>
      </w:r>
      <w:proofErr w:type="spellStart"/>
      <w:r w:rsidR="00912779" w:rsidRPr="004D4203">
        <w:rPr>
          <w:color w:val="auto"/>
          <w:lang w:val="uk-UA"/>
        </w:rPr>
        <w:t>Телец</w:t>
      </w:r>
      <w:proofErr w:type="spellEnd"/>
      <w:r w:rsidR="00912779" w:rsidRPr="004D4203">
        <w:rPr>
          <w:color w:val="auto"/>
          <w:lang w:val="uk-UA"/>
        </w:rPr>
        <w:t>-ВАК» для будинків по вул. Садовій, 34 та вул. 5-та Слобідська, 74.</w:t>
      </w:r>
    </w:p>
    <w:p w14:paraId="61B6EC4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1672798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3099E0F0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10.22</w:t>
      </w:r>
      <w:r w:rsidRPr="004D4203">
        <w:rPr>
          <w:color w:val="auto"/>
          <w:lang w:val="uk-UA"/>
        </w:rPr>
        <w:t xml:space="preserve"> Інформація юридичного департаменту Миколаївської міської ради від 21.12.18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 w:rsidRPr="004D4203">
        <w:rPr>
          <w:color w:val="auto"/>
          <w:lang w:val="uk-UA"/>
        </w:rPr>
        <w:t>Бородая</w:t>
      </w:r>
      <w:proofErr w:type="spellEnd"/>
      <w:r w:rsidRPr="004D4203">
        <w:rPr>
          <w:color w:val="auto"/>
          <w:lang w:val="uk-UA"/>
        </w:rPr>
        <w:t xml:space="preserve"> С.І. від 16.10.2018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</w:t>
      </w:r>
      <w:r w:rsidRPr="004D4203">
        <w:rPr>
          <w:color w:val="auto"/>
          <w:lang w:val="uk-UA"/>
        </w:rPr>
        <w:lastRenderedPageBreak/>
        <w:t>гр. </w:t>
      </w:r>
      <w:proofErr w:type="spellStart"/>
      <w:r w:rsidRPr="004D4203">
        <w:rPr>
          <w:color w:val="auto"/>
          <w:lang w:val="uk-UA"/>
        </w:rPr>
        <w:t>Рябкової</w:t>
      </w:r>
      <w:proofErr w:type="spellEnd"/>
      <w:r w:rsidRPr="004D4203">
        <w:rPr>
          <w:color w:val="auto"/>
          <w:lang w:val="uk-UA"/>
        </w:rPr>
        <w:t xml:space="preserve"> В.М., яка мешкає за адресою: м. Миколаїв, вул. Космонавтів, 60,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6).</w:t>
      </w:r>
    </w:p>
    <w:p w14:paraId="546B8950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юридичного департаменту Миколаївської міської ради від 21.12.18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№8057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звернення першого заступника генерального директора приватного акціонерного товариства «Миколаївська теплоелектроцентраль» </w:t>
      </w:r>
      <w:proofErr w:type="spellStart"/>
      <w:r w:rsidR="00912779" w:rsidRPr="004D4203">
        <w:rPr>
          <w:color w:val="auto"/>
          <w:lang w:val="uk-UA"/>
        </w:rPr>
        <w:t>Бородая</w:t>
      </w:r>
      <w:proofErr w:type="spellEnd"/>
      <w:r w:rsidR="00912779" w:rsidRPr="004D4203">
        <w:rPr>
          <w:color w:val="auto"/>
          <w:lang w:val="uk-UA"/>
        </w:rPr>
        <w:t xml:space="preserve"> С.І. від 16.10.2018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№13420/02.02.01-04/14/18 щодо надання роз’яснень щодо повноважень комісії з питань житлово-комунального господарства, комунальної власності та благоустрою міста щодо відключення споживачів від централізованої системи опалення та винесення відповідних рішень (відключення від централізованого опалення квартиру гр. </w:t>
      </w:r>
      <w:proofErr w:type="spellStart"/>
      <w:r w:rsidR="00912779" w:rsidRPr="004D4203">
        <w:rPr>
          <w:color w:val="auto"/>
          <w:lang w:val="uk-UA"/>
        </w:rPr>
        <w:t>Рябкової</w:t>
      </w:r>
      <w:proofErr w:type="spellEnd"/>
      <w:r w:rsidR="00912779" w:rsidRPr="004D4203">
        <w:rPr>
          <w:color w:val="auto"/>
          <w:lang w:val="uk-UA"/>
        </w:rPr>
        <w:t xml:space="preserve"> В.М., яка мешкає за адресою: м. Миколаїв, вул. Космонавтів, 60,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>. 6).</w:t>
      </w:r>
    </w:p>
    <w:p w14:paraId="3048DFB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B8E0769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32BF0A35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10.23</w:t>
      </w:r>
      <w:r w:rsidRPr="004D4203">
        <w:rPr>
          <w:color w:val="auto"/>
          <w:lang w:val="uk-UA"/>
        </w:rPr>
        <w:t xml:space="preserve"> Інформація адміністрації Заводського району Миколаївської міської ради від 26.12.2018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. №№ 3, 5, 8А, 14 </w:t>
      </w:r>
      <w:proofErr w:type="spellStart"/>
      <w:r w:rsidRPr="004D4203">
        <w:rPr>
          <w:color w:val="auto"/>
          <w:lang w:val="uk-UA"/>
        </w:rPr>
        <w:t>корп</w:t>
      </w:r>
      <w:proofErr w:type="spellEnd"/>
      <w:r w:rsidRPr="004D4203">
        <w:rPr>
          <w:color w:val="auto"/>
          <w:lang w:val="uk-UA"/>
        </w:rPr>
        <w:t xml:space="preserve">. № 5,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. № 1 </w:t>
      </w:r>
      <w:proofErr w:type="spellStart"/>
      <w:r w:rsidRPr="004D4203">
        <w:rPr>
          <w:color w:val="auto"/>
          <w:lang w:val="uk-UA"/>
        </w:rPr>
        <w:t>корп</w:t>
      </w:r>
      <w:proofErr w:type="spellEnd"/>
      <w:r w:rsidRPr="004D4203">
        <w:rPr>
          <w:color w:val="auto"/>
          <w:lang w:val="uk-UA"/>
        </w:rPr>
        <w:t>. №6 по вул. Заводській.</w:t>
      </w:r>
    </w:p>
    <w:p w14:paraId="7609A224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адміністрації Заводського району Миколаївської міської ради від 26.12.2018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8068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02.10.2018 №100) щодо перевірки стану елеваторних вузлів корпусів 2, 5, 6 по вул. Заводська та усунення порушень, проведення ревізії опалювальної системи будинків №№ 13/5, 13/6 по вул. Заводській, перевірки законності встановлення індивідуальної системи опалення зазначених житлових будинків, перерахунку оплати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 xml:space="preserve">. №№ 3, 5, 8А, 14 </w:t>
      </w:r>
      <w:proofErr w:type="spellStart"/>
      <w:r w:rsidR="00912779" w:rsidRPr="004D4203">
        <w:rPr>
          <w:color w:val="auto"/>
          <w:lang w:val="uk-UA"/>
        </w:rPr>
        <w:t>корп</w:t>
      </w:r>
      <w:proofErr w:type="spellEnd"/>
      <w:r w:rsidR="00912779" w:rsidRPr="004D4203">
        <w:rPr>
          <w:color w:val="auto"/>
          <w:lang w:val="uk-UA"/>
        </w:rPr>
        <w:t xml:space="preserve">. № 5,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 xml:space="preserve">. № 1 </w:t>
      </w:r>
      <w:proofErr w:type="spellStart"/>
      <w:r w:rsidR="00912779" w:rsidRPr="004D4203">
        <w:rPr>
          <w:color w:val="auto"/>
          <w:lang w:val="uk-UA"/>
        </w:rPr>
        <w:t>корп</w:t>
      </w:r>
      <w:proofErr w:type="spellEnd"/>
      <w:r w:rsidR="00912779" w:rsidRPr="004D4203">
        <w:rPr>
          <w:color w:val="auto"/>
          <w:lang w:val="uk-UA"/>
        </w:rPr>
        <w:t>. №6 по вул. Заводській.</w:t>
      </w:r>
    </w:p>
    <w:p w14:paraId="703D3666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DA5BFF8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3AC282E2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10.24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</w:t>
      </w:r>
      <w:r w:rsidRPr="004D4203">
        <w:rPr>
          <w:color w:val="auto"/>
          <w:lang w:val="uk-UA"/>
        </w:rPr>
        <w:lastRenderedPageBreak/>
        <w:t xml:space="preserve">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 w:rsidRPr="004D4203">
        <w:rPr>
          <w:color w:val="auto"/>
          <w:lang w:val="uk-UA"/>
        </w:rPr>
        <w:t>ганків</w:t>
      </w:r>
      <w:proofErr w:type="spellEnd"/>
      <w:r w:rsidRPr="004D4203">
        <w:rPr>
          <w:color w:val="auto"/>
          <w:lang w:val="uk-UA"/>
        </w:rPr>
        <w:t xml:space="preserve"> під’їздів житлових будинків №№13/2, 13/5, 13/6 по вул. Заводській.</w:t>
      </w:r>
    </w:p>
    <w:p w14:paraId="5D0216E2" w14:textId="3C7FB275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№8078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ремонту </w:t>
      </w:r>
      <w:proofErr w:type="spellStart"/>
      <w:r w:rsidR="00912779" w:rsidRPr="004D4203">
        <w:rPr>
          <w:color w:val="auto"/>
          <w:lang w:val="uk-UA"/>
        </w:rPr>
        <w:t>ганків</w:t>
      </w:r>
      <w:proofErr w:type="spellEnd"/>
      <w:r w:rsidR="00912779" w:rsidRPr="004D4203">
        <w:rPr>
          <w:color w:val="auto"/>
          <w:lang w:val="uk-UA"/>
        </w:rPr>
        <w:t xml:space="preserve"> під’їздів житлових будинків №№13/2, 13/5, 13/6 по вул. Заводській.</w:t>
      </w:r>
    </w:p>
    <w:p w14:paraId="775CE17C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25F1ABF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3591D1E7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10.25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09430157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26.12.18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№8079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вирішення питання капітального ремонту покрівлі житлового будинку по пр. Героїв України, 4.</w:t>
      </w:r>
    </w:p>
    <w:p w14:paraId="41434AC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95E405F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1FD83F33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10.26</w:t>
      </w:r>
      <w:r w:rsidRPr="004D4203">
        <w:rPr>
          <w:color w:val="auto"/>
          <w:lang w:val="uk-UA"/>
        </w:rPr>
        <w:t xml:space="preserve"> Інформація адміністрації Заводського району Миколаївської міської ради від 27.12.2018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 w:rsidRPr="004D4203">
        <w:rPr>
          <w:color w:val="auto"/>
          <w:lang w:val="uk-UA"/>
        </w:rPr>
        <w:t>Леваневців</w:t>
      </w:r>
      <w:proofErr w:type="spellEnd"/>
      <w:r w:rsidRPr="004D4203">
        <w:rPr>
          <w:color w:val="auto"/>
          <w:lang w:val="uk-UA"/>
        </w:rPr>
        <w:t> 25/73.</w:t>
      </w:r>
    </w:p>
    <w:p w14:paraId="3FB9C15B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адміністрації Заводського району Миколаївської міської ради від 27.12.2018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8106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27.11.2018 №106) щодо асфальтування дороги, дощової каналізації, освітлення по вул. </w:t>
      </w:r>
      <w:proofErr w:type="spellStart"/>
      <w:r w:rsidR="00912779" w:rsidRPr="004D4203">
        <w:rPr>
          <w:color w:val="auto"/>
          <w:lang w:val="uk-UA"/>
        </w:rPr>
        <w:t>Леваневців</w:t>
      </w:r>
      <w:proofErr w:type="spellEnd"/>
      <w:r w:rsidR="00912779" w:rsidRPr="004D4203">
        <w:rPr>
          <w:color w:val="auto"/>
          <w:lang w:val="uk-UA"/>
        </w:rPr>
        <w:t> 25/73.</w:t>
      </w:r>
    </w:p>
    <w:p w14:paraId="6BA1BDE6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298FB53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61EE6CB4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10.27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№8125 стосовно розгляду </w:t>
      </w:r>
      <w:r w:rsidRPr="004D4203">
        <w:rPr>
          <w:color w:val="auto"/>
          <w:lang w:val="uk-UA"/>
        </w:rPr>
        <w:lastRenderedPageBreak/>
        <w:t>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083FE280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№8125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м’якої покрівлі житлово будинку по вул. Лазурна, 38а.</w:t>
      </w:r>
    </w:p>
    <w:p w14:paraId="36FF03B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A3B0085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12D2A74F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10.28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 w:rsidRPr="004D4203">
        <w:rPr>
          <w:color w:val="auto"/>
          <w:lang w:val="uk-UA"/>
        </w:rPr>
        <w:t>пров</w:t>
      </w:r>
      <w:proofErr w:type="spellEnd"/>
      <w:r w:rsidRPr="004D4203">
        <w:rPr>
          <w:color w:val="auto"/>
          <w:lang w:val="uk-UA"/>
        </w:rPr>
        <w:t>. Квітневий, 31.</w:t>
      </w:r>
    </w:p>
    <w:p w14:paraId="09DD0E0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№8126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благоустрою провулку між вул. Нагірною та </w:t>
      </w:r>
      <w:proofErr w:type="spellStart"/>
      <w:r w:rsidR="00912779" w:rsidRPr="004D4203">
        <w:rPr>
          <w:color w:val="auto"/>
          <w:lang w:val="uk-UA"/>
        </w:rPr>
        <w:t>пров</w:t>
      </w:r>
      <w:proofErr w:type="spellEnd"/>
      <w:r w:rsidR="00912779" w:rsidRPr="004D4203">
        <w:rPr>
          <w:color w:val="auto"/>
          <w:lang w:val="uk-UA"/>
        </w:rPr>
        <w:t>. Квітневий, 31.</w:t>
      </w:r>
    </w:p>
    <w:p w14:paraId="4D97BFEE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11DA380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69161FB8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10.29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адресою: вул. Курортна, 6,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16.</w:t>
      </w:r>
    </w:p>
    <w:p w14:paraId="671401FD" w14:textId="059D2E2A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№8124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та вентиляції за адресою: вул. Курортна, 6,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>. 16.</w:t>
      </w:r>
    </w:p>
    <w:p w14:paraId="51AAE3ED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1E600C9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1FB906F3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10.30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№8122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1A47FFD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№8122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встановлення приладу обліку в житловому будинку по вул. Колодязній, 18, який викрадено невідомими особами. </w:t>
      </w:r>
    </w:p>
    <w:p w14:paraId="52DA644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1A700EC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3EDB47E8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10.31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 w:rsidRPr="004D4203">
        <w:rPr>
          <w:color w:val="auto"/>
          <w:lang w:val="uk-UA"/>
        </w:rPr>
        <w:t>Фалєєвська</w:t>
      </w:r>
      <w:proofErr w:type="spellEnd"/>
      <w:r w:rsidRPr="004D4203">
        <w:rPr>
          <w:color w:val="auto"/>
          <w:lang w:val="uk-UA"/>
        </w:rPr>
        <w:t>, 9а.</w:t>
      </w:r>
    </w:p>
    <w:p w14:paraId="68C9A6F7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№8117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житлового будинку по вул. </w:t>
      </w:r>
      <w:proofErr w:type="spellStart"/>
      <w:r w:rsidR="00912779" w:rsidRPr="004D4203">
        <w:rPr>
          <w:color w:val="auto"/>
          <w:lang w:val="uk-UA"/>
        </w:rPr>
        <w:t>Фалєєвська</w:t>
      </w:r>
      <w:proofErr w:type="spellEnd"/>
      <w:r w:rsidR="00912779" w:rsidRPr="004D4203">
        <w:rPr>
          <w:color w:val="auto"/>
          <w:lang w:val="uk-UA"/>
        </w:rPr>
        <w:t>, 9а.</w:t>
      </w:r>
    </w:p>
    <w:p w14:paraId="2DC543F5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59DE275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550575C0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10.32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№8123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адресою: вул. Даля, 1.</w:t>
      </w:r>
    </w:p>
    <w:p w14:paraId="536A5E75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№8123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призначення аварійного стану житлового будинку за адресою: вул. Даля, 1.</w:t>
      </w:r>
    </w:p>
    <w:p w14:paraId="1F44CEFB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8F25C3F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42B9D77A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10.33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5AED824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28.12.18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№8116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надання оновленої інформації стосовно вирішення проблем аварійності будинку №30 по вул. Декабристів.</w:t>
      </w:r>
    </w:p>
    <w:p w14:paraId="23F6EC77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4C9D55F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58F99F65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10.34</w:t>
      </w:r>
      <w:r w:rsidRPr="004D4203">
        <w:rPr>
          <w:color w:val="auto"/>
          <w:lang w:val="uk-UA"/>
        </w:rPr>
        <w:t xml:space="preserve"> Інформація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від 11.01.2019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№39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розгляду звернення гр. </w:t>
      </w:r>
      <w:proofErr w:type="spellStart"/>
      <w:r w:rsidRPr="004D4203">
        <w:rPr>
          <w:color w:val="auto"/>
          <w:lang w:val="uk-UA"/>
        </w:rPr>
        <w:t>Рябкової</w:t>
      </w:r>
      <w:proofErr w:type="spellEnd"/>
      <w:r w:rsidRPr="004D4203">
        <w:rPr>
          <w:color w:val="auto"/>
          <w:lang w:val="uk-UA"/>
        </w:rPr>
        <w:t xml:space="preserve"> В.М. щодо складання акту відсутності послуги теплопостачання в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№6 по вул. Космонавтів, 60.</w:t>
      </w:r>
    </w:p>
    <w:p w14:paraId="70E4F092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адміністрації </w:t>
      </w:r>
      <w:proofErr w:type="spellStart"/>
      <w:r w:rsidR="00912779" w:rsidRPr="004D4203">
        <w:rPr>
          <w:color w:val="auto"/>
          <w:lang w:val="uk-UA"/>
        </w:rPr>
        <w:t>Інгульського</w:t>
      </w:r>
      <w:proofErr w:type="spellEnd"/>
      <w:r w:rsidR="00912779" w:rsidRPr="004D4203">
        <w:rPr>
          <w:color w:val="auto"/>
          <w:lang w:val="uk-UA"/>
        </w:rPr>
        <w:t xml:space="preserve"> району Миколаївської міської ради від 11.01.2019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№39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розгляду звернення гр. </w:t>
      </w:r>
      <w:proofErr w:type="spellStart"/>
      <w:r w:rsidR="00912779" w:rsidRPr="004D4203">
        <w:rPr>
          <w:color w:val="auto"/>
          <w:lang w:val="uk-UA"/>
        </w:rPr>
        <w:t>Рябкової</w:t>
      </w:r>
      <w:proofErr w:type="spellEnd"/>
      <w:r w:rsidR="00912779" w:rsidRPr="004D4203">
        <w:rPr>
          <w:color w:val="auto"/>
          <w:lang w:val="uk-UA"/>
        </w:rPr>
        <w:t xml:space="preserve"> В.М. щодо складання акту відсутності послуги теплопостачання в </w:t>
      </w:r>
      <w:proofErr w:type="spellStart"/>
      <w:r w:rsidR="00912779" w:rsidRPr="004D4203">
        <w:rPr>
          <w:color w:val="auto"/>
          <w:lang w:val="uk-UA"/>
        </w:rPr>
        <w:t>кв</w:t>
      </w:r>
      <w:proofErr w:type="spellEnd"/>
      <w:r w:rsidR="00912779" w:rsidRPr="004D4203">
        <w:rPr>
          <w:color w:val="auto"/>
          <w:lang w:val="uk-UA"/>
        </w:rPr>
        <w:t>. №6 по вул. Космонавтів, 60.</w:t>
      </w:r>
    </w:p>
    <w:p w14:paraId="65CD67D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69E0D57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5872A24A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10.35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11.01.19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№42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04.12.2018 №107) щодо упорядкування знаків дорожнього руху на перехресті вул. Херсонське шосе та Кругова, біля ТЦ «Епіцентр К№2».</w:t>
      </w:r>
    </w:p>
    <w:p w14:paraId="0D0F240F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11.01.19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№42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04.12.2018 №107) щодо упорядкування знаків </w:t>
      </w:r>
      <w:r w:rsidR="00912779" w:rsidRPr="004D4203">
        <w:rPr>
          <w:color w:val="auto"/>
          <w:lang w:val="uk-UA"/>
        </w:rPr>
        <w:lastRenderedPageBreak/>
        <w:t>дорожнього руху на перехресті вул. Херсонське шосе та Кругова, біля ТЦ «Епіцентр К№2».</w:t>
      </w:r>
    </w:p>
    <w:p w14:paraId="03CCE081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1D3CFDA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65D9C9A4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10.36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покрівель житлових будинків по вул. Заводській, 13/2 та 13/3.</w:t>
      </w:r>
    </w:p>
    <w:p w14:paraId="21B8B133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№117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капітального ремонту покрівель житлових будинків по вул. Заводській, 13/2 та 13/3.</w:t>
      </w:r>
    </w:p>
    <w:p w14:paraId="1414843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104A4FD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6A3A4F5B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10.37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№114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житлового будинку по вул. Набережній, 17/5.</w:t>
      </w:r>
    </w:p>
    <w:p w14:paraId="2D003E89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№114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13.11.2018 №104) щодо вирішення питання ремонту покрівлі житлового будинку по вул. Набережній, 17/5.</w:t>
      </w:r>
    </w:p>
    <w:p w14:paraId="11FB9B38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5124F74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5FBBDBA4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10.38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20.11.2018 №105) щодо вирішення питання ремонту житлового будинку по вул. </w:t>
      </w:r>
      <w:proofErr w:type="spellStart"/>
      <w:r w:rsidRPr="004D4203">
        <w:rPr>
          <w:color w:val="auto"/>
          <w:lang w:val="uk-UA"/>
        </w:rPr>
        <w:t>Севастопільській</w:t>
      </w:r>
      <w:proofErr w:type="spellEnd"/>
      <w:r w:rsidRPr="004D4203">
        <w:rPr>
          <w:color w:val="auto"/>
          <w:lang w:val="uk-UA"/>
        </w:rPr>
        <w:t>, 3-А.</w:t>
      </w:r>
    </w:p>
    <w:p w14:paraId="297A287D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17.01.19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№115 стосовно розгляду звернення (витяг з протоколу засідання постійної комісії Миколаївської </w:t>
      </w:r>
      <w:r w:rsidR="00912779" w:rsidRPr="004D4203">
        <w:rPr>
          <w:color w:val="auto"/>
          <w:lang w:val="uk-UA"/>
        </w:rPr>
        <w:lastRenderedPageBreak/>
        <w:t>міської ради з питань житлово-комунально господарства, комунальної власності та благоустрою міста від 20.11.2018 №105) щодо вирішення питання ремонту житлового будинку по вул. </w:t>
      </w:r>
      <w:proofErr w:type="spellStart"/>
      <w:r w:rsidR="00912779" w:rsidRPr="004D4203">
        <w:rPr>
          <w:color w:val="auto"/>
          <w:lang w:val="uk-UA"/>
        </w:rPr>
        <w:t>Севастопільській</w:t>
      </w:r>
      <w:proofErr w:type="spellEnd"/>
      <w:r w:rsidR="00912779" w:rsidRPr="004D4203">
        <w:rPr>
          <w:color w:val="auto"/>
          <w:lang w:val="uk-UA"/>
        </w:rPr>
        <w:t>, 3-А.</w:t>
      </w:r>
    </w:p>
    <w:p w14:paraId="1B91118E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592EC3C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307D88B3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10.39</w:t>
      </w:r>
      <w:r w:rsidRPr="004D4203">
        <w:rPr>
          <w:color w:val="auto"/>
          <w:lang w:val="uk-UA"/>
        </w:rPr>
        <w:t xml:space="preserve"> Інформація управління комунального майна Миколаївської міської ради від 25.01.2019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№213 щодо прийняття до комунальної власності територіальної громади м. Миколаєва гуртожитку по вул. Листопадовій, 2-а.</w:t>
      </w:r>
    </w:p>
    <w:p w14:paraId="3B81300E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комунального майна Миколаївської міської ради від 25.01.2019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№213 щодо прийняття до комунальної власності територіальної громади м. Миколаєва гуртожитку по вул. Листопадовій, 2-а.</w:t>
      </w:r>
    </w:p>
    <w:p w14:paraId="49530BE1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9618433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55CBB82E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10.40</w:t>
      </w:r>
      <w:r w:rsidRPr="004D4203">
        <w:rPr>
          <w:color w:val="auto"/>
          <w:lang w:val="uk-UA"/>
        </w:rPr>
        <w:t xml:space="preserve"> Інформація державного підприємства «Науково-виробничий комплекс газотурбобудування «Зоря»-«</w:t>
      </w:r>
      <w:proofErr w:type="spellStart"/>
      <w:r w:rsidRPr="004D4203">
        <w:rPr>
          <w:color w:val="auto"/>
          <w:lang w:val="uk-UA"/>
        </w:rPr>
        <w:t>Машпроект</w:t>
      </w:r>
      <w:proofErr w:type="spellEnd"/>
      <w:r w:rsidRPr="004D4203">
        <w:rPr>
          <w:color w:val="auto"/>
          <w:lang w:val="uk-UA"/>
        </w:rPr>
        <w:t xml:space="preserve">» від 17.01.2019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№120 щодо штатного розкладу працівників Спортивного комплексу станом на 01.11.2018.</w:t>
      </w:r>
    </w:p>
    <w:p w14:paraId="1082CE9C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>державного підприємства «Науково-виробничий комплекс газотурбобудування «Зоря»-«</w:t>
      </w:r>
      <w:proofErr w:type="spellStart"/>
      <w:r w:rsidR="00912779" w:rsidRPr="004D4203">
        <w:rPr>
          <w:color w:val="auto"/>
          <w:lang w:val="uk-UA"/>
        </w:rPr>
        <w:t>Машпроект</w:t>
      </w:r>
      <w:proofErr w:type="spellEnd"/>
      <w:r w:rsidR="00912779" w:rsidRPr="004D4203">
        <w:rPr>
          <w:color w:val="auto"/>
          <w:lang w:val="uk-UA"/>
        </w:rPr>
        <w:t xml:space="preserve">» від 17.01.2019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№120 щодо штатного розкладу працівників Спортивного комплексу станом на 01.11.2018.</w:t>
      </w:r>
    </w:p>
    <w:p w14:paraId="721FCEF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FAB9DEF" w14:textId="77777777" w:rsidR="0019372D" w:rsidRPr="004D4203" w:rsidRDefault="0019372D" w:rsidP="0019372D">
      <w:pPr>
        <w:jc w:val="both"/>
        <w:rPr>
          <w:b/>
          <w:color w:val="auto"/>
          <w:lang w:val="uk-UA"/>
        </w:rPr>
      </w:pPr>
    </w:p>
    <w:p w14:paraId="1A44700B" w14:textId="5FD95556" w:rsidR="0019372D" w:rsidRPr="004D4203" w:rsidRDefault="0019372D" w:rsidP="0019372D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10.41</w:t>
      </w:r>
      <w:r w:rsidRPr="004D4203">
        <w:rPr>
          <w:color w:val="auto"/>
          <w:lang w:val="uk-UA"/>
        </w:rPr>
        <w:t xml:space="preserve"> Інформація державної аудиторської служби України від 28.02.19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3DD3F460" w14:textId="0752DBC6" w:rsidR="0019372D" w:rsidRPr="004D4203" w:rsidRDefault="0019372D" w:rsidP="0019372D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>взяти до відома інформацію</w:t>
      </w:r>
      <w:r w:rsidRPr="004D4203">
        <w:rPr>
          <w:color w:val="auto"/>
          <w:lang w:val="uk-UA"/>
        </w:rPr>
        <w:t xml:space="preserve"> державної аудиторської служби України від 28.02.19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№577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проведення заходів державного фінансового контролю в міській стоматологічній поліклініці, комунальному підприємстві «Дочірнє підприємство стоматологічної поліклініки №1», комунальному підприємстві «Дочірнє підприємство стоматологічної поліклініки №2», комунальному підприємстві «Стоматологія №3».</w:t>
      </w:r>
    </w:p>
    <w:p w14:paraId="132FCAC7" w14:textId="77777777" w:rsidR="0019372D" w:rsidRPr="004D4203" w:rsidRDefault="0019372D" w:rsidP="0019372D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p w14:paraId="6B812E90" w14:textId="7B6D01F0" w:rsidR="001E0DA1" w:rsidRPr="004D4203" w:rsidRDefault="0019372D" w:rsidP="001E0DA1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 xml:space="preserve">питання перенесено на чергове засідання постійної комісії за пропозицією депутата Римаря Є.В. </w:t>
      </w:r>
    </w:p>
    <w:p w14:paraId="20ECAEE1" w14:textId="77777777" w:rsidR="0019372D" w:rsidRPr="004D4203" w:rsidRDefault="0019372D" w:rsidP="001E0DA1">
      <w:pPr>
        <w:jc w:val="both"/>
        <w:rPr>
          <w:b/>
          <w:bCs/>
          <w:color w:val="auto"/>
          <w:lang w:val="uk-UA"/>
        </w:rPr>
      </w:pPr>
    </w:p>
    <w:p w14:paraId="4344FFBF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10.42</w:t>
      </w:r>
      <w:r w:rsidRPr="004D4203">
        <w:rPr>
          <w:color w:val="auto"/>
          <w:lang w:val="uk-UA"/>
        </w:rPr>
        <w:t xml:space="preserve"> Інформація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від 05.02.2019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№325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11.12.2018 №108) щодо забруднення повітря поблизу будинку №120 по вул. </w:t>
      </w:r>
      <w:proofErr w:type="spellStart"/>
      <w:r w:rsidRPr="004D4203">
        <w:rPr>
          <w:color w:val="auto"/>
          <w:lang w:val="uk-UA"/>
        </w:rPr>
        <w:t>Новобузька</w:t>
      </w:r>
      <w:proofErr w:type="spellEnd"/>
      <w:r w:rsidRPr="004D4203">
        <w:rPr>
          <w:color w:val="auto"/>
          <w:lang w:val="uk-UA"/>
        </w:rPr>
        <w:t>.</w:t>
      </w:r>
    </w:p>
    <w:p w14:paraId="53C833CA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адміністрації </w:t>
      </w:r>
      <w:proofErr w:type="spellStart"/>
      <w:r w:rsidR="00912779" w:rsidRPr="004D4203">
        <w:rPr>
          <w:color w:val="auto"/>
          <w:lang w:val="uk-UA"/>
        </w:rPr>
        <w:t>Інгульського</w:t>
      </w:r>
      <w:proofErr w:type="spellEnd"/>
      <w:r w:rsidR="00912779" w:rsidRPr="004D4203">
        <w:rPr>
          <w:color w:val="auto"/>
          <w:lang w:val="uk-UA"/>
        </w:rPr>
        <w:t xml:space="preserve"> району Миколаївської міської ради від 05.02.2019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№325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11.12.2018 №108) щодо забруднення повітря поблизу будинку №120 по вул. </w:t>
      </w:r>
      <w:proofErr w:type="spellStart"/>
      <w:r w:rsidR="00912779" w:rsidRPr="004D4203">
        <w:rPr>
          <w:color w:val="auto"/>
          <w:lang w:val="uk-UA"/>
        </w:rPr>
        <w:t>Новобузька</w:t>
      </w:r>
      <w:proofErr w:type="spellEnd"/>
      <w:r w:rsidR="00912779" w:rsidRPr="004D4203">
        <w:rPr>
          <w:color w:val="auto"/>
          <w:lang w:val="uk-UA"/>
        </w:rPr>
        <w:t>.</w:t>
      </w:r>
    </w:p>
    <w:p w14:paraId="23F609F6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30E8D65E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10.43 </w:t>
      </w:r>
      <w:r w:rsidRPr="004D4203">
        <w:rPr>
          <w:color w:val="auto"/>
          <w:lang w:val="uk-UA"/>
        </w:rPr>
        <w:t xml:space="preserve">Інформація юридичного департаменту Миколаївської міської ради від 11.03.2019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№636 щодо терміну продовження дії договору оренди згідно вимог чинного законодавства.</w:t>
      </w:r>
    </w:p>
    <w:p w14:paraId="01411D80" w14:textId="3A15751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юридичного департаменту Миколаївської міської ради від 11.03.2019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№636 щодо терміну продовження дії договору оренди згідно вимог чинного законодавства.</w:t>
      </w:r>
    </w:p>
    <w:p w14:paraId="275B2B5C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A99D0B3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29E85A3D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10.44 </w:t>
      </w:r>
      <w:r w:rsidRPr="004D4203">
        <w:rPr>
          <w:color w:val="auto"/>
          <w:lang w:val="uk-UA"/>
        </w:rPr>
        <w:t xml:space="preserve">Інформація відділу обліку та розподілу житла від 04.03.2019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№591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вирішення житлового питання гр. </w:t>
      </w:r>
      <w:proofErr w:type="spellStart"/>
      <w:r w:rsidRPr="004D4203">
        <w:rPr>
          <w:color w:val="auto"/>
          <w:lang w:val="uk-UA"/>
        </w:rPr>
        <w:t>Дворецької</w:t>
      </w:r>
      <w:proofErr w:type="spellEnd"/>
      <w:r w:rsidRPr="004D4203">
        <w:rPr>
          <w:color w:val="auto"/>
          <w:lang w:val="uk-UA"/>
        </w:rPr>
        <w:t> В.Й.</w:t>
      </w:r>
    </w:p>
    <w:p w14:paraId="347C748F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відділу обліку та розподілу житла від 04.03.2019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№591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вирішення житлового питання гр. </w:t>
      </w:r>
      <w:proofErr w:type="spellStart"/>
      <w:r w:rsidR="00912779" w:rsidRPr="004D4203">
        <w:rPr>
          <w:color w:val="auto"/>
          <w:lang w:val="uk-UA"/>
        </w:rPr>
        <w:t>Дворецької</w:t>
      </w:r>
      <w:proofErr w:type="spellEnd"/>
      <w:r w:rsidR="00912779" w:rsidRPr="004D4203">
        <w:rPr>
          <w:color w:val="auto"/>
          <w:lang w:val="uk-UA"/>
        </w:rPr>
        <w:t> В.Й.</w:t>
      </w:r>
    </w:p>
    <w:p w14:paraId="288F4CE9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D906251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3718AB6C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10.45 </w:t>
      </w:r>
      <w:r w:rsidRPr="004D4203">
        <w:rPr>
          <w:color w:val="auto"/>
          <w:lang w:val="uk-UA"/>
        </w:rPr>
        <w:t xml:space="preserve">Інформація управління освіти охорони здоров’я Миколаївської міської ради від 13.03.2019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№663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</w:t>
      </w:r>
      <w:r w:rsidRPr="004D4203">
        <w:rPr>
          <w:color w:val="auto"/>
          <w:lang w:val="uk-UA"/>
        </w:rPr>
        <w:lastRenderedPageBreak/>
        <w:t>від 15.01.2019 №109) щодо переміщення спеціалістів поліклінічного відділення міської дитячої лікарні №2, що розташоване по вул. Космонавтів, 144.</w:t>
      </w:r>
    </w:p>
    <w:p w14:paraId="1CFD06D0" w14:textId="77777777" w:rsidR="00912779" w:rsidRPr="004D4203" w:rsidRDefault="001E0DA1" w:rsidP="00912779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освіти охорони здоров’я Миколаївської міської ради від 13.03.2019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№663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переміщення спеціалістів поліклінічного відділення міської дитячої лікарні №2, що розташоване по вул. Космонавтів, 144.</w:t>
      </w:r>
    </w:p>
    <w:p w14:paraId="1C8657D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14AFEB6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74119678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10.46</w:t>
      </w:r>
      <w:r w:rsidRPr="004D4203">
        <w:rPr>
          <w:color w:val="auto"/>
          <w:lang w:val="uk-UA"/>
        </w:rPr>
        <w:t xml:space="preserve"> Інформація управління освіти охорони здоров’я Миколаївської міської ради від 14.03.2019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№667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формування бюджетного запиту по галузі «Освіта».</w:t>
      </w:r>
    </w:p>
    <w:p w14:paraId="0A4686BE" w14:textId="77777777" w:rsidR="00912779" w:rsidRPr="004D4203" w:rsidRDefault="001E0DA1" w:rsidP="00912779">
      <w:pPr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="00912779" w:rsidRPr="004D4203">
        <w:rPr>
          <w:color w:val="auto"/>
          <w:lang w:val="uk-UA"/>
        </w:rPr>
        <w:t xml:space="preserve">управління освіти охорони здоров’я Миколаївської міської ради від 14.03.2019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>. №667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формування бюджетного запиту по галузі «Освіта».</w:t>
      </w:r>
    </w:p>
    <w:p w14:paraId="4F7448CE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5E23CCB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2342F770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10.47 </w:t>
      </w:r>
      <w:r w:rsidRPr="004D4203">
        <w:rPr>
          <w:color w:val="auto"/>
          <w:lang w:val="uk-UA"/>
        </w:rPr>
        <w:t xml:space="preserve">Звернення управління апарату Миколаївської міської ради від 30.01.2019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№264 щодо розгляду рішення обласної ради від 21.12.2018 №17 «Про затвердження Програми розвитку місцевого самоврядування у Миколаївській області на 2019-2022 роки».</w:t>
      </w:r>
    </w:p>
    <w:p w14:paraId="03D62215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управління апарату Миколаївської міської ради від 30.01.2019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№264 щодо розгляду рішення обласної ради від 21.12.2018 №17 «Про затвердження Програми розвитку місцевого самоврядування у Миколаївській області на 2019-2022 роки».</w:t>
      </w:r>
    </w:p>
    <w:p w14:paraId="6F9B39CB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064BDCE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</w:p>
    <w:p w14:paraId="73D26CC3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10.48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№686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 по вул. </w:t>
      </w:r>
      <w:proofErr w:type="spellStart"/>
      <w:r w:rsidRPr="004D4203">
        <w:rPr>
          <w:color w:val="auto"/>
          <w:lang w:val="uk-UA"/>
        </w:rPr>
        <w:t>Фалєєвська</w:t>
      </w:r>
      <w:proofErr w:type="spellEnd"/>
      <w:r w:rsidRPr="004D4203">
        <w:rPr>
          <w:color w:val="auto"/>
          <w:lang w:val="uk-UA"/>
        </w:rPr>
        <w:t>, 9-Б.</w:t>
      </w:r>
    </w:p>
    <w:p w14:paraId="5A933125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№686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 по вул. </w:t>
      </w:r>
      <w:proofErr w:type="spellStart"/>
      <w:r w:rsidRPr="004D4203">
        <w:rPr>
          <w:color w:val="auto"/>
          <w:lang w:val="uk-UA"/>
        </w:rPr>
        <w:t>Фалєєвська</w:t>
      </w:r>
      <w:proofErr w:type="spellEnd"/>
      <w:r w:rsidRPr="004D4203">
        <w:rPr>
          <w:color w:val="auto"/>
          <w:lang w:val="uk-UA"/>
        </w:rPr>
        <w:t>, 9-Б.</w:t>
      </w:r>
    </w:p>
    <w:p w14:paraId="310504A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9E82EAD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B5369BA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10.49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№685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будинку №33 по вул. Громадянська та будинку №1 по вул. Даля.</w:t>
      </w:r>
    </w:p>
    <w:p w14:paraId="689DF835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№685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будинку №33 по вул. Громадянська та будинку №1 по вул. Даля.</w:t>
      </w:r>
    </w:p>
    <w:p w14:paraId="68E5B597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3A6D42E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3ADFC79C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10.49.1 </w:t>
      </w:r>
      <w:r w:rsidRPr="004D4203">
        <w:rPr>
          <w:color w:val="auto"/>
          <w:lang w:val="uk-UA"/>
        </w:rPr>
        <w:t xml:space="preserve">Звернення депутата Миколаївської міської ради Дятлова І.С.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№16655/02.02.01-05/14/18 щодо проведення капітального ремонту будинку №1 по вул. Даля. </w:t>
      </w:r>
    </w:p>
    <w:p w14:paraId="4AE21122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депутата Миколаївської міської ради Дятлова І.С.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№16655/02.02.01-05/14/18 щодо проведення капітального ремонту будинку №1 по вул. Даля. </w:t>
      </w:r>
    </w:p>
    <w:p w14:paraId="3B19F6B4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F13D4D1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6D825B9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10.50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№683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 проекту «Нове будівництво каналізації по вул. № Воєнній в Центральному районі м. Миколаєва до Програми економічного і соціального розвитку м. Миколаєва на 2018-2020 роки.</w:t>
      </w:r>
    </w:p>
    <w:p w14:paraId="71DDA1A1" w14:textId="77777777" w:rsidR="00912779" w:rsidRPr="004D4203" w:rsidRDefault="001E0DA1" w:rsidP="00912779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="00912779" w:rsidRPr="004D4203">
        <w:rPr>
          <w:color w:val="auto"/>
          <w:lang w:val="uk-UA"/>
        </w:rPr>
        <w:t>департамента</w:t>
      </w:r>
      <w:proofErr w:type="spellEnd"/>
      <w:r w:rsidR="00912779"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15.03.19 за </w:t>
      </w:r>
      <w:proofErr w:type="spellStart"/>
      <w:r w:rsidR="00912779" w:rsidRPr="004D4203">
        <w:rPr>
          <w:color w:val="auto"/>
          <w:lang w:val="uk-UA"/>
        </w:rPr>
        <w:t>вх</w:t>
      </w:r>
      <w:proofErr w:type="spellEnd"/>
      <w:r w:rsidR="00912779" w:rsidRPr="004D4203">
        <w:rPr>
          <w:color w:val="auto"/>
          <w:lang w:val="uk-UA"/>
        </w:rPr>
        <w:t xml:space="preserve">. №683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</w:t>
      </w:r>
      <w:r w:rsidR="00912779" w:rsidRPr="004D4203">
        <w:rPr>
          <w:color w:val="auto"/>
          <w:lang w:val="uk-UA"/>
        </w:rPr>
        <w:lastRenderedPageBreak/>
        <w:t>та благоустрою міста від 15.01.2019 №109) щодо включення проекту «Нове будівництво каналізації по вул. № Воєнній в Центральному районі м. Миколаєва до Програми економічного і соціального розвитку м. Миколаєва на 2018-2020 роки.</w:t>
      </w:r>
    </w:p>
    <w:p w14:paraId="0AB48D5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F365469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2514F41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10.51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покрівлі над 5, 6, 7 під’їздами житлового будинку по вул. Південна, 52.</w:t>
      </w:r>
    </w:p>
    <w:p w14:paraId="571AED98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№708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ремонту покрівлі над 5, 6, 7 під’їздами житлового будинку по вул. Південна, 52.</w:t>
      </w:r>
    </w:p>
    <w:p w14:paraId="4970E2AB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7C4AD7BC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E433178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10.52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 до плану робіт виконання ремонтних робіт інженерних мереж у житловому будинку по вул. Авангардна, 51.</w:t>
      </w:r>
    </w:p>
    <w:p w14:paraId="5871CCC1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№709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включення до плану робіт виконання ремонтних робіт інженерних мереж у житловому будинку по вул. Авангардна, 51.</w:t>
      </w:r>
    </w:p>
    <w:p w14:paraId="6E1A387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85BCB8E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507BEF60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10.53</w:t>
      </w:r>
      <w:r w:rsidRPr="004D4203">
        <w:rPr>
          <w:color w:val="auto"/>
          <w:lang w:val="uk-UA"/>
        </w:rPr>
        <w:t xml:space="preserve"> 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встановлення приладів обліку електропостачання у будинку по пр. Героїв України, 13Д.</w:t>
      </w:r>
    </w:p>
    <w:p w14:paraId="75FC9767" w14:textId="7DC7B2FE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20.03.19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№710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встановлення приладів обліку електропостачання у будинку по пр. Героїв України, 13Д.</w:t>
      </w:r>
    </w:p>
    <w:p w14:paraId="7EF6498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4572762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1E8E993E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10.54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08.04.19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№858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 №9Б по вул. </w:t>
      </w:r>
      <w:proofErr w:type="spellStart"/>
      <w:r w:rsidRPr="004D4203">
        <w:rPr>
          <w:color w:val="auto"/>
          <w:lang w:val="uk-UA"/>
        </w:rPr>
        <w:t>Фалеєвська</w:t>
      </w:r>
      <w:proofErr w:type="spellEnd"/>
      <w:r w:rsidRPr="004D4203">
        <w:rPr>
          <w:color w:val="auto"/>
          <w:lang w:val="uk-UA"/>
        </w:rPr>
        <w:t>.</w:t>
      </w:r>
    </w:p>
    <w:p w14:paraId="6BBCECD5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08.04.19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№858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15.01.2019 №109) щодо капітального ремонту житлового будинку №9Б по вул. </w:t>
      </w:r>
      <w:proofErr w:type="spellStart"/>
      <w:r w:rsidRPr="004D4203">
        <w:rPr>
          <w:color w:val="auto"/>
          <w:lang w:val="uk-UA"/>
        </w:rPr>
        <w:t>Фалеєвська</w:t>
      </w:r>
      <w:proofErr w:type="spellEnd"/>
      <w:r w:rsidRPr="004D4203">
        <w:rPr>
          <w:color w:val="auto"/>
          <w:lang w:val="uk-UA"/>
        </w:rPr>
        <w:t>.</w:t>
      </w:r>
    </w:p>
    <w:p w14:paraId="4BA0216B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68E804A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3DC5034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10.55</w:t>
      </w:r>
      <w:r w:rsidRPr="004D4203">
        <w:rPr>
          <w:color w:val="auto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№962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відновлення асфальтного покриття по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3а, 5а, 1г та по дорозі до гаражного кооперативу «Північний».</w:t>
      </w:r>
    </w:p>
    <w:p w14:paraId="1FC7AEF1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№962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відновлення асфальтного покриття по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3а, 5а, 1г та по дорозі до гаражного кооперативу «Північний».</w:t>
      </w:r>
    </w:p>
    <w:p w14:paraId="592EF0A5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0C91E95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EA6FF49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10.56 </w:t>
      </w:r>
      <w:r w:rsidRPr="004D4203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№963 стосовно розгляду звернення (витяг з протоколу засідання постійної комісії Миколаївської </w:t>
      </w:r>
      <w:r w:rsidRPr="004D4203">
        <w:rPr>
          <w:color w:val="auto"/>
          <w:lang w:val="uk-UA"/>
        </w:rPr>
        <w:lastRenderedPageBreak/>
        <w:t>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1.</w:t>
      </w:r>
    </w:p>
    <w:p w14:paraId="16550739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департаменту внутрішнього фінансового контролю, нагляду та протидії корупції Миколаївської міської ради від 17.04.19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№963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1.</w:t>
      </w:r>
    </w:p>
    <w:p w14:paraId="073E980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ADF28C5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</w:p>
    <w:p w14:paraId="3E2BE77B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10.57 </w:t>
      </w:r>
      <w:r w:rsidRPr="004D4203">
        <w:rPr>
          <w:color w:val="auto"/>
          <w:lang w:val="uk-UA"/>
        </w:rPr>
        <w:t xml:space="preserve">Інформація юридичного департаменту Миколаївської міської ради від 26.03.2019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№765 щодо надання юридичного обґрунтування стосовно терміну продовження дії договору оренди згідно вимог чинного законодавства.</w:t>
      </w:r>
    </w:p>
    <w:p w14:paraId="4F0F3D12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юридичного департаменту Миколаївської міської ради від 26.03.2019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№765 щодо надання юридичного обґрунтування стосовно терміну продовження дії договору оренди згідно вимог чинного законодавства.</w:t>
      </w:r>
    </w:p>
    <w:p w14:paraId="075C2D8D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D036F6C" w14:textId="77777777" w:rsidR="001E0DA1" w:rsidRPr="004D4203" w:rsidRDefault="001E0DA1" w:rsidP="001E0DA1">
      <w:pPr>
        <w:jc w:val="both"/>
        <w:rPr>
          <w:b/>
          <w:color w:val="auto"/>
          <w:lang w:val="uk-UA"/>
        </w:rPr>
      </w:pPr>
    </w:p>
    <w:p w14:paraId="77D650D5" w14:textId="77777777" w:rsidR="001E0DA1" w:rsidRPr="004D4203" w:rsidRDefault="001E0DA1" w:rsidP="001E0DA1">
      <w:pPr>
        <w:jc w:val="both"/>
        <w:rPr>
          <w:color w:val="auto"/>
          <w:shd w:val="clear" w:color="auto" w:fill="FFFFFF"/>
          <w:lang w:val="uk-UA"/>
        </w:rPr>
      </w:pPr>
      <w:r w:rsidRPr="004D4203">
        <w:rPr>
          <w:b/>
          <w:color w:val="auto"/>
          <w:lang w:val="uk-UA"/>
        </w:rPr>
        <w:t xml:space="preserve">10.58 </w:t>
      </w:r>
      <w:r w:rsidRPr="004D4203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 10.05.2019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№1150 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 (Миколаївська міська лікарня №4) </w:t>
      </w:r>
      <w:r w:rsidRPr="004D4203">
        <w:rPr>
          <w:color w:val="auto"/>
          <w:shd w:val="clear" w:color="auto" w:fill="FFFFFF"/>
          <w:lang w:val="uk-UA"/>
        </w:rPr>
        <w:t>відповідно до вимог Закону України «Про запобігання корупції» та іншого антикорупційного законодавства.</w:t>
      </w:r>
    </w:p>
    <w:p w14:paraId="5DD69509" w14:textId="764C333D" w:rsidR="001E0DA1" w:rsidRPr="004D4203" w:rsidRDefault="001E0DA1" w:rsidP="001E0DA1">
      <w:pPr>
        <w:jc w:val="both"/>
        <w:rPr>
          <w:color w:val="auto"/>
          <w:shd w:val="clear" w:color="auto" w:fill="FFFFFF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департаменту внутрішнього фінансового контролю, нагляду та протидії корупції Миколаївської міської ради від  10.05.2019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№1150 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можливості переміщення в’їзних воріт по вул. Адмірала Макарова, 1 (Миколаївська міська лікарня №4) </w:t>
      </w:r>
      <w:r w:rsidRPr="004D4203">
        <w:rPr>
          <w:color w:val="auto"/>
          <w:shd w:val="clear" w:color="auto" w:fill="FFFFFF"/>
          <w:lang w:val="uk-UA"/>
        </w:rPr>
        <w:t>відповідно до вимог Закону України «Про запобігання корупції» та іншого антикорупційного законодавства.</w:t>
      </w:r>
    </w:p>
    <w:p w14:paraId="6D493153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307D332" w14:textId="77777777" w:rsidR="001E0DA1" w:rsidRPr="004D4203" w:rsidRDefault="001E0DA1" w:rsidP="001E0DA1">
      <w:pPr>
        <w:jc w:val="both"/>
        <w:rPr>
          <w:color w:val="auto"/>
          <w:shd w:val="clear" w:color="auto" w:fill="FFFFFF"/>
          <w:lang w:val="uk-UA"/>
        </w:rPr>
      </w:pPr>
    </w:p>
    <w:p w14:paraId="7E3DE1A1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shd w:val="clear" w:color="auto" w:fill="FFFFFF"/>
          <w:lang w:val="uk-UA"/>
        </w:rPr>
        <w:t>10.59</w:t>
      </w:r>
      <w:r w:rsidRPr="004D4203">
        <w:rPr>
          <w:color w:val="auto"/>
          <w:shd w:val="clear" w:color="auto" w:fill="FFFFFF"/>
          <w:lang w:val="uk-UA"/>
        </w:rPr>
        <w:t xml:space="preserve">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03.05.2019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№1099 стосовно розгляду </w:t>
      </w:r>
      <w:r w:rsidRPr="004D4203">
        <w:rPr>
          <w:color w:val="auto"/>
          <w:lang w:val="uk-UA"/>
        </w:rPr>
        <w:lastRenderedPageBreak/>
        <w:t>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будівництва світлофорних об’єктів, які були заплановані у 2018 році.</w:t>
      </w:r>
    </w:p>
    <w:p w14:paraId="321941D2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03.05.2019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№1099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будівництва світлофорних об’єктів, які були заплановані у 2018 році.</w:t>
      </w:r>
    </w:p>
    <w:p w14:paraId="47BF0C10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C206FDF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6999EEE0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shd w:val="clear" w:color="auto" w:fill="FFFFFF"/>
          <w:lang w:val="uk-UA"/>
        </w:rPr>
        <w:t>10.60</w:t>
      </w:r>
      <w:r w:rsidRPr="004D4203">
        <w:rPr>
          <w:color w:val="auto"/>
          <w:shd w:val="clear" w:color="auto" w:fill="FFFFFF"/>
          <w:lang w:val="uk-UA"/>
        </w:rPr>
        <w:t xml:space="preserve">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№1205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недотримання ПрАТ «Миколаївська ТЕЦ» температурного графіку.</w:t>
      </w:r>
    </w:p>
    <w:p w14:paraId="537087E4" w14:textId="0E189F0D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№1205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недотримання ПрАТ «Миколаївська ТЕЦ» температурного графіку.</w:t>
      </w:r>
    </w:p>
    <w:p w14:paraId="78D2BD8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01B5F204" w14:textId="77777777" w:rsidR="001E0DA1" w:rsidRPr="004D4203" w:rsidRDefault="001E0DA1" w:rsidP="001E0DA1">
      <w:pPr>
        <w:jc w:val="both"/>
        <w:rPr>
          <w:color w:val="auto"/>
          <w:shd w:val="clear" w:color="auto" w:fill="FFFFFF"/>
          <w:lang w:val="uk-UA"/>
        </w:rPr>
      </w:pPr>
    </w:p>
    <w:p w14:paraId="3C123189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shd w:val="clear" w:color="auto" w:fill="FFFFFF"/>
          <w:lang w:val="uk-UA"/>
        </w:rPr>
        <w:t>10.61</w:t>
      </w:r>
      <w:r w:rsidRPr="004D4203">
        <w:rPr>
          <w:color w:val="auto"/>
          <w:shd w:val="clear" w:color="auto" w:fill="FFFFFF"/>
          <w:lang w:val="uk-UA"/>
        </w:rPr>
        <w:t xml:space="preserve"> </w:t>
      </w:r>
      <w:r w:rsidRPr="004D4203">
        <w:rPr>
          <w:color w:val="auto"/>
          <w:lang w:val="uk-UA"/>
        </w:rPr>
        <w:t xml:space="preserve">Інформація адміністрації Корабельного району Миколаївської міської ради від 16.05.2019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№1206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створення комісії та здійснення виїзду на місце з метою усунення причин виникнення шуму по трубопроводу «стояку»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148, житлового будинку 3д по вул. О. Ольжича (ОСББ «Океан-3»).</w:t>
      </w:r>
    </w:p>
    <w:p w14:paraId="1F1A136A" w14:textId="797BC4D1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адміністрації Корабельного району Миколаївської міської ради від 16.05.2019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№1206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19.03.2019 №111) щодо створення комісії та здійснення виїзду на місце з метою усунення причин виникнення шуму по трубопроводу «стояку»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148, житлового будинку 3д по вул. О. Ольжича (ОСББ «Океан-3»).</w:t>
      </w:r>
    </w:p>
    <w:p w14:paraId="2BF6271A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D18D1AD" w14:textId="77777777" w:rsidR="0019372D" w:rsidRPr="004D4203" w:rsidRDefault="0019372D" w:rsidP="0019372D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10.62</w:t>
      </w:r>
      <w:r w:rsidRPr="004D4203">
        <w:rPr>
          <w:color w:val="auto"/>
          <w:lang w:val="uk-UA"/>
        </w:rPr>
        <w:t xml:space="preserve"> Інформація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3а,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5а,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1г, та по дорозі до гаражного кооперативу «Північний»).</w:t>
      </w:r>
    </w:p>
    <w:p w14:paraId="77A43C0D" w14:textId="77777777" w:rsidR="0019372D" w:rsidRPr="004D4203" w:rsidRDefault="0019372D" w:rsidP="0019372D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від 24.04.2019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№1035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22.01.2019 №110) щодо стягнення з АТ «Миколаївобленерго» штрафу за порушення статті 152 Адміністративного кодексу України про порушення державних стандартів, норм і правил у сфері благоустрою населених пунктів, правил благоустрою територій населених пунктів (про відновлення асфальтного покриття по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3а,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5а, вул. </w:t>
      </w:r>
      <w:proofErr w:type="spellStart"/>
      <w:r w:rsidRPr="004D4203">
        <w:rPr>
          <w:color w:val="auto"/>
          <w:lang w:val="uk-UA"/>
        </w:rPr>
        <w:t>Казарського</w:t>
      </w:r>
      <w:proofErr w:type="spellEnd"/>
      <w:r w:rsidRPr="004D4203">
        <w:rPr>
          <w:color w:val="auto"/>
          <w:lang w:val="uk-UA"/>
        </w:rPr>
        <w:t>, 1г, та по дорозі до гаражного кооперативу «Північний»).</w:t>
      </w:r>
    </w:p>
    <w:p w14:paraId="17C44A25" w14:textId="77777777" w:rsidR="0019372D" w:rsidRPr="004D4203" w:rsidRDefault="0019372D" w:rsidP="0019372D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05B63A9" w14:textId="2D0B4222" w:rsidR="0019372D" w:rsidRPr="004D4203" w:rsidRDefault="0019372D" w:rsidP="0019372D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 xml:space="preserve">питання перенесено на чергове засідання постійної комісії за пропозицією депутата Римаря Є.В. </w:t>
      </w:r>
    </w:p>
    <w:p w14:paraId="1073B29F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5CEE00A6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10.63 </w:t>
      </w:r>
      <w:r w:rsidRPr="004D4203">
        <w:rPr>
          <w:color w:val="auto"/>
          <w:lang w:val="uk-UA"/>
        </w:rPr>
        <w:t xml:space="preserve">Інформація 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від 22.05.2019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№1315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ремонту дорожнього покриття між вул. Нагірна, 35, 37 та </w:t>
      </w:r>
      <w:proofErr w:type="spellStart"/>
      <w:r w:rsidRPr="004D4203">
        <w:rPr>
          <w:color w:val="auto"/>
          <w:lang w:val="uk-UA"/>
        </w:rPr>
        <w:t>пров</w:t>
      </w:r>
      <w:proofErr w:type="spellEnd"/>
      <w:r w:rsidRPr="004D4203">
        <w:rPr>
          <w:color w:val="auto"/>
          <w:lang w:val="uk-UA"/>
        </w:rPr>
        <w:t>. </w:t>
      </w:r>
      <w:proofErr w:type="spellStart"/>
      <w:r w:rsidRPr="004D4203">
        <w:rPr>
          <w:color w:val="auto"/>
          <w:lang w:val="uk-UA"/>
        </w:rPr>
        <w:t>Квіітневим</w:t>
      </w:r>
      <w:proofErr w:type="spellEnd"/>
      <w:r w:rsidRPr="004D4203">
        <w:rPr>
          <w:color w:val="auto"/>
          <w:lang w:val="uk-UA"/>
        </w:rPr>
        <w:t>.</w:t>
      </w:r>
    </w:p>
    <w:p w14:paraId="5163EC0B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адміністрації </w:t>
      </w:r>
      <w:proofErr w:type="spellStart"/>
      <w:r w:rsidRPr="004D4203">
        <w:rPr>
          <w:color w:val="auto"/>
          <w:lang w:val="uk-UA"/>
        </w:rPr>
        <w:t>Інгульського</w:t>
      </w:r>
      <w:proofErr w:type="spellEnd"/>
      <w:r w:rsidRPr="004D4203">
        <w:rPr>
          <w:color w:val="auto"/>
          <w:lang w:val="uk-UA"/>
        </w:rPr>
        <w:t xml:space="preserve"> району Миколаївської міської ради від 22.05.2019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№1315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ремонту дорожнього покриття між вул. Нагірна, 35, 37 та </w:t>
      </w:r>
      <w:proofErr w:type="spellStart"/>
      <w:r w:rsidRPr="004D4203">
        <w:rPr>
          <w:color w:val="auto"/>
          <w:lang w:val="uk-UA"/>
        </w:rPr>
        <w:t>пров</w:t>
      </w:r>
      <w:proofErr w:type="spellEnd"/>
      <w:r w:rsidRPr="004D4203">
        <w:rPr>
          <w:color w:val="auto"/>
          <w:lang w:val="uk-UA"/>
        </w:rPr>
        <w:t>. </w:t>
      </w:r>
      <w:proofErr w:type="spellStart"/>
      <w:r w:rsidRPr="004D4203">
        <w:rPr>
          <w:color w:val="auto"/>
          <w:lang w:val="uk-UA"/>
        </w:rPr>
        <w:t>Квіітневим</w:t>
      </w:r>
      <w:proofErr w:type="spellEnd"/>
      <w:r w:rsidRPr="004D4203">
        <w:rPr>
          <w:color w:val="auto"/>
          <w:lang w:val="uk-UA"/>
        </w:rPr>
        <w:t>.</w:t>
      </w:r>
    </w:p>
    <w:p w14:paraId="42D9A5C7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3E57EE14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E55540D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10.64 </w:t>
      </w:r>
      <w:r w:rsidRPr="004D4203">
        <w:rPr>
          <w:color w:val="auto"/>
          <w:lang w:val="uk-UA"/>
        </w:rPr>
        <w:t xml:space="preserve">Інформація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№1207 стосовно розгляду </w:t>
      </w:r>
      <w:r w:rsidRPr="004D4203">
        <w:rPr>
          <w:color w:val="auto"/>
          <w:lang w:val="uk-UA"/>
        </w:rPr>
        <w:lastRenderedPageBreak/>
        <w:t>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закриття особового рахунку та припинення нарахування за послугу теплопостачання гр. </w:t>
      </w:r>
      <w:proofErr w:type="spellStart"/>
      <w:r w:rsidRPr="004D4203">
        <w:rPr>
          <w:color w:val="auto"/>
          <w:lang w:val="uk-UA"/>
        </w:rPr>
        <w:t>Рябковій</w:t>
      </w:r>
      <w:proofErr w:type="spellEnd"/>
      <w:r w:rsidRPr="004D4203">
        <w:rPr>
          <w:color w:val="auto"/>
          <w:lang w:val="uk-UA"/>
        </w:rPr>
        <w:t xml:space="preserve"> В.М., яка мешкає за адресою: вул. Космонавтів, 60,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6.</w:t>
      </w:r>
    </w:p>
    <w:p w14:paraId="2BAB1879" w14:textId="64537231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proofErr w:type="spellStart"/>
      <w:r w:rsidRPr="004D4203">
        <w:rPr>
          <w:color w:val="auto"/>
          <w:lang w:val="uk-UA"/>
        </w:rPr>
        <w:t>департамента</w:t>
      </w:r>
      <w:proofErr w:type="spellEnd"/>
      <w:r w:rsidRPr="004D4203">
        <w:rPr>
          <w:color w:val="auto"/>
          <w:lang w:val="uk-UA"/>
        </w:rPr>
        <w:t xml:space="preserve"> житлово-комунального господарства Миколаївської міської ради від 16.05.2019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№1207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закриття особового рахунку та припинення нарахування за послугу теплопостачання гр. </w:t>
      </w:r>
      <w:proofErr w:type="spellStart"/>
      <w:r w:rsidRPr="004D4203">
        <w:rPr>
          <w:color w:val="auto"/>
          <w:lang w:val="uk-UA"/>
        </w:rPr>
        <w:t>Рябковій</w:t>
      </w:r>
      <w:proofErr w:type="spellEnd"/>
      <w:r w:rsidRPr="004D4203">
        <w:rPr>
          <w:color w:val="auto"/>
          <w:lang w:val="uk-UA"/>
        </w:rPr>
        <w:t xml:space="preserve"> В.М., яка мешкає за адресою: вул. Космонавтів, 60,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6.</w:t>
      </w:r>
    </w:p>
    <w:p w14:paraId="4DEAC6CE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C82E4DB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54928C82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10.65 </w:t>
      </w:r>
      <w:r w:rsidRPr="004D4203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24.04.19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№1040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незаконного розміщення гаражів по вул. Колодязній, 10а та вжиття заходів щодо їх демонтажу. </w:t>
      </w:r>
    </w:p>
    <w:p w14:paraId="0306A09D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департаменту внутрішнього фінансового контролю, нагляду та протидії корупції Миколаївської міської ради від 24.04.19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№1040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02.04.2019 №112) щодо незаконного розміщення гаражів по вул. Колодязній, 10а та вжиття заходів щодо їх демонтажу. </w:t>
      </w:r>
    </w:p>
    <w:p w14:paraId="43B0CE8A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031C7AC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7ACE3C13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10.66 </w:t>
      </w:r>
      <w:r w:rsidRPr="004D4203">
        <w:rPr>
          <w:color w:val="auto"/>
          <w:lang w:val="uk-UA"/>
        </w:rPr>
        <w:t xml:space="preserve">Інформація комунального майна Миколаївської міської ради від 26.04.2019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№1067 на виконання  протокольного доручення 51-ої сесії Миколаївської міської ради від 09.04.2019 стосовно детальної інформації щодо комунального майна, що знаходиться у користування управляючих компаній приватної форми власності.</w:t>
      </w:r>
    </w:p>
    <w:p w14:paraId="315875C1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комунального майна Миколаївської міської ради від 26.04.2019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№1067 на виконання  протокольного доручення 51-ої сесії Миколаївської міської ради від 09.04.2019 стосовно детальної інформації щодо комунального майна, що знаходиться у користування управляючих компаній приватної форми власності.</w:t>
      </w:r>
    </w:p>
    <w:p w14:paraId="70F04DEF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6679E54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10D773FB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10.67  </w:t>
      </w:r>
      <w:r w:rsidRPr="004D4203">
        <w:rPr>
          <w:color w:val="auto"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1415 від 29.05.2019 щодо продовження терміну дії договорів оренди </w:t>
      </w:r>
      <w:proofErr w:type="spellStart"/>
      <w:r w:rsidRPr="004D4203">
        <w:rPr>
          <w:color w:val="auto"/>
          <w:lang w:val="uk-UA"/>
        </w:rPr>
        <w:t>ФОп</w:t>
      </w:r>
      <w:proofErr w:type="spellEnd"/>
      <w:r w:rsidRPr="004D4203">
        <w:rPr>
          <w:color w:val="auto"/>
          <w:lang w:val="uk-UA"/>
        </w:rPr>
        <w:t> «</w:t>
      </w:r>
      <w:proofErr w:type="spellStart"/>
      <w:r w:rsidRPr="004D4203">
        <w:rPr>
          <w:color w:val="auto"/>
          <w:lang w:val="uk-UA"/>
        </w:rPr>
        <w:t>Кострикіним</w:t>
      </w:r>
      <w:proofErr w:type="spellEnd"/>
      <w:r w:rsidRPr="004D4203">
        <w:rPr>
          <w:color w:val="auto"/>
          <w:lang w:val="uk-UA"/>
        </w:rPr>
        <w:t> О.І., ФОП </w:t>
      </w:r>
      <w:proofErr w:type="spellStart"/>
      <w:r w:rsidRPr="004D4203">
        <w:rPr>
          <w:color w:val="auto"/>
          <w:lang w:val="uk-UA"/>
        </w:rPr>
        <w:t>Кротчиком</w:t>
      </w:r>
      <w:proofErr w:type="spellEnd"/>
      <w:r w:rsidRPr="004D4203">
        <w:rPr>
          <w:color w:val="auto"/>
          <w:lang w:val="uk-UA"/>
        </w:rPr>
        <w:t> С.Д., ФОП Шлапак А.М., ФОП Кущ Є.В., ФОП Стасюк Т.В., КП «Обрій-ДКП», Миколаївською обласною колегією адвокатів.</w:t>
      </w:r>
    </w:p>
    <w:p w14:paraId="2D2984BE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адміністрації Корабельного району Миколаївської міської ради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1415 від 29.05.2019 щодо продовження терміну дії договорів оренди </w:t>
      </w:r>
      <w:proofErr w:type="spellStart"/>
      <w:r w:rsidRPr="004D4203">
        <w:rPr>
          <w:color w:val="auto"/>
          <w:lang w:val="uk-UA"/>
        </w:rPr>
        <w:t>ФОп</w:t>
      </w:r>
      <w:proofErr w:type="spellEnd"/>
      <w:r w:rsidRPr="004D4203">
        <w:rPr>
          <w:color w:val="auto"/>
          <w:lang w:val="uk-UA"/>
        </w:rPr>
        <w:t> «</w:t>
      </w:r>
      <w:proofErr w:type="spellStart"/>
      <w:r w:rsidRPr="004D4203">
        <w:rPr>
          <w:color w:val="auto"/>
          <w:lang w:val="uk-UA"/>
        </w:rPr>
        <w:t>Кострикіним</w:t>
      </w:r>
      <w:proofErr w:type="spellEnd"/>
      <w:r w:rsidRPr="004D4203">
        <w:rPr>
          <w:color w:val="auto"/>
          <w:lang w:val="uk-UA"/>
        </w:rPr>
        <w:t> О.І., ФОП </w:t>
      </w:r>
      <w:proofErr w:type="spellStart"/>
      <w:r w:rsidRPr="004D4203">
        <w:rPr>
          <w:color w:val="auto"/>
          <w:lang w:val="uk-UA"/>
        </w:rPr>
        <w:t>Кротчиком</w:t>
      </w:r>
      <w:proofErr w:type="spellEnd"/>
      <w:r w:rsidRPr="004D4203">
        <w:rPr>
          <w:color w:val="auto"/>
          <w:lang w:val="uk-UA"/>
        </w:rPr>
        <w:t> С.Д., ФОП Шлапак А.М., ФОП Кущ Є.В., ФОП Стасюк Т.В., КП «Обрій-ДКП», Миколаївською обласною колегією адвокатів.</w:t>
      </w:r>
    </w:p>
    <w:p w14:paraId="32B98E13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1AF8F6A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71DBB90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10.68 </w:t>
      </w:r>
      <w:r w:rsidRPr="004D4203">
        <w:rPr>
          <w:color w:val="auto"/>
          <w:lang w:val="uk-UA"/>
        </w:rPr>
        <w:t>Інформація ТОВ «</w:t>
      </w:r>
      <w:proofErr w:type="spellStart"/>
      <w:r w:rsidRPr="004D4203">
        <w:rPr>
          <w:color w:val="auto"/>
          <w:lang w:val="uk-UA"/>
        </w:rPr>
        <w:t>лайфселл</w:t>
      </w:r>
      <w:proofErr w:type="spellEnd"/>
      <w:r w:rsidRPr="004D4203">
        <w:rPr>
          <w:color w:val="auto"/>
          <w:lang w:val="uk-UA"/>
        </w:rPr>
        <w:t xml:space="preserve">»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№1382 від 28.05.2019 щодо продовження терміну дії договору оренди нерухомого майна за адресою: Херсонська обл., Суворовський р-н, с. </w:t>
      </w:r>
      <w:proofErr w:type="spellStart"/>
      <w:r w:rsidRPr="004D4203">
        <w:rPr>
          <w:color w:val="auto"/>
          <w:lang w:val="uk-UA"/>
        </w:rPr>
        <w:t>Мікольське</w:t>
      </w:r>
      <w:proofErr w:type="spellEnd"/>
      <w:r w:rsidRPr="004D4203">
        <w:rPr>
          <w:color w:val="auto"/>
          <w:lang w:val="uk-UA"/>
        </w:rPr>
        <w:t>, вул. Соборна, 1-а.</w:t>
      </w:r>
    </w:p>
    <w:p w14:paraId="16EEC98A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>ТОВ «</w:t>
      </w:r>
      <w:proofErr w:type="spellStart"/>
      <w:r w:rsidRPr="004D4203">
        <w:rPr>
          <w:color w:val="auto"/>
          <w:lang w:val="uk-UA"/>
        </w:rPr>
        <w:t>лайфселл</w:t>
      </w:r>
      <w:proofErr w:type="spellEnd"/>
      <w:r w:rsidRPr="004D4203">
        <w:rPr>
          <w:color w:val="auto"/>
          <w:lang w:val="uk-UA"/>
        </w:rPr>
        <w:t xml:space="preserve">»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№1382 від 28.05.2019 щодо продовження терміну дії договору оренди нерухомого майна за адресою: Херсонська обл., Суворовський р-н, с. </w:t>
      </w:r>
      <w:proofErr w:type="spellStart"/>
      <w:r w:rsidRPr="004D4203">
        <w:rPr>
          <w:color w:val="auto"/>
          <w:lang w:val="uk-UA"/>
        </w:rPr>
        <w:t>Мікольське</w:t>
      </w:r>
      <w:proofErr w:type="spellEnd"/>
      <w:r w:rsidRPr="004D4203">
        <w:rPr>
          <w:color w:val="auto"/>
          <w:lang w:val="uk-UA"/>
        </w:rPr>
        <w:t>, вул. Соборна, 1-а.</w:t>
      </w:r>
    </w:p>
    <w:p w14:paraId="138C2D05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1DD45AEF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76B14163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10.69 </w:t>
      </w:r>
      <w:r w:rsidRPr="004D4203">
        <w:rPr>
          <w:color w:val="auto"/>
          <w:lang w:val="uk-UA"/>
        </w:rPr>
        <w:t xml:space="preserve">Інформація комунального майна Миколаївської міської ради від 10.12.2018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№7819/1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09266682" w14:textId="77777777" w:rsidR="001E0DA1" w:rsidRPr="004D4203" w:rsidRDefault="001E0DA1" w:rsidP="001E0DA1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(1. Звернення Вітовського районного центру зайнятості щодо внесення змін до договору оренди в частині зміни орендаря на Миколаївський обласний центр зайнятості у зв’язку з реорганізацією по вул. Металургів, 8, площа 189,8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м.</w:t>
      </w:r>
    </w:p>
    <w:p w14:paraId="2137404D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2. Звернення ТОВ «ПІКСЕЛЬ ПЛЮС-М» щодо укладання договору оренди нежитлових приміщень по вул. Кагатна, 1, загальна площа 2559,0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м.; вул. Кагатна, 1-ж, площа 2350,0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м;      вул. Кагатна, 1-к, площа 1341,0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терміном на 1 (один) рік.</w:t>
      </w:r>
    </w:p>
    <w:p w14:paraId="5FAA90DA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3. Звернення ДП «Миколаївський науково-виробничий центр стандартизації, метрології та сертифікації» щодо продовження терміну дії договору оренди нежитлового приміщення за адресою: м. Миколаїв, пр. Центральний, 11/5, площа 382,8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терміном на 5 (п’ять) років.</w:t>
      </w:r>
    </w:p>
    <w:p w14:paraId="2D83F4F5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4. Звернення голови правління БФ «Центр волонтерів» Маслюка І. від 14.11.2018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7472 щодо укладання договору позички нежитлового приміщення за адресою: м. Миколаїв, вул. Адміральська, 41 з 1 січня 2019 р.</w:t>
      </w:r>
    </w:p>
    <w:p w14:paraId="3A5914D9" w14:textId="77777777" w:rsidR="001E0DA1" w:rsidRPr="004D4203" w:rsidRDefault="001E0DA1" w:rsidP="001E0DA1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4D4203">
        <w:rPr>
          <w:color w:val="auto"/>
          <w:lang w:val="uk-UA"/>
        </w:rPr>
        <w:t xml:space="preserve">5. </w:t>
      </w:r>
      <w:r w:rsidRPr="004D4203">
        <w:rPr>
          <w:rFonts w:eastAsia="Times New Roman"/>
          <w:color w:val="auto"/>
          <w:lang w:val="uk-UA"/>
        </w:rPr>
        <w:t xml:space="preserve">Звернення громадської організації «Миколаївське міське об’єднання родин з особливими дітьми та інвалідів-дитинства «Усмішка дитини» від 25.10.2018 за </w:t>
      </w:r>
      <w:proofErr w:type="spellStart"/>
      <w:r w:rsidRPr="004D4203">
        <w:rPr>
          <w:rFonts w:eastAsia="Times New Roman"/>
          <w:color w:val="auto"/>
          <w:lang w:val="uk-UA"/>
        </w:rPr>
        <w:t>вх</w:t>
      </w:r>
      <w:proofErr w:type="spellEnd"/>
      <w:r w:rsidRPr="004D4203">
        <w:rPr>
          <w:rFonts w:eastAsia="Times New Roman"/>
          <w:color w:val="auto"/>
          <w:lang w:val="uk-UA"/>
        </w:rPr>
        <w:t>. №7245 щодо продовження терміну договору позички за адресою: вул. Шосейна, 84/3 та дозволу роботи з 9.00 до 18.00 та у вихідні дні.</w:t>
      </w:r>
    </w:p>
    <w:p w14:paraId="0681AB5E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rFonts w:eastAsia="Times New Roman"/>
          <w:color w:val="auto"/>
          <w:lang w:val="uk-UA"/>
        </w:rPr>
        <w:lastRenderedPageBreak/>
        <w:t xml:space="preserve">6. Звернення громадської організації «Миколаївське міське об’єднання родин з особливими дітьми та інвалідів-дитинства «Усмішка дитини» від 28.09.18 №2467/10.01-07/18 щодо продовження договору позички нежитлового приміщення по вул. Шосейна, 84/3, площа 32,7 </w:t>
      </w:r>
      <w:proofErr w:type="spellStart"/>
      <w:r w:rsidRPr="004D4203">
        <w:rPr>
          <w:rFonts w:eastAsia="Times New Roman"/>
          <w:color w:val="auto"/>
          <w:lang w:val="uk-UA"/>
        </w:rPr>
        <w:t>кв</w:t>
      </w:r>
      <w:proofErr w:type="spellEnd"/>
      <w:r w:rsidRPr="004D4203">
        <w:rPr>
          <w:rFonts w:eastAsia="Times New Roman"/>
          <w:color w:val="auto"/>
          <w:lang w:val="uk-UA"/>
        </w:rPr>
        <w:t>. м терміном на 5 років.)</w:t>
      </w:r>
    </w:p>
    <w:p w14:paraId="4298C8FE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комунального майна Миколаївської міської ради від 10.12.2018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№7819/1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7A63934F" w14:textId="77777777" w:rsidR="001E0DA1" w:rsidRPr="004D4203" w:rsidRDefault="001E0DA1" w:rsidP="001E0DA1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(1. Звернення Вітовського районного центру зайнятості щодо внесення змін до договору оренди в частині зміни орендаря на Миколаївський обласний центр зайнятості у зв’язку з реорганізацією по вул. Металургів, 8, площа 189,8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м.</w:t>
      </w:r>
    </w:p>
    <w:p w14:paraId="59173223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2. Звернення ТОВ «ПІКСЕЛЬ ПЛЮС-М» щодо укладання договору оренди нежитлових приміщень по вул. Кагатна, 1, загальна площа 2559,0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м.; вул. Кагатна, 1-ж, площа 2350,0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м;      вул. Кагатна, 1-к, площа 1341,0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терміном на 1 (один) рік.</w:t>
      </w:r>
    </w:p>
    <w:p w14:paraId="69EB4D0B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3. Звернення ДП «Миколаївський науково-виробничий центр стандартизації, метрології та сертифікації» щодо продовження терміну дії договору оренди нежитлового приміщення за адресою: м. Миколаїв, пр. Центральний, 11/5, площа 382,8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терміном на 5 (п’ять) років.</w:t>
      </w:r>
    </w:p>
    <w:p w14:paraId="02F78128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4. Звернення голови правління БФ «Центр волонтерів» Маслюка І. від 14.11.2018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7472 щодо укладання договору позички нежитлового приміщення за адресою: м. Миколаїв, вул. Адміральська, 41 з 1 січня 2019 р.</w:t>
      </w:r>
    </w:p>
    <w:p w14:paraId="6C228D0E" w14:textId="77777777" w:rsidR="001E0DA1" w:rsidRPr="004D4203" w:rsidRDefault="001E0DA1" w:rsidP="001E0DA1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4D4203">
        <w:rPr>
          <w:color w:val="auto"/>
          <w:lang w:val="uk-UA"/>
        </w:rPr>
        <w:t xml:space="preserve">5. </w:t>
      </w:r>
      <w:r w:rsidRPr="004D4203">
        <w:rPr>
          <w:rFonts w:eastAsia="Times New Roman"/>
          <w:color w:val="auto"/>
          <w:lang w:val="uk-UA"/>
        </w:rPr>
        <w:t xml:space="preserve">Звернення громадської організації «Миколаївське міське об’єднання родин з особливими дітьми та інвалідів-дитинства «Усмішка дитини» від 25.10.2018 за </w:t>
      </w:r>
      <w:proofErr w:type="spellStart"/>
      <w:r w:rsidRPr="004D4203">
        <w:rPr>
          <w:rFonts w:eastAsia="Times New Roman"/>
          <w:color w:val="auto"/>
          <w:lang w:val="uk-UA"/>
        </w:rPr>
        <w:t>вх</w:t>
      </w:r>
      <w:proofErr w:type="spellEnd"/>
      <w:r w:rsidRPr="004D4203">
        <w:rPr>
          <w:rFonts w:eastAsia="Times New Roman"/>
          <w:color w:val="auto"/>
          <w:lang w:val="uk-UA"/>
        </w:rPr>
        <w:t>. №7245 щодо продовження терміну договору позички за адресою: вул. Шосейна, 84/3 та дозволу роботи з 9.00 до 18.00 та у вихідні дні.</w:t>
      </w:r>
    </w:p>
    <w:p w14:paraId="048A54C4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rFonts w:eastAsia="Times New Roman"/>
          <w:color w:val="auto"/>
          <w:lang w:val="uk-UA"/>
        </w:rPr>
        <w:t xml:space="preserve">6. Звернення громадської організації «Миколаївське міське об’єднання родин з особливими дітьми та інвалідів-дитинства «Усмішка дитини» від 28.09.18 №2467/10.01-07/18 щодо продовження договору позички нежитлового приміщення по вул. Шосейна, 84/3, площа 32,7 </w:t>
      </w:r>
      <w:proofErr w:type="spellStart"/>
      <w:r w:rsidRPr="004D4203">
        <w:rPr>
          <w:rFonts w:eastAsia="Times New Roman"/>
          <w:color w:val="auto"/>
          <w:lang w:val="uk-UA"/>
        </w:rPr>
        <w:t>кв</w:t>
      </w:r>
      <w:proofErr w:type="spellEnd"/>
      <w:r w:rsidRPr="004D4203">
        <w:rPr>
          <w:rFonts w:eastAsia="Times New Roman"/>
          <w:color w:val="auto"/>
          <w:lang w:val="uk-UA"/>
        </w:rPr>
        <w:t>. м терміном на 5 років.)</w:t>
      </w:r>
    </w:p>
    <w:p w14:paraId="03A7E28D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8F23D3D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6024207B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10.70 </w:t>
      </w:r>
      <w:r w:rsidRPr="004D4203">
        <w:rPr>
          <w:color w:val="auto"/>
          <w:lang w:val="uk-UA"/>
        </w:rPr>
        <w:t xml:space="preserve">Інформація комунального майна Миколаївської міської ради від 28.12.2018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№8128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64FEE7EC" w14:textId="77777777" w:rsidR="001E0DA1" w:rsidRPr="004D4203" w:rsidRDefault="001E0DA1" w:rsidP="001E0DA1">
      <w:pPr>
        <w:tabs>
          <w:tab w:val="left" w:pos="993"/>
        </w:tabs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1. Звернення Міської дитячої лікарні №2 щодо продовження терміну дії договору оренди нежитлових приміщень загальною площею 1008,9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Космонавтів, 144 терміном на 2 роки 11 місяців.</w:t>
      </w:r>
    </w:p>
    <w:p w14:paraId="22142F63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2. Звернення МММ ПТЯК «</w:t>
      </w:r>
      <w:proofErr w:type="spellStart"/>
      <w:r w:rsidRPr="004D4203">
        <w:rPr>
          <w:color w:val="auto"/>
          <w:lang w:val="uk-UA"/>
        </w:rPr>
        <w:t>Татікадзе</w:t>
      </w:r>
      <w:proofErr w:type="spellEnd"/>
      <w:r w:rsidRPr="004D4203">
        <w:rPr>
          <w:color w:val="auto"/>
          <w:lang w:val="uk-UA"/>
        </w:rPr>
        <w:t>» щодо продовження терміну дії договору оренди нежитлових приміщень загальною площею 64,86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Даля, 28 терміном на 2 роки 11 місяців</w:t>
      </w:r>
    </w:p>
    <w:p w14:paraId="7B6ABCF5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3. Звернення ФОП </w:t>
      </w:r>
      <w:proofErr w:type="spellStart"/>
      <w:r w:rsidRPr="004D4203">
        <w:rPr>
          <w:color w:val="auto"/>
          <w:lang w:val="uk-UA"/>
        </w:rPr>
        <w:t>Афонюшкін</w:t>
      </w:r>
      <w:proofErr w:type="spellEnd"/>
      <w:r w:rsidRPr="004D4203">
        <w:rPr>
          <w:color w:val="auto"/>
          <w:lang w:val="uk-UA"/>
        </w:rPr>
        <w:t> О.В. щодо продовження терміну дії договору оренди нежитлових приміщень загальною площею 20,0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по вул. Лазурна, 14 терміном на 1 рік.</w:t>
      </w:r>
    </w:p>
    <w:p w14:paraId="48DFF498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4. Звернення ФОК Кваша О.В. щодо продовження терміну дії договору оренди нежитлових приміщень загальною площею 50,3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</w:t>
      </w:r>
      <w:proofErr w:type="spellStart"/>
      <w:r w:rsidRPr="004D4203">
        <w:rPr>
          <w:color w:val="auto"/>
          <w:lang w:val="uk-UA"/>
        </w:rPr>
        <w:t>Знаменська</w:t>
      </w:r>
      <w:proofErr w:type="spellEnd"/>
      <w:r w:rsidRPr="004D4203">
        <w:rPr>
          <w:color w:val="auto"/>
          <w:lang w:val="uk-UA"/>
        </w:rPr>
        <w:t>, 35 терміном на 2 роки 11 місяців.</w:t>
      </w:r>
    </w:p>
    <w:p w14:paraId="52B75325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5. Звернення ФОП </w:t>
      </w:r>
      <w:proofErr w:type="spellStart"/>
      <w:r w:rsidRPr="004D4203">
        <w:rPr>
          <w:color w:val="auto"/>
          <w:lang w:val="uk-UA"/>
        </w:rPr>
        <w:t>Зорька</w:t>
      </w:r>
      <w:proofErr w:type="spellEnd"/>
      <w:r w:rsidRPr="004D4203">
        <w:rPr>
          <w:color w:val="auto"/>
          <w:lang w:val="uk-UA"/>
        </w:rPr>
        <w:t> С.П. щодо продовження терміну дії договору оренди нежитлових приміщень загальною площею 15,0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Космонавтів, 144 терміном на 2 роки 11 місяців.</w:t>
      </w:r>
    </w:p>
    <w:p w14:paraId="5DFD89CE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6. Звернення ГО «Федерація </w:t>
      </w:r>
      <w:proofErr w:type="spellStart"/>
      <w:r w:rsidRPr="004D4203">
        <w:rPr>
          <w:color w:val="auto"/>
          <w:lang w:val="uk-UA"/>
        </w:rPr>
        <w:t>кіокушин</w:t>
      </w:r>
      <w:proofErr w:type="spellEnd"/>
      <w:r w:rsidRPr="004D4203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164,1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Дачна, 2 (ЗОШ №18) терміном на 2 роки 11 місяців.</w:t>
      </w:r>
    </w:p>
    <w:p w14:paraId="629C9C18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7. Звернення ГО «Федерація </w:t>
      </w:r>
      <w:proofErr w:type="spellStart"/>
      <w:r w:rsidRPr="004D4203">
        <w:rPr>
          <w:color w:val="auto"/>
          <w:lang w:val="uk-UA"/>
        </w:rPr>
        <w:t>кіокушин</w:t>
      </w:r>
      <w:proofErr w:type="spellEnd"/>
      <w:r w:rsidRPr="004D4203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82,2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</w:t>
      </w:r>
      <w:proofErr w:type="spellStart"/>
      <w:r w:rsidRPr="004D4203">
        <w:rPr>
          <w:color w:val="auto"/>
          <w:lang w:val="uk-UA"/>
        </w:rPr>
        <w:t>Знаменська</w:t>
      </w:r>
      <w:proofErr w:type="spellEnd"/>
      <w:r w:rsidRPr="004D4203">
        <w:rPr>
          <w:color w:val="auto"/>
          <w:lang w:val="uk-UA"/>
        </w:rPr>
        <w:t>, 2/6 терміном на 2 роки 11 місяців.</w:t>
      </w:r>
    </w:p>
    <w:p w14:paraId="2D1D3304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8. Звернення ОБФ «Доброта та Довіра» щодо продовження терміну дії договору позички нежитлових приміщень загальною площею 48,6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Лягіна, 28 терміном на 2 роки 11 місяців.</w:t>
      </w:r>
    </w:p>
    <w:p w14:paraId="543AE250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9. Звернення ГО «Миколаївське обласне відділення української спілки в’язнів-жертв нацизму» щодо продовження терміну дії договору позички нежитлових приміщень загальною площею 37,8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пр. Центральному, 166 (Будинок учителя) терміном на 2 роки 11 місяців.</w:t>
      </w:r>
    </w:p>
    <w:p w14:paraId="72090A4D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10. Звернення ГО «Корабельна районна організація всеукраїнської організації інвалідів» Союз організацій інвалідів України» щодо продовження терміну дії договору позички нежитлових приміщень загальною площею 58,0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>, 38-б терміном на 2 роки 11 місяців.</w:t>
      </w:r>
    </w:p>
    <w:p w14:paraId="5FDD13BF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11. Звернення Церкви Християн Віри Євангельської «Благодать» щодо продовження терміну дії договору позички нежитлових приміщень загальною площею 623,2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. м по вул. </w:t>
      </w:r>
      <w:proofErr w:type="spellStart"/>
      <w:r w:rsidRPr="004D4203">
        <w:rPr>
          <w:color w:val="auto"/>
          <w:lang w:val="uk-UA"/>
        </w:rPr>
        <w:t>Ольшанців</w:t>
      </w:r>
      <w:proofErr w:type="spellEnd"/>
      <w:r w:rsidRPr="004D4203">
        <w:rPr>
          <w:color w:val="auto"/>
          <w:lang w:val="uk-UA"/>
        </w:rPr>
        <w:t>, 72 терміном на 2 роки 11 місяців.</w:t>
      </w:r>
    </w:p>
    <w:p w14:paraId="3F4B7641" w14:textId="77777777" w:rsidR="001E0DA1" w:rsidRPr="004D4203" w:rsidRDefault="001E0DA1" w:rsidP="001E0D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4203">
        <w:rPr>
          <w:sz w:val="28"/>
          <w:szCs w:val="28"/>
          <w:lang w:val="uk-UA"/>
        </w:rPr>
        <w:t>12. Звернення державного бюро розслідувань щодо продовження терміну дії договору позички нежитлових приміщень загальною площею 15,13 </w:t>
      </w:r>
      <w:proofErr w:type="spellStart"/>
      <w:r w:rsidRPr="004D4203">
        <w:rPr>
          <w:sz w:val="28"/>
          <w:szCs w:val="28"/>
          <w:lang w:val="uk-UA"/>
        </w:rPr>
        <w:t>кв</w:t>
      </w:r>
      <w:proofErr w:type="spellEnd"/>
      <w:r w:rsidRPr="004D4203">
        <w:rPr>
          <w:sz w:val="28"/>
          <w:szCs w:val="28"/>
          <w:lang w:val="uk-UA"/>
        </w:rPr>
        <w:t>. м по вул. Погранична, 9 терміном на 1 рік.</w:t>
      </w:r>
    </w:p>
    <w:p w14:paraId="285B4CD0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комунального майна Миколаївської міської ради від 28.12.2018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№8128 щодо конкретизування наданих постійною комісією рекомендацій стосовно продовження дії договору оренди/позички, укладання договору оренди:</w:t>
      </w:r>
    </w:p>
    <w:p w14:paraId="519E90B1" w14:textId="77777777" w:rsidR="001E0DA1" w:rsidRPr="004D4203" w:rsidRDefault="001E0DA1" w:rsidP="001E0DA1">
      <w:pPr>
        <w:tabs>
          <w:tab w:val="left" w:pos="993"/>
        </w:tabs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1. Звернення Міської дитячої лікарні №2 щодо продовження терміну дії договору оренди нежитлових приміщень загальною площею 1008,9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Космонавтів, 144 терміном на 2 роки 11 місяців.</w:t>
      </w:r>
    </w:p>
    <w:p w14:paraId="4B21BAEE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2. Звернення МММ ПТЯК «</w:t>
      </w:r>
      <w:proofErr w:type="spellStart"/>
      <w:r w:rsidRPr="004D4203">
        <w:rPr>
          <w:color w:val="auto"/>
          <w:lang w:val="uk-UA"/>
        </w:rPr>
        <w:t>Татікадзе</w:t>
      </w:r>
      <w:proofErr w:type="spellEnd"/>
      <w:r w:rsidRPr="004D4203">
        <w:rPr>
          <w:color w:val="auto"/>
          <w:lang w:val="uk-UA"/>
        </w:rPr>
        <w:t>» щодо продовження терміну дії договору оренди нежитлових приміщень загальною площею 64,86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Даля, 28 терміном на 2 роки 11 місяців</w:t>
      </w:r>
    </w:p>
    <w:p w14:paraId="680D1420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3. Звернення ФОП </w:t>
      </w:r>
      <w:proofErr w:type="spellStart"/>
      <w:r w:rsidRPr="004D4203">
        <w:rPr>
          <w:color w:val="auto"/>
          <w:lang w:val="uk-UA"/>
        </w:rPr>
        <w:t>Афонюшкін</w:t>
      </w:r>
      <w:proofErr w:type="spellEnd"/>
      <w:r w:rsidRPr="004D4203">
        <w:rPr>
          <w:color w:val="auto"/>
          <w:lang w:val="uk-UA"/>
        </w:rPr>
        <w:t> О.В. щодо продовження терміну дії договору оренди нежитлових приміщень загальною площею 20,0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по вул. Лазурна, 14 терміном на 1 рік.</w:t>
      </w:r>
    </w:p>
    <w:p w14:paraId="58C9FD65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4. Звернення ФОК Кваша О.В. щодо продовження терміну дії договору оренди нежитлових приміщень загальною площею 50,3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</w:t>
      </w:r>
      <w:proofErr w:type="spellStart"/>
      <w:r w:rsidRPr="004D4203">
        <w:rPr>
          <w:color w:val="auto"/>
          <w:lang w:val="uk-UA"/>
        </w:rPr>
        <w:t>Знаменська</w:t>
      </w:r>
      <w:proofErr w:type="spellEnd"/>
      <w:r w:rsidRPr="004D4203">
        <w:rPr>
          <w:color w:val="auto"/>
          <w:lang w:val="uk-UA"/>
        </w:rPr>
        <w:t>, 35 терміном на 2 роки 11 місяців.</w:t>
      </w:r>
    </w:p>
    <w:p w14:paraId="580AE980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5. Звернення ФОП </w:t>
      </w:r>
      <w:proofErr w:type="spellStart"/>
      <w:r w:rsidRPr="004D4203">
        <w:rPr>
          <w:color w:val="auto"/>
          <w:lang w:val="uk-UA"/>
        </w:rPr>
        <w:t>Зорька</w:t>
      </w:r>
      <w:proofErr w:type="spellEnd"/>
      <w:r w:rsidRPr="004D4203">
        <w:rPr>
          <w:color w:val="auto"/>
          <w:lang w:val="uk-UA"/>
        </w:rPr>
        <w:t> С.П. щодо продовження терміну дії договору оренди нежитлових приміщень загальною площею 15,0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Космонавтів, 144 терміном на 2 роки 11 місяців.</w:t>
      </w:r>
    </w:p>
    <w:p w14:paraId="35ACBD3A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6. Звернення ГО «Федерація </w:t>
      </w:r>
      <w:proofErr w:type="spellStart"/>
      <w:r w:rsidRPr="004D4203">
        <w:rPr>
          <w:color w:val="auto"/>
          <w:lang w:val="uk-UA"/>
        </w:rPr>
        <w:t>кіокушин</w:t>
      </w:r>
      <w:proofErr w:type="spellEnd"/>
      <w:r w:rsidRPr="004D4203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164,1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Дачна, 2 (ЗОШ №18) терміном на 2 роки 11 місяців.</w:t>
      </w:r>
    </w:p>
    <w:p w14:paraId="3EE418DC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7. Звернення ГО «Федерація </w:t>
      </w:r>
      <w:proofErr w:type="spellStart"/>
      <w:r w:rsidRPr="004D4203">
        <w:rPr>
          <w:color w:val="auto"/>
          <w:lang w:val="uk-UA"/>
        </w:rPr>
        <w:t>кіокушин</w:t>
      </w:r>
      <w:proofErr w:type="spellEnd"/>
      <w:r w:rsidRPr="004D4203">
        <w:rPr>
          <w:color w:val="auto"/>
          <w:lang w:val="uk-UA"/>
        </w:rPr>
        <w:t xml:space="preserve"> карате Миколаївської області» щодо продовження терміну дії договору оренди нежитлових приміщень загальною площею 82,2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</w:t>
      </w:r>
      <w:proofErr w:type="spellStart"/>
      <w:r w:rsidRPr="004D4203">
        <w:rPr>
          <w:color w:val="auto"/>
          <w:lang w:val="uk-UA"/>
        </w:rPr>
        <w:t>Знаменська</w:t>
      </w:r>
      <w:proofErr w:type="spellEnd"/>
      <w:r w:rsidRPr="004D4203">
        <w:rPr>
          <w:color w:val="auto"/>
          <w:lang w:val="uk-UA"/>
        </w:rPr>
        <w:t>, 2/6 терміном на 2 роки 11 місяців.</w:t>
      </w:r>
    </w:p>
    <w:p w14:paraId="4F9A9201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8. Звернення ОБФ «Доброта та Довіра» щодо продовження терміну дії договору позички нежитлових приміщень загальною площею 48,6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Лягіна, 28 терміном на 2 роки 11 місяців.</w:t>
      </w:r>
    </w:p>
    <w:p w14:paraId="77E00148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9. Звернення ГО «Миколаївське обласне відділення української спілки в’язнів-жертв нацизму» щодо продовження терміну дії договору позички нежитлових приміщень загальною площею 37,8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пр. Центральному, 166 (Будинок учителя) терміном на 2 роки 11 місяців.</w:t>
      </w:r>
    </w:p>
    <w:p w14:paraId="679E2DF3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10. Звернення ГО «Корабельна районна організація всеукраїнської організації інвалідів» Союз організацій інвалідів України» щодо продовження терміну дії договору позички нежитлових приміщень загальною площею 58,0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 м по вул. 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>, 38-б терміном на 2 роки 11 місяців.</w:t>
      </w:r>
    </w:p>
    <w:p w14:paraId="3A55BACA" w14:textId="77777777" w:rsidR="001E0DA1" w:rsidRPr="004D4203" w:rsidRDefault="001E0DA1" w:rsidP="001E0DA1">
      <w:pPr>
        <w:ind w:firstLine="567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11. Звернення Церкви Християн Віри Євангельської «Благодать» щодо продовження терміну дії договору позички нежитлових приміщень загальною площею 623,2 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. м по вул. </w:t>
      </w:r>
      <w:proofErr w:type="spellStart"/>
      <w:r w:rsidRPr="004D4203">
        <w:rPr>
          <w:color w:val="auto"/>
          <w:lang w:val="uk-UA"/>
        </w:rPr>
        <w:t>Ольшанців</w:t>
      </w:r>
      <w:proofErr w:type="spellEnd"/>
      <w:r w:rsidRPr="004D4203">
        <w:rPr>
          <w:color w:val="auto"/>
          <w:lang w:val="uk-UA"/>
        </w:rPr>
        <w:t>, 72 терміном на 2 роки 11 місяців.</w:t>
      </w:r>
    </w:p>
    <w:p w14:paraId="05EBA65C" w14:textId="77777777" w:rsidR="001E0DA1" w:rsidRPr="004D4203" w:rsidRDefault="001E0DA1" w:rsidP="001E0D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D4203">
        <w:rPr>
          <w:sz w:val="28"/>
          <w:szCs w:val="28"/>
          <w:lang w:val="uk-UA"/>
        </w:rPr>
        <w:t>12. Звернення державного бюро розслідувань щодо продовження терміну дії договору позички нежитлових приміщень загальною площею 15,13 </w:t>
      </w:r>
      <w:proofErr w:type="spellStart"/>
      <w:r w:rsidRPr="004D4203">
        <w:rPr>
          <w:sz w:val="28"/>
          <w:szCs w:val="28"/>
          <w:lang w:val="uk-UA"/>
        </w:rPr>
        <w:t>кв</w:t>
      </w:r>
      <w:proofErr w:type="spellEnd"/>
      <w:r w:rsidRPr="004D4203">
        <w:rPr>
          <w:sz w:val="28"/>
          <w:szCs w:val="28"/>
          <w:lang w:val="uk-UA"/>
        </w:rPr>
        <w:t>. м по вул. Погранична, 9 терміном на 1 рік.</w:t>
      </w:r>
    </w:p>
    <w:p w14:paraId="690D2C49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0318845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7458859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10.71 </w:t>
      </w:r>
      <w:r w:rsidRPr="004D4203">
        <w:rPr>
          <w:color w:val="auto"/>
          <w:lang w:val="uk-UA"/>
        </w:rPr>
        <w:t xml:space="preserve">Інформація управління охорони здоров’я Миколаївської міської ради від 07.06.2019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№1507 щодо виконання протокольного доручення 51-ї чергової сесії Миколаївської міської ради стосовно надання пояснень проектів рішень міської ради «Про затвердження передавальних актів та статутів закладів </w:t>
      </w:r>
      <w:r w:rsidRPr="004D4203">
        <w:rPr>
          <w:color w:val="auto"/>
          <w:lang w:val="uk-UA"/>
        </w:rPr>
        <w:lastRenderedPageBreak/>
        <w:t>охорони здоров’я міста Миколаєва в результаті їх реорганізації шляхом перетворення у комунальні некомерційні підприємства» та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14:paraId="56FF381E" w14:textId="77777777" w:rsidR="001E0DA1" w:rsidRPr="004D4203" w:rsidRDefault="001E0DA1" w:rsidP="001E0DA1">
      <w:pPr>
        <w:tabs>
          <w:tab w:val="left" w:pos="851"/>
        </w:tabs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управління охорони здоров’я Миколаївської міської ради від 07.06.2019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№1507 щодо виконання протокольного доручення 51-ї чергової сесії Миколаївської міської ради стосовно надання пояснень проектів рішень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 та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14:paraId="5AAAE48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3790197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28553B52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10.72</w:t>
      </w:r>
      <w:r w:rsidRPr="004D4203">
        <w:rPr>
          <w:color w:val="auto"/>
          <w:lang w:val="uk-UA"/>
        </w:rPr>
        <w:t xml:space="preserve"> Інформація АТ «</w:t>
      </w:r>
      <w:proofErr w:type="spellStart"/>
      <w:r w:rsidRPr="004D4203">
        <w:rPr>
          <w:color w:val="auto"/>
          <w:lang w:val="uk-UA"/>
        </w:rPr>
        <w:t>Миколаївгаз</w:t>
      </w:r>
      <w:proofErr w:type="spellEnd"/>
      <w:r w:rsidRPr="004D4203">
        <w:rPr>
          <w:color w:val="auto"/>
          <w:lang w:val="uk-UA"/>
        </w:rPr>
        <w:t xml:space="preserve">» від 07.06.2019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№54001.З-ЛВ-16725-0619 стосовно розгляду звернення гр. </w:t>
      </w:r>
      <w:proofErr w:type="spellStart"/>
      <w:r w:rsidRPr="004D4203">
        <w:rPr>
          <w:color w:val="auto"/>
          <w:lang w:val="uk-UA"/>
        </w:rPr>
        <w:t>Кондрашової</w:t>
      </w:r>
      <w:proofErr w:type="spellEnd"/>
      <w:r w:rsidRPr="004D4203">
        <w:rPr>
          <w:color w:val="auto"/>
          <w:lang w:val="uk-UA"/>
        </w:rPr>
        <w:t xml:space="preserve"> Г.А.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15.01.2019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№109) щодо встановлення норми газу 18 кубів на газопостачання без встановлених лічильників у квартирах.</w:t>
      </w:r>
    </w:p>
    <w:p w14:paraId="3FC499FB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>АТ «</w:t>
      </w:r>
      <w:proofErr w:type="spellStart"/>
      <w:r w:rsidRPr="004D4203">
        <w:rPr>
          <w:color w:val="auto"/>
          <w:lang w:val="uk-UA"/>
        </w:rPr>
        <w:t>Миколаївгаз</w:t>
      </w:r>
      <w:proofErr w:type="spellEnd"/>
      <w:r w:rsidRPr="004D4203">
        <w:rPr>
          <w:color w:val="auto"/>
          <w:lang w:val="uk-UA"/>
        </w:rPr>
        <w:t xml:space="preserve">» від 07.06.2019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№54001.З-ЛВ-16725-0619 стосовно розгляду звернення гр. </w:t>
      </w:r>
      <w:proofErr w:type="spellStart"/>
      <w:r w:rsidRPr="004D4203">
        <w:rPr>
          <w:color w:val="auto"/>
          <w:lang w:val="uk-UA"/>
        </w:rPr>
        <w:t>Кондрашової</w:t>
      </w:r>
      <w:proofErr w:type="spellEnd"/>
      <w:r w:rsidRPr="004D4203">
        <w:rPr>
          <w:color w:val="auto"/>
          <w:lang w:val="uk-UA"/>
        </w:rPr>
        <w:t xml:space="preserve"> Г.А.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15.01.2019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№109) щодо встановлення норми газу 18 кубів на газопостачання без встановлених лічильників у квартирах.</w:t>
      </w:r>
    </w:p>
    <w:p w14:paraId="06FE2186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643ED452" w14:textId="77777777" w:rsidR="001E0DA1" w:rsidRPr="004D4203" w:rsidRDefault="001E0DA1" w:rsidP="001E0DA1">
      <w:pPr>
        <w:jc w:val="both"/>
        <w:rPr>
          <w:bCs/>
          <w:color w:val="auto"/>
          <w:lang w:val="uk-UA"/>
        </w:rPr>
      </w:pPr>
    </w:p>
    <w:p w14:paraId="3D7994C4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10.73</w:t>
      </w:r>
      <w:r w:rsidRPr="004D4203">
        <w:rPr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від 19.06.2019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№1606 стосовно розгляду звернення гр. </w:t>
      </w:r>
      <w:proofErr w:type="spellStart"/>
      <w:r w:rsidRPr="004D4203">
        <w:rPr>
          <w:color w:val="auto"/>
          <w:lang w:val="uk-UA"/>
        </w:rPr>
        <w:t>Худякової</w:t>
      </w:r>
      <w:proofErr w:type="spellEnd"/>
      <w:r w:rsidRPr="004D4203">
        <w:rPr>
          <w:color w:val="auto"/>
          <w:lang w:val="uk-UA"/>
        </w:rPr>
        <w:t xml:space="preserve"> Т.В.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07.05.2019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№114) щодо капітального ремонту будинку по вул. </w:t>
      </w:r>
      <w:proofErr w:type="spellStart"/>
      <w:r w:rsidRPr="004D4203">
        <w:rPr>
          <w:color w:val="auto"/>
          <w:lang w:val="uk-UA"/>
        </w:rPr>
        <w:t>Потьомкінська</w:t>
      </w:r>
      <w:proofErr w:type="spellEnd"/>
      <w:r w:rsidRPr="004D4203">
        <w:rPr>
          <w:color w:val="auto"/>
          <w:lang w:val="uk-UA"/>
        </w:rPr>
        <w:t>, 28.</w:t>
      </w:r>
    </w:p>
    <w:p w14:paraId="4FBA801B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департаменту житлово-комунального господарства Миколаївської міської ради від 19.06.2019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№1606 стосовно розгляду звернення гр. </w:t>
      </w:r>
      <w:proofErr w:type="spellStart"/>
      <w:r w:rsidRPr="004D4203">
        <w:rPr>
          <w:color w:val="auto"/>
          <w:lang w:val="uk-UA"/>
        </w:rPr>
        <w:t>Худякової</w:t>
      </w:r>
      <w:proofErr w:type="spellEnd"/>
      <w:r w:rsidRPr="004D4203">
        <w:rPr>
          <w:color w:val="auto"/>
          <w:lang w:val="uk-UA"/>
        </w:rPr>
        <w:t xml:space="preserve"> Т.В.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07.05.2019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№114) щодо капітального ремонту будинку по вул. </w:t>
      </w:r>
      <w:proofErr w:type="spellStart"/>
      <w:r w:rsidRPr="004D4203">
        <w:rPr>
          <w:color w:val="auto"/>
          <w:lang w:val="uk-UA"/>
        </w:rPr>
        <w:t>Потьомкінська</w:t>
      </w:r>
      <w:proofErr w:type="spellEnd"/>
      <w:r w:rsidRPr="004D4203">
        <w:rPr>
          <w:color w:val="auto"/>
          <w:lang w:val="uk-UA"/>
        </w:rPr>
        <w:t>, 28.</w:t>
      </w:r>
    </w:p>
    <w:p w14:paraId="3968DD4A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p w14:paraId="32494D03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411C390B" w14:textId="0A03078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10.74 </w:t>
      </w:r>
      <w:r w:rsidRPr="004D4203">
        <w:rPr>
          <w:color w:val="auto"/>
          <w:lang w:val="uk-UA"/>
        </w:rPr>
        <w:t xml:space="preserve">Звернення адміністрації Корабельного району Миколаївської міської ради від 24.07.2019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№1914 щодо продовження терміну дії договорів оренди (ФОП </w:t>
      </w:r>
      <w:proofErr w:type="spellStart"/>
      <w:r w:rsidRPr="004D4203">
        <w:rPr>
          <w:color w:val="auto"/>
          <w:lang w:val="uk-UA"/>
        </w:rPr>
        <w:t>Кострикін</w:t>
      </w:r>
      <w:proofErr w:type="spellEnd"/>
      <w:r w:rsidRPr="004D4203">
        <w:rPr>
          <w:color w:val="auto"/>
          <w:lang w:val="uk-UA"/>
        </w:rPr>
        <w:t> О.І., ФОП </w:t>
      </w:r>
      <w:proofErr w:type="spellStart"/>
      <w:r w:rsidRPr="004D4203">
        <w:rPr>
          <w:color w:val="auto"/>
          <w:lang w:val="uk-UA"/>
        </w:rPr>
        <w:t>Кротчик</w:t>
      </w:r>
      <w:proofErr w:type="spellEnd"/>
      <w:r w:rsidRPr="004D4203">
        <w:rPr>
          <w:color w:val="auto"/>
          <w:lang w:val="uk-UA"/>
        </w:rPr>
        <w:t> С.Д., ФОП Шлапак А.М., ФОП Кущ Є.В., ФОП Стасюк Т.В., КП «Обрій-ДКП», Миколаївська обласна колегія адвокатів).</w:t>
      </w:r>
    </w:p>
    <w:p w14:paraId="75D7B48D" w14:textId="11AEF074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адміністрації Корабельного району Миколаївської міської ради від 24.07.2019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№1914 щодо продовження терміну дії договорів оренди (ФОП </w:t>
      </w:r>
      <w:proofErr w:type="spellStart"/>
      <w:r w:rsidRPr="004D4203">
        <w:rPr>
          <w:color w:val="auto"/>
          <w:lang w:val="uk-UA"/>
        </w:rPr>
        <w:t>Кострикін</w:t>
      </w:r>
      <w:proofErr w:type="spellEnd"/>
      <w:r w:rsidRPr="004D4203">
        <w:rPr>
          <w:color w:val="auto"/>
          <w:lang w:val="uk-UA"/>
        </w:rPr>
        <w:t> О.І., ФОП </w:t>
      </w:r>
      <w:proofErr w:type="spellStart"/>
      <w:r w:rsidRPr="004D4203">
        <w:rPr>
          <w:color w:val="auto"/>
          <w:lang w:val="uk-UA"/>
        </w:rPr>
        <w:t>Кротчик</w:t>
      </w:r>
      <w:proofErr w:type="spellEnd"/>
      <w:r w:rsidRPr="004D4203">
        <w:rPr>
          <w:color w:val="auto"/>
          <w:lang w:val="uk-UA"/>
        </w:rPr>
        <w:t> С.Д., ФОП Шлапак А.М., ФОП Кущ Є.В., ФОП Стасюк Т.В., КП «Обрій-ДКП», Миколаївська обласна колегія адвокатів).</w:t>
      </w:r>
    </w:p>
    <w:p w14:paraId="2C6EB2B9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640A673" w14:textId="77777777" w:rsidR="001E0DA1" w:rsidRPr="004D4203" w:rsidRDefault="001E0DA1" w:rsidP="001E0DA1">
      <w:pPr>
        <w:ind w:firstLine="284"/>
        <w:jc w:val="both"/>
        <w:rPr>
          <w:b/>
          <w:bCs/>
          <w:color w:val="auto"/>
          <w:lang w:val="uk-UA"/>
        </w:rPr>
      </w:pPr>
    </w:p>
    <w:p w14:paraId="393E5468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10.75 </w:t>
      </w:r>
      <w:r w:rsidRPr="004D4203">
        <w:rPr>
          <w:color w:val="auto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 23.07.2019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№1879 стосовно розгляду звернення гр. </w:t>
      </w:r>
      <w:proofErr w:type="spellStart"/>
      <w:r w:rsidRPr="004D4203">
        <w:rPr>
          <w:color w:val="auto"/>
          <w:lang w:val="uk-UA"/>
        </w:rPr>
        <w:t>Салтикової</w:t>
      </w:r>
      <w:proofErr w:type="spellEnd"/>
      <w:r w:rsidRPr="004D4203">
        <w:rPr>
          <w:color w:val="auto"/>
          <w:lang w:val="uk-UA"/>
        </w:rPr>
        <w:t xml:space="preserve"> Т.І.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02.04.2019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№112) щодо </w:t>
      </w:r>
      <w:proofErr w:type="spellStart"/>
      <w:r w:rsidRPr="004D4203">
        <w:rPr>
          <w:color w:val="auto"/>
          <w:lang w:val="uk-UA"/>
        </w:rPr>
        <w:t>непродовження</w:t>
      </w:r>
      <w:proofErr w:type="spellEnd"/>
      <w:r w:rsidRPr="004D4203">
        <w:rPr>
          <w:color w:val="auto"/>
          <w:lang w:val="uk-UA"/>
        </w:rPr>
        <w:t xml:space="preserve"> дії договору оренди ПП «Смирнов», за адресою: м. Миколаїв, вул. Адмірала Макарова, 1/1.</w:t>
      </w:r>
    </w:p>
    <w:p w14:paraId="6F3668F3" w14:textId="6A5F0F7B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департаменту внутрішнього фінансового контролю, нагляду та протидії корупції Миколаївської міської ради від 23.07.2019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№1879 стосовно розгляду звернення гр. </w:t>
      </w:r>
      <w:proofErr w:type="spellStart"/>
      <w:r w:rsidRPr="004D4203">
        <w:rPr>
          <w:color w:val="auto"/>
          <w:lang w:val="uk-UA"/>
        </w:rPr>
        <w:t>Салтикової</w:t>
      </w:r>
      <w:proofErr w:type="spellEnd"/>
      <w:r w:rsidRPr="004D4203">
        <w:rPr>
          <w:color w:val="auto"/>
          <w:lang w:val="uk-UA"/>
        </w:rPr>
        <w:t xml:space="preserve"> Т.І.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 02.04.2019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 xml:space="preserve">. №112) щодо </w:t>
      </w:r>
      <w:proofErr w:type="spellStart"/>
      <w:r w:rsidRPr="004D4203">
        <w:rPr>
          <w:color w:val="auto"/>
          <w:lang w:val="uk-UA"/>
        </w:rPr>
        <w:t>непродовження</w:t>
      </w:r>
      <w:proofErr w:type="spellEnd"/>
      <w:r w:rsidRPr="004D4203">
        <w:rPr>
          <w:color w:val="auto"/>
          <w:lang w:val="uk-UA"/>
        </w:rPr>
        <w:t xml:space="preserve"> дії договору оренди ПП «Смирнов», за адресою: м. Миколаїв, вул. Адмірала Макарова, 1/1.</w:t>
      </w:r>
    </w:p>
    <w:p w14:paraId="2DCB218C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E687220" w14:textId="77777777" w:rsidR="001E0DA1" w:rsidRPr="004D4203" w:rsidRDefault="001E0DA1" w:rsidP="001E0DA1">
      <w:pPr>
        <w:jc w:val="both"/>
        <w:rPr>
          <w:color w:val="auto"/>
          <w:lang w:val="uk-UA"/>
        </w:rPr>
      </w:pPr>
    </w:p>
    <w:p w14:paraId="17EF0487" w14:textId="77777777" w:rsidR="001E0DA1" w:rsidRPr="004D4203" w:rsidRDefault="001E0DA1" w:rsidP="001E0DA1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10.76</w:t>
      </w:r>
      <w:r w:rsidRPr="004D4203">
        <w:rPr>
          <w:color w:val="auto"/>
          <w:lang w:val="uk-UA"/>
        </w:rPr>
        <w:t xml:space="preserve"> Звернення юридичного департаменту Миколаївської міської ради від 05.08.2019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№2015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надання юридичної оцінки електронній петиції щодо відлову безпритульних тварин.</w:t>
      </w:r>
    </w:p>
    <w:p w14:paraId="64F579F3" w14:textId="504C16A1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 xml:space="preserve">юридичного департаменту Миколаївської міської ради від 05.08.2019 за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№2015 стосовно розгляду звернення (витяг з протоколу засідання постійної комісії Миколаївської міської ради з питань житлово-комунально господарства, комунальної власності та благоустрою міста від 23.10.2018 №103) щодо надання юридичної оцінки електронній петиції щодо відлову безпритульних тварин.</w:t>
      </w:r>
    </w:p>
    <w:p w14:paraId="5E58C9A6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6  «проти»  0  «утримався»  0</w:t>
      </w:r>
    </w:p>
    <w:p w14:paraId="17932846" w14:textId="77777777" w:rsidR="001E0DA1" w:rsidRPr="004D4203" w:rsidRDefault="001E0DA1" w:rsidP="001E0DA1">
      <w:pPr>
        <w:tabs>
          <w:tab w:val="left" w:pos="851"/>
        </w:tabs>
        <w:jc w:val="both"/>
        <w:rPr>
          <w:b/>
          <w:color w:val="auto"/>
          <w:lang w:val="uk-UA"/>
        </w:rPr>
      </w:pPr>
    </w:p>
    <w:p w14:paraId="037CC353" w14:textId="77777777" w:rsidR="001E0DA1" w:rsidRPr="004D4203" w:rsidRDefault="001E0DA1" w:rsidP="001E0DA1">
      <w:pPr>
        <w:tabs>
          <w:tab w:val="left" w:pos="851"/>
        </w:tabs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10.77 </w:t>
      </w:r>
      <w:r w:rsidRPr="004D4203">
        <w:rPr>
          <w:color w:val="auto"/>
          <w:lang w:val="uk-UA"/>
        </w:rPr>
        <w:t>Інформація департаменту житлово-комунального господарства Миколаївської міської ради від </w:t>
      </w:r>
      <w:r w:rsidRPr="004D4203">
        <w:rPr>
          <w:bCs/>
          <w:color w:val="auto"/>
          <w:lang w:val="uk-UA"/>
        </w:rPr>
        <w:t xml:space="preserve">03.10.2019 за </w:t>
      </w:r>
      <w:proofErr w:type="spellStart"/>
      <w:r w:rsidRPr="004D4203">
        <w:rPr>
          <w:bCs/>
          <w:color w:val="auto"/>
          <w:lang w:val="uk-UA"/>
        </w:rPr>
        <w:t>вх</w:t>
      </w:r>
      <w:proofErr w:type="spellEnd"/>
      <w:r w:rsidRPr="004D4203">
        <w:rPr>
          <w:bCs/>
          <w:color w:val="auto"/>
          <w:lang w:val="uk-UA"/>
        </w:rPr>
        <w:t>. №2607 щодо підстав для фінансування комунального підприємства Миколаївської міської ради «Центр захисту тварин».</w:t>
      </w:r>
    </w:p>
    <w:p w14:paraId="12792190" w14:textId="4C095E0A" w:rsidR="001E0DA1" w:rsidRPr="004D4203" w:rsidRDefault="001E0DA1" w:rsidP="001E0DA1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ВИРІШИЛИ: </w:t>
      </w:r>
      <w:r w:rsidRPr="004D4203">
        <w:rPr>
          <w:bCs/>
          <w:color w:val="auto"/>
          <w:lang w:val="uk-UA"/>
        </w:rPr>
        <w:t xml:space="preserve">взяти до відома інформацію </w:t>
      </w:r>
      <w:r w:rsidRPr="004D4203">
        <w:rPr>
          <w:color w:val="auto"/>
          <w:lang w:val="uk-UA"/>
        </w:rPr>
        <w:t>департаменту житлово-комунального господарства Миколаївської міської ради від </w:t>
      </w:r>
      <w:r w:rsidRPr="004D4203">
        <w:rPr>
          <w:bCs/>
          <w:color w:val="auto"/>
          <w:lang w:val="uk-UA"/>
        </w:rPr>
        <w:t xml:space="preserve">03.10.2019 за </w:t>
      </w:r>
      <w:proofErr w:type="spellStart"/>
      <w:r w:rsidRPr="004D4203">
        <w:rPr>
          <w:bCs/>
          <w:color w:val="auto"/>
          <w:lang w:val="uk-UA"/>
        </w:rPr>
        <w:t>вх</w:t>
      </w:r>
      <w:proofErr w:type="spellEnd"/>
      <w:r w:rsidRPr="004D4203">
        <w:rPr>
          <w:bCs/>
          <w:color w:val="auto"/>
          <w:lang w:val="uk-UA"/>
        </w:rPr>
        <w:t>. №2607 щодо підстав для фінансування комунального підприємства Миколаївської міської ради «Центр захисту тварин».</w:t>
      </w:r>
    </w:p>
    <w:p w14:paraId="0F3CD972" w14:textId="77777777" w:rsidR="00912779" w:rsidRPr="004D4203" w:rsidRDefault="00912779" w:rsidP="00912779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56704D63" w14:textId="77777777" w:rsidR="000A37F3" w:rsidRPr="004D4203" w:rsidRDefault="000A37F3" w:rsidP="000A37F3">
      <w:pPr>
        <w:pStyle w:val="af0"/>
        <w:ind w:left="153"/>
        <w:rPr>
          <w:b/>
          <w:color w:val="auto"/>
          <w:sz w:val="22"/>
          <w:szCs w:val="24"/>
          <w:lang w:val="uk-UA"/>
        </w:rPr>
      </w:pPr>
    </w:p>
    <w:p w14:paraId="353587E5" w14:textId="7FA0C9F2" w:rsidR="000A37F3" w:rsidRPr="004D4203" w:rsidRDefault="000A37F3" w:rsidP="000C649F">
      <w:pPr>
        <w:pStyle w:val="af0"/>
        <w:ind w:left="0"/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ПрАТ «Датагруп» щодо продовження терміну дії договору оренди нежитлових приміщень за адресою: вул. Адміральська, 31, площа 4,0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(19.07.2018 №1695/10.01-07/18).</w:t>
      </w:r>
    </w:p>
    <w:p w14:paraId="61AB31C2" w14:textId="33165F6C" w:rsidR="000A37F3" w:rsidRPr="004D4203" w:rsidRDefault="000A37F3" w:rsidP="000C649F">
      <w:pPr>
        <w:pStyle w:val="af0"/>
        <w:ind w:left="0"/>
        <w:jc w:val="both"/>
        <w:rPr>
          <w:bCs/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ПрАТ «Датагруп» переукладання договору оренди нежитлових приміщень за адресою: вул. Адміральська, 31, площа 4,0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(19.07.2018 №1695/10.01-07/18) .</w:t>
      </w:r>
    </w:p>
    <w:p w14:paraId="5E5EF3D9" w14:textId="52504DB1" w:rsidR="000A37F3" w:rsidRPr="004D4203" w:rsidRDefault="000A37F3" w:rsidP="000C649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2EB84A23" w14:textId="22D5FA44" w:rsidR="001E0DA1" w:rsidRPr="004D4203" w:rsidRDefault="001E0DA1" w:rsidP="000C649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623F3A64" w14:textId="46978111" w:rsidR="000A37F3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ПрАТ ВФ </w:t>
      </w:r>
      <w:r w:rsidR="000C649F" w:rsidRPr="004D4203">
        <w:rPr>
          <w:color w:val="auto"/>
          <w:lang w:val="uk-UA"/>
        </w:rPr>
        <w:t xml:space="preserve">Україна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вул. Спортивна, 1-к, 1/8 частина димової труби та замощення площею 6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</w:t>
      </w:r>
      <w:r w:rsidR="000C649F" w:rsidRPr="004D4203">
        <w:rPr>
          <w:color w:val="auto"/>
          <w:lang w:val="uk-UA"/>
        </w:rPr>
        <w:t xml:space="preserve"> (27.09.18 №2459/10.01-07/18).</w:t>
      </w:r>
    </w:p>
    <w:p w14:paraId="7E1C090C" w14:textId="77777777" w:rsidR="00B45566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</w:t>
      </w:r>
    </w:p>
    <w:p w14:paraId="36AD9562" w14:textId="0C0A2B47" w:rsidR="000C649F" w:rsidRPr="004D4203" w:rsidRDefault="00B45566" w:rsidP="00B1559C">
      <w:pPr>
        <w:pStyle w:val="af0"/>
        <w:numPr>
          <w:ilvl w:val="0"/>
          <w:numId w:val="1"/>
        </w:numPr>
        <w:tabs>
          <w:tab w:val="left" w:pos="180"/>
          <w:tab w:val="left" w:pos="270"/>
        </w:tabs>
        <w:ind w:left="0" w:firstLine="0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В</w:t>
      </w:r>
      <w:r w:rsidR="000A37F3" w:rsidRPr="004D4203">
        <w:rPr>
          <w:color w:val="auto"/>
          <w:lang w:val="uk-UA"/>
        </w:rPr>
        <w:t>ідмовити</w:t>
      </w:r>
      <w:r w:rsidR="000A37F3" w:rsidRPr="004D4203">
        <w:rPr>
          <w:b/>
          <w:bCs/>
          <w:color w:val="auto"/>
          <w:lang w:val="uk-UA"/>
        </w:rPr>
        <w:t xml:space="preserve"> </w:t>
      </w:r>
      <w:r w:rsidR="000C649F" w:rsidRPr="004D4203">
        <w:rPr>
          <w:color w:val="auto"/>
          <w:lang w:val="uk-UA"/>
        </w:rPr>
        <w:t xml:space="preserve">ПрАТ ВФ Україна переукладання договору оренди нежитлових приміщень за адресою: вул. Спортивна, 1-к, 1/8 частина димової труби та замощення площею 6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(27.09.18 №2459/10.01-07/18).</w:t>
      </w:r>
    </w:p>
    <w:p w14:paraId="413B6784" w14:textId="368D519F" w:rsidR="000C649F" w:rsidRPr="004D4203" w:rsidRDefault="000C649F" w:rsidP="00B45566">
      <w:pPr>
        <w:tabs>
          <w:tab w:val="left" w:pos="180"/>
          <w:tab w:val="left" w:pos="270"/>
          <w:tab w:val="left" w:pos="851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 xml:space="preserve"> Є.В., Солтис О.П.)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> В.О.)</w:t>
      </w:r>
    </w:p>
    <w:p w14:paraId="196919E3" w14:textId="0A0FCA77" w:rsidR="000A37F3" w:rsidRPr="004D4203" w:rsidRDefault="000C649F" w:rsidP="00B45566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1AD6F799" w14:textId="406E6F99" w:rsidR="000C649F" w:rsidRPr="004D4203" w:rsidRDefault="000C649F" w:rsidP="00B45566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</w:t>
      </w:r>
      <w:r w:rsidR="00F350D8" w:rsidRPr="004D4203">
        <w:rPr>
          <w:color w:val="auto"/>
          <w:lang w:val="uk-UA"/>
        </w:rPr>
        <w:t>. Розгляд питання перенесено на чергове засідання постійної комісії</w:t>
      </w:r>
      <w:r w:rsidRPr="004D4203">
        <w:rPr>
          <w:color w:val="auto"/>
          <w:lang w:val="uk-UA"/>
        </w:rPr>
        <w:t>)</w:t>
      </w:r>
    </w:p>
    <w:p w14:paraId="4A7D0618" w14:textId="74BEF725" w:rsidR="000C649F" w:rsidRPr="004D4203" w:rsidRDefault="000C649F" w:rsidP="00B45566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F375684" w14:textId="3D76F4C7" w:rsidR="00B45566" w:rsidRPr="004D4203" w:rsidRDefault="00B45566" w:rsidP="00B1559C">
      <w:pPr>
        <w:pStyle w:val="af0"/>
        <w:numPr>
          <w:ilvl w:val="0"/>
          <w:numId w:val="1"/>
        </w:numPr>
        <w:tabs>
          <w:tab w:val="left" w:pos="180"/>
          <w:tab w:val="left" w:pos="270"/>
        </w:tabs>
        <w:ind w:left="0" w:firstLine="0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Погодити ПрАТ ВФ Україна переукладання договору оренди нежитлових приміщень за адресою: вул. Спортивна, 1-к, 1/8 частина димової труби та замощення площею 6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(27.09.18 №2459/10.01-07/18).</w:t>
      </w:r>
    </w:p>
    <w:p w14:paraId="38FEFC6A" w14:textId="4FA78F05" w:rsidR="00B45566" w:rsidRPr="004D4203" w:rsidRDefault="00B45566" w:rsidP="00B45566">
      <w:pPr>
        <w:tabs>
          <w:tab w:val="left" w:pos="180"/>
          <w:tab w:val="left" w:pos="270"/>
          <w:tab w:val="left" w:pos="851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 xml:space="preserve"> В.О.,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  «проти»  0  «утримався»  2 (Гусєв О.С., Солтис О.П.)</w:t>
      </w:r>
    </w:p>
    <w:p w14:paraId="29264F18" w14:textId="77777777" w:rsidR="00B45566" w:rsidRPr="004D4203" w:rsidRDefault="00B45566" w:rsidP="00B45566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5D39DEF6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5D1C4F09" w14:textId="14DEF60C" w:rsidR="00B45566" w:rsidRPr="004D4203" w:rsidRDefault="00B45566" w:rsidP="00B45566">
      <w:pPr>
        <w:pStyle w:val="af0"/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45E7DA8" w14:textId="0C36860E" w:rsidR="000A37F3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3.3</w:t>
      </w:r>
      <w:r w:rsidRPr="004D4203">
        <w:rPr>
          <w:bCs/>
          <w:color w:val="auto"/>
          <w:lang w:val="uk-UA"/>
        </w:rPr>
        <w:t xml:space="preserve"> Звернення </w:t>
      </w:r>
      <w:r w:rsidR="000C649F" w:rsidRPr="004D4203">
        <w:rPr>
          <w:color w:val="auto"/>
          <w:lang w:val="uk-UA"/>
        </w:rPr>
        <w:t xml:space="preserve">ПрАТ ВФ Україна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0C649F" w:rsidRPr="004D4203">
        <w:rPr>
          <w:color w:val="auto"/>
          <w:lang w:val="uk-UA"/>
        </w:rPr>
        <w:t xml:space="preserve"> вул. Безіменна (Шкапина), 91-в, загальною площа 20,0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 xml:space="preserve">. м замощення та 2,0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даху (27.09.18 2460/10.01-07/18).</w:t>
      </w:r>
    </w:p>
    <w:p w14:paraId="641CD8A2" w14:textId="77777777" w:rsidR="00B45566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</w:t>
      </w:r>
    </w:p>
    <w:p w14:paraId="5357AEB1" w14:textId="33F68BFA" w:rsidR="000C649F" w:rsidRPr="004D4203" w:rsidRDefault="00B45566" w:rsidP="00B45566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1. В</w:t>
      </w:r>
      <w:r w:rsidR="000A37F3" w:rsidRPr="004D4203">
        <w:rPr>
          <w:color w:val="auto"/>
          <w:lang w:val="uk-UA"/>
        </w:rPr>
        <w:t>ідмовити</w:t>
      </w:r>
      <w:r w:rsidR="000A37F3" w:rsidRPr="004D4203">
        <w:rPr>
          <w:b/>
          <w:bCs/>
          <w:color w:val="auto"/>
          <w:lang w:val="uk-UA"/>
        </w:rPr>
        <w:t xml:space="preserve"> </w:t>
      </w:r>
      <w:r w:rsidR="000C649F" w:rsidRPr="004D4203">
        <w:rPr>
          <w:color w:val="auto"/>
          <w:lang w:val="uk-UA"/>
        </w:rPr>
        <w:t xml:space="preserve">ПрАТ ВФ Україна переукладання договору оренди нежитлових приміщень за адресою: вул. Безіменна (Шкапина), 91-в, загальною площа 20,0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 xml:space="preserve">. м замощення та 2,0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даху (27.09.18 2460/10.01-07/18).</w:t>
      </w:r>
    </w:p>
    <w:p w14:paraId="7B54CE9E" w14:textId="77777777" w:rsidR="000C649F" w:rsidRPr="004D4203" w:rsidRDefault="000C649F" w:rsidP="000C649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 xml:space="preserve"> Є.В., Солтис О.П.)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> В.О.)</w:t>
      </w:r>
    </w:p>
    <w:p w14:paraId="7F877596" w14:textId="77777777" w:rsidR="000C649F" w:rsidRPr="004D4203" w:rsidRDefault="000C649F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102B7E7A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784631AB" w14:textId="37EC7737" w:rsidR="00B45566" w:rsidRPr="004D4203" w:rsidRDefault="00B45566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C3D815B" w14:textId="6DF06448" w:rsidR="00B45566" w:rsidRPr="004D4203" w:rsidRDefault="00B45566" w:rsidP="00B45566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2. Погодити ПрАТ ВФ Україна переукладання договору оренди нежитлових приміщень за адресою: вул. Безіменна (Шкапина), 91-в, загальною площа 20,0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. м замощення та 2,0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даху (27.09.18 2460/10.01-07/18).</w:t>
      </w:r>
    </w:p>
    <w:p w14:paraId="5E904C4F" w14:textId="77777777" w:rsidR="00B45566" w:rsidRPr="004D4203" w:rsidRDefault="00B45566" w:rsidP="00B45566">
      <w:pPr>
        <w:tabs>
          <w:tab w:val="left" w:pos="180"/>
          <w:tab w:val="left" w:pos="270"/>
          <w:tab w:val="left" w:pos="851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 xml:space="preserve"> В.О.,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  «проти»  0  «утримався»  2 (Гусєв О.С., Солтис О.П.)</w:t>
      </w:r>
    </w:p>
    <w:p w14:paraId="60CC5142" w14:textId="77777777" w:rsidR="00B45566" w:rsidRPr="004D4203" w:rsidRDefault="00B45566" w:rsidP="00B45566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6F9FD281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70DF0365" w14:textId="6BEFF633" w:rsidR="000A37F3" w:rsidRPr="004D4203" w:rsidRDefault="000A37F3" w:rsidP="000C649F">
      <w:pPr>
        <w:widowControl w:val="0"/>
        <w:tabs>
          <w:tab w:val="left" w:pos="1018"/>
        </w:tabs>
        <w:spacing w:line="317" w:lineRule="exact"/>
        <w:jc w:val="both"/>
        <w:rPr>
          <w:b/>
          <w:bCs/>
          <w:color w:val="auto"/>
          <w:lang w:val="uk-UA"/>
        </w:rPr>
      </w:pPr>
    </w:p>
    <w:p w14:paraId="1873DFD0" w14:textId="09091326" w:rsidR="000A37F3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</w:t>
      </w:r>
      <w:r w:rsidRPr="004D4203">
        <w:rPr>
          <w:bCs/>
          <w:color w:val="auto"/>
          <w:lang w:val="uk-UA"/>
        </w:rPr>
        <w:t xml:space="preserve"> Звернення </w:t>
      </w:r>
      <w:r w:rsidR="000C649F" w:rsidRPr="004D4203">
        <w:rPr>
          <w:color w:val="auto"/>
          <w:lang w:val="uk-UA"/>
        </w:rPr>
        <w:t xml:space="preserve">ПрАТ ВФ Україна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0C649F" w:rsidRPr="004D4203">
        <w:rPr>
          <w:color w:val="auto"/>
          <w:lang w:val="uk-UA"/>
        </w:rPr>
        <w:t xml:space="preserve"> вул. Кузнецька (</w:t>
      </w:r>
      <w:proofErr w:type="spellStart"/>
      <w:r w:rsidR="000C649F" w:rsidRPr="004D4203">
        <w:rPr>
          <w:color w:val="auto"/>
          <w:lang w:val="uk-UA"/>
        </w:rPr>
        <w:t>Скороходова</w:t>
      </w:r>
      <w:proofErr w:type="spellEnd"/>
      <w:r w:rsidR="000C649F" w:rsidRPr="004D4203">
        <w:rPr>
          <w:color w:val="auto"/>
          <w:lang w:val="uk-UA"/>
        </w:rPr>
        <w:t xml:space="preserve">), 199, частина димової труби площею 3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 xml:space="preserve">. м та частина котельної площею 10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(26.09.18 №2435/10.01-07/18).</w:t>
      </w:r>
    </w:p>
    <w:p w14:paraId="2B10A18A" w14:textId="05524507" w:rsidR="000C649F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відмовити</w:t>
      </w:r>
      <w:r w:rsidRPr="004D4203">
        <w:rPr>
          <w:b/>
          <w:bCs/>
          <w:color w:val="auto"/>
          <w:lang w:val="uk-UA"/>
        </w:rPr>
        <w:t xml:space="preserve"> </w:t>
      </w:r>
      <w:r w:rsidR="000C649F" w:rsidRPr="004D4203">
        <w:rPr>
          <w:color w:val="auto"/>
          <w:lang w:val="uk-UA"/>
        </w:rPr>
        <w:t>ПрАТ ВФ Україна переукладання договору оренди нежитлових приміщень за адресою: вул. Кузнецька (</w:t>
      </w:r>
      <w:proofErr w:type="spellStart"/>
      <w:r w:rsidR="000C649F" w:rsidRPr="004D4203">
        <w:rPr>
          <w:color w:val="auto"/>
          <w:lang w:val="uk-UA"/>
        </w:rPr>
        <w:t>Скороходова</w:t>
      </w:r>
      <w:proofErr w:type="spellEnd"/>
      <w:r w:rsidR="000C649F" w:rsidRPr="004D4203">
        <w:rPr>
          <w:color w:val="auto"/>
          <w:lang w:val="uk-UA"/>
        </w:rPr>
        <w:t xml:space="preserve">), 199, частина димової труби площею 3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 xml:space="preserve">. м та частина котельної площею 10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(26.09.18 №2435/10.01-07/18).</w:t>
      </w:r>
    </w:p>
    <w:p w14:paraId="27DA3950" w14:textId="77777777" w:rsidR="000C649F" w:rsidRPr="004D4203" w:rsidRDefault="000C649F" w:rsidP="000C649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 xml:space="preserve"> Є.В., Солтис О.П.)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> В.О.)</w:t>
      </w:r>
    </w:p>
    <w:p w14:paraId="79D5678F" w14:textId="77777777" w:rsidR="000C649F" w:rsidRPr="004D4203" w:rsidRDefault="000C649F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615B83F1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36923BFE" w14:textId="4E017A79" w:rsidR="000A37F3" w:rsidRPr="004D4203" w:rsidRDefault="000A37F3" w:rsidP="000C649F">
      <w:pPr>
        <w:widowControl w:val="0"/>
        <w:tabs>
          <w:tab w:val="left" w:pos="1018"/>
        </w:tabs>
        <w:spacing w:line="317" w:lineRule="exact"/>
        <w:jc w:val="both"/>
        <w:rPr>
          <w:b/>
          <w:bCs/>
          <w:color w:val="auto"/>
          <w:lang w:val="uk-UA"/>
        </w:rPr>
      </w:pPr>
    </w:p>
    <w:p w14:paraId="6694D2A6" w14:textId="0DD3C1E1" w:rsidR="000C649F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</w:t>
      </w:r>
      <w:r w:rsidRPr="004D4203">
        <w:rPr>
          <w:bCs/>
          <w:color w:val="auto"/>
          <w:lang w:val="uk-UA"/>
        </w:rPr>
        <w:t xml:space="preserve"> Звернення </w:t>
      </w:r>
      <w:r w:rsidR="000C649F" w:rsidRPr="004D4203">
        <w:rPr>
          <w:color w:val="auto"/>
          <w:lang w:val="uk-UA"/>
        </w:rPr>
        <w:t xml:space="preserve">ПрАТ ВФ Україна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0C649F" w:rsidRPr="004D4203">
        <w:rPr>
          <w:color w:val="auto"/>
          <w:lang w:val="uk-UA"/>
        </w:rPr>
        <w:t xml:space="preserve"> вул. </w:t>
      </w:r>
      <w:proofErr w:type="spellStart"/>
      <w:r w:rsidR="000C649F" w:rsidRPr="004D4203">
        <w:rPr>
          <w:color w:val="auto"/>
          <w:lang w:val="uk-UA"/>
        </w:rPr>
        <w:t>А.Грабенка</w:t>
      </w:r>
      <w:proofErr w:type="spellEnd"/>
      <w:r w:rsidR="000C649F" w:rsidRPr="004D4203">
        <w:rPr>
          <w:color w:val="auto"/>
          <w:lang w:val="uk-UA"/>
        </w:rPr>
        <w:t xml:space="preserve"> (Алексєєва)Дніпровський район, м. Херсон, частина даху ПНС №2 площею 15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(26.09.18 №2434/10.01-07/18).</w:t>
      </w:r>
    </w:p>
    <w:p w14:paraId="23145452" w14:textId="4687628D" w:rsidR="000A37F3" w:rsidRPr="004D4203" w:rsidRDefault="000A37F3" w:rsidP="000C649F">
      <w:pPr>
        <w:widowControl w:val="0"/>
        <w:tabs>
          <w:tab w:val="left" w:pos="1018"/>
        </w:tabs>
        <w:spacing w:line="317" w:lineRule="exact"/>
        <w:jc w:val="both"/>
        <w:rPr>
          <w:b/>
          <w:bCs/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відмовити</w:t>
      </w:r>
      <w:r w:rsidRPr="004D4203">
        <w:rPr>
          <w:b/>
          <w:bCs/>
          <w:color w:val="auto"/>
          <w:lang w:val="uk-UA"/>
        </w:rPr>
        <w:t xml:space="preserve"> </w:t>
      </w:r>
      <w:r w:rsidR="000C649F" w:rsidRPr="004D4203">
        <w:rPr>
          <w:color w:val="auto"/>
          <w:lang w:val="uk-UA"/>
        </w:rPr>
        <w:t xml:space="preserve">ПрАТ ВФ Україна переукладання договору оренди </w:t>
      </w:r>
      <w:r w:rsidR="000C649F" w:rsidRPr="004D4203">
        <w:rPr>
          <w:color w:val="auto"/>
          <w:lang w:val="uk-UA"/>
        </w:rPr>
        <w:lastRenderedPageBreak/>
        <w:t xml:space="preserve">нежитлових приміщень за адресою: вул. </w:t>
      </w:r>
      <w:proofErr w:type="spellStart"/>
      <w:r w:rsidR="000C649F" w:rsidRPr="004D4203">
        <w:rPr>
          <w:color w:val="auto"/>
          <w:lang w:val="uk-UA"/>
        </w:rPr>
        <w:t>А.Грабенка</w:t>
      </w:r>
      <w:proofErr w:type="spellEnd"/>
      <w:r w:rsidR="000C649F" w:rsidRPr="004D4203">
        <w:rPr>
          <w:color w:val="auto"/>
          <w:lang w:val="uk-UA"/>
        </w:rPr>
        <w:t xml:space="preserve"> (Алексєєва) Дніпровський район, м. Херсон, частина даху ПНС №2 площею 15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(26.09.18 №2434/10.01-07/18).</w:t>
      </w:r>
    </w:p>
    <w:p w14:paraId="1FBB535A" w14:textId="77777777" w:rsidR="000C649F" w:rsidRPr="004D4203" w:rsidRDefault="000C649F" w:rsidP="000C649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 xml:space="preserve"> Є.В., Солтис О.П.)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> В.О.)</w:t>
      </w:r>
    </w:p>
    <w:p w14:paraId="70795CA3" w14:textId="77777777" w:rsidR="000C649F" w:rsidRPr="004D4203" w:rsidRDefault="000C649F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0EE18FBE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1A3A6199" w14:textId="36D9C9EE" w:rsidR="000A37F3" w:rsidRPr="004D4203" w:rsidRDefault="000A37F3" w:rsidP="000C649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lang w:val="uk-UA"/>
        </w:rPr>
      </w:pPr>
    </w:p>
    <w:p w14:paraId="0B8BE512" w14:textId="28064081" w:rsidR="000A37F3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</w:t>
      </w:r>
      <w:r w:rsidRPr="004D4203">
        <w:rPr>
          <w:bCs/>
          <w:color w:val="auto"/>
          <w:lang w:val="uk-UA"/>
        </w:rPr>
        <w:t xml:space="preserve"> Звернення </w:t>
      </w:r>
      <w:r w:rsidR="000C649F" w:rsidRPr="004D4203">
        <w:rPr>
          <w:color w:val="auto"/>
          <w:lang w:val="uk-UA"/>
        </w:rPr>
        <w:t>ТОВ «</w:t>
      </w:r>
      <w:proofErr w:type="spellStart"/>
      <w:r w:rsidR="000C649F" w:rsidRPr="004D4203">
        <w:rPr>
          <w:color w:val="auto"/>
          <w:lang w:val="uk-UA"/>
        </w:rPr>
        <w:t>Лайфселл</w:t>
      </w:r>
      <w:proofErr w:type="spellEnd"/>
      <w:r w:rsidR="000C649F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0C649F" w:rsidRPr="004D4203">
        <w:rPr>
          <w:color w:val="auto"/>
          <w:lang w:val="uk-UA"/>
        </w:rPr>
        <w:t xml:space="preserve"> пр. Богоявленський, 39а, площа 10,0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(05.12.2018 №3174/10.01-07/18).</w:t>
      </w:r>
    </w:p>
    <w:p w14:paraId="0B58A1CB" w14:textId="591A4DDE" w:rsidR="000C649F" w:rsidRPr="004D4203" w:rsidRDefault="000A37F3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відмовити</w:t>
      </w:r>
      <w:r w:rsidRPr="004D4203">
        <w:rPr>
          <w:b/>
          <w:bCs/>
          <w:color w:val="auto"/>
          <w:lang w:val="uk-UA"/>
        </w:rPr>
        <w:t xml:space="preserve"> </w:t>
      </w:r>
      <w:r w:rsidR="000C649F" w:rsidRPr="004D4203">
        <w:rPr>
          <w:color w:val="auto"/>
          <w:lang w:val="uk-UA"/>
        </w:rPr>
        <w:t>ТОВ «</w:t>
      </w:r>
      <w:proofErr w:type="spellStart"/>
      <w:r w:rsidR="000C649F" w:rsidRPr="004D4203">
        <w:rPr>
          <w:color w:val="auto"/>
          <w:lang w:val="uk-UA"/>
        </w:rPr>
        <w:t>Лайфселл</w:t>
      </w:r>
      <w:proofErr w:type="spellEnd"/>
      <w:r w:rsidR="000C649F" w:rsidRPr="004D4203">
        <w:rPr>
          <w:color w:val="auto"/>
          <w:lang w:val="uk-UA"/>
        </w:rPr>
        <w:t xml:space="preserve">» переукладання договору оренди нежитлових приміщень за адресою: пр. Богоявленський, 39а, площа 10,0 </w:t>
      </w:r>
      <w:proofErr w:type="spellStart"/>
      <w:r w:rsidR="000C649F" w:rsidRPr="004D4203">
        <w:rPr>
          <w:color w:val="auto"/>
          <w:lang w:val="uk-UA"/>
        </w:rPr>
        <w:t>кв</w:t>
      </w:r>
      <w:proofErr w:type="spellEnd"/>
      <w:r w:rsidR="000C649F" w:rsidRPr="004D4203">
        <w:rPr>
          <w:color w:val="auto"/>
          <w:lang w:val="uk-UA"/>
        </w:rPr>
        <w:t>. м (05.12.2018 №3174/10.01-07/18).</w:t>
      </w:r>
    </w:p>
    <w:p w14:paraId="125DAC84" w14:textId="77777777" w:rsidR="000C649F" w:rsidRPr="004D4203" w:rsidRDefault="000C649F" w:rsidP="000C649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 xml:space="preserve"> Є.В., Солтис О.П.)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> В.О.)</w:t>
      </w:r>
    </w:p>
    <w:p w14:paraId="2EB00E35" w14:textId="77777777" w:rsidR="000C649F" w:rsidRPr="004D4203" w:rsidRDefault="000C649F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7E5421AB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5C248E3E" w14:textId="4AFDF36A" w:rsidR="000A37F3" w:rsidRPr="004D4203" w:rsidRDefault="000A37F3" w:rsidP="000C649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lang w:val="uk-UA"/>
        </w:rPr>
      </w:pPr>
    </w:p>
    <w:p w14:paraId="299DC8E9" w14:textId="0FD8E17A" w:rsidR="000A37F3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</w:t>
      </w:r>
      <w:r w:rsidRPr="004D4203">
        <w:rPr>
          <w:bCs/>
          <w:color w:val="auto"/>
          <w:lang w:val="uk-UA"/>
        </w:rPr>
        <w:t xml:space="preserve"> Звернення </w:t>
      </w:r>
      <w:r w:rsidR="000C649F" w:rsidRPr="004D4203">
        <w:rPr>
          <w:color w:val="auto"/>
          <w:lang w:val="uk-UA"/>
        </w:rPr>
        <w:t>ТОВ «</w:t>
      </w:r>
      <w:proofErr w:type="spellStart"/>
      <w:r w:rsidR="000C649F" w:rsidRPr="004D4203">
        <w:rPr>
          <w:color w:val="auto"/>
          <w:lang w:val="uk-UA"/>
        </w:rPr>
        <w:t>Лайфселл</w:t>
      </w:r>
      <w:proofErr w:type="spellEnd"/>
      <w:r w:rsidR="000C649F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0C649F" w:rsidRPr="004D4203">
        <w:rPr>
          <w:color w:val="auto"/>
          <w:lang w:val="uk-UA"/>
        </w:rPr>
        <w:t xml:space="preserve"> вул. Передова, 69-к, площа 6,0 </w:t>
      </w:r>
      <w:proofErr w:type="spellStart"/>
      <w:r w:rsidR="000C649F" w:rsidRPr="004D4203">
        <w:rPr>
          <w:color w:val="auto"/>
          <w:lang w:val="uk-UA"/>
        </w:rPr>
        <w:t>кв.м</w:t>
      </w:r>
      <w:proofErr w:type="spellEnd"/>
      <w:r w:rsidR="000C649F" w:rsidRPr="004D4203">
        <w:rPr>
          <w:color w:val="auto"/>
          <w:lang w:val="uk-UA"/>
        </w:rPr>
        <w:t xml:space="preserve"> та 1/6 частина димової труби котельні (05.12.2018 №3173/10.01-07/1).</w:t>
      </w:r>
    </w:p>
    <w:p w14:paraId="09BBA6ED" w14:textId="7EFF953B" w:rsidR="000C649F" w:rsidRPr="004D4203" w:rsidRDefault="000A37F3" w:rsidP="000C649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відмовити</w:t>
      </w:r>
      <w:r w:rsidRPr="004D4203">
        <w:rPr>
          <w:b/>
          <w:bCs/>
          <w:color w:val="auto"/>
          <w:lang w:val="uk-UA"/>
        </w:rPr>
        <w:t xml:space="preserve"> </w:t>
      </w:r>
      <w:r w:rsidR="000C649F" w:rsidRPr="004D4203">
        <w:rPr>
          <w:color w:val="auto"/>
          <w:lang w:val="uk-UA"/>
        </w:rPr>
        <w:t>ТОВ «</w:t>
      </w:r>
      <w:proofErr w:type="spellStart"/>
      <w:r w:rsidR="000C649F" w:rsidRPr="004D4203">
        <w:rPr>
          <w:color w:val="auto"/>
          <w:lang w:val="uk-UA"/>
        </w:rPr>
        <w:t>Лайфселл</w:t>
      </w:r>
      <w:proofErr w:type="spellEnd"/>
      <w:r w:rsidR="000C649F" w:rsidRPr="004D4203">
        <w:rPr>
          <w:color w:val="auto"/>
          <w:lang w:val="uk-UA"/>
        </w:rPr>
        <w:t xml:space="preserve">» переукладання договору оренди нежитлових приміщень за адресою: вул. Передова, 69-к, площа 6,0 </w:t>
      </w:r>
      <w:proofErr w:type="spellStart"/>
      <w:r w:rsidR="000C649F" w:rsidRPr="004D4203">
        <w:rPr>
          <w:color w:val="auto"/>
          <w:lang w:val="uk-UA"/>
        </w:rPr>
        <w:t>кв.м</w:t>
      </w:r>
      <w:proofErr w:type="spellEnd"/>
      <w:r w:rsidR="000C649F" w:rsidRPr="004D4203">
        <w:rPr>
          <w:color w:val="auto"/>
          <w:lang w:val="uk-UA"/>
        </w:rPr>
        <w:t xml:space="preserve"> та 1/6 частина димової труби котельні (05.12.2018 №3173/10.01-07/1).</w:t>
      </w:r>
    </w:p>
    <w:p w14:paraId="1C59C701" w14:textId="77777777" w:rsidR="000C649F" w:rsidRPr="004D4203" w:rsidRDefault="000C649F" w:rsidP="000C649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 xml:space="preserve"> Є.В., Солтис О.П.)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> В.О.)</w:t>
      </w:r>
    </w:p>
    <w:p w14:paraId="3B343E64" w14:textId="782D38C5" w:rsidR="000C649F" w:rsidRPr="004D4203" w:rsidRDefault="000C649F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7C9C9F6B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62A174A4" w14:textId="5551B7C2" w:rsidR="000A37F3" w:rsidRPr="004D4203" w:rsidRDefault="000A37F3" w:rsidP="000A37F3">
      <w:pPr>
        <w:widowControl w:val="0"/>
        <w:tabs>
          <w:tab w:val="left" w:pos="1018"/>
        </w:tabs>
        <w:spacing w:line="317" w:lineRule="exact"/>
        <w:jc w:val="both"/>
        <w:rPr>
          <w:b/>
          <w:bCs/>
          <w:color w:val="auto"/>
          <w:lang w:val="uk-UA"/>
        </w:rPr>
      </w:pPr>
    </w:p>
    <w:p w14:paraId="25315EC6" w14:textId="1FDA8450" w:rsidR="000A37F3" w:rsidRPr="004D4203" w:rsidRDefault="000C649F" w:rsidP="000A37F3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ТОВ «</w:t>
      </w:r>
      <w:proofErr w:type="spellStart"/>
      <w:r w:rsidRPr="004D4203">
        <w:rPr>
          <w:color w:val="auto"/>
          <w:lang w:val="uk-UA"/>
        </w:rPr>
        <w:t>ТриМоб</w:t>
      </w:r>
      <w:proofErr w:type="spellEnd"/>
      <w:r w:rsidRPr="004D4203">
        <w:rPr>
          <w:color w:val="auto"/>
          <w:lang w:val="uk-UA"/>
        </w:rPr>
        <w:t xml:space="preserve">»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пр.Богоявленський</w:t>
      </w:r>
      <w:proofErr w:type="spellEnd"/>
      <w:r w:rsidRPr="004D4203">
        <w:rPr>
          <w:color w:val="auto"/>
          <w:lang w:val="uk-UA"/>
        </w:rPr>
        <w:t xml:space="preserve">, 39-а, площа 4,0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(26.11.2018 №3084/10.01-07/18).</w:t>
      </w:r>
    </w:p>
    <w:p w14:paraId="62666781" w14:textId="0D9DB248" w:rsidR="000C649F" w:rsidRPr="004D4203" w:rsidRDefault="000C649F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 ТОВ «</w:t>
      </w:r>
      <w:proofErr w:type="spellStart"/>
      <w:r w:rsidRPr="004D4203">
        <w:rPr>
          <w:color w:val="auto"/>
          <w:lang w:val="uk-UA"/>
        </w:rPr>
        <w:t>ТриМоб</w:t>
      </w:r>
      <w:proofErr w:type="spellEnd"/>
      <w:r w:rsidRPr="004D4203">
        <w:rPr>
          <w:color w:val="auto"/>
          <w:lang w:val="uk-UA"/>
        </w:rPr>
        <w:t xml:space="preserve">» переукладання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пр.Богоявленський</w:t>
      </w:r>
      <w:proofErr w:type="spellEnd"/>
      <w:r w:rsidRPr="004D4203">
        <w:rPr>
          <w:color w:val="auto"/>
          <w:lang w:val="uk-UA"/>
        </w:rPr>
        <w:t xml:space="preserve">, 39-а, площа 4,0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(26.11.2018 №3084/10.01-07/18).</w:t>
      </w:r>
    </w:p>
    <w:p w14:paraId="156D078E" w14:textId="5F2AEFCD" w:rsidR="000C649F" w:rsidRPr="004D4203" w:rsidRDefault="000C649F" w:rsidP="000C649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3 (</w:t>
      </w:r>
      <w:proofErr w:type="spellStart"/>
      <w:r w:rsidRPr="004D4203">
        <w:rPr>
          <w:b/>
          <w:color w:val="auto"/>
          <w:lang w:val="uk-UA"/>
        </w:rPr>
        <w:t>Єнтін</w:t>
      </w:r>
      <w:proofErr w:type="spellEnd"/>
      <w:r w:rsidRPr="004D4203">
        <w:rPr>
          <w:b/>
          <w:color w:val="auto"/>
          <w:lang w:val="uk-UA"/>
        </w:rPr>
        <w:t xml:space="preserve"> В.О.,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 xml:space="preserve"> О.О.,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  «проти»  0  «утримався»  2 (Гусєв О.С., Солтис О.П.)</w:t>
      </w:r>
    </w:p>
    <w:p w14:paraId="12C793DA" w14:textId="77777777" w:rsidR="000C649F" w:rsidRPr="004D4203" w:rsidRDefault="000C649F" w:rsidP="000C649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>під час голосування депутат Рєпін О.В. був відсутній.</w:t>
      </w:r>
    </w:p>
    <w:p w14:paraId="1F9CC748" w14:textId="77777777" w:rsidR="00F350D8" w:rsidRPr="004D4203" w:rsidRDefault="00F350D8" w:rsidP="00F350D8">
      <w:pPr>
        <w:widowControl w:val="0"/>
        <w:tabs>
          <w:tab w:val="left" w:pos="180"/>
          <w:tab w:val="left" w:pos="270"/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прийнято. Розгляд питання перенесено на чергове засідання постійної комісії)</w:t>
      </w:r>
    </w:p>
    <w:p w14:paraId="34E62574" w14:textId="77777777" w:rsidR="000A37F3" w:rsidRPr="004D4203" w:rsidRDefault="000A37F3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0E55C1F4" w14:textId="1323B7DC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3.9</w:t>
      </w:r>
      <w:r w:rsidRPr="004D4203">
        <w:rPr>
          <w:bCs/>
          <w:color w:val="auto"/>
          <w:lang w:val="uk-UA"/>
        </w:rPr>
        <w:t xml:space="preserve"> Звернення</w:t>
      </w:r>
      <w:r w:rsidRPr="004D4203">
        <w:rPr>
          <w:color w:val="auto"/>
          <w:lang w:val="uk-UA"/>
        </w:rPr>
        <w:t xml:space="preserve"> АТ «Миколаїв-обленерго» щодо продовження терміну дії договору оренди нежитлових приміщень за адресою: вул. Космонавтів, 53/1, площа 209,9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(22.12.2018 №3278/10.01-07/18).</w:t>
      </w:r>
    </w:p>
    <w:p w14:paraId="4DEDDC47" w14:textId="588C2761" w:rsidR="00CE082E" w:rsidRPr="004D4203" w:rsidRDefault="00CE082E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АТ «Миколаїв-обленерго» </w:t>
      </w:r>
      <w:r w:rsidR="00BC57E9"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Космонавтів, 53/1, площа 209,9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(22.12.2018 №3278/10.01-07/18)</w:t>
      </w:r>
      <w:r w:rsidR="001B07D9" w:rsidRPr="004D4203">
        <w:rPr>
          <w:color w:val="auto"/>
          <w:lang w:val="uk-UA"/>
        </w:rPr>
        <w:t xml:space="preserve"> </w:t>
      </w:r>
      <w:bookmarkStart w:id="208" w:name="_Hlk21473159"/>
      <w:r w:rsidR="001B07D9" w:rsidRPr="004D4203">
        <w:rPr>
          <w:color w:val="auto"/>
          <w:lang w:val="uk-UA"/>
        </w:rPr>
        <w:t>терміном на три роки</w:t>
      </w:r>
      <w:bookmarkEnd w:id="208"/>
      <w:r w:rsidR="00C20D19" w:rsidRPr="004D4203">
        <w:rPr>
          <w:color w:val="auto"/>
          <w:lang w:val="uk-UA"/>
        </w:rPr>
        <w:t>.</w:t>
      </w:r>
    </w:p>
    <w:p w14:paraId="5982B378" w14:textId="2C4AD583" w:rsidR="00CE082E" w:rsidRPr="004D4203" w:rsidRDefault="00CE082E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BD11EB4" w14:textId="6EB78813" w:rsidR="00CE082E" w:rsidRPr="004D4203" w:rsidRDefault="00CE082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46CAD6C5" w14:textId="1CB6103F" w:rsidR="000A37F3" w:rsidRPr="004D4203" w:rsidRDefault="000A37F3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67BA37D1" w14:textId="191AEB9E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ПП «</w:t>
      </w:r>
      <w:proofErr w:type="spellStart"/>
      <w:r w:rsidRPr="004D4203">
        <w:rPr>
          <w:color w:val="auto"/>
          <w:lang w:val="uk-UA"/>
        </w:rPr>
        <w:t>Оптомедсервіс</w:t>
      </w:r>
      <w:proofErr w:type="spellEnd"/>
      <w:r w:rsidRPr="004D4203">
        <w:rPr>
          <w:color w:val="auto"/>
          <w:lang w:val="uk-UA"/>
        </w:rPr>
        <w:t xml:space="preserve">-плюс» щодо продовження терміну дії договору оренди нежитлових приміщень за адресою: вул. Корабелів, 14-в, площа 14,26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(22.12.2018 №3272/10.01-07/18).</w:t>
      </w:r>
    </w:p>
    <w:p w14:paraId="4367C90E" w14:textId="1A4EAD5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20D19" w:rsidRPr="004D4203">
        <w:rPr>
          <w:color w:val="auto"/>
          <w:lang w:val="uk-UA"/>
        </w:rPr>
        <w:t xml:space="preserve"> ПП «</w:t>
      </w:r>
      <w:proofErr w:type="spellStart"/>
      <w:r w:rsidR="00C20D19" w:rsidRPr="004D4203">
        <w:rPr>
          <w:color w:val="auto"/>
          <w:lang w:val="uk-UA"/>
        </w:rPr>
        <w:t>Оптомедсервіс</w:t>
      </w:r>
      <w:proofErr w:type="spellEnd"/>
      <w:r w:rsidR="00C20D19" w:rsidRPr="004D4203">
        <w:rPr>
          <w:color w:val="auto"/>
          <w:lang w:val="uk-UA"/>
        </w:rPr>
        <w:t xml:space="preserve">-плюс»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Корабелів, 14-в, площа 14,26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 (22.12.2018 №3272/10.01-07/18)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7F98F83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A779041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8CDCA24" w14:textId="77777777" w:rsidR="002E6170" w:rsidRPr="004D4203" w:rsidRDefault="002E6170" w:rsidP="00FB6DEF">
      <w:pPr>
        <w:jc w:val="both"/>
        <w:rPr>
          <w:bCs/>
          <w:color w:val="auto"/>
          <w:lang w:val="uk-UA"/>
        </w:rPr>
      </w:pPr>
    </w:p>
    <w:p w14:paraId="3CA80EFC" w14:textId="410B9098" w:rsidR="002E6170" w:rsidRPr="004D4203" w:rsidRDefault="002E6170" w:rsidP="00FB6DEF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>3.11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Паперна М.О. щодо продовження терміну дії договору оренди нежитлових приміщень за адресою: вул. Генерала Карпенка,2-б/1, площа 151,3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(22.12.2018 №3279/10.01-07/18)</w:t>
      </w:r>
      <w:r w:rsidR="00C20D19" w:rsidRPr="004D4203">
        <w:rPr>
          <w:color w:val="auto"/>
          <w:lang w:val="uk-UA"/>
        </w:rPr>
        <w:t>.</w:t>
      </w:r>
    </w:p>
    <w:p w14:paraId="47764DD3" w14:textId="6DB28510" w:rsidR="00BC57E9" w:rsidRPr="004D4203" w:rsidRDefault="00BC57E9" w:rsidP="00FB6DEF">
      <w:pPr>
        <w:jc w:val="both"/>
        <w:rPr>
          <w:bCs/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ФОП Паперна М.О.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Генерала Карпенка,2-б/1, площа 151,3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(22.12.2018 №3279/10.01-07/18)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bCs/>
          <w:color w:val="auto"/>
          <w:lang w:val="uk-UA"/>
        </w:rPr>
        <w:t>.</w:t>
      </w:r>
    </w:p>
    <w:p w14:paraId="2094740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A347C0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9D57944" w14:textId="77777777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2555FA50" w14:textId="2725EA06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3.12</w:t>
      </w:r>
      <w:r w:rsidRPr="004D4203">
        <w:rPr>
          <w:bCs/>
          <w:color w:val="auto"/>
          <w:lang w:val="uk-UA"/>
        </w:rPr>
        <w:t xml:space="preserve"> Звернення</w:t>
      </w:r>
      <w:r w:rsidRPr="004D4203">
        <w:rPr>
          <w:color w:val="auto"/>
          <w:lang w:val="uk-UA"/>
        </w:rPr>
        <w:t xml:space="preserve"> ТОВ Фірма «</w:t>
      </w:r>
      <w:proofErr w:type="spellStart"/>
      <w:r w:rsidRPr="004D4203">
        <w:rPr>
          <w:color w:val="auto"/>
          <w:lang w:val="uk-UA"/>
        </w:rPr>
        <w:t>Крот</w:t>
      </w:r>
      <w:proofErr w:type="spellEnd"/>
      <w:r w:rsidRPr="004D4203">
        <w:rPr>
          <w:color w:val="auto"/>
          <w:lang w:val="uk-UA"/>
        </w:rPr>
        <w:t>»</w:t>
      </w:r>
      <w:r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вул. Кузнецька, 137/1 (14.11.2018 №2970/10.01-07/18)</w:t>
      </w:r>
      <w:r w:rsidR="00C20D19" w:rsidRPr="004D4203">
        <w:rPr>
          <w:color w:val="auto"/>
          <w:lang w:val="uk-UA"/>
        </w:rPr>
        <w:t>.</w:t>
      </w:r>
    </w:p>
    <w:p w14:paraId="7A70BFF9" w14:textId="75ABD72A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>ТОВ Фірма «</w:t>
      </w:r>
      <w:proofErr w:type="spellStart"/>
      <w:r w:rsidR="00C20D19" w:rsidRPr="004D4203">
        <w:rPr>
          <w:color w:val="auto"/>
          <w:lang w:val="uk-UA"/>
        </w:rPr>
        <w:t>Крот</w:t>
      </w:r>
      <w:proofErr w:type="spellEnd"/>
      <w:r w:rsidR="00C20D19" w:rsidRPr="004D4203">
        <w:rPr>
          <w:color w:val="auto"/>
          <w:lang w:val="uk-UA"/>
        </w:rPr>
        <w:t>»</w:t>
      </w:r>
      <w:r w:rsidR="00C20D19" w:rsidRPr="004D4203">
        <w:rPr>
          <w:bCs/>
          <w:color w:val="auto"/>
          <w:lang w:val="uk-UA"/>
        </w:rPr>
        <w:t xml:space="preserve"> </w:t>
      </w:r>
      <w:r w:rsidR="00C20D1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Кузнецька, 137/1 (14.11.2018 №2970/10.01-07/18)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5281A72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2F621A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6D4E4F78" w14:textId="77777777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01789010" w14:textId="5DD65B97" w:rsidR="002E6170" w:rsidRPr="004D4203" w:rsidRDefault="002E6170" w:rsidP="00FB6DEF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3.13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ПП «Медицина для Вас» щодо продовження терміну дії договору оренди нежитлових приміщень за адресою: вул. Київська, 3, площа 76,6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(21.12.2018 №3260/10.01-07/18).</w:t>
      </w:r>
    </w:p>
    <w:p w14:paraId="5B89629F" w14:textId="457CE0D2" w:rsidR="00C20D19" w:rsidRPr="004D4203" w:rsidRDefault="00BC57E9" w:rsidP="00FB6DEF">
      <w:pPr>
        <w:jc w:val="both"/>
        <w:rPr>
          <w:bCs/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ПП «Медицина для Вас»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Київська, 3, площа 76,6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(21.12.2018 №3260/10.01-07/18)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0EE97DC0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E89E05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471BDB10" w14:textId="77777777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093B6D30" w14:textId="0064DAC9" w:rsidR="002E6170" w:rsidRPr="004D4203" w:rsidRDefault="002E6170" w:rsidP="00FB6DEF">
      <w:pPr>
        <w:jc w:val="both"/>
        <w:rPr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>3.14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Миколаївська обласна організація товариства Червоного Хреста щодо продовження терміну дії договору оренди нежитлових приміщень за адресою: вул. Робоча, 3/2, площа 121,0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(02.01.2019 №07/10.01-07/19).</w:t>
      </w:r>
    </w:p>
    <w:p w14:paraId="47E5D6AB" w14:textId="70221DE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Миколаївська обласна організація товариства Червоного Хреста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Робоча, 3/2, площа 121,0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(02.01.2019 №07/10.01-07/19)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57693BC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B274371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7D780FC2" w14:textId="77777777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47D886D5" w14:textId="03849F47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Данилова В.М. щодо продовження терміну дії договору оренди нежитлових приміщень за адресою: вул. Погранична, 236, площа 188,3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(29.12.2018 №3334/10.01-07/18).</w:t>
      </w:r>
    </w:p>
    <w:p w14:paraId="66B33CB2" w14:textId="5356660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ФОП Данилова В.М.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Погранична, 236, площа 188,3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(29.12.2018 №3334/10.01-07/18)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052C778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5F1F0A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01E1BD06" w14:textId="77777777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58B967CA" w14:textId="0721A14B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</w:t>
      </w:r>
      <w:proofErr w:type="spellStart"/>
      <w:r w:rsidRPr="004D4203">
        <w:rPr>
          <w:color w:val="auto"/>
          <w:lang w:val="uk-UA"/>
        </w:rPr>
        <w:t>Лагно</w:t>
      </w:r>
      <w:proofErr w:type="spellEnd"/>
      <w:r w:rsidRPr="004D4203">
        <w:rPr>
          <w:color w:val="auto"/>
          <w:lang w:val="uk-UA"/>
        </w:rPr>
        <w:t xml:space="preserve"> С.М. щодо продовження терміну дії договору оренди нежитлових приміщень за адресою: вул. Космонавтів, 146-г, площа 28,0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(29.12.2018 №3328/10.01-07/18)</w:t>
      </w:r>
    </w:p>
    <w:p w14:paraId="37A0DB5D" w14:textId="11C6E1B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ФОП </w:t>
      </w:r>
      <w:proofErr w:type="spellStart"/>
      <w:r w:rsidR="00C20D19" w:rsidRPr="004D4203">
        <w:rPr>
          <w:color w:val="auto"/>
          <w:lang w:val="uk-UA"/>
        </w:rPr>
        <w:t>Лагно</w:t>
      </w:r>
      <w:proofErr w:type="spellEnd"/>
      <w:r w:rsidR="00C20D19" w:rsidRPr="004D4203">
        <w:rPr>
          <w:color w:val="auto"/>
          <w:lang w:val="uk-UA"/>
        </w:rPr>
        <w:t xml:space="preserve"> С.М.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Космонавтів, 146-г, площа 28,0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(29.12.2018 №3328/10.01-07/18)</w:t>
      </w:r>
      <w:r w:rsidR="001B07D9" w:rsidRPr="004D4203">
        <w:rPr>
          <w:color w:val="auto"/>
          <w:lang w:val="uk-UA"/>
        </w:rPr>
        <w:t xml:space="preserve"> терміном на три роки.</w:t>
      </w:r>
    </w:p>
    <w:p w14:paraId="310C5301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0D92D7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6F66FA69" w14:textId="77777777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5BCFA0C6" w14:textId="3F360E81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ПП «</w:t>
      </w:r>
      <w:proofErr w:type="spellStart"/>
      <w:r w:rsidRPr="004D4203">
        <w:rPr>
          <w:color w:val="auto"/>
          <w:lang w:val="uk-UA"/>
        </w:rPr>
        <w:t>Оптомедсервіс</w:t>
      </w:r>
      <w:proofErr w:type="spellEnd"/>
      <w:r w:rsidRPr="004D4203">
        <w:rPr>
          <w:color w:val="auto"/>
          <w:lang w:val="uk-UA"/>
        </w:rPr>
        <w:t xml:space="preserve">-плюс» щодо продовження терміну дії договору оренди нежитлових приміщень за адресою: вул. Київська, 3, площа 8,0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(29.12.2018 №3332/10.01-07/18).</w:t>
      </w:r>
    </w:p>
    <w:p w14:paraId="4A87BF16" w14:textId="79F7C27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C20D19" w:rsidRPr="004D4203">
        <w:rPr>
          <w:color w:val="auto"/>
          <w:lang w:val="uk-UA"/>
        </w:rPr>
        <w:t xml:space="preserve"> ПП «</w:t>
      </w:r>
      <w:proofErr w:type="spellStart"/>
      <w:r w:rsidR="00C20D19" w:rsidRPr="004D4203">
        <w:rPr>
          <w:color w:val="auto"/>
          <w:lang w:val="uk-UA"/>
        </w:rPr>
        <w:t>Оптомедсервіс</w:t>
      </w:r>
      <w:proofErr w:type="spellEnd"/>
      <w:r w:rsidR="00C20D19" w:rsidRPr="004D4203">
        <w:rPr>
          <w:color w:val="auto"/>
          <w:lang w:val="uk-UA"/>
        </w:rPr>
        <w:t xml:space="preserve">-плюс»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Київська, 3, площа 8,0 </w:t>
      </w:r>
      <w:proofErr w:type="spellStart"/>
      <w:r w:rsidR="00C20D19" w:rsidRPr="004D4203">
        <w:rPr>
          <w:color w:val="auto"/>
          <w:lang w:val="uk-UA"/>
        </w:rPr>
        <w:t>кв</w:t>
      </w:r>
      <w:proofErr w:type="spellEnd"/>
      <w:r w:rsidR="00C20D19" w:rsidRPr="004D4203">
        <w:rPr>
          <w:color w:val="auto"/>
          <w:lang w:val="uk-UA"/>
        </w:rPr>
        <w:t>. м (29.12.2018 №3332/10.01-07/18)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54BA8A0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34E22F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7EDA0C1C" w14:textId="3932C84B" w:rsidR="00DC07AB" w:rsidRPr="004D4203" w:rsidRDefault="00DC07AB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256B1909" w14:textId="33613D62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</w:t>
      </w:r>
      <w:proofErr w:type="spellStart"/>
      <w:r w:rsidRPr="004D4203">
        <w:rPr>
          <w:color w:val="auto"/>
          <w:lang w:val="uk-UA"/>
        </w:rPr>
        <w:t>Чумачов</w:t>
      </w:r>
      <w:proofErr w:type="spellEnd"/>
      <w:r w:rsidRPr="004D4203">
        <w:rPr>
          <w:color w:val="auto"/>
          <w:lang w:val="uk-UA"/>
        </w:rPr>
        <w:t xml:space="preserve"> А.П. щодо продовження терміну дії договору оренди нежитлових приміщень за адресою: вул. Космонавтів, 68/а/2, площа 16,05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(29.12.2018 №3323/10.01-07/18).</w:t>
      </w:r>
    </w:p>
    <w:p w14:paraId="7DA9E725" w14:textId="63DB48D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ФОП </w:t>
      </w:r>
      <w:proofErr w:type="spellStart"/>
      <w:r w:rsidR="00C20D19" w:rsidRPr="004D4203">
        <w:rPr>
          <w:color w:val="auto"/>
          <w:lang w:val="uk-UA"/>
        </w:rPr>
        <w:t>Чумачов</w:t>
      </w:r>
      <w:proofErr w:type="spellEnd"/>
      <w:r w:rsidR="00C20D19" w:rsidRPr="004D4203">
        <w:rPr>
          <w:color w:val="auto"/>
          <w:lang w:val="uk-UA"/>
        </w:rPr>
        <w:t xml:space="preserve"> А.П.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Космонавтів, 68/а/2, площа 16,05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(29.12.2018 №3323/10.01-07/18)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7A15644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1B5297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6C3AC381" w14:textId="18AC3AC6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12443653" w14:textId="0A41670B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3.19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Незалежна помісна церква Євангельських християн «Нове покоління»</w:t>
      </w:r>
      <w:r w:rsidR="00A91EE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Знаменська</w:t>
      </w:r>
      <w:proofErr w:type="spellEnd"/>
      <w:r w:rsidRPr="004D4203">
        <w:rPr>
          <w:color w:val="auto"/>
          <w:lang w:val="uk-UA"/>
        </w:rPr>
        <w:t xml:space="preserve">, 33 площа 51,8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(29.12.2018 №3325/10.01-07/18).</w:t>
      </w:r>
    </w:p>
    <w:p w14:paraId="4C51A7AC" w14:textId="46D8B70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Незалежна помісна церква Євангельських християн «Нове покоління»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</w:t>
      </w:r>
      <w:proofErr w:type="spellStart"/>
      <w:r w:rsidR="00C20D19" w:rsidRPr="004D4203">
        <w:rPr>
          <w:color w:val="auto"/>
          <w:lang w:val="uk-UA"/>
        </w:rPr>
        <w:t>Знаменська</w:t>
      </w:r>
      <w:proofErr w:type="spellEnd"/>
      <w:r w:rsidR="00C20D19" w:rsidRPr="004D4203">
        <w:rPr>
          <w:color w:val="auto"/>
          <w:lang w:val="uk-UA"/>
        </w:rPr>
        <w:t xml:space="preserve">, 33 площа 51,8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(29.12.2018 №3325/10.01-07/18)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739A4D0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18A9DD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25782DE" w14:textId="5DE4C00E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01BCC196" w14:textId="5162DAB7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Федоров В.А.</w:t>
      </w:r>
      <w:r w:rsidR="001353A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 пр. Богоявленський, 36,</w:t>
      </w:r>
      <w:r w:rsidR="00A91EE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10,0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A91EE9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29.12.2018</w:t>
      </w:r>
      <w:r w:rsidR="00A91EE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№3324/10.01-07/18</w:t>
      </w:r>
      <w:r w:rsidR="00A91EE9" w:rsidRPr="004D4203">
        <w:rPr>
          <w:color w:val="auto"/>
          <w:lang w:val="uk-UA"/>
        </w:rPr>
        <w:t>).</w:t>
      </w:r>
    </w:p>
    <w:p w14:paraId="786B6001" w14:textId="1E16F34C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ФОП Федоров В.А.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пр. Богоявленський, 36, площа 10,0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(29.12.2018 №3324/10.01-07/18)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4A4EF74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27154C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BA8B1E1" w14:textId="415B377D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4326B72C" w14:textId="586D7758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ТОВ «Телерадіокомпанія Краєвид»</w:t>
      </w:r>
      <w:r w:rsidR="001353A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вул. 6 Слобідська, 48, площа 19,0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</w:t>
      </w:r>
      <w:r w:rsidR="00A91EE9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28.11.2018</w:t>
      </w:r>
      <w:r w:rsidR="00A91EE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№3318/10.01-07/18</w:t>
      </w:r>
      <w:r w:rsidR="00A91EE9" w:rsidRPr="004D4203">
        <w:rPr>
          <w:color w:val="auto"/>
          <w:lang w:val="uk-UA"/>
        </w:rPr>
        <w:t>).</w:t>
      </w:r>
    </w:p>
    <w:p w14:paraId="434C775D" w14:textId="6538DD1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ТОВ «Телерадіокомпанія Краєвид»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6 Слобідська, 48, площа 19,0 </w:t>
      </w:r>
      <w:proofErr w:type="spellStart"/>
      <w:r w:rsidR="00C20D19" w:rsidRPr="004D4203">
        <w:rPr>
          <w:color w:val="auto"/>
          <w:lang w:val="uk-UA"/>
        </w:rPr>
        <w:t>кв</w:t>
      </w:r>
      <w:proofErr w:type="spellEnd"/>
      <w:r w:rsidR="00C20D19" w:rsidRPr="004D4203">
        <w:rPr>
          <w:color w:val="auto"/>
          <w:lang w:val="uk-UA"/>
        </w:rPr>
        <w:t>. м (28.11.2018 №3318/10.01-07/18)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678BF483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F303B9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51C8BA9" w14:textId="3F4DF896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03773661" w14:textId="59F03F14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3.23</w:t>
      </w:r>
      <w:r w:rsidRPr="004D4203">
        <w:rPr>
          <w:bCs/>
          <w:color w:val="auto"/>
          <w:lang w:val="uk-UA"/>
        </w:rPr>
        <w:t xml:space="preserve"> Звернення</w:t>
      </w:r>
      <w:r w:rsidRPr="004D4203">
        <w:rPr>
          <w:color w:val="auto"/>
          <w:lang w:val="uk-UA"/>
        </w:rPr>
        <w:t xml:space="preserve"> ФОП </w:t>
      </w:r>
      <w:proofErr w:type="spellStart"/>
      <w:r w:rsidRPr="004D4203">
        <w:rPr>
          <w:color w:val="auto"/>
          <w:lang w:val="uk-UA"/>
        </w:rPr>
        <w:t>Забранський</w:t>
      </w:r>
      <w:proofErr w:type="spellEnd"/>
      <w:r w:rsidRPr="004D4203">
        <w:rPr>
          <w:color w:val="auto"/>
          <w:lang w:val="uk-UA"/>
        </w:rPr>
        <w:t xml:space="preserve"> Р.М</w:t>
      </w:r>
      <w:r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вул. Спортивна, 1/1</w:t>
      </w:r>
      <w:r w:rsidR="00A91EE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298,6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A91EE9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28.12.2018</w:t>
      </w:r>
      <w:r w:rsidR="00A91EE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№3317/10.01-07/18</w:t>
      </w:r>
      <w:r w:rsidR="00A91EE9" w:rsidRPr="004D4203">
        <w:rPr>
          <w:color w:val="auto"/>
          <w:lang w:val="uk-UA"/>
        </w:rPr>
        <w:t>).</w:t>
      </w:r>
    </w:p>
    <w:p w14:paraId="4429AF46" w14:textId="13891C3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20D19" w:rsidRPr="004D4203">
        <w:rPr>
          <w:color w:val="auto"/>
          <w:lang w:val="uk-UA"/>
        </w:rPr>
        <w:t xml:space="preserve"> ФОП </w:t>
      </w:r>
      <w:proofErr w:type="spellStart"/>
      <w:r w:rsidR="00C20D19" w:rsidRPr="004D4203">
        <w:rPr>
          <w:color w:val="auto"/>
          <w:lang w:val="uk-UA"/>
        </w:rPr>
        <w:t>Забранський</w:t>
      </w:r>
      <w:proofErr w:type="spellEnd"/>
      <w:r w:rsidR="00C20D19" w:rsidRPr="004D4203">
        <w:rPr>
          <w:color w:val="auto"/>
          <w:lang w:val="uk-UA"/>
        </w:rPr>
        <w:t xml:space="preserve"> Р.М</w:t>
      </w:r>
      <w:r w:rsidR="00C20D19"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Спортивна, 1/1 площа 298,6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 (28.12.2018 №3317/10.01-07/18)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0E35E95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546AC4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D467806" w14:textId="0F6DE38F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238C30A8" w14:textId="7B384A8B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3.24</w:t>
      </w:r>
      <w:r w:rsidRPr="004D4203">
        <w:rPr>
          <w:bCs/>
          <w:color w:val="auto"/>
          <w:lang w:val="uk-UA"/>
        </w:rPr>
        <w:t xml:space="preserve"> Звернення</w:t>
      </w:r>
      <w:r w:rsidRPr="004D4203">
        <w:rPr>
          <w:color w:val="auto"/>
          <w:lang w:val="uk-UA"/>
        </w:rPr>
        <w:t xml:space="preserve"> Міська дитяча лікарня №2</w:t>
      </w:r>
      <w:r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пр.Богоявленський</w:t>
      </w:r>
      <w:proofErr w:type="spellEnd"/>
      <w:r w:rsidRPr="004D4203">
        <w:rPr>
          <w:color w:val="auto"/>
          <w:lang w:val="uk-UA"/>
        </w:rPr>
        <w:t xml:space="preserve">, 6,площа 81,7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A91EE9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28.12.2018</w:t>
      </w:r>
      <w:r w:rsidR="00A91EE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№3315/10.01-07/18</w:t>
      </w:r>
      <w:r w:rsidR="00A91EE9" w:rsidRPr="004D4203">
        <w:rPr>
          <w:color w:val="auto"/>
          <w:lang w:val="uk-UA"/>
        </w:rPr>
        <w:t>).</w:t>
      </w:r>
    </w:p>
    <w:p w14:paraId="7AF0FB72" w14:textId="2EEADBCE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20D19" w:rsidRPr="004D4203">
        <w:rPr>
          <w:color w:val="auto"/>
          <w:lang w:val="uk-UA"/>
        </w:rPr>
        <w:t xml:space="preserve"> Міська дитяча лікарня №2</w:t>
      </w:r>
      <w:r w:rsidR="00C20D19" w:rsidRPr="004D4203">
        <w:rPr>
          <w:bCs/>
          <w:color w:val="auto"/>
          <w:lang w:val="uk-UA"/>
        </w:rPr>
        <w:t xml:space="preserve"> </w:t>
      </w:r>
      <w:r w:rsidR="00C20D1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C20D19" w:rsidRPr="004D4203">
        <w:rPr>
          <w:color w:val="auto"/>
          <w:lang w:val="uk-UA"/>
        </w:rPr>
        <w:t>пр.Богоявленський</w:t>
      </w:r>
      <w:proofErr w:type="spellEnd"/>
      <w:r w:rsidR="00C20D19" w:rsidRPr="004D4203">
        <w:rPr>
          <w:color w:val="auto"/>
          <w:lang w:val="uk-UA"/>
        </w:rPr>
        <w:t xml:space="preserve">, 6,площа 81,7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(28.12.2018 №3315/10.01-07/18)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09EB4F43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34C60C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05BFA0E5" w14:textId="5433711A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5132AB62" w14:textId="0DCC68E4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1353A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1353A9" w:rsidRPr="004D4203">
        <w:rPr>
          <w:color w:val="auto"/>
          <w:lang w:val="uk-UA"/>
        </w:rPr>
        <w:t xml:space="preserve"> </w:t>
      </w:r>
      <w:proofErr w:type="spellStart"/>
      <w:r w:rsidR="001353A9" w:rsidRPr="004D4203">
        <w:rPr>
          <w:color w:val="auto"/>
          <w:lang w:val="uk-UA"/>
        </w:rPr>
        <w:t>пр.Богоявленський</w:t>
      </w:r>
      <w:proofErr w:type="spellEnd"/>
      <w:r w:rsidR="001353A9" w:rsidRPr="004D4203">
        <w:rPr>
          <w:color w:val="auto"/>
          <w:lang w:val="uk-UA"/>
        </w:rPr>
        <w:t xml:space="preserve">, 309/8, площа 463,1 </w:t>
      </w:r>
      <w:proofErr w:type="spellStart"/>
      <w:r w:rsidR="001353A9" w:rsidRPr="004D4203">
        <w:rPr>
          <w:color w:val="auto"/>
          <w:lang w:val="uk-UA"/>
        </w:rPr>
        <w:t>кв</w:t>
      </w:r>
      <w:proofErr w:type="spellEnd"/>
      <w:r w:rsidR="001353A9" w:rsidRPr="004D4203">
        <w:rPr>
          <w:color w:val="auto"/>
          <w:lang w:val="uk-UA"/>
        </w:rPr>
        <w:t>. м (28.12.2018 №3314/10.01-07/18).</w:t>
      </w:r>
    </w:p>
    <w:p w14:paraId="56B2289D" w14:textId="0F34619D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C20D19" w:rsidRPr="004D4203">
        <w:rPr>
          <w:color w:val="auto"/>
          <w:lang w:val="uk-UA"/>
        </w:rPr>
        <w:t>пр.Богоявленський</w:t>
      </w:r>
      <w:proofErr w:type="spellEnd"/>
      <w:r w:rsidR="00C20D19" w:rsidRPr="004D4203">
        <w:rPr>
          <w:color w:val="auto"/>
          <w:lang w:val="uk-UA"/>
        </w:rPr>
        <w:t xml:space="preserve">, 309/8, площа 463,1 </w:t>
      </w:r>
      <w:proofErr w:type="spellStart"/>
      <w:r w:rsidR="00C20D19" w:rsidRPr="004D4203">
        <w:rPr>
          <w:color w:val="auto"/>
          <w:lang w:val="uk-UA"/>
        </w:rPr>
        <w:t>кв</w:t>
      </w:r>
      <w:proofErr w:type="spellEnd"/>
      <w:r w:rsidR="00C20D19" w:rsidRPr="004D4203">
        <w:rPr>
          <w:color w:val="auto"/>
          <w:lang w:val="uk-UA"/>
        </w:rPr>
        <w:t>. м (28.12.2018 №3314/10.01-07/18)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0BCCE5A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E93109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486C4A4" w14:textId="1FE5A658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401CA5A9" w14:textId="19B23676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1353A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1353A9" w:rsidRPr="004D4203">
        <w:rPr>
          <w:color w:val="auto"/>
          <w:lang w:val="uk-UA"/>
        </w:rPr>
        <w:t xml:space="preserve"> вул. Миру, 24-а (28.12.2018 №3313/10.01-07/18).</w:t>
      </w:r>
    </w:p>
    <w:p w14:paraId="2D282A2D" w14:textId="53F2FF2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Миру, 24-а (28.12.2018 №3313/10.01-07/18)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78E6CB1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90B6F1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482B4C58" w14:textId="260C0822" w:rsidR="002E6170" w:rsidRPr="004D4203" w:rsidRDefault="002E6170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u w:val="single"/>
          <w:lang w:val="uk-UA"/>
        </w:rPr>
      </w:pPr>
    </w:p>
    <w:p w14:paraId="4F4A903D" w14:textId="1FF97C68" w:rsidR="002E6170" w:rsidRPr="004D4203" w:rsidRDefault="002E6170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3.27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1353A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1353A9" w:rsidRPr="004D4203">
        <w:rPr>
          <w:color w:val="auto"/>
          <w:lang w:val="uk-UA"/>
        </w:rPr>
        <w:t xml:space="preserve"> вул. Спаська, 33, площа 210,2 </w:t>
      </w:r>
      <w:proofErr w:type="spellStart"/>
      <w:r w:rsidR="001353A9" w:rsidRPr="004D4203">
        <w:rPr>
          <w:color w:val="auto"/>
          <w:lang w:val="uk-UA"/>
        </w:rPr>
        <w:t>кв.м</w:t>
      </w:r>
      <w:proofErr w:type="spellEnd"/>
      <w:r w:rsidR="001353A9" w:rsidRPr="004D4203">
        <w:rPr>
          <w:color w:val="auto"/>
          <w:lang w:val="uk-UA"/>
        </w:rPr>
        <w:t xml:space="preserve"> (28.12.2018</w:t>
      </w:r>
      <w:r w:rsidR="00A71B1D" w:rsidRPr="004D4203">
        <w:rPr>
          <w:color w:val="auto"/>
          <w:lang w:val="uk-UA"/>
        </w:rPr>
        <w:t xml:space="preserve"> </w:t>
      </w:r>
      <w:r w:rsidR="001353A9" w:rsidRPr="004D4203">
        <w:rPr>
          <w:color w:val="auto"/>
          <w:lang w:val="uk-UA"/>
        </w:rPr>
        <w:t>№3312/10.01-07/18).</w:t>
      </w:r>
    </w:p>
    <w:p w14:paraId="7E5BC0EE" w14:textId="283C90E2" w:rsidR="00C20D1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Спаська, 33, площа 210,2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(28.12.2018 №3312/10.01-07/18)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4E76EA2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3018A6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8BA85F0" w14:textId="16B10675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05167CF" w14:textId="5465081B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Миколаївський обласний військовий комісаріат щодо продовження терміну дії договору оренди нежитлових приміщень за адресою: вул. Шевченка, 45, площа 824,9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26.12.2018</w:t>
      </w:r>
      <w:r w:rsidR="00A71B1D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№3287/10.01-07/18</w:t>
      </w:r>
      <w:r w:rsidR="00C20D19" w:rsidRPr="004D4203">
        <w:rPr>
          <w:color w:val="auto"/>
          <w:lang w:val="uk-UA"/>
        </w:rPr>
        <w:t>).</w:t>
      </w:r>
    </w:p>
    <w:p w14:paraId="77B0852D" w14:textId="14066533" w:rsidR="00C20D1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Шевченка, 45, площа 824,9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(26.12.2018 №3287/10.01-07/18)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2D7F26D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201DD0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CA873FE" w14:textId="77777777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0CC4F9F" w14:textId="42F4D597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3.29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Миколаївський обласний військовий комісаріат</w:t>
      </w:r>
      <w:r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вул. Пушкінська, 10, площа 83,0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(26.12.2018 №3288/10.01-07/18).</w:t>
      </w:r>
    </w:p>
    <w:p w14:paraId="1C707FC6" w14:textId="79DF6A9E" w:rsidR="00C20D1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20D19" w:rsidRPr="004D4203">
        <w:rPr>
          <w:color w:val="auto"/>
          <w:lang w:val="uk-UA"/>
        </w:rPr>
        <w:t xml:space="preserve"> Миколаївський обласний військовий комісаріат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Пушкінська, 10, площа 83,0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(26.12.2018 №3288/10.01-07/18)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16CA379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6C4935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EF4B122" w14:textId="77777777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E528748" w14:textId="1F472A7D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Миколаївський обласний військовий комісаріат щодо продовження терміну дії договору оренди нежитлових приміщень за адресою: вул. Рибна, 1-е (26.12.2018 №3289/10.01-07/18)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Pr="004D4203">
        <w:rPr>
          <w:color w:val="auto"/>
          <w:lang w:val="uk-UA"/>
        </w:rPr>
        <w:t>.</w:t>
      </w:r>
    </w:p>
    <w:p w14:paraId="3DD67B9A" w14:textId="7270EB4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Рибна, 1-е (26.12.2018 №3289/10.01-07/18)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6850A0C1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834014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BEF8D48" w14:textId="29BBB874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41D8D73" w14:textId="427969E3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Миколаївський обласний військовий комісаріат щодо продовження терміну дії договору оренди нежитлових приміщень за адресою: вул. Пушкінська, 69-а, площа 883,1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(26.12.2018 №3290/10.01-07/18).</w:t>
      </w:r>
    </w:p>
    <w:p w14:paraId="7631EE9E" w14:textId="476A702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Миколаївський обласний військовий комісаріат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Пушкінська, 69-а, площа 883,1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(26.12.2018 №3290/10.01-07/18)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749C25B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55F191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4CEC7F4C" w14:textId="6FA699CD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9335352" w14:textId="558A6269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ПМСП Метрологія щодо продовження терміну дії договору оренди нежитлових приміщень за адресою: вул. Погранична, 161, площа 24,8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(26.12.2018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№3286/10.01-07/18).</w:t>
      </w:r>
    </w:p>
    <w:p w14:paraId="3E03EE07" w14:textId="27926156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20D19" w:rsidRPr="004D4203">
        <w:rPr>
          <w:color w:val="auto"/>
          <w:lang w:val="uk-UA"/>
        </w:rPr>
        <w:t xml:space="preserve"> ПМСП Метрологія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Погранична, 161, площа 24,8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(26.12.2018 №3286/10.01-07/18)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37CF66C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AA77B4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110BFD0" w14:textId="77777777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13E4BB25" w14:textId="38EE4AF5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ФОП Савенко В.М.</w:t>
      </w:r>
      <w:r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Потьомкінська</w:t>
      </w:r>
      <w:proofErr w:type="spellEnd"/>
      <w:r w:rsidRPr="004D4203">
        <w:rPr>
          <w:color w:val="auto"/>
          <w:lang w:val="uk-UA"/>
        </w:rPr>
        <w:t xml:space="preserve">, 88/2, площа 86,8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(26.12.2018 №3291/10.01-07/18).</w:t>
      </w:r>
    </w:p>
    <w:p w14:paraId="639EDCCF" w14:textId="68410C8D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>ФОП Савенко В.М.</w:t>
      </w:r>
      <w:r w:rsidR="00C20D19" w:rsidRPr="004D4203">
        <w:rPr>
          <w:bCs/>
          <w:color w:val="auto"/>
          <w:lang w:val="uk-UA"/>
        </w:rPr>
        <w:t xml:space="preserve"> </w:t>
      </w:r>
      <w:r w:rsidR="00C20D1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</w:t>
      </w:r>
      <w:proofErr w:type="spellStart"/>
      <w:r w:rsidR="00C20D19" w:rsidRPr="004D4203">
        <w:rPr>
          <w:color w:val="auto"/>
          <w:lang w:val="uk-UA"/>
        </w:rPr>
        <w:t>Потьомкінська</w:t>
      </w:r>
      <w:proofErr w:type="spellEnd"/>
      <w:r w:rsidR="00C20D19" w:rsidRPr="004D4203">
        <w:rPr>
          <w:color w:val="auto"/>
          <w:lang w:val="uk-UA"/>
        </w:rPr>
        <w:t xml:space="preserve">, 88/2, площа 86,8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(26.12.2018 №3291/10.01-07/18)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6089E5B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53E624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9DDF307" w14:textId="77777777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bCs/>
          <w:color w:val="auto"/>
          <w:lang w:val="uk-UA"/>
        </w:rPr>
      </w:pPr>
    </w:p>
    <w:p w14:paraId="012A661F" w14:textId="152CAF76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ТОВ «Тур Тайм» щодо продовження терміну дії договору оренди нежитлових приміщень за адресою: вул. Інженерна, 13/5, площа 180,1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BA651C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22.12.2018 №3280/10.01-07/18</w:t>
      </w:r>
      <w:r w:rsidR="00BA651C" w:rsidRPr="004D4203">
        <w:rPr>
          <w:color w:val="auto"/>
          <w:lang w:val="uk-UA"/>
        </w:rPr>
        <w:t>).</w:t>
      </w:r>
    </w:p>
    <w:p w14:paraId="57E58C8A" w14:textId="5C1E12D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ТОВ «Тур Тайм»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Інженерна, 13/5, площа 180,1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(22.12.2018 №3280/10.01-07/18)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1C4D7AF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373916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4B3D646" w14:textId="522FEC95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1393EFF7" w14:textId="78481A91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Бороздін</w:t>
      </w:r>
      <w:proofErr w:type="spellEnd"/>
      <w:r w:rsidRPr="004D4203">
        <w:rPr>
          <w:color w:val="auto"/>
          <w:lang w:val="uk-UA"/>
        </w:rPr>
        <w:t xml:space="preserve"> Ю.В. щодо продовження терміну дії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Млинна</w:t>
      </w:r>
      <w:proofErr w:type="spellEnd"/>
      <w:r w:rsidRPr="004D4203">
        <w:rPr>
          <w:color w:val="auto"/>
          <w:lang w:val="uk-UA"/>
        </w:rPr>
        <w:t xml:space="preserve">, 35, площа 20,0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BA651C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27.12.2018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№3296/10.01-07/18</w:t>
      </w:r>
      <w:r w:rsidR="00BA651C" w:rsidRPr="004D4203">
        <w:rPr>
          <w:color w:val="auto"/>
          <w:lang w:val="uk-UA"/>
        </w:rPr>
        <w:t>).</w:t>
      </w:r>
    </w:p>
    <w:p w14:paraId="00480D48" w14:textId="37C492AD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ФОП </w:t>
      </w:r>
      <w:proofErr w:type="spellStart"/>
      <w:r w:rsidR="00C20D19" w:rsidRPr="004D4203">
        <w:rPr>
          <w:color w:val="auto"/>
          <w:lang w:val="uk-UA"/>
        </w:rPr>
        <w:t>Бороздін</w:t>
      </w:r>
      <w:proofErr w:type="spellEnd"/>
      <w:r w:rsidR="00C20D19" w:rsidRPr="004D4203">
        <w:rPr>
          <w:color w:val="auto"/>
          <w:lang w:val="uk-UA"/>
        </w:rPr>
        <w:t xml:space="preserve"> Ю.В.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</w:t>
      </w:r>
      <w:proofErr w:type="spellStart"/>
      <w:r w:rsidR="00C20D19" w:rsidRPr="004D4203">
        <w:rPr>
          <w:color w:val="auto"/>
          <w:lang w:val="uk-UA"/>
        </w:rPr>
        <w:t>Млинна</w:t>
      </w:r>
      <w:proofErr w:type="spellEnd"/>
      <w:r w:rsidR="00C20D19" w:rsidRPr="004D4203">
        <w:rPr>
          <w:color w:val="auto"/>
          <w:lang w:val="uk-UA"/>
        </w:rPr>
        <w:t xml:space="preserve">, 35, площа 20,0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(27.12.2018 №3296/10.01-07/18)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6732277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A2210A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прийнято)</w:t>
      </w:r>
    </w:p>
    <w:p w14:paraId="461B9DAA" w14:textId="2C7C67B0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BA2981D" w14:textId="127C6F3C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3.36</w:t>
      </w:r>
      <w:r w:rsidRPr="004D4203">
        <w:rPr>
          <w:bCs/>
          <w:color w:val="auto"/>
          <w:lang w:val="uk-UA"/>
        </w:rPr>
        <w:t xml:space="preserve"> Звернення</w:t>
      </w:r>
      <w:r w:rsidRPr="004D4203">
        <w:rPr>
          <w:color w:val="auto"/>
          <w:lang w:val="uk-UA"/>
        </w:rPr>
        <w:t xml:space="preserve"> ПП «</w:t>
      </w:r>
      <w:proofErr w:type="spellStart"/>
      <w:r w:rsidRPr="004D4203">
        <w:rPr>
          <w:color w:val="auto"/>
          <w:lang w:val="uk-UA"/>
        </w:rPr>
        <w:t>Оптомедсервіс</w:t>
      </w:r>
      <w:proofErr w:type="spellEnd"/>
      <w:r w:rsidRPr="004D4203">
        <w:rPr>
          <w:color w:val="auto"/>
          <w:lang w:val="uk-UA"/>
        </w:rPr>
        <w:t>-плюс»</w:t>
      </w:r>
      <w:r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вул. Космонавтів, 97</w:t>
      </w:r>
      <w:r w:rsidR="00BA651C" w:rsidRPr="004D4203">
        <w:rPr>
          <w:color w:val="auto"/>
          <w:lang w:val="uk-UA"/>
        </w:rPr>
        <w:t xml:space="preserve">, </w:t>
      </w:r>
      <w:r w:rsidRPr="004D4203">
        <w:rPr>
          <w:color w:val="auto"/>
          <w:lang w:val="uk-UA"/>
        </w:rPr>
        <w:t xml:space="preserve">площа 4,8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BA651C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27.12.2018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№3297/10.01-07/18</w:t>
      </w:r>
      <w:r w:rsidR="00BA651C" w:rsidRPr="004D4203">
        <w:rPr>
          <w:color w:val="auto"/>
          <w:lang w:val="uk-UA"/>
        </w:rPr>
        <w:t>).</w:t>
      </w:r>
    </w:p>
    <w:p w14:paraId="45E98F27" w14:textId="4042794E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>ПП «</w:t>
      </w:r>
      <w:proofErr w:type="spellStart"/>
      <w:r w:rsidR="00C20D19" w:rsidRPr="004D4203">
        <w:rPr>
          <w:color w:val="auto"/>
          <w:lang w:val="uk-UA"/>
        </w:rPr>
        <w:t>Оптомедсервіс</w:t>
      </w:r>
      <w:proofErr w:type="spellEnd"/>
      <w:r w:rsidR="00C20D19" w:rsidRPr="004D4203">
        <w:rPr>
          <w:color w:val="auto"/>
          <w:lang w:val="uk-UA"/>
        </w:rPr>
        <w:t>-плюс»</w:t>
      </w:r>
      <w:r w:rsidR="00C20D19" w:rsidRPr="004D4203">
        <w:rPr>
          <w:bCs/>
          <w:color w:val="auto"/>
          <w:lang w:val="uk-UA"/>
        </w:rPr>
        <w:t xml:space="preserve"> </w:t>
      </w:r>
      <w:r w:rsidR="00C20D1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вул. Космонавтів, 97, площа 4,8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(27.12.2018 №3297/10.01-07/18)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2C25ABF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C43635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07B9F939" w14:textId="049AB8CE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EB07A0C" w14:textId="34D1AD3B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Миколаївський обласний шкірно-венерологічний диспансер Миколаївської обласної ради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вул.Космонавтів</w:t>
      </w:r>
      <w:proofErr w:type="spellEnd"/>
      <w:r w:rsidRPr="004D4203">
        <w:rPr>
          <w:color w:val="auto"/>
          <w:lang w:val="uk-UA"/>
        </w:rPr>
        <w:t xml:space="preserve">, 126, площа 13,3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BA651C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27.12.2018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№3300/10.01-07/18</w:t>
      </w:r>
      <w:r w:rsidR="00BA651C" w:rsidRPr="004D4203">
        <w:rPr>
          <w:color w:val="auto"/>
          <w:lang w:val="uk-UA"/>
        </w:rPr>
        <w:t>).</w:t>
      </w:r>
    </w:p>
    <w:p w14:paraId="61CE57A1" w14:textId="58C2660C" w:rsidR="00C20D1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Миколаївський обласний шкірно-венерологічний диспансер Миколаївської обласної ради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C20D19" w:rsidRPr="004D4203">
        <w:rPr>
          <w:color w:val="auto"/>
          <w:lang w:val="uk-UA"/>
        </w:rPr>
        <w:t>вул.Космонавтів</w:t>
      </w:r>
      <w:proofErr w:type="spellEnd"/>
      <w:r w:rsidR="00C20D19" w:rsidRPr="004D4203">
        <w:rPr>
          <w:color w:val="auto"/>
          <w:lang w:val="uk-UA"/>
        </w:rPr>
        <w:t xml:space="preserve">, 126, площа 13,3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(27.12.2018 №3300/10.01-07/18)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64AE921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827B22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773799BE" w14:textId="2B11F580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B04037E" w14:textId="22B5B8F6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3.38 </w:t>
      </w:r>
      <w:r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Бордюжа</w:t>
      </w:r>
      <w:proofErr w:type="spellEnd"/>
      <w:r w:rsidRPr="004D4203">
        <w:rPr>
          <w:color w:val="auto"/>
          <w:lang w:val="uk-UA"/>
        </w:rPr>
        <w:t xml:space="preserve"> В.В. щодо продовження терміну дії договору оренди нежитлових приміщень за адресою: Пр.Центральній,186/2, площа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139,4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BA651C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11.12.2018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№3146/10.01-07/18</w:t>
      </w:r>
      <w:r w:rsidR="00BA651C" w:rsidRPr="004D4203">
        <w:rPr>
          <w:color w:val="auto"/>
          <w:lang w:val="uk-UA"/>
        </w:rPr>
        <w:t>).</w:t>
      </w:r>
    </w:p>
    <w:p w14:paraId="4790B00D" w14:textId="0DB3E4CA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20D19" w:rsidRPr="004D4203">
        <w:rPr>
          <w:color w:val="auto"/>
          <w:lang w:val="uk-UA"/>
        </w:rPr>
        <w:t xml:space="preserve">ФОП </w:t>
      </w:r>
      <w:proofErr w:type="spellStart"/>
      <w:r w:rsidR="00C20D19" w:rsidRPr="004D4203">
        <w:rPr>
          <w:color w:val="auto"/>
          <w:lang w:val="uk-UA"/>
        </w:rPr>
        <w:t>Бордюжа</w:t>
      </w:r>
      <w:proofErr w:type="spellEnd"/>
      <w:r w:rsidR="00C20D19" w:rsidRPr="004D4203">
        <w:rPr>
          <w:color w:val="auto"/>
          <w:lang w:val="uk-UA"/>
        </w:rPr>
        <w:t xml:space="preserve"> В.В. </w:t>
      </w:r>
      <w:r w:rsidRPr="004D4203">
        <w:rPr>
          <w:color w:val="auto"/>
          <w:lang w:val="uk-UA"/>
        </w:rPr>
        <w:t>переукладання договору оренди</w:t>
      </w:r>
      <w:r w:rsidR="00C20D19" w:rsidRPr="004D4203">
        <w:rPr>
          <w:color w:val="auto"/>
          <w:lang w:val="uk-UA"/>
        </w:rPr>
        <w:t xml:space="preserve"> нежитлових приміщень за адресою: Пр.Центральній,186/2, площа 139,4 </w:t>
      </w:r>
      <w:proofErr w:type="spellStart"/>
      <w:r w:rsidR="00C20D19" w:rsidRPr="004D4203">
        <w:rPr>
          <w:color w:val="auto"/>
          <w:lang w:val="uk-UA"/>
        </w:rPr>
        <w:t>кв.м</w:t>
      </w:r>
      <w:proofErr w:type="spellEnd"/>
      <w:r w:rsidR="00C20D19" w:rsidRPr="004D4203">
        <w:rPr>
          <w:color w:val="auto"/>
          <w:lang w:val="uk-UA"/>
        </w:rPr>
        <w:t xml:space="preserve"> (11.12.2018 №3146/10.01-07/18)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C20D19" w:rsidRPr="004D4203">
        <w:rPr>
          <w:color w:val="auto"/>
          <w:lang w:val="uk-UA"/>
        </w:rPr>
        <w:t>.</w:t>
      </w:r>
    </w:p>
    <w:p w14:paraId="14BEB97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3DED74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A01F27B" w14:textId="17C050F2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47EE1BD8" w14:textId="29AD2A8D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3.39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ДУ «Миколаївський обласний лабораторний центр Міністерства охорони здоров'я України</w:t>
      </w:r>
      <w:r w:rsidR="008623A3" w:rsidRPr="004D4203">
        <w:rPr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вул.1-Лінія, 28б/1, площа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310,3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BA651C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04.01.2019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№50 /10.01-07/19</w:t>
      </w:r>
      <w:r w:rsidR="00BA651C" w:rsidRPr="004D4203">
        <w:rPr>
          <w:color w:val="auto"/>
          <w:lang w:val="uk-UA"/>
        </w:rPr>
        <w:t>).</w:t>
      </w:r>
    </w:p>
    <w:p w14:paraId="0E58A0A2" w14:textId="095C97E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ДУ «Миколаївський обласний лабораторний центр Міністерства охорони здоров'я України»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вул.1-Лінія, 28б/1, площа 310,3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(04.01.2019 №50 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791729F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8B29F2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7F6707E8" w14:textId="2EA73F13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12B960A" w14:textId="47B58E66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Скоропис С.В. щодо продовження терміну дії договору оренди нежитлових приміщень за адресою: вул.Озерна,12 , площа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15,6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BA651C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09.01.2019</w:t>
      </w:r>
      <w:r w:rsidR="00BA651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№78 /10.01-07/19</w:t>
      </w:r>
      <w:r w:rsidR="00BA651C" w:rsidRPr="004D4203">
        <w:rPr>
          <w:color w:val="auto"/>
          <w:lang w:val="uk-UA"/>
        </w:rPr>
        <w:t>).</w:t>
      </w:r>
    </w:p>
    <w:p w14:paraId="292941B4" w14:textId="4BF6516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Скоропис С.В.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вул.Озерна,12 , площа 15,6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(09.01.2019 №78 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2ECA665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5C4EA2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9CED920" w14:textId="1974EDC3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B6A2987" w14:textId="2EF61F1A" w:rsidR="001353A9" w:rsidRPr="004D4203" w:rsidRDefault="001353A9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3.41</w:t>
      </w:r>
      <w:r w:rsidRPr="004D4203">
        <w:rPr>
          <w:bCs/>
          <w:color w:val="auto"/>
          <w:lang w:val="uk-UA"/>
        </w:rPr>
        <w:t xml:space="preserve"> Звернення </w:t>
      </w:r>
      <w:r w:rsidR="00BA651C" w:rsidRPr="004D4203">
        <w:rPr>
          <w:color w:val="auto"/>
          <w:lang w:val="uk-UA"/>
        </w:rPr>
        <w:t xml:space="preserve">ФОП  Губарєв С.Л.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BA651C" w:rsidRPr="004D4203">
        <w:rPr>
          <w:color w:val="auto"/>
          <w:lang w:val="uk-UA"/>
        </w:rPr>
        <w:t xml:space="preserve"> вул. Адміральська, 6 площа 18,1 </w:t>
      </w:r>
      <w:proofErr w:type="spellStart"/>
      <w:r w:rsidR="00BA651C" w:rsidRPr="004D4203">
        <w:rPr>
          <w:color w:val="auto"/>
          <w:lang w:val="uk-UA"/>
        </w:rPr>
        <w:t>кв.м</w:t>
      </w:r>
      <w:proofErr w:type="spellEnd"/>
      <w:r w:rsidR="00BA651C" w:rsidRPr="004D4203">
        <w:rPr>
          <w:color w:val="auto"/>
          <w:lang w:val="uk-UA"/>
        </w:rPr>
        <w:t xml:space="preserve"> (09.01.2019 №77/10.01-07/19).</w:t>
      </w:r>
    </w:p>
    <w:p w14:paraId="0FB9CBC9" w14:textId="0296E0C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 Губарєв С.Л.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 Адміральська, 6 площа 18,1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(09.01.2019 №77/10.01-07/19)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65CB964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E518A0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FDD8BC3" w14:textId="11477EA6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6BBBAB2" w14:textId="04E51322" w:rsidR="00BA651C" w:rsidRPr="004D4203" w:rsidRDefault="00BA651C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3.42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 xml:space="preserve">Звернення </w:t>
      </w:r>
      <w:r w:rsidR="001353A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ТОВ «Миколаїв – </w:t>
      </w:r>
      <w:proofErr w:type="spellStart"/>
      <w:r w:rsidRPr="004D4203">
        <w:rPr>
          <w:color w:val="auto"/>
          <w:lang w:val="uk-UA"/>
        </w:rPr>
        <w:t>Облтранс</w:t>
      </w:r>
      <w:proofErr w:type="spellEnd"/>
      <w:r w:rsidRPr="004D4203">
        <w:rPr>
          <w:color w:val="auto"/>
          <w:lang w:val="uk-UA"/>
        </w:rPr>
        <w:t xml:space="preserve">» </w:t>
      </w:r>
      <w:r w:rsidR="001353A9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вул.Адміральська,23/2 площа 121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(10.01.2019 №85/10.01-07/19).</w:t>
      </w:r>
    </w:p>
    <w:p w14:paraId="4E090BB3" w14:textId="01FD381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ТОВ «Миколаїв – </w:t>
      </w:r>
      <w:proofErr w:type="spellStart"/>
      <w:r w:rsidR="008623A3" w:rsidRPr="004D4203">
        <w:rPr>
          <w:color w:val="auto"/>
          <w:lang w:val="uk-UA"/>
        </w:rPr>
        <w:t>Облтранс</w:t>
      </w:r>
      <w:proofErr w:type="spellEnd"/>
      <w:r w:rsidR="008623A3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вул.Адміральська,23/2 площа 121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(10.01.2019 №85/10.01-07/19)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4C129FC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1896A2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08C6FE6" w14:textId="65D70680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8817E81" w14:textId="78E3245B" w:rsidR="001353A9" w:rsidRPr="004D4203" w:rsidRDefault="00BA651C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3.44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Смикодуб</w:t>
      </w:r>
      <w:proofErr w:type="spellEnd"/>
      <w:r w:rsidRPr="004D4203">
        <w:rPr>
          <w:color w:val="auto"/>
          <w:lang w:val="uk-UA"/>
        </w:rPr>
        <w:t xml:space="preserve"> В.В. (орендар ФОП </w:t>
      </w:r>
      <w:proofErr w:type="spellStart"/>
      <w:r w:rsidRPr="004D4203">
        <w:rPr>
          <w:color w:val="auto"/>
          <w:lang w:val="uk-UA"/>
        </w:rPr>
        <w:t>Люшняк</w:t>
      </w:r>
      <w:proofErr w:type="spellEnd"/>
      <w:r w:rsidRPr="004D4203">
        <w:rPr>
          <w:color w:val="auto"/>
          <w:lang w:val="uk-UA"/>
        </w:rPr>
        <w:t xml:space="preserve"> Ю.В.</w:t>
      </w:r>
      <w:r w:rsidR="008623A3" w:rsidRPr="004D4203">
        <w:rPr>
          <w:color w:val="auto"/>
          <w:lang w:val="uk-UA"/>
        </w:rPr>
        <w:t>)</w:t>
      </w:r>
      <w:r w:rsidR="001353A9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 </w:t>
      </w:r>
      <w:proofErr w:type="spellStart"/>
      <w:r w:rsidRPr="004D4203">
        <w:rPr>
          <w:color w:val="auto"/>
          <w:lang w:val="uk-UA"/>
        </w:rPr>
        <w:t>Защука</w:t>
      </w:r>
      <w:proofErr w:type="spellEnd"/>
      <w:r w:rsidRPr="004D4203">
        <w:rPr>
          <w:color w:val="auto"/>
          <w:lang w:val="uk-UA"/>
        </w:rPr>
        <w:t xml:space="preserve">, 25/3, площа 26,2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 .м 31.01.2019 №146/км).</w:t>
      </w:r>
    </w:p>
    <w:p w14:paraId="60CF3FE5" w14:textId="1E7AB406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</w:t>
      </w:r>
      <w:proofErr w:type="spellStart"/>
      <w:r w:rsidR="008623A3" w:rsidRPr="004D4203">
        <w:rPr>
          <w:color w:val="auto"/>
          <w:lang w:val="uk-UA"/>
        </w:rPr>
        <w:t>Смикодуб</w:t>
      </w:r>
      <w:proofErr w:type="spellEnd"/>
      <w:r w:rsidR="008623A3" w:rsidRPr="004D4203">
        <w:rPr>
          <w:color w:val="auto"/>
          <w:lang w:val="uk-UA"/>
        </w:rPr>
        <w:t xml:space="preserve"> В.В.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 </w:t>
      </w:r>
      <w:proofErr w:type="spellStart"/>
      <w:r w:rsidR="008623A3" w:rsidRPr="004D4203">
        <w:rPr>
          <w:color w:val="auto"/>
          <w:lang w:val="uk-UA"/>
        </w:rPr>
        <w:t>Защука</w:t>
      </w:r>
      <w:proofErr w:type="spellEnd"/>
      <w:r w:rsidR="008623A3" w:rsidRPr="004D4203">
        <w:rPr>
          <w:color w:val="auto"/>
          <w:lang w:val="uk-UA"/>
        </w:rPr>
        <w:t xml:space="preserve">, 25/3, площа 26,2 </w:t>
      </w:r>
      <w:proofErr w:type="spellStart"/>
      <w:r w:rsidR="008623A3" w:rsidRPr="004D4203">
        <w:rPr>
          <w:color w:val="auto"/>
          <w:lang w:val="uk-UA"/>
        </w:rPr>
        <w:t>кв</w:t>
      </w:r>
      <w:proofErr w:type="spellEnd"/>
      <w:r w:rsidR="008623A3" w:rsidRPr="004D4203">
        <w:rPr>
          <w:color w:val="auto"/>
          <w:lang w:val="uk-UA"/>
        </w:rPr>
        <w:t xml:space="preserve"> .м 31.01.2019 №146/км)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09D324F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43DB30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052145DA" w14:textId="4ADF118D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40C46CC6" w14:textId="7C4E3914" w:rsidR="00BA651C" w:rsidRPr="004D4203" w:rsidRDefault="00BA651C" w:rsidP="00FB6DEF">
      <w:pPr>
        <w:jc w:val="both"/>
        <w:rPr>
          <w:b/>
          <w:bCs/>
          <w:color w:val="auto"/>
          <w:lang w:val="uk-UA"/>
        </w:rPr>
      </w:pPr>
      <w:r w:rsidRPr="004D4203">
        <w:rPr>
          <w:b/>
          <w:color w:val="auto"/>
          <w:lang w:val="uk-UA"/>
        </w:rPr>
        <w:t>3.45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>ПП «Рекламне агентство 100%»</w:t>
      </w:r>
      <w:r w:rsidR="001353A9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пр. Богоявленський,39а, площа  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(20.11.2018 №3016/10.01-07/18</w:t>
      </w:r>
      <w:r w:rsidRPr="004D4203">
        <w:rPr>
          <w:b/>
          <w:bCs/>
          <w:color w:val="auto"/>
          <w:lang w:val="uk-UA"/>
        </w:rPr>
        <w:t>).</w:t>
      </w:r>
    </w:p>
    <w:p w14:paraId="7610BC8C" w14:textId="461EBB2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8623A3" w:rsidRPr="004D4203">
        <w:rPr>
          <w:color w:val="auto"/>
          <w:lang w:val="uk-UA"/>
        </w:rPr>
        <w:t xml:space="preserve"> ПП «Рекламне агентство 100%»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пр. Богоявленський,39а, площа  4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(20.11.2018 №3016/10.01-07/18</w:t>
      </w:r>
      <w:r w:rsidR="008623A3" w:rsidRPr="004D4203">
        <w:rPr>
          <w:b/>
          <w:bCs/>
          <w:color w:val="auto"/>
          <w:lang w:val="uk-UA"/>
        </w:rPr>
        <w:t>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b/>
          <w:bCs/>
          <w:color w:val="auto"/>
          <w:lang w:val="uk-UA"/>
        </w:rPr>
        <w:t>.</w:t>
      </w:r>
    </w:p>
    <w:p w14:paraId="7B1E2B5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F71726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6AB11D45" w14:textId="11D5412F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19B4EA0" w14:textId="43E895D2" w:rsidR="001353A9" w:rsidRPr="004D4203" w:rsidRDefault="00BA651C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3.46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>Звернення</w:t>
      </w:r>
      <w:r w:rsidRPr="004D4203">
        <w:rPr>
          <w:color w:val="auto"/>
          <w:lang w:val="uk-UA"/>
        </w:rPr>
        <w:t xml:space="preserve"> ФОП </w:t>
      </w:r>
      <w:proofErr w:type="spellStart"/>
      <w:r w:rsidRPr="004D4203">
        <w:rPr>
          <w:color w:val="auto"/>
          <w:lang w:val="uk-UA"/>
        </w:rPr>
        <w:t>Кічігін</w:t>
      </w:r>
      <w:proofErr w:type="spellEnd"/>
      <w:r w:rsidRPr="004D4203">
        <w:rPr>
          <w:color w:val="auto"/>
          <w:lang w:val="uk-UA"/>
        </w:rPr>
        <w:t xml:space="preserve"> А.О.</w:t>
      </w:r>
      <w:r w:rsidR="001353A9" w:rsidRPr="004D4203">
        <w:rPr>
          <w:bCs/>
          <w:color w:val="auto"/>
          <w:lang w:val="uk-UA"/>
        </w:rPr>
        <w:t xml:space="preserve"> </w:t>
      </w:r>
      <w:r w:rsidR="001353A9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 Кузнецька,199, площа 72,9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(11.01.2019 №98/10.01-07/19).</w:t>
      </w:r>
    </w:p>
    <w:p w14:paraId="1D649F18" w14:textId="0377D38E" w:rsidR="008623A3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</w:t>
      </w:r>
      <w:proofErr w:type="spellStart"/>
      <w:r w:rsidR="008623A3" w:rsidRPr="004D4203">
        <w:rPr>
          <w:color w:val="auto"/>
          <w:lang w:val="uk-UA"/>
        </w:rPr>
        <w:t>Кічігін</w:t>
      </w:r>
      <w:proofErr w:type="spellEnd"/>
      <w:r w:rsidR="008623A3" w:rsidRPr="004D4203">
        <w:rPr>
          <w:color w:val="auto"/>
          <w:lang w:val="uk-UA"/>
        </w:rPr>
        <w:t xml:space="preserve"> А.О.</w:t>
      </w:r>
      <w:r w:rsidR="008623A3" w:rsidRPr="004D4203">
        <w:rPr>
          <w:bCs/>
          <w:color w:val="auto"/>
          <w:lang w:val="uk-UA"/>
        </w:rPr>
        <w:t xml:space="preserve"> </w:t>
      </w:r>
      <w:r w:rsidR="008623A3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 Кузнецька,199, площа 72,9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(11.01.2019 №98/10.01-07/19)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0F5C367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FA2728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D3266B7" w14:textId="4E24294A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50421CB" w14:textId="58D83244" w:rsidR="001353A9" w:rsidRPr="004D4203" w:rsidRDefault="00BA651C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3.47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 xml:space="preserve">Звернення </w:t>
      </w:r>
      <w:r w:rsidR="001353A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Білоножко</w:t>
      </w:r>
      <w:proofErr w:type="spellEnd"/>
      <w:r w:rsidRPr="004D4203">
        <w:rPr>
          <w:color w:val="auto"/>
          <w:lang w:val="uk-UA"/>
        </w:rPr>
        <w:t xml:space="preserve"> Г.М. </w:t>
      </w:r>
      <w:r w:rsidR="001353A9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 Знаменська,5 площа 16,9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(14.01.2019 №97/10.01-07/19).</w:t>
      </w:r>
    </w:p>
    <w:p w14:paraId="3DE91A09" w14:textId="42244B4A" w:rsidR="008623A3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623A3" w:rsidRPr="004D4203">
        <w:rPr>
          <w:color w:val="auto"/>
          <w:lang w:val="uk-UA"/>
        </w:rPr>
        <w:t xml:space="preserve"> ФОП </w:t>
      </w:r>
      <w:proofErr w:type="spellStart"/>
      <w:r w:rsidR="008623A3" w:rsidRPr="004D4203">
        <w:rPr>
          <w:color w:val="auto"/>
          <w:lang w:val="uk-UA"/>
        </w:rPr>
        <w:t>Білоножко</w:t>
      </w:r>
      <w:proofErr w:type="spellEnd"/>
      <w:r w:rsidR="008623A3" w:rsidRPr="004D4203">
        <w:rPr>
          <w:color w:val="auto"/>
          <w:lang w:val="uk-UA"/>
        </w:rPr>
        <w:t xml:space="preserve"> Г.М.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 Знаменська,5 площа 16,9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(14.01.2019 №97/10.01-07/19)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50C5776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2834DE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C50DB91" w14:textId="2A91339A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4F1D883" w14:textId="12C07E87" w:rsidR="001353A9" w:rsidRPr="004D4203" w:rsidRDefault="00BA651C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3.48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>Головне управління національної поліції в Миколаївській області</w:t>
      </w:r>
      <w:r w:rsidR="001353A9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 Г.Петрової,17 площею 159,8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(14.01.2019 №109/10.01-07/19).</w:t>
      </w:r>
    </w:p>
    <w:p w14:paraId="37683FA3" w14:textId="2FB7799D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Головне управління національної поліції в Миколаївській області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 Г.Петрової,17 площею 159,8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(14.01.2019 №109/10.01-07/19)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355E1BD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65E055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F756008" w14:textId="7D0C0FF9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ACC7CA9" w14:textId="22BB5ACA" w:rsidR="001353A9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3.49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 xml:space="preserve">Звернення </w:t>
      </w:r>
      <w:r w:rsidR="001353A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ТОВ «Перукарня №1</w:t>
      </w:r>
      <w:r w:rsidR="008623A3" w:rsidRPr="004D4203">
        <w:rPr>
          <w:color w:val="auto"/>
          <w:lang w:val="uk-UA"/>
        </w:rPr>
        <w:t xml:space="preserve">» </w:t>
      </w:r>
      <w:r w:rsidR="001353A9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вул.Озерна,12 </w:t>
      </w:r>
      <w:r w:rsidR="008623A3" w:rsidRPr="004D4203">
        <w:rPr>
          <w:color w:val="auto"/>
          <w:lang w:val="uk-UA"/>
        </w:rPr>
        <w:t xml:space="preserve">площа 35,5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(14.01.2019 №112/10.01-07/19).</w:t>
      </w:r>
    </w:p>
    <w:p w14:paraId="51C5DD70" w14:textId="5B1A9AEE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>ТОВ «Перукарня №1»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вул.Озерна,12 площа 35,5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(14.01.2019 №112/10.01-07/19)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2ECCEB01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6604CA0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прийнято)</w:t>
      </w:r>
    </w:p>
    <w:p w14:paraId="52CDC35C" w14:textId="51D729DF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E72FD67" w14:textId="755CEC18" w:rsidR="001353A9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3.50</w:t>
      </w:r>
      <w:r w:rsidRPr="004D4203">
        <w:rPr>
          <w:bCs/>
          <w:color w:val="auto"/>
          <w:lang w:val="uk-UA"/>
        </w:rPr>
        <w:t xml:space="preserve"> </w:t>
      </w:r>
      <w:r w:rsidR="001353A9" w:rsidRPr="004D4203">
        <w:rPr>
          <w:bCs/>
          <w:color w:val="auto"/>
          <w:lang w:val="uk-UA"/>
        </w:rPr>
        <w:t xml:space="preserve">Звернення </w:t>
      </w:r>
      <w:r w:rsidR="001353A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ФОП Стасюк Т.В. </w:t>
      </w:r>
      <w:r w:rsidR="001353A9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пр.Богоявленський,314 площа 29,3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(17.01.2019 №143/10.01-07/19).</w:t>
      </w:r>
    </w:p>
    <w:p w14:paraId="5DD4B070" w14:textId="39EE897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Стасюк Т.В.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пр.Богоявленський,314 площа 29,3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(17.01.2019 №143/10.01-07/19)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43819C6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E5A85A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466E3EFB" w14:textId="77777777" w:rsidR="001353A9" w:rsidRPr="004D4203" w:rsidRDefault="001353A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5A3F2EF" w14:textId="1D1C3BC7" w:rsidR="00081093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</w:t>
      </w:r>
      <w:proofErr w:type="spellStart"/>
      <w:r w:rsidRPr="004D4203">
        <w:rPr>
          <w:color w:val="auto"/>
          <w:lang w:val="uk-UA"/>
        </w:rPr>
        <w:t>Мосєєв</w:t>
      </w:r>
      <w:proofErr w:type="spellEnd"/>
      <w:r w:rsidRPr="004D4203">
        <w:rPr>
          <w:color w:val="auto"/>
          <w:lang w:val="uk-UA"/>
        </w:rPr>
        <w:t xml:space="preserve"> Є.П. щодо продовження терміну дії договору оренди нежитлових приміщень за адресою: вул.Адміральська,6 площа 16, 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(15.01.2019 №114/10.01-07/19).</w:t>
      </w:r>
    </w:p>
    <w:p w14:paraId="56AF4099" w14:textId="6F303C4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</w:t>
      </w:r>
      <w:proofErr w:type="spellStart"/>
      <w:r w:rsidR="008623A3" w:rsidRPr="004D4203">
        <w:rPr>
          <w:color w:val="auto"/>
          <w:lang w:val="uk-UA"/>
        </w:rPr>
        <w:t>Мосєєв</w:t>
      </w:r>
      <w:proofErr w:type="spellEnd"/>
      <w:r w:rsidR="008623A3" w:rsidRPr="004D4203">
        <w:rPr>
          <w:color w:val="auto"/>
          <w:lang w:val="uk-UA"/>
        </w:rPr>
        <w:t xml:space="preserve"> Є.П.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вул.Адміральська,6 площа 16, 4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(15.01.2019 №114/10.01-07/19)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1C4E0BB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923648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F2E010E" w14:textId="77777777" w:rsidR="00081093" w:rsidRPr="004D4203" w:rsidRDefault="00081093" w:rsidP="00FB6DEF">
      <w:pPr>
        <w:jc w:val="both"/>
        <w:rPr>
          <w:color w:val="auto"/>
          <w:lang w:val="uk-UA"/>
        </w:rPr>
      </w:pPr>
    </w:p>
    <w:p w14:paraId="0DA04ECD" w14:textId="31F26C93" w:rsidR="00081093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ТОВ «Ліски-М» щодо продовження терміну дії договору оренди нежитлових приміщень за адресою: вул. Ген. Карпенка,31, площа 144,2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(15.01.2019 №115/10.01-07/19).</w:t>
      </w:r>
    </w:p>
    <w:p w14:paraId="1C7B415F" w14:textId="5CB59F2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623A3" w:rsidRPr="004D4203">
        <w:rPr>
          <w:color w:val="auto"/>
          <w:lang w:val="uk-UA"/>
        </w:rPr>
        <w:t xml:space="preserve"> ТОВ «Ліски-М»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 Ген. Карпенка,31, площа 144,2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(15.01.2019 №115/10.01-07/19)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3F87924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F04AE66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0E0ED8A5" w14:textId="77777777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9FBD1C2" w14:textId="451FA9AC" w:rsidR="00081093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</w:t>
      </w:r>
      <w:proofErr w:type="spellStart"/>
      <w:r w:rsidRPr="004D4203">
        <w:rPr>
          <w:color w:val="auto"/>
          <w:lang w:val="uk-UA"/>
        </w:rPr>
        <w:t>Малицький</w:t>
      </w:r>
      <w:proofErr w:type="spellEnd"/>
      <w:r w:rsidRPr="004D4203">
        <w:rPr>
          <w:color w:val="auto"/>
          <w:lang w:val="uk-UA"/>
        </w:rPr>
        <w:t xml:space="preserve"> В.І. щодо продовження терміну дії договору оренди нежитлових приміщень за адресою: вул.Кагатна,3, площа  500, 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(16.01.2019 №135/10.01-07/19).</w:t>
      </w:r>
    </w:p>
    <w:p w14:paraId="5793F301" w14:textId="0CD508E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</w:t>
      </w:r>
      <w:proofErr w:type="spellStart"/>
      <w:r w:rsidR="008623A3" w:rsidRPr="004D4203">
        <w:rPr>
          <w:color w:val="auto"/>
          <w:lang w:val="uk-UA"/>
        </w:rPr>
        <w:t>Малицький</w:t>
      </w:r>
      <w:proofErr w:type="spellEnd"/>
      <w:r w:rsidR="008623A3" w:rsidRPr="004D4203">
        <w:rPr>
          <w:color w:val="auto"/>
          <w:lang w:val="uk-UA"/>
        </w:rPr>
        <w:t xml:space="preserve"> В.І.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вул.Кагатна,3, площа  500, 4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(16.01.2019 №135/10.01-07/19)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61DE59E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A2D073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CAADDAA" w14:textId="77777777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2068299" w14:textId="5343E476" w:rsidR="00081093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Кумайгородська</w:t>
      </w:r>
      <w:proofErr w:type="spellEnd"/>
      <w:r w:rsidRPr="004D4203">
        <w:rPr>
          <w:color w:val="auto"/>
          <w:lang w:val="uk-UA"/>
        </w:rPr>
        <w:t xml:space="preserve"> В.В. щодо продовження терміну дії договору оренди нежитлових приміщень за адресою: пр.Богоявленський,6 , площа 7,15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(16.01.2019 №136/10.01-07/19).</w:t>
      </w:r>
    </w:p>
    <w:p w14:paraId="4E3EFCD6" w14:textId="1EF25E9C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623A3" w:rsidRPr="004D4203">
        <w:rPr>
          <w:color w:val="auto"/>
          <w:lang w:val="uk-UA"/>
        </w:rPr>
        <w:t xml:space="preserve">ФОП </w:t>
      </w:r>
      <w:proofErr w:type="spellStart"/>
      <w:r w:rsidR="008623A3" w:rsidRPr="004D4203">
        <w:rPr>
          <w:color w:val="auto"/>
          <w:lang w:val="uk-UA"/>
        </w:rPr>
        <w:t>Кумайгородська</w:t>
      </w:r>
      <w:proofErr w:type="spellEnd"/>
      <w:r w:rsidR="008623A3" w:rsidRPr="004D4203">
        <w:rPr>
          <w:color w:val="auto"/>
          <w:lang w:val="uk-UA"/>
        </w:rPr>
        <w:t xml:space="preserve"> В.В. </w:t>
      </w:r>
      <w:r w:rsidRPr="004D4203">
        <w:rPr>
          <w:color w:val="auto"/>
          <w:lang w:val="uk-UA"/>
        </w:rPr>
        <w:t>переукладання договору оренди</w:t>
      </w:r>
      <w:r w:rsidR="008623A3" w:rsidRPr="004D4203">
        <w:rPr>
          <w:color w:val="auto"/>
          <w:lang w:val="uk-UA"/>
        </w:rPr>
        <w:t xml:space="preserve"> нежитлових приміщень за адресою: пр.Богоявленський,6 , площа 7,15 </w:t>
      </w:r>
      <w:proofErr w:type="spellStart"/>
      <w:r w:rsidR="008623A3" w:rsidRPr="004D4203">
        <w:rPr>
          <w:color w:val="auto"/>
          <w:lang w:val="uk-UA"/>
        </w:rPr>
        <w:t>кв.м</w:t>
      </w:r>
      <w:proofErr w:type="spellEnd"/>
      <w:r w:rsidR="008623A3" w:rsidRPr="004D4203">
        <w:rPr>
          <w:color w:val="auto"/>
          <w:lang w:val="uk-UA"/>
        </w:rPr>
        <w:t xml:space="preserve"> (16.01.2019 №136/10.01-07/19)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623A3" w:rsidRPr="004D4203">
        <w:rPr>
          <w:color w:val="auto"/>
          <w:lang w:val="uk-UA"/>
        </w:rPr>
        <w:t>.</w:t>
      </w:r>
    </w:p>
    <w:p w14:paraId="61767DA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9BF365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EDC9A1E" w14:textId="77777777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ECCF821" w14:textId="32AA8D3E" w:rsidR="00081093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ПП </w:t>
      </w:r>
      <w:proofErr w:type="spellStart"/>
      <w:r w:rsidRPr="004D4203">
        <w:rPr>
          <w:color w:val="auto"/>
          <w:lang w:val="uk-UA"/>
        </w:rPr>
        <w:t>Тюріна</w:t>
      </w:r>
      <w:proofErr w:type="spellEnd"/>
      <w:r w:rsidRPr="004D4203">
        <w:rPr>
          <w:color w:val="auto"/>
          <w:lang w:val="uk-UA"/>
        </w:rPr>
        <w:t xml:space="preserve"> О.І. щодо продовження терміну дії договору оренди нежитлових приміщень за адресою: вул.Озерна,21, площа 8,05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(17.01.2019</w:t>
      </w:r>
      <w:r w:rsidR="000F0C95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№142/10.01-07/19</w:t>
      </w:r>
      <w:r w:rsidR="000F0C95" w:rsidRPr="004D4203">
        <w:rPr>
          <w:color w:val="auto"/>
          <w:lang w:val="uk-UA"/>
        </w:rPr>
        <w:t>).</w:t>
      </w:r>
    </w:p>
    <w:p w14:paraId="6195B4DE" w14:textId="3A6D062A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ПП </w:t>
      </w:r>
      <w:proofErr w:type="spellStart"/>
      <w:r w:rsidR="00D256D2" w:rsidRPr="004D4203">
        <w:rPr>
          <w:color w:val="auto"/>
          <w:lang w:val="uk-UA"/>
        </w:rPr>
        <w:t>Тюріна</w:t>
      </w:r>
      <w:proofErr w:type="spellEnd"/>
      <w:r w:rsidR="00D256D2" w:rsidRPr="004D4203">
        <w:rPr>
          <w:color w:val="auto"/>
          <w:lang w:val="uk-UA"/>
        </w:rPr>
        <w:t xml:space="preserve"> О.І.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вул.Озерна,21, площа 8,05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(17.01.2019 №142/10.01-07/19)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4748A45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8D60CA0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857EDF1" w14:textId="04CCF7EE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40501C3B" w14:textId="5B7814C8" w:rsidR="00081093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3.56</w:t>
      </w:r>
      <w:r w:rsidRPr="004D4203">
        <w:rPr>
          <w:bCs/>
          <w:color w:val="auto"/>
          <w:lang w:val="uk-UA"/>
        </w:rPr>
        <w:t xml:space="preserve"> Звернення </w:t>
      </w:r>
      <w:r w:rsidR="000F0C95" w:rsidRPr="004D4203">
        <w:rPr>
          <w:color w:val="auto"/>
          <w:lang w:val="uk-UA"/>
        </w:rPr>
        <w:t>ФОП  Кожина Н.І.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="000F0C95" w:rsidRPr="004D4203">
        <w:rPr>
          <w:color w:val="auto"/>
          <w:lang w:val="uk-UA"/>
        </w:rPr>
        <w:t xml:space="preserve"> пр.Богоявленський,18 площа 8 </w:t>
      </w:r>
      <w:proofErr w:type="spellStart"/>
      <w:r w:rsidR="000F0C95" w:rsidRPr="004D4203">
        <w:rPr>
          <w:color w:val="auto"/>
          <w:lang w:val="uk-UA"/>
        </w:rPr>
        <w:t>кв.м</w:t>
      </w:r>
      <w:proofErr w:type="spellEnd"/>
      <w:r w:rsidR="000F0C95" w:rsidRPr="004D4203">
        <w:rPr>
          <w:color w:val="auto"/>
          <w:lang w:val="uk-UA"/>
        </w:rPr>
        <w:t xml:space="preserve"> (18.01.2019 №154/10.01-07/19).</w:t>
      </w:r>
    </w:p>
    <w:p w14:paraId="11D70B1A" w14:textId="2B0FE916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ФОП  Кожина Н.І.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пр.Богоявленський,18 площа 8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(18.01.2019 №154/10.01-07/19)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01D19C5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167AE4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5D8E269" w14:textId="0C729576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3735871" w14:textId="17C98C93" w:rsidR="00081093" w:rsidRPr="004D4203" w:rsidRDefault="00081093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270C0B" w:rsidRPr="004D4203">
        <w:rPr>
          <w:color w:val="auto"/>
          <w:lang w:val="uk-UA"/>
        </w:rPr>
        <w:t xml:space="preserve">ЦПМСД №1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270C0B" w:rsidRPr="004D4203">
        <w:rPr>
          <w:color w:val="auto"/>
          <w:lang w:val="uk-UA"/>
        </w:rPr>
        <w:t xml:space="preserve"> пр.Богоявленський,36/2 площа 19,7 </w:t>
      </w:r>
      <w:proofErr w:type="spellStart"/>
      <w:r w:rsidR="00270C0B" w:rsidRPr="004D4203">
        <w:rPr>
          <w:color w:val="auto"/>
          <w:lang w:val="uk-UA"/>
        </w:rPr>
        <w:t>кв.м</w:t>
      </w:r>
      <w:proofErr w:type="spellEnd"/>
      <w:r w:rsidR="00270C0B" w:rsidRPr="004D4203">
        <w:rPr>
          <w:color w:val="auto"/>
          <w:lang w:val="uk-UA"/>
        </w:rPr>
        <w:t xml:space="preserve"> та 4,9 </w:t>
      </w:r>
      <w:proofErr w:type="spellStart"/>
      <w:r w:rsidR="00270C0B" w:rsidRPr="004D4203">
        <w:rPr>
          <w:color w:val="auto"/>
          <w:lang w:val="uk-UA"/>
        </w:rPr>
        <w:t>кв</w:t>
      </w:r>
      <w:proofErr w:type="spellEnd"/>
      <w:r w:rsidR="00270C0B" w:rsidRPr="004D4203">
        <w:rPr>
          <w:color w:val="auto"/>
          <w:lang w:val="uk-UA"/>
        </w:rPr>
        <w:t xml:space="preserve"> м (18.01.2019 №155/10.01-07/19).</w:t>
      </w:r>
    </w:p>
    <w:p w14:paraId="1DD91F24" w14:textId="33C2C85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ЦПМСД №1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пр.Богоявленський,36/2 площа 19,7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та 4,9 </w:t>
      </w:r>
      <w:proofErr w:type="spellStart"/>
      <w:r w:rsidR="00D256D2" w:rsidRPr="004D4203">
        <w:rPr>
          <w:color w:val="auto"/>
          <w:lang w:val="uk-UA"/>
        </w:rPr>
        <w:t>кв</w:t>
      </w:r>
      <w:proofErr w:type="spellEnd"/>
      <w:r w:rsidR="00D256D2" w:rsidRPr="004D4203">
        <w:rPr>
          <w:color w:val="auto"/>
          <w:lang w:val="uk-UA"/>
        </w:rPr>
        <w:t xml:space="preserve"> м (18.01.2019 №155/10.01-07/19)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2D8C75C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08F3AF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2DC9601" w14:textId="7B14A3BD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E7F671A" w14:textId="6B7AB927" w:rsidR="00270C0B" w:rsidRPr="004D4203" w:rsidRDefault="00270C0B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3.58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="00081093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Талпа</w:t>
      </w:r>
      <w:proofErr w:type="spellEnd"/>
      <w:r w:rsidRPr="004D4203">
        <w:rPr>
          <w:color w:val="auto"/>
          <w:lang w:val="uk-UA"/>
        </w:rPr>
        <w:t xml:space="preserve"> Д.О. </w:t>
      </w:r>
      <w:r w:rsidR="00081093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вул.Олійника,28/2, площа 99,6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(18.01.2019 №156/10.01-07/19).</w:t>
      </w:r>
    </w:p>
    <w:p w14:paraId="2926139E" w14:textId="77AB651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ФОП </w:t>
      </w:r>
      <w:proofErr w:type="spellStart"/>
      <w:r w:rsidR="00D256D2" w:rsidRPr="004D4203">
        <w:rPr>
          <w:color w:val="auto"/>
          <w:lang w:val="uk-UA"/>
        </w:rPr>
        <w:t>Талпа</w:t>
      </w:r>
      <w:proofErr w:type="spellEnd"/>
      <w:r w:rsidR="00D256D2" w:rsidRPr="004D4203">
        <w:rPr>
          <w:color w:val="auto"/>
          <w:lang w:val="uk-UA"/>
        </w:rPr>
        <w:t xml:space="preserve"> Д.О.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вул.Олійника,28/2, площа 99,6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(18.01.2019 №156/10.01-07/19)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34CB667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A25F94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8A56C80" w14:textId="1D340E29" w:rsidR="00081093" w:rsidRPr="004D4203" w:rsidRDefault="00081093" w:rsidP="00FB6DEF">
      <w:pPr>
        <w:jc w:val="both"/>
        <w:rPr>
          <w:color w:val="auto"/>
          <w:lang w:val="uk-UA"/>
        </w:rPr>
      </w:pPr>
    </w:p>
    <w:p w14:paraId="454E12D7" w14:textId="7B96FF70" w:rsidR="00270C0B" w:rsidRPr="004D4203" w:rsidRDefault="00270C0B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3.59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>ФОП Деркач  О.М.</w:t>
      </w:r>
      <w:r w:rsidR="00081093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пр.Богоявленський,6 площа 19,7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та 4,9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 xml:space="preserve"> 18.01.2019 №153/10.01-07/19).</w:t>
      </w:r>
    </w:p>
    <w:p w14:paraId="6EA4E48E" w14:textId="6BD0790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ФОП Деркач  О.М.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пр.Богоявленський,6 площа 19,7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та 4,9 </w:t>
      </w:r>
      <w:proofErr w:type="spellStart"/>
      <w:r w:rsidR="00D256D2" w:rsidRPr="004D4203">
        <w:rPr>
          <w:color w:val="auto"/>
          <w:lang w:val="uk-UA"/>
        </w:rPr>
        <w:t>кв</w:t>
      </w:r>
      <w:proofErr w:type="spellEnd"/>
      <w:r w:rsidR="00D256D2" w:rsidRPr="004D4203">
        <w:rPr>
          <w:color w:val="auto"/>
          <w:lang w:val="uk-UA"/>
        </w:rPr>
        <w:t xml:space="preserve"> 18.01.2019 №153/10.01-07/19)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46E1065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1BDCB1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4040AC31" w14:textId="741FF9CB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A08049C" w14:textId="54393E76" w:rsidR="00081093" w:rsidRPr="004D4203" w:rsidRDefault="00270C0B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3.60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="00081093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ФОП Дементьєва О.Б. </w:t>
      </w:r>
      <w:r w:rsidR="00081093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вул.Погранічна,69а/4, площа 109.1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(18.01.2019 №152/10.01-07/19). </w:t>
      </w:r>
    </w:p>
    <w:p w14:paraId="723A4985" w14:textId="6ED8D5B2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ФОП Дементьєва О.Б.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вул.Погранічна,69а/4, площа 109.1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(18.01.2019 №152/10.01-07/19)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4123623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57B84D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09BEDBEF" w14:textId="20A5DBFF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5791C1B" w14:textId="15BA29FD" w:rsidR="00081093" w:rsidRPr="004D4203" w:rsidRDefault="00270C0B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3.61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>ФОП Тер-</w:t>
      </w:r>
      <w:proofErr w:type="spellStart"/>
      <w:r w:rsidRPr="004D4203">
        <w:rPr>
          <w:color w:val="auto"/>
          <w:lang w:val="uk-UA"/>
        </w:rPr>
        <w:t>Нікогосян</w:t>
      </w:r>
      <w:proofErr w:type="spellEnd"/>
      <w:r w:rsidRPr="004D4203">
        <w:rPr>
          <w:color w:val="auto"/>
          <w:lang w:val="uk-UA"/>
        </w:rPr>
        <w:t xml:space="preserve"> Г.А.</w:t>
      </w:r>
      <w:r w:rsidR="00081093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</w:t>
      </w:r>
      <w:r w:rsidR="00977295" w:rsidRPr="004D4203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Адм</w:t>
      </w:r>
      <w:proofErr w:type="spellEnd"/>
      <w:r w:rsidRPr="004D4203">
        <w:rPr>
          <w:color w:val="auto"/>
          <w:lang w:val="uk-UA"/>
        </w:rPr>
        <w:t xml:space="preserve">. Макарова,1, площа 22,5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(22.01.2019 №187/10.01-07/19).</w:t>
      </w:r>
    </w:p>
    <w:p w14:paraId="27094FF5" w14:textId="606F9FB5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>ФОП Тер-</w:t>
      </w:r>
      <w:proofErr w:type="spellStart"/>
      <w:r w:rsidR="00D256D2" w:rsidRPr="004D4203">
        <w:rPr>
          <w:color w:val="auto"/>
          <w:lang w:val="uk-UA"/>
        </w:rPr>
        <w:t>Нікогосян</w:t>
      </w:r>
      <w:proofErr w:type="spellEnd"/>
      <w:r w:rsidR="00D256D2" w:rsidRPr="004D4203">
        <w:rPr>
          <w:color w:val="auto"/>
          <w:lang w:val="uk-UA"/>
        </w:rPr>
        <w:t xml:space="preserve"> Г.А.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 </w:t>
      </w:r>
      <w:proofErr w:type="spellStart"/>
      <w:r w:rsidR="00D256D2" w:rsidRPr="004D4203">
        <w:rPr>
          <w:color w:val="auto"/>
          <w:lang w:val="uk-UA"/>
        </w:rPr>
        <w:t>Адм</w:t>
      </w:r>
      <w:proofErr w:type="spellEnd"/>
      <w:r w:rsidR="00D256D2" w:rsidRPr="004D4203">
        <w:rPr>
          <w:color w:val="auto"/>
          <w:lang w:val="uk-UA"/>
        </w:rPr>
        <w:t xml:space="preserve">. Макарова,1, площа 22,5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(22.01.2019 №187/10.01-07/19)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2B4D335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BB8239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15F57AEA" w14:textId="1237FB06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055B8B4" w14:textId="3630BA1A" w:rsidR="00977295" w:rsidRPr="004D4203" w:rsidRDefault="00270C0B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3.62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="00977295" w:rsidRPr="004D4203">
        <w:rPr>
          <w:color w:val="auto"/>
          <w:lang w:val="uk-UA"/>
        </w:rPr>
        <w:t>Миколаївська дирекція АТ «Укрпошта»</w:t>
      </w:r>
      <w:r w:rsidR="00081093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</w:t>
      </w:r>
      <w:r w:rsidR="00977295" w:rsidRPr="004D4203">
        <w:rPr>
          <w:color w:val="auto"/>
          <w:lang w:val="uk-UA"/>
        </w:rPr>
        <w:t>ами</w:t>
      </w:r>
      <w:r w:rsidR="00081093" w:rsidRPr="004D4203">
        <w:rPr>
          <w:color w:val="auto"/>
          <w:lang w:val="uk-UA"/>
        </w:rPr>
        <w:t>:</w:t>
      </w:r>
      <w:r w:rsidR="00977295" w:rsidRPr="004D4203">
        <w:rPr>
          <w:color w:val="auto"/>
          <w:lang w:val="uk-UA"/>
        </w:rPr>
        <w:t xml:space="preserve"> вул.Озерна,11 (120,5 </w:t>
      </w:r>
      <w:proofErr w:type="spellStart"/>
      <w:r w:rsidR="00977295" w:rsidRPr="004D4203">
        <w:rPr>
          <w:color w:val="auto"/>
          <w:lang w:val="uk-UA"/>
        </w:rPr>
        <w:t>кв.м</w:t>
      </w:r>
      <w:proofErr w:type="spellEnd"/>
      <w:r w:rsidR="00977295" w:rsidRPr="004D4203">
        <w:rPr>
          <w:color w:val="auto"/>
          <w:lang w:val="uk-UA"/>
        </w:rPr>
        <w:t>); пр.Центральний,69 (123,98 </w:t>
      </w:r>
      <w:proofErr w:type="spellStart"/>
      <w:r w:rsidR="00977295" w:rsidRPr="004D4203">
        <w:rPr>
          <w:color w:val="auto"/>
          <w:lang w:val="uk-UA"/>
        </w:rPr>
        <w:t>кв.м</w:t>
      </w:r>
      <w:proofErr w:type="spellEnd"/>
      <w:r w:rsidR="00977295" w:rsidRPr="004D4203">
        <w:rPr>
          <w:color w:val="auto"/>
          <w:lang w:val="uk-UA"/>
        </w:rPr>
        <w:t>); пр.Богоявленський,45 (159,83кв.м); вул.Космонавтів,71 (135,5кв.м); пр.Центральний,22 (120,5 </w:t>
      </w:r>
      <w:proofErr w:type="spellStart"/>
      <w:r w:rsidR="00977295" w:rsidRPr="004D4203">
        <w:rPr>
          <w:color w:val="auto"/>
          <w:lang w:val="uk-UA"/>
        </w:rPr>
        <w:t>кв.м</w:t>
      </w:r>
      <w:proofErr w:type="spellEnd"/>
      <w:r w:rsidR="00977295" w:rsidRPr="004D4203">
        <w:rPr>
          <w:color w:val="auto"/>
          <w:lang w:val="uk-UA"/>
        </w:rPr>
        <w:t>); пр.Цетральний,184 (250,6кв.м); вул.Будівельників,18(186,2кв.м); вул.Космонавтів,55/7 (226,4 </w:t>
      </w:r>
      <w:proofErr w:type="spellStart"/>
      <w:r w:rsidR="00977295" w:rsidRPr="004D4203">
        <w:rPr>
          <w:color w:val="auto"/>
          <w:lang w:val="uk-UA"/>
        </w:rPr>
        <w:t>кв.м</w:t>
      </w:r>
      <w:proofErr w:type="spellEnd"/>
      <w:r w:rsidR="00977295" w:rsidRPr="004D4203">
        <w:rPr>
          <w:color w:val="auto"/>
          <w:lang w:val="uk-UA"/>
        </w:rPr>
        <w:t>); пр.Богоявленський,316 (209,4кв.м); пр.Богоявленський,325/1 (253,4кв.м) (15.01.2019 №187/10.01-07/19).</w:t>
      </w:r>
    </w:p>
    <w:p w14:paraId="654C9ACD" w14:textId="4FD6E88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Миколаївська дирекція АТ «Укрпошта»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адресами: вул.Озерна,11 (120,5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>); пр.Центральний,69 (123,98 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>); пр.Богоявленський,45 (159,83кв.м); вул.Космонавтів,71 (135,5кв.м); пр.Центральний,22 (120,5 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>); пр.Цетральний,184 (250,6кв.м); вул.Будівельників,18(186,2кв.м); вул.Космонавтів,55/7 (226,4 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); пр.Богоявленський,316 (209,4кв.м); </w:t>
      </w:r>
      <w:r w:rsidR="00D256D2" w:rsidRPr="004D4203">
        <w:rPr>
          <w:color w:val="auto"/>
          <w:lang w:val="uk-UA"/>
        </w:rPr>
        <w:lastRenderedPageBreak/>
        <w:t>пр.Богоявленський,325/1 (253,4кв.м) (15.01.2019 №187/10.01-07/19)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46DB8AF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F6F973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AAB0B3A" w14:textId="1BE6285E" w:rsidR="00081093" w:rsidRPr="004D4203" w:rsidRDefault="00081093" w:rsidP="00FB6DEF">
      <w:pPr>
        <w:jc w:val="both"/>
        <w:rPr>
          <w:color w:val="auto"/>
          <w:lang w:val="uk-UA"/>
        </w:rPr>
      </w:pPr>
    </w:p>
    <w:p w14:paraId="246B4604" w14:textId="44F12915" w:rsidR="00081093" w:rsidRPr="004D4203" w:rsidRDefault="00977295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3.63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>Звернення</w:t>
      </w:r>
      <w:r w:rsidRPr="004D4203">
        <w:rPr>
          <w:color w:val="auto"/>
          <w:lang w:val="uk-UA"/>
        </w:rPr>
        <w:t xml:space="preserve"> ФОП Бакан А.С.</w:t>
      </w:r>
      <w:r w:rsidR="00081093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пр.Богоявленський,39а, площа 43,8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(23.01.2019 №104/10.01-07/19).</w:t>
      </w:r>
    </w:p>
    <w:p w14:paraId="52309EE0" w14:textId="57396AA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ФОП Бакан А.С.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пр.Богоявленський,39а, площа 43,8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 (23.01.2019 №104/10.01-07/19)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2E4BC8F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C69CAE1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5366FC9" w14:textId="4269D2AE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49D2715" w14:textId="6CB776A3" w:rsidR="00081093" w:rsidRPr="004D4203" w:rsidRDefault="00977295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3.64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>ТОВ «</w:t>
      </w:r>
      <w:proofErr w:type="spellStart"/>
      <w:r w:rsidRPr="004D4203">
        <w:rPr>
          <w:color w:val="auto"/>
          <w:lang w:val="uk-UA"/>
        </w:rPr>
        <w:t>Смартлаб</w:t>
      </w:r>
      <w:proofErr w:type="spellEnd"/>
      <w:r w:rsidRPr="004D4203">
        <w:rPr>
          <w:color w:val="auto"/>
          <w:lang w:val="uk-UA"/>
        </w:rPr>
        <w:t>»</w:t>
      </w:r>
      <w:r w:rsidR="00081093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вул.Космонавтів,126, площа 55,4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(28.02.2019 №247/км/19). </w:t>
      </w:r>
    </w:p>
    <w:p w14:paraId="7EE22B19" w14:textId="3E1D222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>ТОВ «</w:t>
      </w:r>
      <w:proofErr w:type="spellStart"/>
      <w:r w:rsidR="00D256D2" w:rsidRPr="004D4203">
        <w:rPr>
          <w:color w:val="auto"/>
          <w:lang w:val="uk-UA"/>
        </w:rPr>
        <w:t>Смартлаб</w:t>
      </w:r>
      <w:proofErr w:type="spellEnd"/>
      <w:r w:rsidR="00D256D2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вул.Космонавтів,126, площа 55,4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(28.02.2019 №247/км/19)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459C5FC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B1365A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70C44522" w14:textId="0BF122AE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D767876" w14:textId="525A1D46" w:rsidR="00081093" w:rsidRPr="004D4203" w:rsidRDefault="00977295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3.65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>Звернення</w:t>
      </w:r>
      <w:r w:rsidRPr="004D4203">
        <w:rPr>
          <w:color w:val="auto"/>
          <w:lang w:val="uk-UA"/>
        </w:rPr>
        <w:t xml:space="preserve"> ФОП </w:t>
      </w:r>
      <w:proofErr w:type="spellStart"/>
      <w:r w:rsidRPr="004D4203">
        <w:rPr>
          <w:color w:val="auto"/>
          <w:lang w:val="uk-UA"/>
        </w:rPr>
        <w:t>Полторак</w:t>
      </w:r>
      <w:proofErr w:type="spellEnd"/>
      <w:r w:rsidRPr="004D4203">
        <w:rPr>
          <w:color w:val="auto"/>
          <w:lang w:val="uk-UA"/>
        </w:rPr>
        <w:t xml:space="preserve"> А.Й.</w:t>
      </w:r>
      <w:r w:rsidR="00081093" w:rsidRPr="004D4203">
        <w:rPr>
          <w:bCs/>
          <w:color w:val="auto"/>
          <w:lang w:val="uk-UA"/>
        </w:rPr>
        <w:t xml:space="preserve"> </w:t>
      </w:r>
      <w:r w:rsidR="00081093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вул.Космонавтів,126,площа 4,8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(28.01.2019 №118/км/19). </w:t>
      </w:r>
    </w:p>
    <w:p w14:paraId="72C6A1ED" w14:textId="5B51C50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ФОП </w:t>
      </w:r>
      <w:proofErr w:type="spellStart"/>
      <w:r w:rsidR="00D256D2" w:rsidRPr="004D4203">
        <w:rPr>
          <w:color w:val="auto"/>
          <w:lang w:val="uk-UA"/>
        </w:rPr>
        <w:t>Полторак</w:t>
      </w:r>
      <w:proofErr w:type="spellEnd"/>
      <w:r w:rsidR="00D256D2" w:rsidRPr="004D4203">
        <w:rPr>
          <w:color w:val="auto"/>
          <w:lang w:val="uk-UA"/>
        </w:rPr>
        <w:t xml:space="preserve"> А.Й.</w:t>
      </w:r>
      <w:r w:rsidR="00D256D2" w:rsidRPr="004D4203">
        <w:rPr>
          <w:bCs/>
          <w:color w:val="auto"/>
          <w:lang w:val="uk-UA"/>
        </w:rPr>
        <w:t xml:space="preserve"> </w:t>
      </w:r>
      <w:r w:rsidR="00D256D2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вул.Космонавтів,126,площа 4,8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(28.01.2019 №118/км/19)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493EF53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F53048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CCC1CB7" w14:textId="44F83ADB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2D537D3" w14:textId="4F771107" w:rsidR="00081093" w:rsidRPr="004D4203" w:rsidRDefault="00977295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3.67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Pr="004D4203">
        <w:rPr>
          <w:color w:val="auto"/>
          <w:lang w:val="uk-UA"/>
        </w:rPr>
        <w:t xml:space="preserve">ГО «Миколаївська обласна організація </w:t>
      </w:r>
      <w:proofErr w:type="spellStart"/>
      <w:r w:rsidRPr="004D4203">
        <w:rPr>
          <w:color w:val="auto"/>
          <w:lang w:val="uk-UA"/>
        </w:rPr>
        <w:t>кіокушинкай</w:t>
      </w:r>
      <w:proofErr w:type="spellEnd"/>
      <w:r w:rsidRPr="004D4203">
        <w:rPr>
          <w:color w:val="auto"/>
          <w:lang w:val="uk-UA"/>
        </w:rPr>
        <w:t xml:space="preserve"> карате»</w:t>
      </w:r>
      <w:r w:rsidR="00081093"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 Крилова, 52 ,площа 70,4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(28.01.2019 №116/км/19).</w:t>
      </w:r>
    </w:p>
    <w:p w14:paraId="4CA0B924" w14:textId="682F638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ГО «Миколаївська обласна організація </w:t>
      </w:r>
      <w:proofErr w:type="spellStart"/>
      <w:r w:rsidR="00D256D2" w:rsidRPr="004D4203">
        <w:rPr>
          <w:color w:val="auto"/>
          <w:lang w:val="uk-UA"/>
        </w:rPr>
        <w:t>кіокушинкай</w:t>
      </w:r>
      <w:proofErr w:type="spellEnd"/>
      <w:r w:rsidR="00D256D2" w:rsidRPr="004D4203">
        <w:rPr>
          <w:color w:val="auto"/>
          <w:lang w:val="uk-UA"/>
        </w:rPr>
        <w:t xml:space="preserve"> карате»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 Крилова, 52 ,площа 70,4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(28.01.2019 №116/км/19)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4CEB8AD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33A687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01F6C44C" w14:textId="78CB9DE6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6758840" w14:textId="3428EBD9" w:rsidR="00081093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3.68</w:t>
      </w:r>
      <w:r w:rsidRPr="004D4203">
        <w:rPr>
          <w:bCs/>
          <w:color w:val="auto"/>
          <w:lang w:val="uk-UA"/>
        </w:rPr>
        <w:t xml:space="preserve"> </w:t>
      </w:r>
      <w:r w:rsidR="00081093" w:rsidRPr="004D4203">
        <w:rPr>
          <w:bCs/>
          <w:color w:val="auto"/>
          <w:lang w:val="uk-UA"/>
        </w:rPr>
        <w:t xml:space="preserve">Звернення </w:t>
      </w:r>
      <w:r w:rsidR="00081093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ФОП Качан О.М. </w:t>
      </w:r>
      <w:r w:rsidR="00081093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пров.Кобера,15/б, площа 78,2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(28.01.2019 №115/км/19).</w:t>
      </w:r>
    </w:p>
    <w:p w14:paraId="79D2C285" w14:textId="1F4165B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ФОП Качан О.М.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пров.Кобера,15/б, площа 78,2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(28.01.2019 №115/км/19)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257D5A0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4F4C11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3217915" w14:textId="77777777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b/>
          <w:color w:val="auto"/>
          <w:lang w:val="uk-UA"/>
        </w:rPr>
      </w:pPr>
    </w:p>
    <w:p w14:paraId="10FB9BF0" w14:textId="41A6FC1F" w:rsidR="001A5F32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3.69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Миколаївське РУ АТ КБ «Приватбанк» щодо продовження терміну дії договору оренди нежитлових приміщень за адресою: вул.Адм.Макарова,1,площа: 2кв.м та 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(30.01.2019 №133/км/19).</w:t>
      </w:r>
    </w:p>
    <w:p w14:paraId="631F168F" w14:textId="5D7CDC45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Миколаївське РУ АТ КБ «Приватбанк»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вул.Адм.Макарова,1,площа: 2кв.м та 2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(30.01.2019 №133/км/19)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3AB163E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252B411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30C0D8F" w14:textId="1F99F28C" w:rsidR="00081093" w:rsidRPr="004D4203" w:rsidRDefault="00081093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EC0C9BC" w14:textId="74A96389" w:rsidR="001A5F32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proofErr w:type="spellStart"/>
      <w:r w:rsidR="00330B7C" w:rsidRPr="004D4203">
        <w:rPr>
          <w:color w:val="auto"/>
          <w:lang w:val="uk-UA"/>
        </w:rPr>
        <w:t>Терікова</w:t>
      </w:r>
      <w:proofErr w:type="spellEnd"/>
      <w:r w:rsidR="00330B7C" w:rsidRPr="004D4203">
        <w:rPr>
          <w:color w:val="auto"/>
          <w:lang w:val="uk-UA"/>
        </w:rPr>
        <w:t xml:space="preserve"> Ю.М.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330B7C" w:rsidRPr="004D4203">
        <w:rPr>
          <w:color w:val="auto"/>
          <w:lang w:val="uk-UA"/>
        </w:rPr>
        <w:t xml:space="preserve"> вул.Лазурна,48 , площа 65,7 </w:t>
      </w:r>
      <w:proofErr w:type="spellStart"/>
      <w:r w:rsidR="00330B7C" w:rsidRPr="004D4203">
        <w:rPr>
          <w:color w:val="auto"/>
          <w:lang w:val="uk-UA"/>
        </w:rPr>
        <w:t>кв.м</w:t>
      </w:r>
      <w:proofErr w:type="spellEnd"/>
      <w:r w:rsidR="00330B7C" w:rsidRPr="004D4203">
        <w:rPr>
          <w:color w:val="auto"/>
          <w:lang w:val="uk-UA"/>
        </w:rPr>
        <w:t xml:space="preserve"> (31.01.2019 №140/км/19).</w:t>
      </w:r>
    </w:p>
    <w:p w14:paraId="25030CAA" w14:textId="6847570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</w:t>
      </w:r>
      <w:proofErr w:type="spellStart"/>
      <w:r w:rsidR="00D256D2" w:rsidRPr="004D4203">
        <w:rPr>
          <w:color w:val="auto"/>
          <w:lang w:val="uk-UA"/>
        </w:rPr>
        <w:t>Терікова</w:t>
      </w:r>
      <w:proofErr w:type="spellEnd"/>
      <w:r w:rsidR="00D256D2" w:rsidRPr="004D4203">
        <w:rPr>
          <w:color w:val="auto"/>
          <w:lang w:val="uk-UA"/>
        </w:rPr>
        <w:t xml:space="preserve"> Ю.М.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вул.Лазурна,48 , площа 65,7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(31.01.2019 №140/км/19)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0109A64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A3DE24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6FFAACB7" w14:textId="450828CF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5125C3F" w14:textId="480175EF" w:rsidR="001A5F32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3.71</w:t>
      </w:r>
      <w:r w:rsidRPr="004D4203">
        <w:rPr>
          <w:bCs/>
          <w:color w:val="auto"/>
          <w:lang w:val="uk-UA"/>
        </w:rPr>
        <w:t xml:space="preserve"> Звернення </w:t>
      </w:r>
      <w:r w:rsidR="00330B7C" w:rsidRPr="004D4203">
        <w:rPr>
          <w:color w:val="auto"/>
          <w:lang w:val="uk-UA"/>
        </w:rPr>
        <w:t>ПП «Стандарт тепла»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</w:t>
      </w:r>
      <w:r w:rsidR="00330B7C" w:rsidRPr="004D4203">
        <w:rPr>
          <w:color w:val="auto"/>
          <w:lang w:val="uk-UA"/>
        </w:rPr>
        <w:t xml:space="preserve"> вул. </w:t>
      </w:r>
      <w:proofErr w:type="spellStart"/>
      <w:r w:rsidR="00330B7C" w:rsidRPr="004D4203">
        <w:rPr>
          <w:color w:val="auto"/>
          <w:lang w:val="uk-UA"/>
        </w:rPr>
        <w:t>М.Морська</w:t>
      </w:r>
      <w:proofErr w:type="spellEnd"/>
      <w:r w:rsidR="00330B7C" w:rsidRPr="004D4203">
        <w:rPr>
          <w:color w:val="auto"/>
          <w:lang w:val="uk-UA"/>
        </w:rPr>
        <w:t xml:space="preserve">, 23 площа 125 </w:t>
      </w:r>
      <w:proofErr w:type="spellStart"/>
      <w:r w:rsidR="00330B7C" w:rsidRPr="004D4203">
        <w:rPr>
          <w:color w:val="auto"/>
          <w:lang w:val="uk-UA"/>
        </w:rPr>
        <w:t>кв.м</w:t>
      </w:r>
      <w:proofErr w:type="spellEnd"/>
      <w:r w:rsidR="00330B7C" w:rsidRPr="004D4203">
        <w:rPr>
          <w:color w:val="auto"/>
          <w:lang w:val="uk-UA"/>
        </w:rPr>
        <w:t xml:space="preserve"> (31.01.2019 №139/км/19).</w:t>
      </w:r>
    </w:p>
    <w:p w14:paraId="25E0E26A" w14:textId="1CFD044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ПП «Стандарт тепла»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 </w:t>
      </w:r>
      <w:proofErr w:type="spellStart"/>
      <w:r w:rsidR="00D256D2" w:rsidRPr="004D4203">
        <w:rPr>
          <w:color w:val="auto"/>
          <w:lang w:val="uk-UA"/>
        </w:rPr>
        <w:t>М.Морська</w:t>
      </w:r>
      <w:proofErr w:type="spellEnd"/>
      <w:r w:rsidR="00D256D2" w:rsidRPr="004D4203">
        <w:rPr>
          <w:color w:val="auto"/>
          <w:lang w:val="uk-UA"/>
        </w:rPr>
        <w:t xml:space="preserve">, 23 площа 125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(31.01.2019 №139/км/19)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3F5ABFC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77CACE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0BB4615" w14:textId="77777777" w:rsidR="00330B7C" w:rsidRPr="004D4203" w:rsidRDefault="00330B7C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7964EBA" w14:textId="157CAF78" w:rsidR="001A5F32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330B7C" w:rsidRPr="004D4203">
        <w:rPr>
          <w:color w:val="auto"/>
          <w:lang w:val="uk-UA"/>
        </w:rPr>
        <w:t xml:space="preserve">Миколаївський регіональний центр підтримки бізнесу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330B7C" w:rsidRPr="004D4203">
        <w:rPr>
          <w:color w:val="auto"/>
          <w:lang w:val="uk-UA"/>
        </w:rPr>
        <w:t xml:space="preserve"> вул. Потьомкінська,51, площа 147,0 </w:t>
      </w:r>
      <w:proofErr w:type="spellStart"/>
      <w:r w:rsidR="00330B7C" w:rsidRPr="004D4203">
        <w:rPr>
          <w:color w:val="auto"/>
          <w:lang w:val="uk-UA"/>
        </w:rPr>
        <w:t>кв.м</w:t>
      </w:r>
      <w:proofErr w:type="spellEnd"/>
      <w:r w:rsidR="00330B7C" w:rsidRPr="004D4203">
        <w:rPr>
          <w:color w:val="auto"/>
          <w:lang w:val="uk-UA"/>
        </w:rPr>
        <w:t xml:space="preserve"> (31.01.2019 №141/км/19).</w:t>
      </w:r>
    </w:p>
    <w:p w14:paraId="5EB5E11F" w14:textId="7F24687A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Миколаївський регіональний центр підтримки бізнесу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 </w:t>
      </w:r>
      <w:r w:rsidR="00D256D2" w:rsidRPr="004D4203">
        <w:rPr>
          <w:color w:val="auto"/>
          <w:lang w:val="uk-UA"/>
        </w:rPr>
        <w:lastRenderedPageBreak/>
        <w:t>Потьомкінська,51, площа 147,0 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(31.01.2019 №141/км/19)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028A540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FC579D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A59F199" w14:textId="4C570EBC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95BEC70" w14:textId="2EFA9001" w:rsidR="00A71B1D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A71B1D" w:rsidRPr="004D4203">
        <w:rPr>
          <w:color w:val="auto"/>
          <w:lang w:val="uk-UA"/>
        </w:rPr>
        <w:t xml:space="preserve">ТОВ «Смарт Сіті  Миколаїв»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A71B1D" w:rsidRPr="004D4203">
        <w:rPr>
          <w:color w:val="auto"/>
          <w:lang w:val="uk-UA"/>
        </w:rPr>
        <w:t xml:space="preserve"> </w:t>
      </w:r>
      <w:proofErr w:type="spellStart"/>
      <w:r w:rsidR="00A71B1D" w:rsidRPr="004D4203">
        <w:rPr>
          <w:color w:val="auto"/>
          <w:lang w:val="uk-UA"/>
        </w:rPr>
        <w:t>вул.Херсонське</w:t>
      </w:r>
      <w:proofErr w:type="spellEnd"/>
      <w:r w:rsidR="00A71B1D" w:rsidRPr="004D4203">
        <w:rPr>
          <w:color w:val="auto"/>
          <w:lang w:val="uk-UA"/>
        </w:rPr>
        <w:t xml:space="preserve"> шосе,48/8 площа  89 </w:t>
      </w:r>
      <w:proofErr w:type="spellStart"/>
      <w:r w:rsidR="00A71B1D" w:rsidRPr="004D4203">
        <w:rPr>
          <w:color w:val="auto"/>
          <w:lang w:val="uk-UA"/>
        </w:rPr>
        <w:t>кв.м</w:t>
      </w:r>
      <w:proofErr w:type="spellEnd"/>
      <w:r w:rsidR="00A71B1D" w:rsidRPr="004D4203">
        <w:rPr>
          <w:color w:val="auto"/>
          <w:lang w:val="uk-UA"/>
        </w:rPr>
        <w:t xml:space="preserve"> (31.01.2019 №143/км/19).</w:t>
      </w:r>
    </w:p>
    <w:p w14:paraId="01A366C2" w14:textId="1BAC88A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ТОВ «Смарт Сіті  Миколаїв»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D256D2" w:rsidRPr="004D4203">
        <w:rPr>
          <w:color w:val="auto"/>
          <w:lang w:val="uk-UA"/>
        </w:rPr>
        <w:t>вул.Херсонське</w:t>
      </w:r>
      <w:proofErr w:type="spellEnd"/>
      <w:r w:rsidR="00D256D2" w:rsidRPr="004D4203">
        <w:rPr>
          <w:color w:val="auto"/>
          <w:lang w:val="uk-UA"/>
        </w:rPr>
        <w:t xml:space="preserve"> шосе,48/8 площа  89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(31.01.2019 №143/км/19)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74A9E2E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473EF7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86D724D" w14:textId="6D25CE27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100BFB0F" w14:textId="6DC6DB43" w:rsidR="001A5F32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A71B1D" w:rsidRPr="004D4203">
        <w:rPr>
          <w:color w:val="auto"/>
          <w:lang w:val="uk-UA"/>
        </w:rPr>
        <w:t>Спортивний клуб «</w:t>
      </w:r>
      <w:proofErr w:type="spellStart"/>
      <w:r w:rsidR="00A71B1D" w:rsidRPr="004D4203">
        <w:rPr>
          <w:color w:val="auto"/>
          <w:lang w:val="uk-UA"/>
        </w:rPr>
        <w:t>Фортіс</w:t>
      </w:r>
      <w:proofErr w:type="spellEnd"/>
      <w:r w:rsidR="00A71B1D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A71B1D" w:rsidRPr="004D4203">
        <w:rPr>
          <w:color w:val="auto"/>
          <w:lang w:val="uk-UA"/>
        </w:rPr>
        <w:t xml:space="preserve"> вул.1 Слобідська, 42 площа 286,1  </w:t>
      </w:r>
      <w:proofErr w:type="spellStart"/>
      <w:r w:rsidR="00A71B1D" w:rsidRPr="004D4203">
        <w:rPr>
          <w:color w:val="auto"/>
          <w:lang w:val="uk-UA"/>
        </w:rPr>
        <w:t>кв.м</w:t>
      </w:r>
      <w:proofErr w:type="spellEnd"/>
      <w:r w:rsidR="00A71B1D" w:rsidRPr="004D4203">
        <w:rPr>
          <w:color w:val="auto"/>
          <w:lang w:val="uk-UA"/>
        </w:rPr>
        <w:t xml:space="preserve"> (31.01.2019 №145/км/19).</w:t>
      </w:r>
    </w:p>
    <w:p w14:paraId="6A9907E6" w14:textId="16D9918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>Спортивний клуб «</w:t>
      </w:r>
      <w:proofErr w:type="spellStart"/>
      <w:r w:rsidR="00D256D2" w:rsidRPr="004D4203">
        <w:rPr>
          <w:color w:val="auto"/>
          <w:lang w:val="uk-UA"/>
        </w:rPr>
        <w:t>Фортіс</w:t>
      </w:r>
      <w:proofErr w:type="spellEnd"/>
      <w:r w:rsidR="00D256D2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вул.1 Слобідська, 42 площа 286,1 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(31.01.2019 №145/км/19)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0BD0E59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805707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893901A" w14:textId="36AB181C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1D08F948" w14:textId="741810C3" w:rsidR="001A5F32" w:rsidRPr="004D4203" w:rsidRDefault="001A5F32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A71B1D" w:rsidRPr="004D4203">
        <w:rPr>
          <w:color w:val="auto"/>
          <w:lang w:val="uk-UA"/>
        </w:rPr>
        <w:t xml:space="preserve">ФОП </w:t>
      </w:r>
      <w:proofErr w:type="spellStart"/>
      <w:r w:rsidR="00A71B1D" w:rsidRPr="004D4203">
        <w:rPr>
          <w:color w:val="auto"/>
          <w:lang w:val="uk-UA"/>
        </w:rPr>
        <w:t>Кулєшова</w:t>
      </w:r>
      <w:proofErr w:type="spellEnd"/>
      <w:r w:rsidR="00A71B1D" w:rsidRPr="004D4203">
        <w:rPr>
          <w:color w:val="auto"/>
          <w:lang w:val="uk-UA"/>
        </w:rPr>
        <w:t xml:space="preserve"> Є.Ю.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A71B1D" w:rsidRPr="004D4203">
        <w:rPr>
          <w:color w:val="auto"/>
          <w:lang w:val="uk-UA"/>
        </w:rPr>
        <w:t xml:space="preserve"> </w:t>
      </w:r>
      <w:proofErr w:type="spellStart"/>
      <w:r w:rsidR="00A71B1D" w:rsidRPr="004D4203">
        <w:rPr>
          <w:color w:val="auto"/>
          <w:lang w:val="uk-UA"/>
        </w:rPr>
        <w:t>вул.Чайковського</w:t>
      </w:r>
      <w:proofErr w:type="spellEnd"/>
      <w:r w:rsidR="00A71B1D" w:rsidRPr="004D4203">
        <w:rPr>
          <w:color w:val="auto"/>
          <w:lang w:val="uk-UA"/>
        </w:rPr>
        <w:t xml:space="preserve"> 11а, площа 47,05 </w:t>
      </w:r>
      <w:proofErr w:type="spellStart"/>
      <w:r w:rsidR="00A71B1D" w:rsidRPr="004D4203">
        <w:rPr>
          <w:color w:val="auto"/>
          <w:lang w:val="uk-UA"/>
        </w:rPr>
        <w:t>кв.м</w:t>
      </w:r>
      <w:proofErr w:type="spellEnd"/>
      <w:r w:rsidR="00A71B1D" w:rsidRPr="004D4203">
        <w:rPr>
          <w:color w:val="auto"/>
          <w:lang w:val="uk-UA"/>
        </w:rPr>
        <w:t xml:space="preserve"> (05.02.2019 №158/км/19).</w:t>
      </w:r>
    </w:p>
    <w:p w14:paraId="0E52BBE7" w14:textId="207ABC39" w:rsidR="00BC57E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ФОП </w:t>
      </w:r>
      <w:proofErr w:type="spellStart"/>
      <w:r w:rsidR="00D256D2" w:rsidRPr="004D4203">
        <w:rPr>
          <w:color w:val="auto"/>
          <w:lang w:val="uk-UA"/>
        </w:rPr>
        <w:t>Кулєшова</w:t>
      </w:r>
      <w:proofErr w:type="spellEnd"/>
      <w:r w:rsidR="00D256D2" w:rsidRPr="004D4203">
        <w:rPr>
          <w:color w:val="auto"/>
          <w:lang w:val="uk-UA"/>
        </w:rPr>
        <w:t xml:space="preserve"> Є.Ю.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D256D2" w:rsidRPr="004D4203">
        <w:rPr>
          <w:color w:val="auto"/>
          <w:lang w:val="uk-UA"/>
        </w:rPr>
        <w:t>вул.Чайковського</w:t>
      </w:r>
      <w:proofErr w:type="spellEnd"/>
      <w:r w:rsidR="00D256D2" w:rsidRPr="004D4203">
        <w:rPr>
          <w:color w:val="auto"/>
          <w:lang w:val="uk-UA"/>
        </w:rPr>
        <w:t xml:space="preserve"> 11а, площа 47,05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(05.02.2019 №158/км/19)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16FF4C3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B1C5FE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5CC8C3B6" w14:textId="7C5002AA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6762CAC" w14:textId="778902A8" w:rsidR="001A5F32" w:rsidRPr="004D4203" w:rsidRDefault="00A71B1D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3.76</w:t>
      </w:r>
      <w:r w:rsidRPr="004D4203">
        <w:rPr>
          <w:bCs/>
          <w:color w:val="auto"/>
          <w:lang w:val="uk-UA"/>
        </w:rPr>
        <w:t xml:space="preserve"> </w:t>
      </w:r>
      <w:r w:rsidR="001A5F32" w:rsidRPr="004D4203">
        <w:rPr>
          <w:bCs/>
          <w:color w:val="auto"/>
          <w:lang w:val="uk-UA"/>
        </w:rPr>
        <w:t xml:space="preserve">Звернення </w:t>
      </w:r>
      <w:r w:rsidR="001A5F32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ФОП  Михальченко  М.Ю. </w:t>
      </w:r>
      <w:r w:rsidR="001A5F32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пр.Центральний,22а/1, площа 149,1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вул.8-го Березня,34/4, площа 128,9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(05.02.2019 №158/км/19).</w:t>
      </w:r>
    </w:p>
    <w:p w14:paraId="41EEAEF9" w14:textId="666F1A3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ФОП  Михальченко  М.Ю.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пр.Центральний,22а/1, площа 149,1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; вул.8-го Березня,34/4, площа 128,9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(05.02.2019 №158/км/19)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7CBB5D3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AF43A96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прийнято)</w:t>
      </w:r>
    </w:p>
    <w:p w14:paraId="248326DA" w14:textId="0E9C9429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B267AF6" w14:textId="0D945457" w:rsidR="001A5F32" w:rsidRPr="004D4203" w:rsidRDefault="00A71B1D" w:rsidP="00FB6DEF">
      <w:pPr>
        <w:jc w:val="both"/>
        <w:rPr>
          <w:color w:val="auto"/>
          <w:lang w:val="uk-UA"/>
        </w:rPr>
      </w:pPr>
      <w:r w:rsidRPr="004D4203">
        <w:rPr>
          <w:b/>
          <w:color w:val="auto"/>
          <w:lang w:val="uk-UA"/>
        </w:rPr>
        <w:t>3.77</w:t>
      </w:r>
      <w:r w:rsidRPr="004D4203">
        <w:rPr>
          <w:bCs/>
          <w:color w:val="auto"/>
          <w:lang w:val="uk-UA"/>
        </w:rPr>
        <w:t xml:space="preserve"> </w:t>
      </w:r>
      <w:r w:rsidR="001A5F32" w:rsidRPr="004D4203">
        <w:rPr>
          <w:bCs/>
          <w:color w:val="auto"/>
          <w:lang w:val="uk-UA"/>
        </w:rPr>
        <w:t xml:space="preserve">Звернення </w:t>
      </w:r>
      <w:r w:rsidR="001A5F32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ПП «Центр розвитку дитини «Розумники та розумниці» </w:t>
      </w:r>
      <w:r w:rsidR="001A5F32"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Pr="004D4203">
        <w:rPr>
          <w:color w:val="auto"/>
          <w:lang w:val="uk-UA"/>
        </w:rPr>
        <w:t xml:space="preserve"> вул.Озерна,11-в площа 101,8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(06.02.2019 №159/км/19).</w:t>
      </w:r>
    </w:p>
    <w:p w14:paraId="5CFDFDB3" w14:textId="7AC1ACC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D256D2" w:rsidRPr="004D4203">
        <w:rPr>
          <w:color w:val="auto"/>
          <w:lang w:val="uk-UA"/>
        </w:rPr>
        <w:t xml:space="preserve">ПП «Центр розвитку дитини «Розумники та розумниці» </w:t>
      </w:r>
      <w:r w:rsidRPr="004D4203">
        <w:rPr>
          <w:color w:val="auto"/>
          <w:lang w:val="uk-UA"/>
        </w:rPr>
        <w:t>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вул.Озерна,11-в площа 101,8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(06.02.2019 №159/км/19)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16FAA1E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8230280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7EC9BEC" w14:textId="4E47FB1F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F31158E" w14:textId="738A5652" w:rsidR="00A71B1D" w:rsidRPr="004D4203" w:rsidRDefault="00A71B1D" w:rsidP="00FB6DEF">
      <w:pPr>
        <w:jc w:val="both"/>
        <w:rPr>
          <w:color w:val="auto"/>
          <w:lang w:val="uk-UA"/>
        </w:rPr>
      </w:pPr>
      <w:bookmarkStart w:id="209" w:name="_Hlk24373543"/>
      <w:r w:rsidRPr="004D4203">
        <w:rPr>
          <w:b/>
          <w:color w:val="auto"/>
          <w:lang w:val="uk-UA"/>
        </w:rPr>
        <w:t>3.78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ПП «Кардіологічна клініка» щодо продовження терміну дії договору оренди нежитлових приміщень за адресою: вул.Севастопольська,47-а,</w:t>
      </w:r>
      <w:r w:rsidR="00DD2715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89,3 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(11.02.2019 №180/км/19).</w:t>
      </w:r>
    </w:p>
    <w:p w14:paraId="7685CF73" w14:textId="382E623F" w:rsidR="00D256D2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D256D2" w:rsidRPr="004D4203">
        <w:rPr>
          <w:color w:val="auto"/>
          <w:lang w:val="uk-UA"/>
        </w:rPr>
        <w:t xml:space="preserve"> ПП «Кардіологічна клініка»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D256D2" w:rsidRPr="004D4203">
        <w:rPr>
          <w:color w:val="auto"/>
          <w:lang w:val="uk-UA"/>
        </w:rPr>
        <w:t xml:space="preserve"> нежитлових приміщень за адресою: вул.Севастопольська,47-а ,площа 89,3  </w:t>
      </w:r>
      <w:proofErr w:type="spellStart"/>
      <w:r w:rsidR="00D256D2" w:rsidRPr="004D4203">
        <w:rPr>
          <w:color w:val="auto"/>
          <w:lang w:val="uk-UA"/>
        </w:rPr>
        <w:t>кв.м</w:t>
      </w:r>
      <w:proofErr w:type="spellEnd"/>
      <w:r w:rsidR="00D256D2" w:rsidRPr="004D4203">
        <w:rPr>
          <w:color w:val="auto"/>
          <w:lang w:val="uk-UA"/>
        </w:rPr>
        <w:t xml:space="preserve"> (11.02.2019 №180/км/19)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D256D2" w:rsidRPr="004D4203">
        <w:rPr>
          <w:color w:val="auto"/>
          <w:lang w:val="uk-UA"/>
        </w:rPr>
        <w:t>.</w:t>
      </w:r>
    </w:p>
    <w:p w14:paraId="2BE975A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654599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09"/>
    <w:p w14:paraId="3A79A03D" w14:textId="4914C9D8" w:rsidR="001A5F32" w:rsidRPr="004D4203" w:rsidRDefault="001A5F32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43F8E64" w14:textId="566B9844" w:rsidR="00A71B1D" w:rsidRPr="004D4203" w:rsidRDefault="00A71B1D" w:rsidP="00FB6DEF">
      <w:pPr>
        <w:jc w:val="both"/>
        <w:rPr>
          <w:color w:val="auto"/>
          <w:lang w:val="uk-UA"/>
        </w:rPr>
      </w:pPr>
      <w:bookmarkStart w:id="210" w:name="_Hlk24373550"/>
      <w:r w:rsidRPr="004D4203">
        <w:rPr>
          <w:b/>
          <w:color w:val="auto"/>
          <w:lang w:val="uk-UA"/>
        </w:rPr>
        <w:t>3.80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ТОВ «</w:t>
      </w:r>
      <w:proofErr w:type="spellStart"/>
      <w:r w:rsidRPr="004D4203">
        <w:rPr>
          <w:color w:val="auto"/>
          <w:lang w:val="uk-UA"/>
        </w:rPr>
        <w:t>Сінес</w:t>
      </w:r>
      <w:proofErr w:type="spellEnd"/>
      <w:r w:rsidRPr="004D4203">
        <w:rPr>
          <w:color w:val="auto"/>
          <w:lang w:val="uk-UA"/>
        </w:rPr>
        <w:t xml:space="preserve">» щодо продовження терміну дії договору оренди нежитлових приміщень за адресою: вул,Котельна1/1,  площа 7,1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(15.02.2019 №197/км/19).</w:t>
      </w:r>
    </w:p>
    <w:p w14:paraId="1C1F8468" w14:textId="7B87AEF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04E55" w:rsidRPr="004D4203">
        <w:rPr>
          <w:color w:val="auto"/>
          <w:lang w:val="uk-UA"/>
        </w:rPr>
        <w:t xml:space="preserve"> ТОВ «</w:t>
      </w:r>
      <w:proofErr w:type="spellStart"/>
      <w:r w:rsidR="00804E55" w:rsidRPr="004D4203">
        <w:rPr>
          <w:color w:val="auto"/>
          <w:lang w:val="uk-UA"/>
        </w:rPr>
        <w:t>Сінес</w:t>
      </w:r>
      <w:proofErr w:type="spellEnd"/>
      <w:r w:rsidR="00804E55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вул,Котельна1/1,  площа 7,1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(15.02.2019 №197/км/19)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002740B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CEA18B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10"/>
    <w:p w14:paraId="776CCE9F" w14:textId="35466A12" w:rsidR="00A71B1D" w:rsidRPr="004D4203" w:rsidRDefault="00A71B1D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35CA4B3" w14:textId="52FE0752" w:rsidR="00A71B1D" w:rsidRPr="004D4203" w:rsidRDefault="00A71B1D" w:rsidP="00FB6DEF">
      <w:pPr>
        <w:jc w:val="both"/>
        <w:rPr>
          <w:color w:val="auto"/>
          <w:lang w:val="uk-UA"/>
        </w:rPr>
      </w:pPr>
      <w:bookmarkStart w:id="211" w:name="_Hlk24373555"/>
      <w:r w:rsidRPr="004D4203">
        <w:rPr>
          <w:b/>
          <w:color w:val="auto"/>
          <w:lang w:val="uk-UA"/>
        </w:rPr>
        <w:t>3.81</w:t>
      </w:r>
      <w:r w:rsidRPr="004D4203">
        <w:rPr>
          <w:bCs/>
          <w:color w:val="auto"/>
          <w:lang w:val="uk-UA"/>
        </w:rPr>
        <w:t xml:space="preserve"> Звернення</w:t>
      </w:r>
      <w:r w:rsidRPr="004D4203">
        <w:rPr>
          <w:color w:val="auto"/>
          <w:lang w:val="uk-UA"/>
        </w:rPr>
        <w:t xml:space="preserve"> ГО «Міський баскетбольний клуб «НИКО-БАСКЕТ» щодо продовження терміну дії договору оренди нежитлових приміщень за адресою: вул.Г.Карпенко,40-а, площа  50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(12.02.2019 №186/км/19).</w:t>
      </w:r>
    </w:p>
    <w:p w14:paraId="251A0114" w14:textId="631EDF5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04E55" w:rsidRPr="004D4203">
        <w:rPr>
          <w:color w:val="auto"/>
          <w:lang w:val="uk-UA"/>
        </w:rPr>
        <w:t xml:space="preserve"> ГО «Міський баскетбольний клуб «НИКО-БАСКЕТ»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вул.Г.Карпенко,40-а, площа  50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(12.02.2019 №186/км/19)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71A8287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B25530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11"/>
    <w:p w14:paraId="696002E9" w14:textId="34272AC3" w:rsidR="00A71B1D" w:rsidRPr="004D4203" w:rsidRDefault="00A71B1D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C085B6E" w14:textId="79F0B7C9" w:rsidR="00A71B1D" w:rsidRPr="004D4203" w:rsidRDefault="00A71B1D" w:rsidP="00FB6DEF">
      <w:pPr>
        <w:jc w:val="both"/>
        <w:rPr>
          <w:color w:val="auto"/>
          <w:lang w:val="uk-UA"/>
        </w:rPr>
      </w:pPr>
      <w:bookmarkStart w:id="212" w:name="_Hlk24373560"/>
      <w:r w:rsidRPr="004D4203">
        <w:rPr>
          <w:b/>
          <w:color w:val="auto"/>
          <w:lang w:val="uk-UA"/>
        </w:rPr>
        <w:lastRenderedPageBreak/>
        <w:t>3.82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70202F" w:rsidRPr="004D4203">
        <w:rPr>
          <w:color w:val="auto"/>
          <w:lang w:val="uk-UA"/>
        </w:rPr>
        <w:t xml:space="preserve">АТ «Миколаївобленерго»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</w:t>
      </w:r>
      <w:r w:rsidR="0070202F" w:rsidRPr="004D4203">
        <w:rPr>
          <w:color w:val="auto"/>
          <w:lang w:val="uk-UA"/>
        </w:rPr>
        <w:t xml:space="preserve"> вул.Космонавтів,53/1, площа 209 </w:t>
      </w:r>
      <w:proofErr w:type="spellStart"/>
      <w:r w:rsidR="0070202F" w:rsidRPr="004D4203">
        <w:rPr>
          <w:color w:val="auto"/>
          <w:lang w:val="uk-UA"/>
        </w:rPr>
        <w:t>кв.м</w:t>
      </w:r>
      <w:proofErr w:type="spellEnd"/>
      <w:r w:rsidR="0070202F" w:rsidRPr="004D4203">
        <w:rPr>
          <w:color w:val="auto"/>
          <w:lang w:val="uk-UA"/>
        </w:rPr>
        <w:t xml:space="preserve"> (12.02.2019 №182/км/19).</w:t>
      </w:r>
    </w:p>
    <w:p w14:paraId="46784F1A" w14:textId="0B1C99E3" w:rsidR="00BC57E9" w:rsidRPr="004D4203" w:rsidRDefault="00BC57E9" w:rsidP="001B07D9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АТ «Миколаївобленерго»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вул.Космонавтів,53/1, площа 209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(12.02.2019 №182/км/19)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107F84A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7106C8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12"/>
    <w:p w14:paraId="75D66560" w14:textId="3CFBF7E8" w:rsidR="0070202F" w:rsidRPr="004D4203" w:rsidRDefault="0070202F" w:rsidP="00FB6DEF">
      <w:pPr>
        <w:jc w:val="both"/>
        <w:rPr>
          <w:color w:val="auto"/>
          <w:lang w:val="uk-UA"/>
        </w:rPr>
      </w:pPr>
    </w:p>
    <w:p w14:paraId="5B7FCE11" w14:textId="1D102EA5" w:rsidR="0070202F" w:rsidRPr="004D4203" w:rsidRDefault="0070202F" w:rsidP="00FB6DEF">
      <w:pPr>
        <w:jc w:val="both"/>
        <w:rPr>
          <w:color w:val="auto"/>
          <w:lang w:val="uk-UA"/>
        </w:rPr>
      </w:pPr>
      <w:bookmarkStart w:id="213" w:name="_Hlk24373567"/>
      <w:r w:rsidRPr="004D4203">
        <w:rPr>
          <w:b/>
          <w:color w:val="auto"/>
          <w:lang w:val="uk-UA"/>
        </w:rPr>
        <w:t>3.83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дитяча   музична школа  №6  щодо продовження терміну дії договору оренди нежитлових приміщень за адресою: вул.Чайковського,11-а. площа 48,8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(26.02.2019 №227/км/19).</w:t>
      </w:r>
    </w:p>
    <w:p w14:paraId="696C9B4B" w14:textId="0E43DB0D" w:rsidR="00804E55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04E55" w:rsidRPr="004D4203">
        <w:rPr>
          <w:color w:val="auto"/>
          <w:lang w:val="uk-UA"/>
        </w:rPr>
        <w:t xml:space="preserve"> дитяча   музична школа  №6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вул.Чайковського,11-а. площа 48,8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(26.02.2019 №227/км/19)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25BBF11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61D823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96245A4" w14:textId="77777777" w:rsidR="0070202F" w:rsidRPr="004D4203" w:rsidRDefault="0070202F" w:rsidP="00FB6DEF">
      <w:pPr>
        <w:jc w:val="both"/>
        <w:rPr>
          <w:color w:val="auto"/>
          <w:lang w:val="uk-UA"/>
        </w:rPr>
      </w:pPr>
    </w:p>
    <w:p w14:paraId="5DA05C78" w14:textId="06D96CBB" w:rsidR="00A71B1D" w:rsidRPr="004D4203" w:rsidRDefault="0070202F" w:rsidP="00FB6DEF">
      <w:pPr>
        <w:jc w:val="both"/>
        <w:rPr>
          <w:color w:val="auto"/>
          <w:lang w:val="uk-UA"/>
        </w:rPr>
      </w:pPr>
      <w:bookmarkStart w:id="214" w:name="_Hlk24373574"/>
      <w:bookmarkEnd w:id="213"/>
      <w:r w:rsidRPr="004D4203">
        <w:rPr>
          <w:b/>
          <w:color w:val="auto"/>
          <w:lang w:val="uk-UA"/>
        </w:rPr>
        <w:t>3.84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дитяча   музична школа  №6 щодо продовження терміну дії договору оренди нежитлових приміщень за адресою: вул.Передовва,11-а, площею 19,3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(26.02.2019 №228/км/19).</w:t>
      </w:r>
    </w:p>
    <w:p w14:paraId="73349561" w14:textId="4B4BCADB" w:rsidR="00804E55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дитяча   музична школа  №6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вул.Передовва,11-а, площею 19,3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(26.02.2019 №228/км/19)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3659FA84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4EC5A8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44237045" w14:textId="77777777" w:rsidR="0070202F" w:rsidRPr="004D4203" w:rsidRDefault="0070202F" w:rsidP="00FB6DEF">
      <w:pPr>
        <w:jc w:val="both"/>
        <w:rPr>
          <w:color w:val="auto"/>
          <w:lang w:val="uk-UA"/>
        </w:rPr>
      </w:pPr>
    </w:p>
    <w:p w14:paraId="1061D580" w14:textId="66A5DCC9" w:rsidR="0070202F" w:rsidRPr="004D4203" w:rsidRDefault="0070202F" w:rsidP="00FB6DEF">
      <w:pPr>
        <w:jc w:val="both"/>
        <w:rPr>
          <w:color w:val="auto"/>
          <w:lang w:val="uk-UA"/>
        </w:rPr>
      </w:pPr>
      <w:bookmarkStart w:id="215" w:name="_Hlk24373591"/>
      <w:bookmarkEnd w:id="214"/>
      <w:r w:rsidRPr="004D4203">
        <w:rPr>
          <w:b/>
          <w:color w:val="auto"/>
          <w:lang w:val="uk-UA"/>
        </w:rPr>
        <w:t>3.85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ТОВ </w:t>
      </w:r>
      <w:proofErr w:type="spellStart"/>
      <w:r w:rsidRPr="004D4203">
        <w:rPr>
          <w:color w:val="auto"/>
          <w:lang w:val="uk-UA"/>
        </w:rPr>
        <w:t>Лінгвоцентр</w:t>
      </w:r>
      <w:proofErr w:type="spellEnd"/>
      <w:r w:rsidRPr="004D4203">
        <w:rPr>
          <w:color w:val="auto"/>
          <w:lang w:val="uk-UA"/>
        </w:rPr>
        <w:t xml:space="preserve"> «</w:t>
      </w:r>
      <w:proofErr w:type="spellStart"/>
      <w:r w:rsidRPr="004D4203">
        <w:rPr>
          <w:color w:val="auto"/>
          <w:lang w:val="uk-UA"/>
        </w:rPr>
        <w:t>Інпаер</w:t>
      </w:r>
      <w:proofErr w:type="spellEnd"/>
      <w:r w:rsidRPr="004D4203">
        <w:rPr>
          <w:color w:val="auto"/>
          <w:lang w:val="uk-UA"/>
        </w:rPr>
        <w:t xml:space="preserve">»  щодо продовження терміну дії договору оренди нежитлових приміщень за адресою: пр.Корабелів,12/1, площа26,3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(18.02.2019 №204/км/19).</w:t>
      </w:r>
    </w:p>
    <w:p w14:paraId="43665EDA" w14:textId="24FCD48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04E55" w:rsidRPr="004D4203">
        <w:rPr>
          <w:color w:val="auto"/>
          <w:lang w:val="uk-UA"/>
        </w:rPr>
        <w:t xml:space="preserve"> ТОВ </w:t>
      </w:r>
      <w:proofErr w:type="spellStart"/>
      <w:r w:rsidR="00804E55" w:rsidRPr="004D4203">
        <w:rPr>
          <w:color w:val="auto"/>
          <w:lang w:val="uk-UA"/>
        </w:rPr>
        <w:t>Лінгвоцентр</w:t>
      </w:r>
      <w:proofErr w:type="spellEnd"/>
      <w:r w:rsidR="00804E55" w:rsidRPr="004D4203">
        <w:rPr>
          <w:color w:val="auto"/>
          <w:lang w:val="uk-UA"/>
        </w:rPr>
        <w:t xml:space="preserve"> «</w:t>
      </w:r>
      <w:proofErr w:type="spellStart"/>
      <w:r w:rsidR="00804E55" w:rsidRPr="004D4203">
        <w:rPr>
          <w:color w:val="auto"/>
          <w:lang w:val="uk-UA"/>
        </w:rPr>
        <w:t>Інпаер</w:t>
      </w:r>
      <w:proofErr w:type="spellEnd"/>
      <w:r w:rsidR="00804E55" w:rsidRPr="004D4203">
        <w:rPr>
          <w:color w:val="auto"/>
          <w:lang w:val="uk-UA"/>
        </w:rPr>
        <w:t xml:space="preserve">»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пр.Корабелів,12/1, площа26,3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(18.02.2019 №204/км/19)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4951B76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EF5949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15"/>
    <w:p w14:paraId="4022C163" w14:textId="14483D82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4758326" w14:textId="58CA47C7" w:rsidR="0070202F" w:rsidRPr="004D4203" w:rsidRDefault="0070202F" w:rsidP="00FB6DEF">
      <w:pPr>
        <w:jc w:val="both"/>
        <w:rPr>
          <w:color w:val="auto"/>
          <w:lang w:val="uk-UA"/>
        </w:rPr>
      </w:pPr>
      <w:bookmarkStart w:id="216" w:name="_Hlk24373596"/>
      <w:r w:rsidRPr="004D4203">
        <w:rPr>
          <w:b/>
          <w:color w:val="auto"/>
          <w:lang w:val="uk-UA"/>
        </w:rPr>
        <w:t>3.86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Бабік</w:t>
      </w:r>
      <w:proofErr w:type="spellEnd"/>
      <w:r w:rsidRPr="004D4203">
        <w:rPr>
          <w:color w:val="auto"/>
          <w:lang w:val="uk-UA"/>
        </w:rPr>
        <w:t xml:space="preserve"> Л.М.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вул.Глінки</w:t>
      </w:r>
      <w:proofErr w:type="spellEnd"/>
      <w:r w:rsidRPr="004D4203">
        <w:rPr>
          <w:color w:val="auto"/>
          <w:lang w:val="uk-UA"/>
        </w:rPr>
        <w:t xml:space="preserve">, 7а, площею 8,6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. (19.02.2019 №208/км/19).</w:t>
      </w:r>
    </w:p>
    <w:p w14:paraId="4E59926F" w14:textId="1180EA7E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ФОП </w:t>
      </w:r>
      <w:proofErr w:type="spellStart"/>
      <w:r w:rsidR="00804E55" w:rsidRPr="004D4203">
        <w:rPr>
          <w:color w:val="auto"/>
          <w:lang w:val="uk-UA"/>
        </w:rPr>
        <w:t>Бабік</w:t>
      </w:r>
      <w:proofErr w:type="spellEnd"/>
      <w:r w:rsidR="00804E55" w:rsidRPr="004D4203">
        <w:rPr>
          <w:color w:val="auto"/>
          <w:lang w:val="uk-UA"/>
        </w:rPr>
        <w:t xml:space="preserve"> Л.М. 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804E55" w:rsidRPr="004D4203">
        <w:rPr>
          <w:color w:val="auto"/>
          <w:lang w:val="uk-UA"/>
        </w:rPr>
        <w:t>вул.Глінки</w:t>
      </w:r>
      <w:proofErr w:type="spellEnd"/>
      <w:r w:rsidR="00804E55" w:rsidRPr="004D4203">
        <w:rPr>
          <w:color w:val="auto"/>
          <w:lang w:val="uk-UA"/>
        </w:rPr>
        <w:t xml:space="preserve">, 7а, площею 8,6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>. (19.02.2019 №208/км/19)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5D538AF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906C2A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326C6BEF" w14:textId="2B34FBAF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10347A48" w14:textId="586784BA" w:rsidR="0070202F" w:rsidRPr="004D4203" w:rsidRDefault="0070202F" w:rsidP="00FB6DEF">
      <w:pPr>
        <w:jc w:val="both"/>
        <w:rPr>
          <w:color w:val="auto"/>
          <w:lang w:val="uk-UA"/>
        </w:rPr>
      </w:pPr>
      <w:bookmarkStart w:id="217" w:name="_Hlk24373680"/>
      <w:bookmarkEnd w:id="216"/>
      <w:r w:rsidRPr="004D4203">
        <w:rPr>
          <w:b/>
          <w:color w:val="auto"/>
          <w:lang w:val="uk-UA"/>
        </w:rPr>
        <w:t>3.87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Лонськой</w:t>
      </w:r>
      <w:proofErr w:type="spellEnd"/>
      <w:r w:rsidRPr="004D4203">
        <w:rPr>
          <w:color w:val="auto"/>
          <w:lang w:val="uk-UA"/>
        </w:rPr>
        <w:t xml:space="preserve"> М.О. щодо продовження терміну дії договору оренди нежитлових приміщень за адресою: пр.Центральний,84, площа 52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(20.02.2019 №210/км/19).</w:t>
      </w:r>
    </w:p>
    <w:p w14:paraId="3C79FB6E" w14:textId="29AF610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ФОП </w:t>
      </w:r>
      <w:proofErr w:type="spellStart"/>
      <w:r w:rsidR="00804E55" w:rsidRPr="004D4203">
        <w:rPr>
          <w:color w:val="auto"/>
          <w:lang w:val="uk-UA"/>
        </w:rPr>
        <w:t>Лонськой</w:t>
      </w:r>
      <w:proofErr w:type="spellEnd"/>
      <w:r w:rsidR="00804E55" w:rsidRPr="004D4203">
        <w:rPr>
          <w:color w:val="auto"/>
          <w:lang w:val="uk-UA"/>
        </w:rPr>
        <w:t xml:space="preserve"> М.О.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пр.Центральний,84, площа 52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(20.02.2019 №210/км/19)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2EAF78B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CB7B2F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17"/>
    <w:p w14:paraId="2AA828DD" w14:textId="4843E762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446C4C69" w14:textId="7FDBD23B" w:rsidR="0070202F" w:rsidRPr="004D4203" w:rsidRDefault="0070202F" w:rsidP="00FB6DEF">
      <w:pPr>
        <w:jc w:val="both"/>
        <w:rPr>
          <w:color w:val="auto"/>
          <w:lang w:val="uk-UA"/>
        </w:rPr>
      </w:pPr>
      <w:bookmarkStart w:id="218" w:name="_Hlk24373687"/>
      <w:r w:rsidRPr="004D4203">
        <w:rPr>
          <w:b/>
          <w:color w:val="auto"/>
          <w:lang w:val="uk-UA"/>
        </w:rPr>
        <w:t>3.88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Відділ</w:t>
      </w:r>
      <w:r w:rsidR="00E343FB" w:rsidRPr="004D4203">
        <w:rPr>
          <w:color w:val="auto"/>
          <w:lang w:val="uk-UA"/>
        </w:rPr>
        <w:t>у</w:t>
      </w:r>
      <w:r w:rsidRPr="004D4203">
        <w:rPr>
          <w:color w:val="auto"/>
          <w:lang w:val="uk-UA"/>
        </w:rPr>
        <w:t xml:space="preserve"> освіти, молоді та спорту Вітовської РДА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пр.Богоявленський</w:t>
      </w:r>
      <w:proofErr w:type="spellEnd"/>
      <w:r w:rsidRPr="004D4203">
        <w:rPr>
          <w:color w:val="auto"/>
          <w:lang w:val="uk-UA"/>
        </w:rPr>
        <w:t xml:space="preserve">, 314, площа  154,5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(22.02.2019 №216/км/19).</w:t>
      </w:r>
    </w:p>
    <w:p w14:paraId="5B4564A4" w14:textId="7106C69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Відділ</w:t>
      </w:r>
      <w:r w:rsidR="00E343FB" w:rsidRPr="004D4203">
        <w:rPr>
          <w:color w:val="auto"/>
          <w:lang w:val="uk-UA"/>
        </w:rPr>
        <w:t>у</w:t>
      </w:r>
      <w:r w:rsidR="00804E55" w:rsidRPr="004D4203">
        <w:rPr>
          <w:color w:val="auto"/>
          <w:lang w:val="uk-UA"/>
        </w:rPr>
        <w:t xml:space="preserve"> освіти, молоді та спорту Вітовської РДА 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804E55" w:rsidRPr="004D4203">
        <w:rPr>
          <w:color w:val="auto"/>
          <w:lang w:val="uk-UA"/>
        </w:rPr>
        <w:t>пр.Богоявленський</w:t>
      </w:r>
      <w:proofErr w:type="spellEnd"/>
      <w:r w:rsidR="00804E55" w:rsidRPr="004D4203">
        <w:rPr>
          <w:color w:val="auto"/>
          <w:lang w:val="uk-UA"/>
        </w:rPr>
        <w:t xml:space="preserve">, 314, площа  154,5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(22.02.2019 №216/км/19)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1032D85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9A28FF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18"/>
    <w:p w14:paraId="70108286" w14:textId="09BC2A32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5E7D31A" w14:textId="2792A07C" w:rsidR="0070202F" w:rsidRPr="004D4203" w:rsidRDefault="0070202F" w:rsidP="00FB6DEF">
      <w:pPr>
        <w:jc w:val="both"/>
        <w:rPr>
          <w:color w:val="auto"/>
          <w:lang w:val="uk-UA"/>
        </w:rPr>
      </w:pPr>
      <w:bookmarkStart w:id="219" w:name="_Hlk24373691"/>
      <w:r w:rsidRPr="004D4203">
        <w:rPr>
          <w:b/>
          <w:color w:val="auto"/>
          <w:lang w:val="uk-UA"/>
        </w:rPr>
        <w:t>3.89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КУ «Міський </w:t>
      </w:r>
      <w:proofErr w:type="spellStart"/>
      <w:r w:rsidRPr="004D4203">
        <w:rPr>
          <w:color w:val="auto"/>
          <w:lang w:val="uk-UA"/>
        </w:rPr>
        <w:t>нформаційно</w:t>
      </w:r>
      <w:proofErr w:type="spellEnd"/>
      <w:r w:rsidRPr="004D4203">
        <w:rPr>
          <w:color w:val="auto"/>
          <w:lang w:val="uk-UA"/>
        </w:rPr>
        <w:t xml:space="preserve">-аналітичний центр медичної статистики»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вул.Велика</w:t>
      </w:r>
      <w:proofErr w:type="spellEnd"/>
      <w:r w:rsidRPr="004D4203">
        <w:rPr>
          <w:color w:val="auto"/>
          <w:lang w:val="uk-UA"/>
        </w:rPr>
        <w:t xml:space="preserve"> Морська, 56, площа  275,2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(01.03.2019 №254/км/19).</w:t>
      </w:r>
    </w:p>
    <w:p w14:paraId="7198EC15" w14:textId="3E458C12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КУ «Міський </w:t>
      </w:r>
      <w:proofErr w:type="spellStart"/>
      <w:r w:rsidR="00804E55" w:rsidRPr="004D4203">
        <w:rPr>
          <w:color w:val="auto"/>
          <w:lang w:val="uk-UA"/>
        </w:rPr>
        <w:t>нформаційно</w:t>
      </w:r>
      <w:proofErr w:type="spellEnd"/>
      <w:r w:rsidR="00804E55" w:rsidRPr="004D4203">
        <w:rPr>
          <w:color w:val="auto"/>
          <w:lang w:val="uk-UA"/>
        </w:rPr>
        <w:t xml:space="preserve">-аналітичний центр медичної статистики»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804E55" w:rsidRPr="004D4203">
        <w:rPr>
          <w:color w:val="auto"/>
          <w:lang w:val="uk-UA"/>
        </w:rPr>
        <w:t>вул.Велика</w:t>
      </w:r>
      <w:proofErr w:type="spellEnd"/>
      <w:r w:rsidR="00804E55" w:rsidRPr="004D4203">
        <w:rPr>
          <w:color w:val="auto"/>
          <w:lang w:val="uk-UA"/>
        </w:rPr>
        <w:t xml:space="preserve"> Морська, 56, площа  275,2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(01.03.2019 №254/км/19)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12A5D360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EAAB32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19"/>
    <w:p w14:paraId="12AB6FAC" w14:textId="399A806F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21081D09" w14:textId="43491821" w:rsidR="0070202F" w:rsidRPr="004D4203" w:rsidRDefault="0070202F" w:rsidP="00FB6DEF">
      <w:pPr>
        <w:jc w:val="both"/>
        <w:rPr>
          <w:color w:val="auto"/>
          <w:lang w:val="uk-UA"/>
        </w:rPr>
      </w:pPr>
      <w:bookmarkStart w:id="220" w:name="_Hlk24373697"/>
      <w:r w:rsidRPr="004D4203">
        <w:rPr>
          <w:b/>
          <w:color w:val="auto"/>
          <w:lang w:val="uk-UA"/>
        </w:rPr>
        <w:t>3.90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муніципальн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академічн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коледж</w:t>
      </w:r>
      <w:r w:rsidR="00E343FB" w:rsidRPr="004D4203">
        <w:rPr>
          <w:color w:val="auto"/>
          <w:lang w:val="uk-UA"/>
        </w:rPr>
        <w:t>у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вул.Маршала</w:t>
      </w:r>
      <w:proofErr w:type="spellEnd"/>
      <w:r w:rsidRPr="004D4203">
        <w:rPr>
          <w:color w:val="auto"/>
          <w:lang w:val="uk-UA"/>
        </w:rPr>
        <w:t xml:space="preserve"> Василевськогго,55б, площею 1278,2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(01.03.2019 №255/км/19).</w:t>
      </w:r>
    </w:p>
    <w:p w14:paraId="574D5777" w14:textId="27139B48" w:rsidR="00804E55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муніципальн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академічн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коледж</w:t>
      </w:r>
      <w:r w:rsidR="00E343FB" w:rsidRPr="004D4203">
        <w:rPr>
          <w:color w:val="auto"/>
          <w:lang w:val="uk-UA"/>
        </w:rPr>
        <w:t>у</w:t>
      </w:r>
      <w:r w:rsidR="00804E55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804E55" w:rsidRPr="004D4203">
        <w:rPr>
          <w:color w:val="auto"/>
          <w:lang w:val="uk-UA"/>
        </w:rPr>
        <w:t>вул.Маршала</w:t>
      </w:r>
      <w:proofErr w:type="spellEnd"/>
      <w:r w:rsidR="00804E55" w:rsidRPr="004D4203">
        <w:rPr>
          <w:color w:val="auto"/>
          <w:lang w:val="uk-UA"/>
        </w:rPr>
        <w:t xml:space="preserve"> </w:t>
      </w:r>
      <w:r w:rsidR="00804E55" w:rsidRPr="004D4203">
        <w:rPr>
          <w:color w:val="auto"/>
          <w:lang w:val="uk-UA"/>
        </w:rPr>
        <w:lastRenderedPageBreak/>
        <w:t xml:space="preserve">Василевськогго,55б, площею 1278,2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(01.03.2019 №255/км/19)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4A6C698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C1A629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0"/>
    <w:p w14:paraId="773E030E" w14:textId="4F4E99F1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2FE4CB8" w14:textId="13D24962" w:rsidR="0070202F" w:rsidRPr="004D4203" w:rsidRDefault="0070202F" w:rsidP="00FB6DEF">
      <w:pPr>
        <w:jc w:val="both"/>
        <w:rPr>
          <w:color w:val="auto"/>
          <w:lang w:val="uk-UA"/>
        </w:rPr>
      </w:pPr>
      <w:bookmarkStart w:id="221" w:name="_Hlk24373702"/>
      <w:r w:rsidRPr="004D4203">
        <w:rPr>
          <w:b/>
          <w:color w:val="auto"/>
          <w:lang w:val="uk-UA"/>
        </w:rPr>
        <w:t>3.91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Зорька</w:t>
      </w:r>
      <w:proofErr w:type="spellEnd"/>
      <w:r w:rsidRPr="004D4203">
        <w:rPr>
          <w:color w:val="auto"/>
          <w:lang w:val="uk-UA"/>
        </w:rPr>
        <w:t xml:space="preserve"> С.П.  щодо продовження терміну дії договору оренди нежитлових приміщень за адресою: вул.Космонавтів,144, площа 15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(28.02.2019 №242/км/19).</w:t>
      </w:r>
    </w:p>
    <w:p w14:paraId="12ABE9B3" w14:textId="3C992E51" w:rsidR="00804E55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ФОП </w:t>
      </w:r>
      <w:proofErr w:type="spellStart"/>
      <w:r w:rsidR="00804E55" w:rsidRPr="004D4203">
        <w:rPr>
          <w:color w:val="auto"/>
          <w:lang w:val="uk-UA"/>
        </w:rPr>
        <w:t>Зорька</w:t>
      </w:r>
      <w:proofErr w:type="spellEnd"/>
      <w:r w:rsidR="00804E55" w:rsidRPr="004D4203">
        <w:rPr>
          <w:color w:val="auto"/>
          <w:lang w:val="uk-UA"/>
        </w:rPr>
        <w:t xml:space="preserve"> С.П. 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вул.Космонавтів,144, площа 15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(28.02.2019 №242/км/19)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048BF19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7C09FC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1"/>
    <w:p w14:paraId="15748AD2" w14:textId="60D1EBAF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1C457D98" w14:textId="07DEE707" w:rsidR="0070202F" w:rsidRPr="004D4203" w:rsidRDefault="0070202F" w:rsidP="00FB6DEF">
      <w:pPr>
        <w:jc w:val="both"/>
        <w:rPr>
          <w:color w:val="auto"/>
          <w:lang w:val="uk-UA"/>
        </w:rPr>
      </w:pPr>
      <w:bookmarkStart w:id="222" w:name="_Hlk24373708"/>
      <w:r w:rsidRPr="004D4203">
        <w:rPr>
          <w:b/>
          <w:color w:val="auto"/>
          <w:lang w:val="uk-UA"/>
        </w:rPr>
        <w:t>3.92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Одеськ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науково-дослідн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інститут</w:t>
      </w:r>
      <w:r w:rsidR="00E343FB" w:rsidRPr="004D4203">
        <w:rPr>
          <w:color w:val="auto"/>
          <w:lang w:val="uk-UA"/>
        </w:rPr>
        <w:t>у</w:t>
      </w:r>
      <w:r w:rsidRPr="004D4203">
        <w:rPr>
          <w:color w:val="auto"/>
          <w:lang w:val="uk-UA"/>
        </w:rPr>
        <w:t xml:space="preserve"> судових експертиз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вул.Генерала</w:t>
      </w:r>
      <w:proofErr w:type="spellEnd"/>
      <w:r w:rsidRPr="004D4203">
        <w:rPr>
          <w:color w:val="auto"/>
          <w:lang w:val="uk-UA"/>
        </w:rPr>
        <w:t xml:space="preserve"> Карпенка,27, площа 310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(07.03.2019 №285/км/19).</w:t>
      </w:r>
    </w:p>
    <w:p w14:paraId="13208ECD" w14:textId="3B974733" w:rsidR="00804E55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Одесь</w:t>
      </w:r>
      <w:r w:rsidR="00E343FB" w:rsidRPr="004D4203">
        <w:rPr>
          <w:color w:val="auto"/>
          <w:lang w:val="uk-UA"/>
        </w:rPr>
        <w:t>кому</w:t>
      </w:r>
      <w:r w:rsidR="00804E55" w:rsidRPr="004D4203">
        <w:rPr>
          <w:color w:val="auto"/>
          <w:lang w:val="uk-UA"/>
        </w:rPr>
        <w:t xml:space="preserve"> науково-дослідн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інститут</w:t>
      </w:r>
      <w:r w:rsidR="00E343FB" w:rsidRPr="004D4203">
        <w:rPr>
          <w:color w:val="auto"/>
          <w:lang w:val="uk-UA"/>
        </w:rPr>
        <w:t>у</w:t>
      </w:r>
      <w:r w:rsidR="00804E55" w:rsidRPr="004D4203">
        <w:rPr>
          <w:color w:val="auto"/>
          <w:lang w:val="uk-UA"/>
        </w:rPr>
        <w:t xml:space="preserve"> судових експертиз 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804E55" w:rsidRPr="004D4203">
        <w:rPr>
          <w:color w:val="auto"/>
          <w:lang w:val="uk-UA"/>
        </w:rPr>
        <w:t>вул.Генерала</w:t>
      </w:r>
      <w:proofErr w:type="spellEnd"/>
      <w:r w:rsidR="00804E55" w:rsidRPr="004D4203">
        <w:rPr>
          <w:color w:val="auto"/>
          <w:lang w:val="uk-UA"/>
        </w:rPr>
        <w:t xml:space="preserve"> Карпенка,27, площа 310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(07.03.2019 №285/км/19)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59A5384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26C273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2"/>
    <w:p w14:paraId="704B854B" w14:textId="30EFE0B3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E163200" w14:textId="4A075AE7" w:rsidR="0070202F" w:rsidRPr="004D4203" w:rsidRDefault="0070202F" w:rsidP="00FB6DEF">
      <w:pPr>
        <w:jc w:val="both"/>
        <w:rPr>
          <w:color w:val="auto"/>
          <w:lang w:val="uk-UA"/>
        </w:rPr>
      </w:pPr>
      <w:bookmarkStart w:id="223" w:name="_Hlk24373713"/>
      <w:r w:rsidRPr="004D4203">
        <w:rPr>
          <w:b/>
          <w:color w:val="auto"/>
          <w:lang w:val="uk-UA"/>
        </w:rPr>
        <w:t>3.93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РУ ПАТ КБ  Приватбанк щодо продовження терміну дії договору оренди нежитлових приміщень за адресою: вул.Озерна,11, площа 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(06.03.2019 №279/км/19).</w:t>
      </w:r>
    </w:p>
    <w:p w14:paraId="45DF0414" w14:textId="1B58AEC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РУ ПАТ КБ  Приватбанк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вул.Озерна,11, площа 3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(06.03.2019 №279/км/19)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17AC58D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9DA222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3"/>
    <w:p w14:paraId="7D8BFA81" w14:textId="3489360B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9F34E4C" w14:textId="25257CB4" w:rsidR="0070202F" w:rsidRPr="004D4203" w:rsidRDefault="0070202F" w:rsidP="00FB6DEF">
      <w:pPr>
        <w:jc w:val="both"/>
        <w:rPr>
          <w:color w:val="auto"/>
          <w:lang w:val="uk-UA"/>
        </w:rPr>
      </w:pPr>
      <w:bookmarkStart w:id="224" w:name="_Hlk24373718"/>
      <w:r w:rsidRPr="004D4203">
        <w:rPr>
          <w:b/>
          <w:color w:val="auto"/>
          <w:lang w:val="uk-UA"/>
        </w:rPr>
        <w:t>3.94</w:t>
      </w:r>
      <w:r w:rsidRPr="004D4203">
        <w:rPr>
          <w:bCs/>
          <w:color w:val="auto"/>
          <w:lang w:val="uk-UA"/>
        </w:rPr>
        <w:t xml:space="preserve"> Звернення</w:t>
      </w:r>
      <w:r w:rsidR="0035650E" w:rsidRPr="004D4203">
        <w:rPr>
          <w:bCs/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Христодоров</w:t>
      </w:r>
      <w:proofErr w:type="spellEnd"/>
      <w:r w:rsidRPr="004D4203">
        <w:rPr>
          <w:color w:val="auto"/>
          <w:lang w:val="uk-UA"/>
        </w:rPr>
        <w:t xml:space="preserve"> І.І. щодо продовження терміну дії договору оренди нежитлових приміщень за адресою: вул.Дмитрієва,12/1, площа 12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(05.03.2019 №272/км/19).</w:t>
      </w:r>
    </w:p>
    <w:p w14:paraId="03BF42CF" w14:textId="6CE820C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ФОП </w:t>
      </w:r>
      <w:proofErr w:type="spellStart"/>
      <w:r w:rsidR="00804E55" w:rsidRPr="004D4203">
        <w:rPr>
          <w:color w:val="auto"/>
          <w:lang w:val="uk-UA"/>
        </w:rPr>
        <w:t>Христодоров</w:t>
      </w:r>
      <w:proofErr w:type="spellEnd"/>
      <w:r w:rsidR="00804E55" w:rsidRPr="004D4203">
        <w:rPr>
          <w:color w:val="auto"/>
          <w:lang w:val="uk-UA"/>
        </w:rPr>
        <w:t xml:space="preserve"> І.І.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вул.Дмитрієва,12/1, площа 12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(05.03.2019 №272/км/19)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5B72AFA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9CA6DB1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4"/>
    <w:p w14:paraId="0EEB0A35" w14:textId="360F988B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24126C6" w14:textId="390041BF" w:rsidR="0070202F" w:rsidRPr="004D4203" w:rsidRDefault="0070202F" w:rsidP="00FB6DEF">
      <w:pPr>
        <w:jc w:val="both"/>
        <w:rPr>
          <w:color w:val="auto"/>
          <w:lang w:val="uk-UA"/>
        </w:rPr>
      </w:pPr>
      <w:bookmarkStart w:id="225" w:name="_Hlk24373724"/>
      <w:r w:rsidRPr="004D4203">
        <w:rPr>
          <w:b/>
          <w:color w:val="auto"/>
          <w:lang w:val="uk-UA"/>
        </w:rPr>
        <w:t>3.100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Прокуратур</w:t>
      </w:r>
      <w:r w:rsidR="00E343FB" w:rsidRPr="004D4203">
        <w:rPr>
          <w:color w:val="auto"/>
          <w:lang w:val="uk-UA"/>
        </w:rPr>
        <w:t>и</w:t>
      </w:r>
      <w:r w:rsidRPr="004D4203">
        <w:rPr>
          <w:color w:val="auto"/>
          <w:lang w:val="uk-UA"/>
        </w:rPr>
        <w:t xml:space="preserve"> Миколаївської області щодо продовження терміну дії договору оренди нежитлових приміщень за адресами: вул.Спаська,28,площа 1783,5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вул.Спаська,33,площа 633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вул.Спаська,15, площа 646,4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 вул,Артилерійська,10, площа 365,9кв.м;</w:t>
      </w:r>
      <w:r w:rsidR="00C857E4"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вул.Шевченка</w:t>
      </w:r>
      <w:proofErr w:type="spellEnd"/>
      <w:r w:rsidRPr="004D4203">
        <w:rPr>
          <w:color w:val="auto"/>
          <w:lang w:val="uk-UA"/>
        </w:rPr>
        <w:t xml:space="preserve">, 69а,площа 157,6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857E4"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вул.Бузький</w:t>
      </w:r>
      <w:proofErr w:type="spellEnd"/>
      <w:r w:rsidRPr="004D4203">
        <w:rPr>
          <w:color w:val="auto"/>
          <w:lang w:val="uk-UA"/>
        </w:rPr>
        <w:t xml:space="preserve"> бульвар,15,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601,4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вул.Бузника14/5,площа 254,2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вул.Південна,52/4, площа</w:t>
      </w:r>
      <w:r w:rsidR="00C857E4" w:rsidRPr="004D4203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 xml:space="preserve">286,4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пр.Богоявленський,314,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290,9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 пр.Богоявленський,314,</w:t>
      </w:r>
      <w:r w:rsidR="00C857E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342,6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C857E4" w:rsidRPr="004D4203">
        <w:rPr>
          <w:color w:val="auto"/>
          <w:lang w:val="uk-UA"/>
        </w:rPr>
        <w:t xml:space="preserve"> (11.03.2019 №296/км/19).</w:t>
      </w:r>
    </w:p>
    <w:p w14:paraId="52FE9DB9" w14:textId="6E0251DD" w:rsidR="00BC57E9" w:rsidRPr="004D4203" w:rsidRDefault="0070202F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 </w:t>
      </w:r>
      <w:r w:rsidR="00BC57E9" w:rsidRPr="004D4203">
        <w:rPr>
          <w:b/>
          <w:bCs/>
          <w:color w:val="auto"/>
          <w:lang w:val="uk-UA"/>
        </w:rPr>
        <w:t>ВИРІШИЛИ</w:t>
      </w:r>
      <w:r w:rsidR="00BC57E9"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Прокуратур</w:t>
      </w:r>
      <w:r w:rsidR="00E343FB" w:rsidRPr="004D4203">
        <w:rPr>
          <w:color w:val="auto"/>
          <w:lang w:val="uk-UA"/>
        </w:rPr>
        <w:t>і</w:t>
      </w:r>
      <w:r w:rsidR="00804E55" w:rsidRPr="004D4203">
        <w:rPr>
          <w:color w:val="auto"/>
          <w:lang w:val="uk-UA"/>
        </w:rPr>
        <w:t xml:space="preserve"> Миколаївської області </w:t>
      </w:r>
      <w:r w:rsidR="00BC57E9"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адресами: вул.Спаська,28,площа 1783,5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вул.Спаська,33,площа 633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вул.Спаська,15, площа 646,4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вул,Артилерійська,10, площа 365,9кв.м; </w:t>
      </w:r>
      <w:proofErr w:type="spellStart"/>
      <w:r w:rsidR="00804E55" w:rsidRPr="004D4203">
        <w:rPr>
          <w:color w:val="auto"/>
          <w:lang w:val="uk-UA"/>
        </w:rPr>
        <w:t>вул.Шевченка</w:t>
      </w:r>
      <w:proofErr w:type="spellEnd"/>
      <w:r w:rsidR="00804E55" w:rsidRPr="004D4203">
        <w:rPr>
          <w:color w:val="auto"/>
          <w:lang w:val="uk-UA"/>
        </w:rPr>
        <w:t xml:space="preserve">, 69а,площа 157,6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</w:t>
      </w:r>
      <w:proofErr w:type="spellStart"/>
      <w:r w:rsidR="00804E55" w:rsidRPr="004D4203">
        <w:rPr>
          <w:color w:val="auto"/>
          <w:lang w:val="uk-UA"/>
        </w:rPr>
        <w:t>вул.Бузький</w:t>
      </w:r>
      <w:proofErr w:type="spellEnd"/>
      <w:r w:rsidR="00804E55" w:rsidRPr="004D4203">
        <w:rPr>
          <w:color w:val="auto"/>
          <w:lang w:val="uk-UA"/>
        </w:rPr>
        <w:t xml:space="preserve"> бульвар,15, площа 601,4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вул.Бузника14/5,площа 254,2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вул.Південна,52/4, площа 286,4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пр.Богоявленський,314, площа 290,9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; пр.Богоявленський,314, площа 342,6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(11.03.2019 №296/км/19)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0CF5A79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72AF61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5"/>
    <w:p w14:paraId="3781D5CC" w14:textId="08B1F5C8" w:rsidR="0070202F" w:rsidRPr="004D4203" w:rsidRDefault="0070202F" w:rsidP="00FB6DEF">
      <w:pPr>
        <w:jc w:val="both"/>
        <w:rPr>
          <w:color w:val="auto"/>
          <w:lang w:val="uk-UA"/>
        </w:rPr>
      </w:pPr>
    </w:p>
    <w:p w14:paraId="4B9D5C67" w14:textId="4A1825A2" w:rsidR="0070202F" w:rsidRPr="004D4203" w:rsidRDefault="0070202F" w:rsidP="00FB6DEF">
      <w:pPr>
        <w:jc w:val="both"/>
        <w:rPr>
          <w:color w:val="auto"/>
          <w:lang w:val="uk-UA"/>
        </w:rPr>
      </w:pPr>
      <w:bookmarkStart w:id="226" w:name="_Hlk24373743"/>
      <w:r w:rsidRPr="004D4203">
        <w:rPr>
          <w:b/>
          <w:color w:val="auto"/>
          <w:lang w:val="uk-UA"/>
        </w:rPr>
        <w:t>3.101</w:t>
      </w:r>
      <w:r w:rsidRPr="004D4203">
        <w:rPr>
          <w:bCs/>
          <w:color w:val="auto"/>
          <w:lang w:val="uk-UA"/>
        </w:rPr>
        <w:t xml:space="preserve"> Звернення</w:t>
      </w:r>
      <w:r w:rsidR="0035650E" w:rsidRPr="004D4203">
        <w:rPr>
          <w:bCs/>
          <w:color w:val="auto"/>
          <w:lang w:val="uk-UA"/>
        </w:rPr>
        <w:t xml:space="preserve"> </w:t>
      </w:r>
      <w:r w:rsidR="0035650E" w:rsidRPr="004D4203">
        <w:rPr>
          <w:color w:val="auto"/>
          <w:lang w:val="uk-UA"/>
        </w:rPr>
        <w:t xml:space="preserve">ФОП Черняк С.К.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r w:rsidR="0035650E" w:rsidRPr="004D4203">
        <w:rPr>
          <w:color w:val="auto"/>
          <w:lang w:val="uk-UA"/>
        </w:rPr>
        <w:t xml:space="preserve">вул. Адм.Макарова,1, площа 18,3 </w:t>
      </w:r>
      <w:proofErr w:type="spellStart"/>
      <w:r w:rsidR="0035650E" w:rsidRPr="004D4203">
        <w:rPr>
          <w:color w:val="auto"/>
          <w:lang w:val="uk-UA"/>
        </w:rPr>
        <w:t>кв.м</w:t>
      </w:r>
      <w:proofErr w:type="spellEnd"/>
      <w:r w:rsidR="0035650E" w:rsidRPr="004D4203">
        <w:rPr>
          <w:color w:val="auto"/>
          <w:lang w:val="uk-UA"/>
        </w:rPr>
        <w:t xml:space="preserve"> (11.03.2019 №298/км/19).</w:t>
      </w:r>
    </w:p>
    <w:p w14:paraId="1B632700" w14:textId="65D0515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ФОП Черняк </w:t>
      </w:r>
      <w:proofErr w:type="spellStart"/>
      <w:r w:rsidR="00804E55" w:rsidRPr="004D4203">
        <w:rPr>
          <w:color w:val="auto"/>
          <w:lang w:val="uk-UA"/>
        </w:rPr>
        <w:t>С.К.</w:t>
      </w:r>
      <w:r w:rsidRPr="004D4203">
        <w:rPr>
          <w:color w:val="auto"/>
          <w:lang w:val="uk-UA"/>
        </w:rPr>
        <w:t>переукладання</w:t>
      </w:r>
      <w:proofErr w:type="spellEnd"/>
      <w:r w:rsidRPr="004D4203">
        <w:rPr>
          <w:color w:val="auto"/>
          <w:lang w:val="uk-UA"/>
        </w:rPr>
        <w:t xml:space="preserve">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 Адм.Макарова,1, площа 18,3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(11.03.2019 №298/км/19)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45DBE5F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0123310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C61B19D" w14:textId="6EEEAA64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52185D0" w14:textId="458AE3BC" w:rsidR="0035650E" w:rsidRPr="004D4203" w:rsidRDefault="0070202F" w:rsidP="00FB6DEF">
      <w:pPr>
        <w:jc w:val="both"/>
        <w:rPr>
          <w:color w:val="auto"/>
          <w:lang w:val="uk-UA"/>
        </w:rPr>
      </w:pPr>
      <w:bookmarkStart w:id="227" w:name="_Hlk24373748"/>
      <w:bookmarkEnd w:id="226"/>
      <w:r w:rsidRPr="004D4203">
        <w:rPr>
          <w:b/>
          <w:color w:val="auto"/>
          <w:lang w:val="uk-UA"/>
        </w:rPr>
        <w:t>3.103</w:t>
      </w:r>
      <w:r w:rsidRPr="004D4203">
        <w:rPr>
          <w:bCs/>
          <w:color w:val="auto"/>
          <w:lang w:val="uk-UA"/>
        </w:rPr>
        <w:t xml:space="preserve"> Звернення</w:t>
      </w:r>
      <w:r w:rsidR="00804E55" w:rsidRPr="004D4203">
        <w:rPr>
          <w:bCs/>
          <w:color w:val="auto"/>
          <w:lang w:val="uk-UA"/>
        </w:rPr>
        <w:t xml:space="preserve"> </w:t>
      </w:r>
      <w:r w:rsidR="0035650E" w:rsidRPr="004D4203">
        <w:rPr>
          <w:color w:val="auto"/>
          <w:lang w:val="uk-UA"/>
        </w:rPr>
        <w:t xml:space="preserve">Управління Державної міграційної служби в Миколаївській області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r w:rsidR="0035650E" w:rsidRPr="004D4203">
        <w:rPr>
          <w:color w:val="auto"/>
          <w:lang w:val="uk-UA"/>
        </w:rPr>
        <w:t xml:space="preserve">вул.Наваринська,15, площа 420,7 </w:t>
      </w:r>
      <w:proofErr w:type="spellStart"/>
      <w:r w:rsidR="0035650E" w:rsidRPr="004D4203">
        <w:rPr>
          <w:color w:val="auto"/>
          <w:lang w:val="uk-UA"/>
        </w:rPr>
        <w:t>кв.м</w:t>
      </w:r>
      <w:proofErr w:type="spellEnd"/>
      <w:r w:rsidR="0035650E" w:rsidRPr="004D4203">
        <w:rPr>
          <w:color w:val="auto"/>
          <w:lang w:val="uk-UA"/>
        </w:rPr>
        <w:t xml:space="preserve"> (12.03.19 №302/км/19).</w:t>
      </w:r>
    </w:p>
    <w:p w14:paraId="505DF6E8" w14:textId="79F5302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Управлінн</w:t>
      </w:r>
      <w:r w:rsidR="00E343FB" w:rsidRPr="004D4203">
        <w:rPr>
          <w:color w:val="auto"/>
          <w:lang w:val="uk-UA"/>
        </w:rPr>
        <w:t>ю</w:t>
      </w:r>
      <w:r w:rsidR="00804E55" w:rsidRPr="004D4203">
        <w:rPr>
          <w:color w:val="auto"/>
          <w:lang w:val="uk-UA"/>
        </w:rPr>
        <w:t xml:space="preserve"> Державної міграційної служби в Миколаївській області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вул.Наваринська,15, площа 420,7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(12.03.19 №302/км/19)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3FD604F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08933A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7"/>
    <w:p w14:paraId="629044F7" w14:textId="07925CAB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161654A" w14:textId="5E0878C9" w:rsidR="0035650E" w:rsidRPr="004D4203" w:rsidRDefault="0070202F" w:rsidP="00FB6DEF">
      <w:pPr>
        <w:jc w:val="both"/>
        <w:rPr>
          <w:color w:val="auto"/>
          <w:lang w:val="uk-UA"/>
        </w:rPr>
      </w:pPr>
      <w:bookmarkStart w:id="228" w:name="_Hlk24373753"/>
      <w:r w:rsidRPr="004D4203">
        <w:rPr>
          <w:b/>
          <w:color w:val="auto"/>
          <w:lang w:val="uk-UA"/>
        </w:rPr>
        <w:t>3.104</w:t>
      </w:r>
      <w:r w:rsidRPr="004D4203">
        <w:rPr>
          <w:bCs/>
          <w:color w:val="auto"/>
          <w:lang w:val="uk-UA"/>
        </w:rPr>
        <w:t xml:space="preserve"> Звернення </w:t>
      </w:r>
      <w:r w:rsidR="0035650E"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ої</w:t>
      </w:r>
      <w:r w:rsidR="0035650E"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ої</w:t>
      </w:r>
      <w:r w:rsidR="0035650E" w:rsidRPr="004D4203">
        <w:rPr>
          <w:color w:val="auto"/>
          <w:lang w:val="uk-UA"/>
        </w:rPr>
        <w:t xml:space="preserve"> громадськ</w:t>
      </w:r>
      <w:r w:rsidR="00E343FB" w:rsidRPr="004D4203">
        <w:rPr>
          <w:color w:val="auto"/>
          <w:lang w:val="uk-UA"/>
        </w:rPr>
        <w:t>ої</w:t>
      </w:r>
      <w:r w:rsidR="0035650E" w:rsidRPr="004D4203">
        <w:rPr>
          <w:color w:val="auto"/>
          <w:lang w:val="uk-UA"/>
        </w:rPr>
        <w:t xml:space="preserve"> «Федерація </w:t>
      </w:r>
      <w:proofErr w:type="spellStart"/>
      <w:r w:rsidR="0035650E" w:rsidRPr="004D4203">
        <w:rPr>
          <w:color w:val="auto"/>
          <w:lang w:val="uk-UA"/>
        </w:rPr>
        <w:t>кіокусін</w:t>
      </w:r>
      <w:proofErr w:type="spellEnd"/>
      <w:r w:rsidR="0035650E" w:rsidRPr="004D4203">
        <w:rPr>
          <w:color w:val="auto"/>
          <w:lang w:val="uk-UA"/>
        </w:rPr>
        <w:t xml:space="preserve">-будо карате»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r w:rsidR="0035650E" w:rsidRPr="004D4203">
        <w:rPr>
          <w:color w:val="auto"/>
          <w:lang w:val="uk-UA"/>
        </w:rPr>
        <w:t xml:space="preserve">вул.Електронна,73, площа 69,4 </w:t>
      </w:r>
      <w:proofErr w:type="spellStart"/>
      <w:r w:rsidR="0035650E" w:rsidRPr="004D4203">
        <w:rPr>
          <w:color w:val="auto"/>
          <w:lang w:val="uk-UA"/>
        </w:rPr>
        <w:t>кв.м</w:t>
      </w:r>
      <w:proofErr w:type="spellEnd"/>
      <w:r w:rsidR="0035650E" w:rsidRPr="004D4203">
        <w:rPr>
          <w:color w:val="auto"/>
          <w:lang w:val="uk-UA"/>
        </w:rPr>
        <w:t xml:space="preserve"> (14.03.19</w:t>
      </w:r>
      <w:r w:rsidR="00804E55" w:rsidRPr="004D4203">
        <w:rPr>
          <w:color w:val="auto"/>
          <w:lang w:val="uk-UA"/>
        </w:rPr>
        <w:t xml:space="preserve"> </w:t>
      </w:r>
      <w:r w:rsidR="0035650E" w:rsidRPr="004D4203">
        <w:rPr>
          <w:color w:val="auto"/>
          <w:lang w:val="uk-UA"/>
        </w:rPr>
        <w:t>№302/км/19).</w:t>
      </w:r>
    </w:p>
    <w:p w14:paraId="5E6A2941" w14:textId="56B92B02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804E55" w:rsidRPr="004D4203">
        <w:rPr>
          <w:color w:val="auto"/>
          <w:lang w:val="uk-UA"/>
        </w:rPr>
        <w:t xml:space="preserve"> </w:t>
      </w:r>
      <w:r w:rsidR="00E343FB" w:rsidRPr="004D4203">
        <w:rPr>
          <w:color w:val="auto"/>
          <w:lang w:val="uk-UA"/>
        </w:rPr>
        <w:t xml:space="preserve">Миколаївській обласній громадській </w:t>
      </w:r>
      <w:r w:rsidR="00804E55" w:rsidRPr="004D4203">
        <w:rPr>
          <w:color w:val="auto"/>
          <w:lang w:val="uk-UA"/>
        </w:rPr>
        <w:t xml:space="preserve">«Федерація </w:t>
      </w:r>
      <w:proofErr w:type="spellStart"/>
      <w:r w:rsidR="00804E55" w:rsidRPr="004D4203">
        <w:rPr>
          <w:color w:val="auto"/>
          <w:lang w:val="uk-UA"/>
        </w:rPr>
        <w:t>кіокусін</w:t>
      </w:r>
      <w:proofErr w:type="spellEnd"/>
      <w:r w:rsidR="00804E55" w:rsidRPr="004D4203">
        <w:rPr>
          <w:color w:val="auto"/>
          <w:lang w:val="uk-UA"/>
        </w:rPr>
        <w:t xml:space="preserve">-будо карате»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вул.Електронна,73, площа 69,4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(14.03.19 №302/км/19)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29BD855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6B25BE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8"/>
    <w:p w14:paraId="14F9BAE1" w14:textId="7D32E1E3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25B4970" w14:textId="349B7E8A" w:rsidR="0070202F" w:rsidRPr="004D4203" w:rsidRDefault="0070202F" w:rsidP="00FB6DEF">
      <w:pPr>
        <w:jc w:val="both"/>
        <w:rPr>
          <w:color w:val="auto"/>
          <w:lang w:val="uk-UA"/>
        </w:rPr>
      </w:pPr>
      <w:bookmarkStart w:id="229" w:name="_Hlk24373758"/>
      <w:r w:rsidRPr="004D4203">
        <w:rPr>
          <w:b/>
          <w:color w:val="auto"/>
          <w:lang w:val="uk-UA"/>
        </w:rPr>
        <w:t>3.</w:t>
      </w:r>
      <w:r w:rsidR="0035650E" w:rsidRPr="004D4203">
        <w:rPr>
          <w:b/>
          <w:color w:val="auto"/>
          <w:lang w:val="uk-UA"/>
        </w:rPr>
        <w:t>105</w:t>
      </w:r>
      <w:r w:rsidRPr="004D4203">
        <w:rPr>
          <w:bCs/>
          <w:color w:val="auto"/>
          <w:lang w:val="uk-UA"/>
        </w:rPr>
        <w:t xml:space="preserve"> Звернення </w:t>
      </w:r>
      <w:r w:rsidR="0035650E" w:rsidRPr="004D4203">
        <w:rPr>
          <w:color w:val="auto"/>
          <w:lang w:val="uk-UA"/>
        </w:rPr>
        <w:t>Миколаївсь</w:t>
      </w:r>
      <w:r w:rsidR="00E343FB" w:rsidRPr="004D4203">
        <w:rPr>
          <w:color w:val="auto"/>
          <w:lang w:val="uk-UA"/>
        </w:rPr>
        <w:t>кої</w:t>
      </w:r>
      <w:r w:rsidR="0035650E"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ої</w:t>
      </w:r>
      <w:r w:rsidR="0035650E" w:rsidRPr="004D4203">
        <w:rPr>
          <w:color w:val="auto"/>
          <w:lang w:val="uk-UA"/>
        </w:rPr>
        <w:t xml:space="preserve"> громадськ</w:t>
      </w:r>
      <w:r w:rsidR="00E343FB" w:rsidRPr="004D4203">
        <w:rPr>
          <w:color w:val="auto"/>
          <w:lang w:val="uk-UA"/>
        </w:rPr>
        <w:t>ої</w:t>
      </w:r>
      <w:r w:rsidR="0035650E" w:rsidRPr="004D4203">
        <w:rPr>
          <w:color w:val="auto"/>
          <w:lang w:val="uk-UA"/>
        </w:rPr>
        <w:t xml:space="preserve"> «Федерація </w:t>
      </w:r>
      <w:proofErr w:type="spellStart"/>
      <w:r w:rsidR="0035650E" w:rsidRPr="004D4203">
        <w:rPr>
          <w:color w:val="auto"/>
          <w:lang w:val="uk-UA"/>
        </w:rPr>
        <w:t>кіокусін</w:t>
      </w:r>
      <w:proofErr w:type="spellEnd"/>
      <w:r w:rsidR="0035650E" w:rsidRPr="004D4203">
        <w:rPr>
          <w:color w:val="auto"/>
          <w:lang w:val="uk-UA"/>
        </w:rPr>
        <w:t xml:space="preserve">-будо карате»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r w:rsidR="0035650E" w:rsidRPr="004D4203">
        <w:rPr>
          <w:color w:val="auto"/>
          <w:lang w:val="uk-UA"/>
        </w:rPr>
        <w:t xml:space="preserve">вул.Чкалова114,площа 50,2 </w:t>
      </w:r>
      <w:proofErr w:type="spellStart"/>
      <w:r w:rsidR="0035650E" w:rsidRPr="004D4203">
        <w:rPr>
          <w:color w:val="auto"/>
          <w:lang w:val="uk-UA"/>
        </w:rPr>
        <w:t>кв.м</w:t>
      </w:r>
      <w:proofErr w:type="spellEnd"/>
      <w:r w:rsidR="0035650E" w:rsidRPr="004D4203">
        <w:rPr>
          <w:color w:val="auto"/>
          <w:lang w:val="uk-UA"/>
        </w:rPr>
        <w:t xml:space="preserve"> (14.03.19 №307/км/19).</w:t>
      </w:r>
    </w:p>
    <w:p w14:paraId="1EB69A3C" w14:textId="31748B76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04E55" w:rsidRPr="004D4203">
        <w:rPr>
          <w:color w:val="auto"/>
          <w:lang w:val="uk-UA"/>
        </w:rPr>
        <w:t xml:space="preserve"> Миколаївськ</w:t>
      </w:r>
      <w:r w:rsidR="00E343FB" w:rsidRPr="004D4203">
        <w:rPr>
          <w:color w:val="auto"/>
          <w:lang w:val="uk-UA"/>
        </w:rPr>
        <w:t>ій</w:t>
      </w:r>
      <w:r w:rsidR="00804E55"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ій</w:t>
      </w:r>
      <w:r w:rsidR="00804E55" w:rsidRPr="004D4203">
        <w:rPr>
          <w:color w:val="auto"/>
          <w:lang w:val="uk-UA"/>
        </w:rPr>
        <w:t xml:space="preserve"> громадськ</w:t>
      </w:r>
      <w:r w:rsidR="00E343FB" w:rsidRPr="004D4203">
        <w:rPr>
          <w:color w:val="auto"/>
          <w:lang w:val="uk-UA"/>
        </w:rPr>
        <w:t>ій</w:t>
      </w:r>
      <w:r w:rsidR="00804E55" w:rsidRPr="004D4203">
        <w:rPr>
          <w:color w:val="auto"/>
          <w:lang w:val="uk-UA"/>
        </w:rPr>
        <w:t xml:space="preserve"> «Федерація </w:t>
      </w:r>
      <w:proofErr w:type="spellStart"/>
      <w:r w:rsidR="00804E55" w:rsidRPr="004D4203">
        <w:rPr>
          <w:color w:val="auto"/>
          <w:lang w:val="uk-UA"/>
        </w:rPr>
        <w:t>кіокусін</w:t>
      </w:r>
      <w:proofErr w:type="spellEnd"/>
      <w:r w:rsidR="00804E55" w:rsidRPr="004D4203">
        <w:rPr>
          <w:color w:val="auto"/>
          <w:lang w:val="uk-UA"/>
        </w:rPr>
        <w:t xml:space="preserve">-будо карате»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вул.Чкалова114,площа 50,2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(14.03.19 №307/км/19)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5E47BE6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160174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29"/>
    <w:p w14:paraId="2410C4D1" w14:textId="6F636D70" w:rsidR="0070202F" w:rsidRPr="004D4203" w:rsidRDefault="0070202F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E81DAC8" w14:textId="5BF047C2" w:rsidR="0035650E" w:rsidRPr="004D4203" w:rsidRDefault="0035650E" w:rsidP="00FB6DEF">
      <w:pPr>
        <w:jc w:val="both"/>
        <w:rPr>
          <w:color w:val="auto"/>
          <w:lang w:val="uk-UA"/>
        </w:rPr>
      </w:pPr>
      <w:bookmarkStart w:id="230" w:name="_Hlk24373764"/>
      <w:r w:rsidRPr="004D4203">
        <w:rPr>
          <w:b/>
          <w:color w:val="auto"/>
          <w:lang w:val="uk-UA"/>
        </w:rPr>
        <w:t>3.106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 ФОП </w:t>
      </w:r>
      <w:proofErr w:type="spellStart"/>
      <w:r w:rsidRPr="004D4203">
        <w:rPr>
          <w:color w:val="auto"/>
          <w:lang w:val="uk-UA"/>
        </w:rPr>
        <w:t>Воскобойніков</w:t>
      </w:r>
      <w:proofErr w:type="spellEnd"/>
      <w:r w:rsidRPr="004D4203">
        <w:rPr>
          <w:color w:val="auto"/>
          <w:lang w:val="uk-UA"/>
        </w:rPr>
        <w:t xml:space="preserve"> О.А. щодо продовження терміну дії договору оренди нежитлових приміщень за адресою: вул.Севастопільська,47а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22,9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C91A94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15.03.19 №319/км/19</w:t>
      </w:r>
      <w:r w:rsidR="00C91A94" w:rsidRPr="004D4203">
        <w:rPr>
          <w:color w:val="auto"/>
          <w:lang w:val="uk-UA"/>
        </w:rPr>
        <w:t>).</w:t>
      </w:r>
    </w:p>
    <w:p w14:paraId="6C9BCF76" w14:textId="5338E2AD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 xml:space="preserve">ФОП </w:t>
      </w:r>
      <w:proofErr w:type="spellStart"/>
      <w:r w:rsidR="00804E55" w:rsidRPr="004D4203">
        <w:rPr>
          <w:color w:val="auto"/>
          <w:lang w:val="uk-UA"/>
        </w:rPr>
        <w:t>Воскобойніков</w:t>
      </w:r>
      <w:proofErr w:type="spellEnd"/>
      <w:r w:rsidR="00804E55" w:rsidRPr="004D4203">
        <w:rPr>
          <w:color w:val="auto"/>
          <w:lang w:val="uk-UA"/>
        </w:rPr>
        <w:t xml:space="preserve"> О.А.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вул.Севастопільська,47а площа 22,9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(15.03.19 №319/км/19)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3072E3C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299BB6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0"/>
    <w:p w14:paraId="546A4F9B" w14:textId="09A2AF71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A0D0163" w14:textId="33B5DA46" w:rsidR="0035650E" w:rsidRPr="004D4203" w:rsidRDefault="0035650E" w:rsidP="00FB6DEF">
      <w:pPr>
        <w:jc w:val="both"/>
        <w:rPr>
          <w:color w:val="auto"/>
          <w:lang w:val="uk-UA"/>
        </w:rPr>
      </w:pPr>
      <w:bookmarkStart w:id="231" w:name="_Hlk24373769"/>
      <w:r w:rsidRPr="004D4203">
        <w:rPr>
          <w:b/>
          <w:color w:val="auto"/>
          <w:lang w:val="uk-UA"/>
        </w:rPr>
        <w:t>3.107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 Міськ</w:t>
      </w:r>
      <w:r w:rsidR="00E343FB" w:rsidRPr="004D4203">
        <w:rPr>
          <w:color w:val="auto"/>
          <w:lang w:val="uk-UA"/>
        </w:rPr>
        <w:t xml:space="preserve">ого </w:t>
      </w:r>
      <w:r w:rsidRPr="004D4203">
        <w:rPr>
          <w:color w:val="auto"/>
          <w:lang w:val="uk-UA"/>
        </w:rPr>
        <w:t>територіальн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центр</w:t>
      </w:r>
      <w:r w:rsidR="00E343FB" w:rsidRPr="004D4203">
        <w:rPr>
          <w:color w:val="auto"/>
          <w:lang w:val="uk-UA"/>
        </w:rPr>
        <w:t>у</w:t>
      </w:r>
      <w:r w:rsidRPr="004D4203">
        <w:rPr>
          <w:color w:val="auto"/>
          <w:lang w:val="uk-UA"/>
        </w:rPr>
        <w:t xml:space="preserve"> соціального обслуговування щодо продовження терміну дії договору оренди нежитлових приміщень за адресою: вул.Клубна,82, площа 12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C91A94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18.03.19 №322/км/19</w:t>
      </w:r>
      <w:r w:rsidR="00C91A94" w:rsidRPr="004D4203">
        <w:rPr>
          <w:color w:val="auto"/>
          <w:lang w:val="uk-UA"/>
        </w:rPr>
        <w:t>).</w:t>
      </w:r>
    </w:p>
    <w:p w14:paraId="6223B693" w14:textId="0D878AD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804E55" w:rsidRPr="004D4203">
        <w:rPr>
          <w:color w:val="auto"/>
          <w:lang w:val="uk-UA"/>
        </w:rPr>
        <w:t xml:space="preserve"> Міськ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територіальн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центр</w:t>
      </w:r>
      <w:r w:rsidR="00E343FB" w:rsidRPr="004D4203">
        <w:rPr>
          <w:color w:val="auto"/>
          <w:lang w:val="uk-UA"/>
        </w:rPr>
        <w:t>у</w:t>
      </w:r>
      <w:r w:rsidR="00804E55" w:rsidRPr="004D4203">
        <w:rPr>
          <w:color w:val="auto"/>
          <w:lang w:val="uk-UA"/>
        </w:rPr>
        <w:t xml:space="preserve"> соціального обслуговування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адресою: вул.Клубна,82, площа 12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(18.03.19 №322/км/19)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0F20099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B1C6D5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1"/>
    <w:p w14:paraId="41313D78" w14:textId="15DD1748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7C3EA1D" w14:textId="7C81EA81" w:rsidR="0035650E" w:rsidRPr="004D4203" w:rsidRDefault="0035650E" w:rsidP="00FB6DEF">
      <w:pPr>
        <w:jc w:val="both"/>
        <w:rPr>
          <w:color w:val="auto"/>
          <w:lang w:val="uk-UA"/>
        </w:rPr>
      </w:pPr>
      <w:bookmarkStart w:id="232" w:name="_Hlk24373774"/>
      <w:r w:rsidRPr="004D4203">
        <w:rPr>
          <w:b/>
          <w:color w:val="auto"/>
          <w:lang w:val="uk-UA"/>
        </w:rPr>
        <w:t>3.108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Головн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територіальн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управління юстиції у Миколаївській області</w:t>
      </w:r>
      <w:r w:rsidR="00804E55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щодо продовження терміну дії договору оренди нежитлових приміщень за адресою: вул.Январьова,28/3,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411,9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C91A94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12.03.19 №301/км/19</w:t>
      </w:r>
      <w:r w:rsidR="00C91A94" w:rsidRPr="004D4203">
        <w:rPr>
          <w:color w:val="auto"/>
          <w:lang w:val="uk-UA"/>
        </w:rPr>
        <w:t>).</w:t>
      </w:r>
    </w:p>
    <w:p w14:paraId="637BED27" w14:textId="4F4AF55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804E55" w:rsidRPr="004D4203">
        <w:rPr>
          <w:color w:val="auto"/>
          <w:lang w:val="uk-UA"/>
        </w:rPr>
        <w:t>Головн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територіальн</w:t>
      </w:r>
      <w:r w:rsidR="00E343FB" w:rsidRPr="004D4203">
        <w:rPr>
          <w:color w:val="auto"/>
          <w:lang w:val="uk-UA"/>
        </w:rPr>
        <w:t>ому</w:t>
      </w:r>
      <w:r w:rsidR="00804E55" w:rsidRPr="004D4203">
        <w:rPr>
          <w:color w:val="auto"/>
          <w:lang w:val="uk-UA"/>
        </w:rPr>
        <w:t xml:space="preserve"> управління юстиції у Миколаївській області </w:t>
      </w:r>
      <w:r w:rsidRPr="004D4203">
        <w:rPr>
          <w:color w:val="auto"/>
          <w:lang w:val="uk-UA"/>
        </w:rPr>
        <w:t>переукладання договору оренди</w:t>
      </w:r>
      <w:r w:rsidR="00804E55" w:rsidRPr="004D4203">
        <w:rPr>
          <w:color w:val="auto"/>
          <w:lang w:val="uk-UA"/>
        </w:rPr>
        <w:t xml:space="preserve"> нежитлових приміщень за </w:t>
      </w:r>
      <w:r w:rsidR="00804E55" w:rsidRPr="004D4203">
        <w:rPr>
          <w:color w:val="auto"/>
          <w:lang w:val="uk-UA"/>
        </w:rPr>
        <w:lastRenderedPageBreak/>
        <w:t xml:space="preserve">адресою: вул.Январьова,28/3, площа 411,9 </w:t>
      </w:r>
      <w:proofErr w:type="spellStart"/>
      <w:r w:rsidR="00804E55" w:rsidRPr="004D4203">
        <w:rPr>
          <w:color w:val="auto"/>
          <w:lang w:val="uk-UA"/>
        </w:rPr>
        <w:t>кв.м</w:t>
      </w:r>
      <w:proofErr w:type="spellEnd"/>
      <w:r w:rsidR="00804E55" w:rsidRPr="004D4203">
        <w:rPr>
          <w:color w:val="auto"/>
          <w:lang w:val="uk-UA"/>
        </w:rPr>
        <w:t xml:space="preserve"> (12.03.19 №301/км/19)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804E55" w:rsidRPr="004D4203">
        <w:rPr>
          <w:color w:val="auto"/>
          <w:lang w:val="uk-UA"/>
        </w:rPr>
        <w:t>.</w:t>
      </w:r>
    </w:p>
    <w:p w14:paraId="2445DB4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6F9A156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2"/>
    <w:p w14:paraId="5DD2F4BB" w14:textId="7E535B10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8D3C258" w14:textId="5584176A" w:rsidR="0035650E" w:rsidRPr="004D4203" w:rsidRDefault="0035650E" w:rsidP="00FB6DEF">
      <w:pPr>
        <w:jc w:val="both"/>
        <w:rPr>
          <w:color w:val="auto"/>
          <w:lang w:val="uk-UA"/>
        </w:rPr>
      </w:pPr>
      <w:bookmarkStart w:id="233" w:name="_Hlk24373780"/>
      <w:r w:rsidRPr="004D4203">
        <w:rPr>
          <w:b/>
          <w:color w:val="auto"/>
          <w:lang w:val="uk-UA"/>
        </w:rPr>
        <w:t>3.109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вищ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професійн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училищ</w:t>
      </w:r>
      <w:r w:rsidR="00E343FB" w:rsidRPr="004D4203">
        <w:rPr>
          <w:color w:val="auto"/>
          <w:lang w:val="uk-UA"/>
        </w:rPr>
        <w:t>а</w:t>
      </w:r>
      <w:r w:rsidRPr="004D4203">
        <w:rPr>
          <w:color w:val="auto"/>
          <w:lang w:val="uk-UA"/>
        </w:rPr>
        <w:t xml:space="preserve"> технологій та дизайну  щодо продовження терміну дії договору оренди нежитлових приміщень за адресою: вул.Будівельників,18/9, площа 70,8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C91A94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22.03.19 №357/км/19</w:t>
      </w:r>
      <w:r w:rsidR="00C91A94" w:rsidRPr="004D4203">
        <w:rPr>
          <w:color w:val="auto"/>
          <w:lang w:val="uk-UA"/>
        </w:rPr>
        <w:t>).</w:t>
      </w:r>
    </w:p>
    <w:p w14:paraId="0F19148F" w14:textId="45C8A52A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вищ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професійн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училищ</w:t>
      </w:r>
      <w:r w:rsidR="00E343FB" w:rsidRPr="004D4203">
        <w:rPr>
          <w:color w:val="auto"/>
          <w:lang w:val="uk-UA"/>
        </w:rPr>
        <w:t>у</w:t>
      </w:r>
      <w:r w:rsidR="000A5BBC" w:rsidRPr="004D4203">
        <w:rPr>
          <w:color w:val="auto"/>
          <w:lang w:val="uk-UA"/>
        </w:rPr>
        <w:t xml:space="preserve"> технологій та дизайну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вул.Будівельників,18/9, площа 70,8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(22.03.19 №357/км/19)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50365CF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099126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3"/>
    <w:p w14:paraId="5ED982CD" w14:textId="004B08DB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99F670A" w14:textId="6D7D5819" w:rsidR="0035650E" w:rsidRPr="004D4203" w:rsidRDefault="0035650E" w:rsidP="00FB6DEF">
      <w:pPr>
        <w:jc w:val="both"/>
        <w:rPr>
          <w:color w:val="auto"/>
          <w:lang w:val="uk-UA"/>
        </w:rPr>
      </w:pPr>
      <w:bookmarkStart w:id="234" w:name="_Hlk24373786"/>
      <w:r w:rsidRPr="004D4203">
        <w:rPr>
          <w:b/>
          <w:color w:val="auto"/>
          <w:lang w:val="uk-UA"/>
        </w:rPr>
        <w:t>3.110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ДП «Миколаївський центр захисту споживачів»  щодо продовження терміну дії договору оренди нежитлових приміщень за адресою: вул.Шевченка,58,площа 86,9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r w:rsidR="00C91A94" w:rsidRPr="004D4203">
        <w:rPr>
          <w:color w:val="auto"/>
          <w:lang w:val="uk-UA"/>
        </w:rPr>
        <w:t>(</w:t>
      </w:r>
      <w:r w:rsidRPr="004D4203">
        <w:rPr>
          <w:color w:val="auto"/>
          <w:lang w:val="uk-UA"/>
        </w:rPr>
        <w:t>22.03.19 №356/км/19</w:t>
      </w:r>
      <w:r w:rsidR="00C91A94" w:rsidRPr="004D4203">
        <w:rPr>
          <w:color w:val="auto"/>
          <w:lang w:val="uk-UA"/>
        </w:rPr>
        <w:t>).</w:t>
      </w:r>
    </w:p>
    <w:p w14:paraId="51AF2DB8" w14:textId="309A71EC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ДП «Миколаївський центр захисту споживачів»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вул.Шевченка,58,площа 86,9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(22.03.19 №356/км/19)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4879BEA4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193686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4"/>
    <w:p w14:paraId="2DDDB6A1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8333BB9" w14:textId="23068365" w:rsidR="0035650E" w:rsidRPr="004D4203" w:rsidRDefault="0035650E" w:rsidP="00FB6DEF">
      <w:pPr>
        <w:jc w:val="both"/>
        <w:rPr>
          <w:color w:val="auto"/>
          <w:lang w:val="uk-UA"/>
        </w:rPr>
      </w:pPr>
      <w:bookmarkStart w:id="235" w:name="_Hlk24373791"/>
      <w:r w:rsidRPr="004D4203">
        <w:rPr>
          <w:b/>
          <w:color w:val="auto"/>
          <w:lang w:val="uk-UA"/>
        </w:rPr>
        <w:t>3.111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ФОП Архипова Г.М.  щодо продовження терміну дії договору оренди нежитлових приміщень за адресою: вул.Південна,70/2,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площа 87,4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C91A94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21.03.19 №348/км/19</w:t>
      </w:r>
      <w:r w:rsidR="00C91A94" w:rsidRPr="004D4203">
        <w:rPr>
          <w:color w:val="auto"/>
          <w:lang w:val="uk-UA"/>
        </w:rPr>
        <w:t>).</w:t>
      </w:r>
    </w:p>
    <w:p w14:paraId="771131EA" w14:textId="1FBD416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color w:val="auto"/>
          <w:lang w:val="uk-UA"/>
        </w:rPr>
        <w:t xml:space="preserve"> ФОП Архипова Г.М.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вул.Південна,70/2, площа 87,4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(21.03.19 №348/км/19)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69B4D6D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9A3DC0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5"/>
    <w:p w14:paraId="2DFBBB0F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3F60A55" w14:textId="6E72FCAE" w:rsidR="0035650E" w:rsidRPr="004D4203" w:rsidRDefault="0035650E" w:rsidP="00FB6DEF">
      <w:pPr>
        <w:jc w:val="both"/>
        <w:rPr>
          <w:color w:val="auto"/>
          <w:lang w:val="uk-UA"/>
        </w:rPr>
      </w:pPr>
      <w:bookmarkStart w:id="236" w:name="_Hlk24373796"/>
      <w:r w:rsidRPr="004D4203">
        <w:rPr>
          <w:b/>
          <w:color w:val="auto"/>
          <w:lang w:val="uk-UA"/>
        </w:rPr>
        <w:t>3.112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Найдун</w:t>
      </w:r>
      <w:proofErr w:type="spellEnd"/>
      <w:r w:rsidRPr="004D4203">
        <w:rPr>
          <w:color w:val="auto"/>
          <w:lang w:val="uk-UA"/>
        </w:rPr>
        <w:t xml:space="preserve"> В.В.  щодо продовження терміну дії договору оренди нежитлових приміщень за адресою: вул.Райдужна,36,площа 51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(25.03.19 №362/км/19).</w:t>
      </w:r>
    </w:p>
    <w:p w14:paraId="4B6AD275" w14:textId="6B671D8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ФОП </w:t>
      </w:r>
      <w:proofErr w:type="spellStart"/>
      <w:r w:rsidR="000A5BBC" w:rsidRPr="004D4203">
        <w:rPr>
          <w:color w:val="auto"/>
          <w:lang w:val="uk-UA"/>
        </w:rPr>
        <w:t>Найдун</w:t>
      </w:r>
      <w:proofErr w:type="spellEnd"/>
      <w:r w:rsidR="000A5BBC" w:rsidRPr="004D4203">
        <w:rPr>
          <w:color w:val="auto"/>
          <w:lang w:val="uk-UA"/>
        </w:rPr>
        <w:t xml:space="preserve"> В.В.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вул.Райдужна,36,площа 51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(25.03.19 №362/км/19)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5C18A58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892E969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6"/>
    <w:p w14:paraId="48CE789D" w14:textId="00F73CEB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1461489A" w14:textId="7C1A4DE4" w:rsidR="0035650E" w:rsidRPr="004D4203" w:rsidRDefault="0035650E" w:rsidP="00FB6DEF">
      <w:pPr>
        <w:jc w:val="both"/>
        <w:rPr>
          <w:color w:val="auto"/>
          <w:lang w:val="uk-UA"/>
        </w:rPr>
      </w:pPr>
      <w:bookmarkStart w:id="237" w:name="_Hlk24373801"/>
      <w:r w:rsidRPr="004D4203">
        <w:rPr>
          <w:b/>
          <w:color w:val="auto"/>
          <w:lang w:val="uk-UA"/>
        </w:rPr>
        <w:t>3.113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Головн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управління національної поліції в Миколаївській області  щодо продовження терміну дії договору оренди нежитлових приміщень за адресою: вул.Декабристів16,</w:t>
      </w:r>
    </w:p>
    <w:p w14:paraId="27E8B546" w14:textId="33A41387" w:rsidR="0035650E" w:rsidRPr="004D4203" w:rsidRDefault="0035650E" w:rsidP="00FB6DEF">
      <w:pPr>
        <w:jc w:val="both"/>
        <w:rPr>
          <w:color w:val="auto"/>
          <w:lang w:val="uk-UA"/>
        </w:rPr>
      </w:pPr>
      <w:proofErr w:type="spellStart"/>
      <w:r w:rsidRPr="004D4203">
        <w:rPr>
          <w:color w:val="auto"/>
          <w:lang w:val="uk-UA"/>
        </w:rPr>
        <w:t>адм.будівля</w:t>
      </w:r>
      <w:proofErr w:type="spellEnd"/>
      <w:r w:rsidRPr="004D4203">
        <w:rPr>
          <w:color w:val="auto"/>
          <w:lang w:val="uk-UA"/>
        </w:rPr>
        <w:t xml:space="preserve"> площею 331,4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91A94"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адм.приміщення</w:t>
      </w:r>
      <w:proofErr w:type="spellEnd"/>
      <w:r w:rsidRPr="004D4203">
        <w:rPr>
          <w:color w:val="auto"/>
          <w:lang w:val="uk-UA"/>
        </w:rPr>
        <w:t xml:space="preserve"> площею 186,9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гараж площею 76, 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Навіс площею 8,3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ворота з хвірткою,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огорожа</w:t>
      </w:r>
      <w:r w:rsidR="00C91A94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22.03.19 №355/км/19</w:t>
      </w:r>
      <w:r w:rsidR="00C91A94" w:rsidRPr="004D4203">
        <w:rPr>
          <w:color w:val="auto"/>
          <w:lang w:val="uk-UA"/>
        </w:rPr>
        <w:t>).</w:t>
      </w:r>
    </w:p>
    <w:p w14:paraId="73EB0D5B" w14:textId="73FB3CE9" w:rsidR="000A5BBC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color w:val="auto"/>
          <w:lang w:val="uk-UA"/>
        </w:rPr>
        <w:t xml:space="preserve"> Головн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управлінн</w:t>
      </w:r>
      <w:r w:rsidR="00E343FB" w:rsidRPr="004D4203">
        <w:rPr>
          <w:color w:val="auto"/>
          <w:lang w:val="uk-UA"/>
        </w:rPr>
        <w:t>ю</w:t>
      </w:r>
      <w:r w:rsidR="000A5BBC" w:rsidRPr="004D4203">
        <w:rPr>
          <w:color w:val="auto"/>
          <w:lang w:val="uk-UA"/>
        </w:rPr>
        <w:t xml:space="preserve"> національної поліції в Миколаївській області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вул.Декабристів16,</w:t>
      </w:r>
    </w:p>
    <w:p w14:paraId="1B6C5512" w14:textId="0508B1F8" w:rsidR="000A5BBC" w:rsidRPr="004D4203" w:rsidRDefault="000A5BBC" w:rsidP="00FB6DEF">
      <w:pPr>
        <w:jc w:val="both"/>
        <w:rPr>
          <w:color w:val="auto"/>
          <w:lang w:val="uk-UA"/>
        </w:rPr>
      </w:pPr>
      <w:proofErr w:type="spellStart"/>
      <w:r w:rsidRPr="004D4203">
        <w:rPr>
          <w:color w:val="auto"/>
          <w:lang w:val="uk-UA"/>
        </w:rPr>
        <w:t>адм.будівля</w:t>
      </w:r>
      <w:proofErr w:type="spellEnd"/>
      <w:r w:rsidRPr="004D4203">
        <w:rPr>
          <w:color w:val="auto"/>
          <w:lang w:val="uk-UA"/>
        </w:rPr>
        <w:t xml:space="preserve"> площею 331,4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</w:t>
      </w:r>
      <w:proofErr w:type="spellStart"/>
      <w:r w:rsidRPr="004D4203">
        <w:rPr>
          <w:color w:val="auto"/>
          <w:lang w:val="uk-UA"/>
        </w:rPr>
        <w:t>адм.приміщення</w:t>
      </w:r>
      <w:proofErr w:type="spellEnd"/>
      <w:r w:rsidRPr="004D4203">
        <w:rPr>
          <w:color w:val="auto"/>
          <w:lang w:val="uk-UA"/>
        </w:rPr>
        <w:t xml:space="preserve"> площею 186,9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гараж площею 76, 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Навіс площею 8,3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; ворота з хвірткою, огорожа (22.03.19 №355/км/19)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Pr="004D4203">
        <w:rPr>
          <w:color w:val="auto"/>
          <w:lang w:val="uk-UA"/>
        </w:rPr>
        <w:t>.</w:t>
      </w:r>
    </w:p>
    <w:p w14:paraId="7607AC0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F60460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7"/>
    <w:p w14:paraId="625B984A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09E3FDBC" w14:textId="2E140D5D" w:rsidR="0035650E" w:rsidRPr="004D4203" w:rsidRDefault="0035650E" w:rsidP="00FB6DEF">
      <w:pPr>
        <w:jc w:val="both"/>
        <w:rPr>
          <w:color w:val="auto"/>
          <w:lang w:val="uk-UA"/>
        </w:rPr>
      </w:pPr>
      <w:bookmarkStart w:id="238" w:name="_Hlk24373808"/>
      <w:r w:rsidRPr="004D4203">
        <w:rPr>
          <w:b/>
          <w:color w:val="auto"/>
          <w:lang w:val="uk-UA"/>
        </w:rPr>
        <w:t>3.114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Грянний</w:t>
      </w:r>
      <w:proofErr w:type="spellEnd"/>
      <w:r w:rsidRPr="004D4203">
        <w:rPr>
          <w:color w:val="auto"/>
          <w:lang w:val="uk-UA"/>
        </w:rPr>
        <w:t xml:space="preserve"> В.В.  щодо продовження терміну дії договору оренди нежитлових приміщень за адресою: вул.Фалєєвська,15/</w:t>
      </w:r>
      <w:r w:rsidR="00C91A94" w:rsidRPr="004D4203">
        <w:rPr>
          <w:color w:val="auto"/>
          <w:lang w:val="uk-UA"/>
        </w:rPr>
        <w:t>1 (</w:t>
      </w:r>
      <w:r w:rsidRPr="004D4203">
        <w:rPr>
          <w:color w:val="auto"/>
          <w:lang w:val="uk-UA"/>
        </w:rPr>
        <w:t>19.03.19 №328/км/19</w:t>
      </w:r>
      <w:r w:rsidR="00C91A94" w:rsidRPr="004D4203">
        <w:rPr>
          <w:color w:val="auto"/>
          <w:lang w:val="uk-UA"/>
        </w:rPr>
        <w:t>).</w:t>
      </w:r>
    </w:p>
    <w:p w14:paraId="19B8D2AC" w14:textId="5BD17E6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ФОП </w:t>
      </w:r>
      <w:proofErr w:type="spellStart"/>
      <w:r w:rsidR="000A5BBC" w:rsidRPr="004D4203">
        <w:rPr>
          <w:color w:val="auto"/>
          <w:lang w:val="uk-UA"/>
        </w:rPr>
        <w:t>Грянний</w:t>
      </w:r>
      <w:proofErr w:type="spellEnd"/>
      <w:r w:rsidR="000A5BBC" w:rsidRPr="004D4203">
        <w:rPr>
          <w:color w:val="auto"/>
          <w:lang w:val="uk-UA"/>
        </w:rPr>
        <w:t xml:space="preserve"> В.В.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вул.Фалєєвська,15/1 (19.03.19 №328/км/19)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6276E04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587152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8"/>
    <w:p w14:paraId="1A8179AC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71979355" w14:textId="7F3D0CE3" w:rsidR="0035650E" w:rsidRPr="004D4203" w:rsidRDefault="0035650E" w:rsidP="00FB6DEF">
      <w:pPr>
        <w:jc w:val="both"/>
        <w:rPr>
          <w:color w:val="auto"/>
          <w:lang w:val="uk-UA"/>
        </w:rPr>
      </w:pPr>
      <w:bookmarkStart w:id="239" w:name="_Hlk24373814"/>
      <w:r w:rsidRPr="004D4203">
        <w:rPr>
          <w:b/>
          <w:color w:val="auto"/>
          <w:lang w:val="uk-UA"/>
        </w:rPr>
        <w:t>3.115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ТОВ «НІКОФАРМ»  щодо продовження терміну дії договору оренди нежитлових приміщень за адресою: вул.Рюміна,5, площа 26,4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="00C91A94" w:rsidRPr="004D4203">
        <w:rPr>
          <w:color w:val="auto"/>
          <w:lang w:val="uk-UA"/>
        </w:rPr>
        <w:t xml:space="preserve"> (</w:t>
      </w:r>
      <w:r w:rsidRPr="004D4203">
        <w:rPr>
          <w:color w:val="auto"/>
          <w:lang w:val="uk-UA"/>
        </w:rPr>
        <w:t>27.03.19</w:t>
      </w:r>
      <w:r w:rsidR="00C91A94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№378/км/19</w:t>
      </w:r>
      <w:r w:rsidR="00C91A94" w:rsidRPr="004D4203">
        <w:rPr>
          <w:color w:val="auto"/>
          <w:lang w:val="uk-UA"/>
        </w:rPr>
        <w:t>).</w:t>
      </w:r>
    </w:p>
    <w:p w14:paraId="4D2EA07D" w14:textId="3D2137B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ТОВ «НІКОФАРМ»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вул.Рюміна,5, площа 26,4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(27.03.19 №378/км/19)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10CFC72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E182B0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39"/>
    <w:p w14:paraId="06DDCF09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40246924" w14:textId="2758CF2F" w:rsidR="0035650E" w:rsidRPr="004D4203" w:rsidRDefault="0035650E" w:rsidP="00FB6DEF">
      <w:pPr>
        <w:jc w:val="both"/>
        <w:rPr>
          <w:color w:val="auto"/>
          <w:lang w:val="uk-UA"/>
        </w:rPr>
      </w:pPr>
      <w:bookmarkStart w:id="240" w:name="_Hlk24373818"/>
      <w:r w:rsidRPr="004D4203">
        <w:rPr>
          <w:b/>
          <w:color w:val="auto"/>
          <w:lang w:val="uk-UA"/>
        </w:rPr>
        <w:t>3.116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КНП ММР ЦПМСД№2 щодо продовження терміну дії договору оренди нежитлових приміщень за адресою: вул.Космонавтів,57, площа 185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(27.03.19 №376/км/19).</w:t>
      </w:r>
    </w:p>
    <w:p w14:paraId="1B2F6F68" w14:textId="27723AA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КНП ММР ЦПМСД№2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вул.Космонавтів,57, площа 185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(27.03.19 №376/км/19)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05D1B92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9B9EFB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прийнято)</w:t>
      </w:r>
    </w:p>
    <w:bookmarkEnd w:id="240"/>
    <w:p w14:paraId="6787C14D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5F748216" w14:textId="7E55AE25" w:rsidR="0035650E" w:rsidRPr="004D4203" w:rsidRDefault="0035650E" w:rsidP="00FB6DEF">
      <w:pPr>
        <w:jc w:val="both"/>
        <w:rPr>
          <w:color w:val="auto"/>
          <w:lang w:val="uk-UA"/>
        </w:rPr>
      </w:pPr>
      <w:bookmarkStart w:id="241" w:name="_Hlk24373824"/>
      <w:r w:rsidRPr="004D4203">
        <w:rPr>
          <w:b/>
          <w:color w:val="auto"/>
          <w:lang w:val="uk-UA"/>
        </w:rPr>
        <w:t>3.117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центр</w:t>
      </w:r>
      <w:r w:rsidR="00E343FB" w:rsidRPr="004D4203">
        <w:rPr>
          <w:color w:val="auto"/>
          <w:lang w:val="uk-UA"/>
        </w:rPr>
        <w:t>у</w:t>
      </w:r>
      <w:r w:rsidRPr="004D4203">
        <w:rPr>
          <w:color w:val="auto"/>
          <w:lang w:val="uk-UA"/>
        </w:rPr>
        <w:t xml:space="preserve"> екстреної медичної допомого та медицини катастроф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пр.Богоявленський</w:t>
      </w:r>
      <w:proofErr w:type="spellEnd"/>
      <w:r w:rsidRPr="004D4203">
        <w:rPr>
          <w:color w:val="auto"/>
          <w:lang w:val="uk-UA"/>
        </w:rPr>
        <w:t xml:space="preserve">, 336, площа 143,3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(26.03.19 №370/км/19).</w:t>
      </w:r>
    </w:p>
    <w:p w14:paraId="7E3D39DB" w14:textId="13E75CC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color w:val="auto"/>
          <w:lang w:val="uk-UA"/>
        </w:rPr>
        <w:t xml:space="preserve"> Миколаївськ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центр</w:t>
      </w:r>
      <w:r w:rsidR="00E343FB" w:rsidRPr="004D4203">
        <w:rPr>
          <w:color w:val="auto"/>
          <w:lang w:val="uk-UA"/>
        </w:rPr>
        <w:t>у</w:t>
      </w:r>
      <w:r w:rsidR="000A5BBC" w:rsidRPr="004D4203">
        <w:rPr>
          <w:color w:val="auto"/>
          <w:lang w:val="uk-UA"/>
        </w:rPr>
        <w:t xml:space="preserve"> екстреної медичної допомого та медицини катастроф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color w:val="auto"/>
          <w:lang w:val="uk-UA"/>
        </w:rPr>
        <w:t>пр.Богоявленський</w:t>
      </w:r>
      <w:proofErr w:type="spellEnd"/>
      <w:r w:rsidR="000A5BBC" w:rsidRPr="004D4203">
        <w:rPr>
          <w:color w:val="auto"/>
          <w:lang w:val="uk-UA"/>
        </w:rPr>
        <w:t xml:space="preserve">, 336, площа 143,3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(26.03.19 №370/км/19)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0DE178A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DDF50E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1"/>
    <w:p w14:paraId="67DDEE88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13AF7736" w14:textId="5B3D60DB" w:rsidR="0035650E" w:rsidRPr="004D4203" w:rsidRDefault="0035650E" w:rsidP="00FB6DEF">
      <w:pPr>
        <w:jc w:val="both"/>
        <w:rPr>
          <w:color w:val="auto"/>
          <w:lang w:val="uk-UA"/>
        </w:rPr>
      </w:pPr>
      <w:bookmarkStart w:id="242" w:name="_Hlk24373829"/>
      <w:r w:rsidRPr="004D4203">
        <w:rPr>
          <w:b/>
          <w:color w:val="auto"/>
          <w:lang w:val="uk-UA"/>
        </w:rPr>
        <w:t>3.118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Мельничук О.О. щодо продовження терміну дії договору оренди нежитлових приміщень за адресою: вул.Сілікатна,277, площа 20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(28.03.19 №383/км/19).</w:t>
      </w:r>
    </w:p>
    <w:p w14:paraId="656FEFF1" w14:textId="4EAB0A7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ФОП Мельничук О.О.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вул.Сілікатна,277, площа 20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(28.03.19 №383/км/19)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1254E79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E463D90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2"/>
    <w:p w14:paraId="4D7D17B3" w14:textId="77777777" w:rsidR="0035650E" w:rsidRPr="004D4203" w:rsidRDefault="0035650E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39094206" w14:textId="47AF9C74" w:rsidR="0035650E" w:rsidRPr="004D4203" w:rsidRDefault="0035650E" w:rsidP="00FB6DEF">
      <w:pPr>
        <w:jc w:val="both"/>
        <w:rPr>
          <w:color w:val="auto"/>
          <w:lang w:val="uk-UA"/>
        </w:rPr>
      </w:pPr>
      <w:bookmarkStart w:id="243" w:name="_Hlk24373834"/>
      <w:r w:rsidRPr="004D4203">
        <w:rPr>
          <w:b/>
          <w:color w:val="auto"/>
          <w:lang w:val="uk-UA"/>
        </w:rPr>
        <w:t>3.119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Долгорукова</w:t>
      </w:r>
      <w:proofErr w:type="spellEnd"/>
      <w:r w:rsidRPr="004D4203">
        <w:rPr>
          <w:color w:val="auto"/>
          <w:lang w:val="uk-UA"/>
        </w:rPr>
        <w:t xml:space="preserve"> О.О.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пров</w:t>
      </w:r>
      <w:proofErr w:type="spellEnd"/>
      <w:r w:rsidRPr="004D4203">
        <w:rPr>
          <w:color w:val="auto"/>
          <w:lang w:val="uk-UA"/>
        </w:rPr>
        <w:t>. Кобера,13, площа 71,67 (29.03.19 №385/км/19).</w:t>
      </w:r>
    </w:p>
    <w:p w14:paraId="2C3A44D7" w14:textId="5406ADE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ФОП </w:t>
      </w:r>
      <w:proofErr w:type="spellStart"/>
      <w:r w:rsidR="000A5BBC" w:rsidRPr="004D4203">
        <w:rPr>
          <w:color w:val="auto"/>
          <w:lang w:val="uk-UA"/>
        </w:rPr>
        <w:t>Долгорукова</w:t>
      </w:r>
      <w:proofErr w:type="spellEnd"/>
      <w:r w:rsidR="000A5BBC" w:rsidRPr="004D4203">
        <w:rPr>
          <w:color w:val="auto"/>
          <w:lang w:val="uk-UA"/>
        </w:rPr>
        <w:t xml:space="preserve"> О.О.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color w:val="auto"/>
          <w:lang w:val="uk-UA"/>
        </w:rPr>
        <w:t>пров</w:t>
      </w:r>
      <w:proofErr w:type="spellEnd"/>
      <w:r w:rsidR="000A5BBC" w:rsidRPr="004D4203">
        <w:rPr>
          <w:color w:val="auto"/>
          <w:lang w:val="uk-UA"/>
        </w:rPr>
        <w:t>. Кобера,13, площа 71,67 (29.03.19 №385/км/19)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526FA7B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0833AB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3"/>
    <w:p w14:paraId="1576D24F" w14:textId="77777777" w:rsidR="0035650E" w:rsidRPr="004D4203" w:rsidRDefault="0035650E" w:rsidP="00FB6DEF">
      <w:pPr>
        <w:jc w:val="both"/>
        <w:rPr>
          <w:color w:val="auto"/>
          <w:lang w:val="uk-UA"/>
        </w:rPr>
      </w:pPr>
    </w:p>
    <w:p w14:paraId="3336B9B8" w14:textId="3AE17AC8" w:rsidR="0035650E" w:rsidRPr="004D4203" w:rsidRDefault="0035650E" w:rsidP="00FB6DEF">
      <w:pPr>
        <w:jc w:val="both"/>
        <w:rPr>
          <w:color w:val="auto"/>
          <w:lang w:val="uk-UA"/>
        </w:rPr>
      </w:pPr>
      <w:bookmarkStart w:id="244" w:name="_Hlk24373838"/>
      <w:r w:rsidRPr="004D4203">
        <w:rPr>
          <w:b/>
          <w:color w:val="auto"/>
          <w:lang w:val="uk-UA"/>
        </w:rPr>
        <w:t>3.120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 ФОП </w:t>
      </w:r>
      <w:proofErr w:type="spellStart"/>
      <w:r w:rsidRPr="004D4203">
        <w:rPr>
          <w:color w:val="auto"/>
          <w:lang w:val="uk-UA"/>
        </w:rPr>
        <w:t>Малицький</w:t>
      </w:r>
      <w:proofErr w:type="spellEnd"/>
      <w:r w:rsidRPr="004D4203">
        <w:rPr>
          <w:color w:val="auto"/>
          <w:lang w:val="uk-UA"/>
        </w:rPr>
        <w:t xml:space="preserve"> М.О.</w:t>
      </w:r>
      <w:r w:rsidR="000A5BB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вул.Садова30, площа 10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(02.04.19 №401/км/19).</w:t>
      </w:r>
    </w:p>
    <w:p w14:paraId="65027BB4" w14:textId="60F08792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color w:val="auto"/>
          <w:lang w:val="uk-UA"/>
        </w:rPr>
        <w:t xml:space="preserve"> ФОП </w:t>
      </w:r>
      <w:proofErr w:type="spellStart"/>
      <w:r w:rsidR="000A5BBC" w:rsidRPr="004D4203">
        <w:rPr>
          <w:color w:val="auto"/>
          <w:lang w:val="uk-UA"/>
        </w:rPr>
        <w:t>Малицький</w:t>
      </w:r>
      <w:proofErr w:type="spellEnd"/>
      <w:r w:rsidR="000A5BBC" w:rsidRPr="004D4203">
        <w:rPr>
          <w:color w:val="auto"/>
          <w:lang w:val="uk-UA"/>
        </w:rPr>
        <w:t xml:space="preserve"> М.О.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вул.Садова30, площа 10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(02.04.19 №401/км/19)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2B509D3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EABB48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4"/>
    <w:p w14:paraId="35B36261" w14:textId="77777777" w:rsidR="0035650E" w:rsidRPr="004D4203" w:rsidRDefault="0035650E" w:rsidP="00FB6DEF">
      <w:pPr>
        <w:jc w:val="both"/>
        <w:rPr>
          <w:color w:val="auto"/>
          <w:lang w:val="uk-UA"/>
        </w:rPr>
      </w:pPr>
    </w:p>
    <w:p w14:paraId="5795421D" w14:textId="77C0D671" w:rsidR="0035650E" w:rsidRPr="004D4203" w:rsidRDefault="0035650E" w:rsidP="00FB6DEF">
      <w:pPr>
        <w:jc w:val="both"/>
        <w:rPr>
          <w:color w:val="auto"/>
          <w:lang w:val="uk-UA"/>
        </w:rPr>
      </w:pPr>
      <w:bookmarkStart w:id="245" w:name="_Hlk24373844"/>
      <w:r w:rsidRPr="004D4203">
        <w:rPr>
          <w:b/>
          <w:color w:val="auto"/>
          <w:lang w:val="uk-UA"/>
        </w:rPr>
        <w:lastRenderedPageBreak/>
        <w:t>3.121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Горшкова А.М.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вул.Молодогвардійська</w:t>
      </w:r>
      <w:proofErr w:type="spellEnd"/>
      <w:r w:rsidRPr="004D4203">
        <w:rPr>
          <w:color w:val="auto"/>
          <w:lang w:val="uk-UA"/>
        </w:rPr>
        <w:t xml:space="preserve"> 53б/1, площа 82,1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(02.04.19 №400/км/19).</w:t>
      </w:r>
    </w:p>
    <w:p w14:paraId="5630A175" w14:textId="083D532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ФОП Горшкова А.М.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color w:val="auto"/>
          <w:lang w:val="uk-UA"/>
        </w:rPr>
        <w:t>вул.Молодогвардійська</w:t>
      </w:r>
      <w:proofErr w:type="spellEnd"/>
      <w:r w:rsidR="000A5BBC" w:rsidRPr="004D4203">
        <w:rPr>
          <w:color w:val="auto"/>
          <w:lang w:val="uk-UA"/>
        </w:rPr>
        <w:t xml:space="preserve"> 53б/1, площа 82,1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(02.04.19 №400/км/19)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22AEE710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AE3175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5"/>
    <w:p w14:paraId="77712616" w14:textId="77777777" w:rsidR="0035650E" w:rsidRPr="004D4203" w:rsidRDefault="0035650E" w:rsidP="00FB6DEF">
      <w:pPr>
        <w:jc w:val="both"/>
        <w:rPr>
          <w:color w:val="auto"/>
          <w:lang w:val="uk-UA"/>
        </w:rPr>
      </w:pPr>
    </w:p>
    <w:p w14:paraId="1CC3A43D" w14:textId="1774FF26" w:rsidR="0035650E" w:rsidRPr="004D4203" w:rsidRDefault="0035650E" w:rsidP="00FB6DEF">
      <w:pPr>
        <w:jc w:val="both"/>
        <w:rPr>
          <w:color w:val="auto"/>
          <w:lang w:val="uk-UA"/>
        </w:rPr>
      </w:pPr>
      <w:bookmarkStart w:id="246" w:name="_Hlk24373849"/>
      <w:r w:rsidRPr="004D4203">
        <w:rPr>
          <w:b/>
          <w:color w:val="auto"/>
          <w:lang w:val="uk-UA"/>
        </w:rPr>
        <w:t>3.122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управління  Державної міграційної служби України в Миколаївській області  щодо продовження терміну дії договору оренди нежитлових приміщень за адресою: вул.Шосейна,2, площа 277,83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(02.04.19 №400/км/19).</w:t>
      </w:r>
    </w:p>
    <w:p w14:paraId="387D7EA1" w14:textId="49DC8E73" w:rsidR="000A5BBC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>Державн</w:t>
      </w:r>
      <w:r w:rsidR="00E343FB" w:rsidRPr="004D4203">
        <w:rPr>
          <w:color w:val="auto"/>
          <w:lang w:val="uk-UA"/>
        </w:rPr>
        <w:t>ій</w:t>
      </w:r>
      <w:r w:rsidR="000A5BBC" w:rsidRPr="004D4203">
        <w:rPr>
          <w:color w:val="auto"/>
          <w:lang w:val="uk-UA"/>
        </w:rPr>
        <w:t xml:space="preserve"> міграційн</w:t>
      </w:r>
      <w:r w:rsidR="00E343FB" w:rsidRPr="004D4203">
        <w:rPr>
          <w:color w:val="auto"/>
          <w:lang w:val="uk-UA"/>
        </w:rPr>
        <w:t>ій</w:t>
      </w:r>
      <w:r w:rsidR="000A5BBC" w:rsidRPr="004D4203">
        <w:rPr>
          <w:color w:val="auto"/>
          <w:lang w:val="uk-UA"/>
        </w:rPr>
        <w:t xml:space="preserve"> служби України в Миколаївській області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вул.Шосейна,2, площа 277,83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(02.04.19 №400/км/19)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321FA81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3817D8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6"/>
    <w:p w14:paraId="36E16829" w14:textId="77777777" w:rsidR="00A71B1D" w:rsidRPr="004D4203" w:rsidRDefault="00A71B1D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</w:p>
    <w:p w14:paraId="6A18CCAF" w14:textId="7207D38A" w:rsidR="0035650E" w:rsidRPr="004D4203" w:rsidRDefault="0035650E" w:rsidP="00FB6DEF">
      <w:pPr>
        <w:jc w:val="both"/>
        <w:rPr>
          <w:color w:val="auto"/>
          <w:lang w:val="uk-UA"/>
        </w:rPr>
      </w:pPr>
      <w:bookmarkStart w:id="247" w:name="_Hlk24373854"/>
      <w:r w:rsidRPr="004D4203">
        <w:rPr>
          <w:b/>
          <w:color w:val="auto"/>
          <w:lang w:val="uk-UA"/>
        </w:rPr>
        <w:t>3.123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Головн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управління Національної поліції в Миколаївській області  щодо продовження терміну дії договору оренди нежитлових приміщень за адресою: вул.Декабристів,8, площа 1178,46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(03.04.19 №404/км/19</w:t>
      </w:r>
      <w:r w:rsidR="000A5BBC" w:rsidRPr="004D4203">
        <w:rPr>
          <w:color w:val="auto"/>
          <w:lang w:val="uk-UA"/>
        </w:rPr>
        <w:t>).</w:t>
      </w:r>
    </w:p>
    <w:p w14:paraId="47B49ABF" w14:textId="3473389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color w:val="auto"/>
          <w:lang w:val="uk-UA"/>
        </w:rPr>
        <w:t xml:space="preserve"> Головн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управлінн</w:t>
      </w:r>
      <w:r w:rsidR="00E343FB" w:rsidRPr="004D4203">
        <w:rPr>
          <w:color w:val="auto"/>
          <w:lang w:val="uk-UA"/>
        </w:rPr>
        <w:t>ю</w:t>
      </w:r>
      <w:r w:rsidR="000A5BBC" w:rsidRPr="004D4203">
        <w:rPr>
          <w:color w:val="auto"/>
          <w:lang w:val="uk-UA"/>
        </w:rPr>
        <w:t xml:space="preserve"> Національної поліції в Миколаївській області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вул.Декабристів,8, площа 1178,46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(03.04.19 №404/км/19)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76A17EA1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C83E040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7"/>
    <w:p w14:paraId="268918FF" w14:textId="7490C1A8" w:rsidR="0035650E" w:rsidRPr="004D4203" w:rsidRDefault="0035650E" w:rsidP="00FB6DEF">
      <w:pPr>
        <w:jc w:val="both"/>
        <w:rPr>
          <w:color w:val="auto"/>
          <w:lang w:val="uk-UA"/>
        </w:rPr>
      </w:pPr>
    </w:p>
    <w:p w14:paraId="018262B1" w14:textId="0D2D8F4A" w:rsidR="0035650E" w:rsidRPr="004D4203" w:rsidRDefault="0035650E" w:rsidP="00FB6DEF">
      <w:pPr>
        <w:jc w:val="both"/>
        <w:rPr>
          <w:color w:val="auto"/>
          <w:lang w:val="uk-UA"/>
        </w:rPr>
      </w:pPr>
      <w:bookmarkStart w:id="248" w:name="_Hlk24373859"/>
      <w:r w:rsidRPr="004D4203">
        <w:rPr>
          <w:b/>
          <w:color w:val="auto"/>
          <w:lang w:val="uk-UA"/>
        </w:rPr>
        <w:t>3.124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бібліотек</w:t>
      </w:r>
      <w:r w:rsidR="00E343FB" w:rsidRPr="004D4203">
        <w:rPr>
          <w:color w:val="auto"/>
          <w:lang w:val="uk-UA"/>
        </w:rPr>
        <w:t>и</w:t>
      </w:r>
      <w:r w:rsidRPr="004D4203">
        <w:rPr>
          <w:color w:val="auto"/>
          <w:lang w:val="uk-UA"/>
        </w:rPr>
        <w:t xml:space="preserve"> для юнацтва  щодо продовження терміну дії договору оренди нежитлових приміщень за адресою: вул.В.Морська,92, площа 465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. (10.04.2019 №428/км/19).</w:t>
      </w:r>
    </w:p>
    <w:p w14:paraId="6DD8A79B" w14:textId="0C37290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ій</w:t>
      </w:r>
      <w:r w:rsidR="000A5BBC"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ій</w:t>
      </w:r>
      <w:r w:rsidR="000A5BBC" w:rsidRPr="004D4203">
        <w:rPr>
          <w:color w:val="auto"/>
          <w:lang w:val="uk-UA"/>
        </w:rPr>
        <w:t xml:space="preserve"> бібліоте</w:t>
      </w:r>
      <w:r w:rsidR="00E343FB" w:rsidRPr="004D4203">
        <w:rPr>
          <w:color w:val="auto"/>
          <w:lang w:val="uk-UA"/>
        </w:rPr>
        <w:t>ці</w:t>
      </w:r>
      <w:r w:rsidR="000A5BBC" w:rsidRPr="004D4203">
        <w:rPr>
          <w:color w:val="auto"/>
          <w:lang w:val="uk-UA"/>
        </w:rPr>
        <w:t xml:space="preserve"> для юнацтва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вул.В.Морська,92, площа 465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>. (10.04.2019 №428/км/19)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2BA2D76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12F3CA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70622DC2" w14:textId="5B81BADB" w:rsidR="0035650E" w:rsidRPr="004D4203" w:rsidRDefault="0035650E" w:rsidP="00FB6DEF">
      <w:pPr>
        <w:jc w:val="both"/>
        <w:rPr>
          <w:color w:val="auto"/>
          <w:lang w:val="uk-UA"/>
        </w:rPr>
      </w:pPr>
    </w:p>
    <w:p w14:paraId="60662D1F" w14:textId="73580B05" w:rsidR="0035650E" w:rsidRPr="004D4203" w:rsidRDefault="0035650E" w:rsidP="00FB6DEF">
      <w:pPr>
        <w:jc w:val="both"/>
        <w:rPr>
          <w:color w:val="auto"/>
          <w:lang w:val="uk-UA"/>
        </w:rPr>
      </w:pPr>
      <w:bookmarkStart w:id="249" w:name="_Hlk24373864"/>
      <w:bookmarkEnd w:id="248"/>
      <w:r w:rsidRPr="004D4203">
        <w:rPr>
          <w:b/>
          <w:color w:val="auto"/>
          <w:lang w:val="uk-UA"/>
        </w:rPr>
        <w:t>3.125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ПРАТ «Українська фінансова група» 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вул.Озерна</w:t>
      </w:r>
      <w:proofErr w:type="spellEnd"/>
      <w:r w:rsidRPr="004D4203">
        <w:rPr>
          <w:color w:val="auto"/>
          <w:lang w:val="uk-UA"/>
        </w:rPr>
        <w:t xml:space="preserve">, 11, площа 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(10.04.2019 №432/км/19).</w:t>
      </w:r>
    </w:p>
    <w:p w14:paraId="5779059A" w14:textId="69ED3E4C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 xml:space="preserve">ПРАТ «Українська фінансова група»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color w:val="auto"/>
          <w:lang w:val="uk-UA"/>
        </w:rPr>
        <w:t>вул.Озерна</w:t>
      </w:r>
      <w:proofErr w:type="spellEnd"/>
      <w:r w:rsidR="000A5BBC" w:rsidRPr="004D4203">
        <w:rPr>
          <w:color w:val="auto"/>
          <w:lang w:val="uk-UA"/>
        </w:rPr>
        <w:t xml:space="preserve">, 11, площа 7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(10.04.2019 №432/км/19)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58D8B69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CE2A4C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49"/>
    <w:p w14:paraId="1AEA5D8B" w14:textId="002C830F" w:rsidR="0035650E" w:rsidRPr="004D4203" w:rsidRDefault="0035650E" w:rsidP="00FB6DEF">
      <w:pPr>
        <w:jc w:val="both"/>
        <w:rPr>
          <w:color w:val="auto"/>
          <w:lang w:val="uk-UA"/>
        </w:rPr>
      </w:pPr>
    </w:p>
    <w:p w14:paraId="638D6245" w14:textId="09F9309E" w:rsidR="0035650E" w:rsidRPr="004D4203" w:rsidRDefault="0035650E" w:rsidP="00FB6DEF">
      <w:pPr>
        <w:jc w:val="both"/>
        <w:rPr>
          <w:color w:val="auto"/>
          <w:lang w:val="uk-UA"/>
        </w:rPr>
      </w:pPr>
      <w:bookmarkStart w:id="250" w:name="_Hlk24373869"/>
      <w:r w:rsidRPr="004D4203">
        <w:rPr>
          <w:b/>
          <w:color w:val="auto"/>
          <w:lang w:val="uk-UA"/>
        </w:rPr>
        <w:t>3.126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ТОВ «</w:t>
      </w:r>
      <w:proofErr w:type="spellStart"/>
      <w:r w:rsidRPr="004D4203">
        <w:rPr>
          <w:color w:val="auto"/>
          <w:lang w:val="uk-UA"/>
        </w:rPr>
        <w:t>Литком</w:t>
      </w:r>
      <w:proofErr w:type="spellEnd"/>
      <w:r w:rsidRPr="004D4203">
        <w:rPr>
          <w:color w:val="auto"/>
          <w:lang w:val="uk-UA"/>
        </w:rPr>
        <w:t xml:space="preserve">»  щодо продовження терміну дії договору оренди нежитлових приміщень за адресою: вул.2-га Екіпажна,4, площа 33,9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(10.04.2019 №431/км/19).</w:t>
      </w:r>
    </w:p>
    <w:p w14:paraId="7B476977" w14:textId="26219E1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>ТОВ «</w:t>
      </w:r>
      <w:proofErr w:type="spellStart"/>
      <w:r w:rsidR="000A5BBC" w:rsidRPr="004D4203">
        <w:rPr>
          <w:color w:val="auto"/>
          <w:lang w:val="uk-UA"/>
        </w:rPr>
        <w:t>Литком</w:t>
      </w:r>
      <w:proofErr w:type="spellEnd"/>
      <w:r w:rsidR="000A5BBC" w:rsidRPr="004D4203">
        <w:rPr>
          <w:color w:val="auto"/>
          <w:lang w:val="uk-UA"/>
        </w:rPr>
        <w:t xml:space="preserve">»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вул.2-га Екіпажна,4, площа 33,9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(10.04.2019 №431/км/19)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7DA6023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4B0389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0"/>
    <w:p w14:paraId="46AC8594" w14:textId="41FFE1AF" w:rsidR="0035650E" w:rsidRPr="004D4203" w:rsidRDefault="0035650E" w:rsidP="00FB6DEF">
      <w:pPr>
        <w:jc w:val="both"/>
        <w:rPr>
          <w:color w:val="auto"/>
          <w:lang w:val="uk-UA"/>
        </w:rPr>
      </w:pPr>
    </w:p>
    <w:p w14:paraId="09676BB9" w14:textId="19AA0594" w:rsidR="0035650E" w:rsidRPr="004D4203" w:rsidRDefault="0035650E" w:rsidP="00FB6DEF">
      <w:pPr>
        <w:jc w:val="both"/>
        <w:rPr>
          <w:color w:val="auto"/>
          <w:lang w:val="uk-UA"/>
        </w:rPr>
      </w:pPr>
      <w:bookmarkStart w:id="251" w:name="_Hlk24373876"/>
      <w:r w:rsidRPr="004D4203">
        <w:rPr>
          <w:b/>
          <w:color w:val="auto"/>
          <w:lang w:val="uk-UA"/>
        </w:rPr>
        <w:t>3.127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Головн</w:t>
      </w:r>
      <w:r w:rsidR="00E343FB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управління національної поліції в Миколаївській області щодо продовження терміну дії договору оренди нежитлових приміщень за адресою: вул. Рюміна, 2а, площа 2,4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(10.04.2019 №434/км/19).</w:t>
      </w:r>
    </w:p>
    <w:p w14:paraId="52103503" w14:textId="1E85E07E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color w:val="auto"/>
          <w:lang w:val="uk-UA"/>
        </w:rPr>
        <w:t>Головн</w:t>
      </w:r>
      <w:r w:rsidR="00E343FB" w:rsidRPr="004D4203">
        <w:rPr>
          <w:color w:val="auto"/>
          <w:lang w:val="uk-UA"/>
        </w:rPr>
        <w:t>ому</w:t>
      </w:r>
      <w:r w:rsidR="000A5BBC" w:rsidRPr="004D4203">
        <w:rPr>
          <w:color w:val="auto"/>
          <w:lang w:val="uk-UA"/>
        </w:rPr>
        <w:t xml:space="preserve"> управлінн</w:t>
      </w:r>
      <w:r w:rsidR="00E343FB" w:rsidRPr="004D4203">
        <w:rPr>
          <w:color w:val="auto"/>
          <w:lang w:val="uk-UA"/>
        </w:rPr>
        <w:t>ю</w:t>
      </w:r>
      <w:r w:rsidR="000A5BBC" w:rsidRPr="004D4203">
        <w:rPr>
          <w:color w:val="auto"/>
          <w:lang w:val="uk-UA"/>
        </w:rPr>
        <w:t xml:space="preserve"> національної поліції в Миколаївській області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вул. Рюміна, 2а, площа 2,4 </w:t>
      </w:r>
      <w:proofErr w:type="spellStart"/>
      <w:r w:rsidR="000A5BBC" w:rsidRPr="004D4203">
        <w:rPr>
          <w:color w:val="auto"/>
          <w:lang w:val="uk-UA"/>
        </w:rPr>
        <w:t>кв.м</w:t>
      </w:r>
      <w:proofErr w:type="spellEnd"/>
      <w:r w:rsidR="000A5BBC" w:rsidRPr="004D4203">
        <w:rPr>
          <w:color w:val="auto"/>
          <w:lang w:val="uk-UA"/>
        </w:rPr>
        <w:t xml:space="preserve"> (10.04.2019 №434/км/19)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color w:val="auto"/>
          <w:lang w:val="uk-UA"/>
        </w:rPr>
        <w:t>.</w:t>
      </w:r>
    </w:p>
    <w:p w14:paraId="52CE827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76FE8E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1"/>
    <w:p w14:paraId="1081D0A4" w14:textId="7E88AFC5" w:rsidR="0035650E" w:rsidRPr="004D4203" w:rsidRDefault="0035650E" w:rsidP="00FB6DEF">
      <w:pPr>
        <w:jc w:val="both"/>
        <w:rPr>
          <w:color w:val="auto"/>
          <w:lang w:val="uk-UA"/>
        </w:rPr>
      </w:pPr>
    </w:p>
    <w:p w14:paraId="50552FA3" w14:textId="32C2D2CF" w:rsidR="0035650E" w:rsidRPr="004D4203" w:rsidRDefault="0035650E" w:rsidP="00FB6DEF">
      <w:pPr>
        <w:jc w:val="both"/>
        <w:rPr>
          <w:color w:val="auto"/>
          <w:lang w:val="uk-UA"/>
        </w:rPr>
      </w:pPr>
      <w:bookmarkStart w:id="252" w:name="_Hlk24373882"/>
      <w:r w:rsidRPr="004D4203">
        <w:rPr>
          <w:b/>
          <w:color w:val="auto"/>
          <w:lang w:val="uk-UA"/>
        </w:rPr>
        <w:t>3.128</w:t>
      </w:r>
      <w:r w:rsidRPr="004D4203">
        <w:rPr>
          <w:bCs/>
          <w:color w:val="auto"/>
          <w:lang w:val="uk-UA"/>
        </w:rPr>
        <w:t xml:space="preserve"> Звернення ММПТЯК «</w:t>
      </w:r>
      <w:proofErr w:type="spellStart"/>
      <w:r w:rsidRPr="004D4203">
        <w:rPr>
          <w:bCs/>
          <w:color w:val="auto"/>
          <w:lang w:val="uk-UA"/>
        </w:rPr>
        <w:t>Татікадзе</w:t>
      </w:r>
      <w:proofErr w:type="spellEnd"/>
      <w:r w:rsidRPr="004D4203">
        <w:rPr>
          <w:bCs/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вул.Даля,28 ,площа 64,86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(10.04. 2019 №434 км/19).</w:t>
      </w:r>
    </w:p>
    <w:p w14:paraId="66C2E958" w14:textId="133BA926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bCs/>
          <w:color w:val="auto"/>
          <w:lang w:val="uk-UA"/>
        </w:rPr>
        <w:t xml:space="preserve"> ММПТЯК «</w:t>
      </w:r>
      <w:proofErr w:type="spellStart"/>
      <w:r w:rsidR="000A5BBC" w:rsidRPr="004D4203">
        <w:rPr>
          <w:bCs/>
          <w:color w:val="auto"/>
          <w:lang w:val="uk-UA"/>
        </w:rPr>
        <w:t>Татікадзе</w:t>
      </w:r>
      <w:proofErr w:type="spellEnd"/>
      <w:r w:rsidR="000A5BBC" w:rsidRPr="004D4203">
        <w:rPr>
          <w:bCs/>
          <w:color w:val="auto"/>
          <w:lang w:val="uk-UA"/>
        </w:rPr>
        <w:t>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r w:rsidR="000A5BBC" w:rsidRPr="004D4203">
        <w:rPr>
          <w:bCs/>
          <w:color w:val="auto"/>
          <w:lang w:val="uk-UA"/>
        </w:rPr>
        <w:t xml:space="preserve">вул.Даля,28 ,площа 64,86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(10.04. 2019 №434 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5E7ECF7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1EA547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2"/>
    <w:p w14:paraId="6A3432BB" w14:textId="77777777" w:rsidR="0035650E" w:rsidRPr="004D4203" w:rsidRDefault="0035650E" w:rsidP="00FB6DEF">
      <w:pPr>
        <w:jc w:val="both"/>
        <w:rPr>
          <w:color w:val="auto"/>
          <w:lang w:val="uk-UA"/>
        </w:rPr>
      </w:pPr>
    </w:p>
    <w:p w14:paraId="231841E3" w14:textId="153B4C26" w:rsidR="0035650E" w:rsidRPr="004D4203" w:rsidRDefault="0035650E" w:rsidP="00FB6DEF">
      <w:pPr>
        <w:jc w:val="both"/>
        <w:rPr>
          <w:bCs/>
          <w:color w:val="auto"/>
          <w:lang w:val="uk-UA"/>
        </w:rPr>
      </w:pPr>
      <w:bookmarkStart w:id="253" w:name="_Hlk24373886"/>
      <w:r w:rsidRPr="004D4203">
        <w:rPr>
          <w:b/>
          <w:color w:val="auto"/>
          <w:lang w:val="uk-UA"/>
        </w:rPr>
        <w:t>3.129</w:t>
      </w:r>
      <w:r w:rsidRPr="004D4203">
        <w:rPr>
          <w:bCs/>
          <w:color w:val="auto"/>
          <w:lang w:val="uk-UA"/>
        </w:rPr>
        <w:t xml:space="preserve"> Звернення ПП «Аксон</w:t>
      </w:r>
      <w:r w:rsidR="00C91A94" w:rsidRPr="004D4203">
        <w:rPr>
          <w:bCs/>
          <w:color w:val="auto"/>
          <w:lang w:val="uk-UA"/>
        </w:rPr>
        <w:t>-</w:t>
      </w:r>
      <w:r w:rsidRPr="004D4203">
        <w:rPr>
          <w:bCs/>
          <w:color w:val="auto"/>
          <w:lang w:val="uk-UA"/>
        </w:rPr>
        <w:t>Н»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Pr="004D4203">
        <w:rPr>
          <w:bCs/>
          <w:color w:val="auto"/>
          <w:lang w:val="uk-UA"/>
        </w:rPr>
        <w:t>вул.Адм</w:t>
      </w:r>
      <w:proofErr w:type="spellEnd"/>
      <w:r w:rsidRPr="004D4203">
        <w:rPr>
          <w:bCs/>
          <w:color w:val="auto"/>
          <w:lang w:val="uk-UA"/>
        </w:rPr>
        <w:t xml:space="preserve">. Макарова, 1 площа 10,6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(18.04. 2019 №466 км/19).</w:t>
      </w:r>
    </w:p>
    <w:p w14:paraId="3A8FC100" w14:textId="6A5AE71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>ПП «Аксон-Н»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вул.Адм</w:t>
      </w:r>
      <w:proofErr w:type="spellEnd"/>
      <w:r w:rsidR="000A5BBC" w:rsidRPr="004D4203">
        <w:rPr>
          <w:bCs/>
          <w:color w:val="auto"/>
          <w:lang w:val="uk-UA"/>
        </w:rPr>
        <w:t xml:space="preserve">. Макарова, 1 площа 10,6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(18.04. 2019 №466 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37EBE8A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04A203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прийнято)</w:t>
      </w:r>
    </w:p>
    <w:bookmarkEnd w:id="253"/>
    <w:p w14:paraId="5CCC0E47" w14:textId="6F8B2605" w:rsidR="0035650E" w:rsidRPr="004D4203" w:rsidRDefault="0035650E" w:rsidP="00FB6DEF">
      <w:pPr>
        <w:jc w:val="both"/>
        <w:rPr>
          <w:color w:val="auto"/>
          <w:lang w:val="uk-UA"/>
        </w:rPr>
      </w:pPr>
    </w:p>
    <w:p w14:paraId="1EA25831" w14:textId="7DE6BBAE" w:rsidR="0035650E" w:rsidRPr="004D4203" w:rsidRDefault="0035650E" w:rsidP="00FB6DEF">
      <w:pPr>
        <w:jc w:val="both"/>
        <w:rPr>
          <w:bCs/>
          <w:color w:val="auto"/>
          <w:lang w:val="uk-UA"/>
        </w:rPr>
      </w:pPr>
      <w:bookmarkStart w:id="254" w:name="_Hlk24373891"/>
      <w:r w:rsidRPr="004D4203">
        <w:rPr>
          <w:b/>
          <w:color w:val="auto"/>
          <w:lang w:val="uk-UA"/>
        </w:rPr>
        <w:t>3.130</w:t>
      </w:r>
      <w:r w:rsidRPr="004D4203">
        <w:rPr>
          <w:bCs/>
          <w:color w:val="auto"/>
          <w:lang w:val="uk-UA"/>
        </w:rPr>
        <w:t xml:space="preserve"> Звернення ММБФ</w:t>
      </w:r>
      <w:r w:rsidR="00C91A94" w:rsidRPr="004D4203">
        <w:rPr>
          <w:bCs/>
          <w:color w:val="auto"/>
          <w:lang w:val="uk-UA"/>
        </w:rPr>
        <w:t xml:space="preserve"> </w:t>
      </w:r>
      <w:r w:rsidRPr="004D4203">
        <w:rPr>
          <w:bCs/>
          <w:color w:val="auto"/>
          <w:lang w:val="uk-UA"/>
        </w:rPr>
        <w:t>«Вихід»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Pr="004D4203">
        <w:rPr>
          <w:bCs/>
          <w:color w:val="auto"/>
          <w:lang w:val="uk-UA"/>
        </w:rPr>
        <w:t>вул.Потьомкінська</w:t>
      </w:r>
      <w:proofErr w:type="spellEnd"/>
      <w:r w:rsidRPr="004D4203">
        <w:rPr>
          <w:bCs/>
          <w:color w:val="auto"/>
          <w:lang w:val="uk-UA"/>
        </w:rPr>
        <w:t xml:space="preserve">, 16, площа 68,56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(18.04. 2019 №466 км/19).</w:t>
      </w:r>
    </w:p>
    <w:p w14:paraId="7B475A76" w14:textId="4764659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>ММБФ «Вихід»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вул.Потьомкінська</w:t>
      </w:r>
      <w:proofErr w:type="spellEnd"/>
      <w:r w:rsidR="000A5BBC" w:rsidRPr="004D4203">
        <w:rPr>
          <w:bCs/>
          <w:color w:val="auto"/>
          <w:lang w:val="uk-UA"/>
        </w:rPr>
        <w:t xml:space="preserve">, 16, площа 68,56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(18.04. 2019 №466 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7B66687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2C3548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4"/>
    <w:p w14:paraId="483E71D8" w14:textId="551E18C8" w:rsidR="0035650E" w:rsidRPr="004D4203" w:rsidRDefault="0035650E" w:rsidP="00FB6DEF">
      <w:pPr>
        <w:jc w:val="both"/>
        <w:rPr>
          <w:color w:val="auto"/>
          <w:lang w:val="uk-UA"/>
        </w:rPr>
      </w:pPr>
    </w:p>
    <w:p w14:paraId="48BA413D" w14:textId="7C820096" w:rsidR="0035650E" w:rsidRPr="004D4203" w:rsidRDefault="0035650E" w:rsidP="00FB6DEF">
      <w:pPr>
        <w:jc w:val="both"/>
        <w:rPr>
          <w:color w:val="auto"/>
          <w:lang w:val="uk-UA"/>
        </w:rPr>
      </w:pPr>
      <w:bookmarkStart w:id="255" w:name="_Hlk24373898"/>
      <w:r w:rsidRPr="004D4203">
        <w:rPr>
          <w:b/>
          <w:color w:val="auto"/>
          <w:lang w:val="uk-UA"/>
        </w:rPr>
        <w:t>3.131</w:t>
      </w:r>
      <w:r w:rsidRPr="004D4203">
        <w:rPr>
          <w:bCs/>
          <w:color w:val="auto"/>
          <w:lang w:val="uk-UA"/>
        </w:rPr>
        <w:t xml:space="preserve"> Звернення ГО «Дитяча Ліга </w:t>
      </w:r>
      <w:proofErr w:type="spellStart"/>
      <w:r w:rsidRPr="004D4203">
        <w:rPr>
          <w:bCs/>
          <w:color w:val="auto"/>
          <w:lang w:val="uk-UA"/>
        </w:rPr>
        <w:t>Кіокусін</w:t>
      </w:r>
      <w:proofErr w:type="spellEnd"/>
      <w:r w:rsidRPr="004D4203">
        <w:rPr>
          <w:bCs/>
          <w:color w:val="auto"/>
          <w:lang w:val="uk-UA"/>
        </w:rPr>
        <w:t xml:space="preserve"> України»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>вул.Знаменська,2/6, площа 82,2 (18.04. 2019 №464 км/19).</w:t>
      </w:r>
    </w:p>
    <w:p w14:paraId="6AE518AA" w14:textId="47E63FA6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bCs/>
          <w:color w:val="auto"/>
          <w:lang w:val="uk-UA"/>
        </w:rPr>
        <w:t xml:space="preserve"> ГО «Дитяча Ліга </w:t>
      </w:r>
      <w:proofErr w:type="spellStart"/>
      <w:r w:rsidR="000A5BBC" w:rsidRPr="004D4203">
        <w:rPr>
          <w:bCs/>
          <w:color w:val="auto"/>
          <w:lang w:val="uk-UA"/>
        </w:rPr>
        <w:t>Кіокусін</w:t>
      </w:r>
      <w:proofErr w:type="spellEnd"/>
      <w:r w:rsidR="000A5BBC" w:rsidRPr="004D4203">
        <w:rPr>
          <w:bCs/>
          <w:color w:val="auto"/>
          <w:lang w:val="uk-UA"/>
        </w:rPr>
        <w:t xml:space="preserve"> України»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r w:rsidR="000A5BBC" w:rsidRPr="004D4203">
        <w:rPr>
          <w:bCs/>
          <w:color w:val="auto"/>
          <w:lang w:val="uk-UA"/>
        </w:rPr>
        <w:t>вул.Знаменська,2/6, площа 82,2 (18.04. 2019 №464 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71F02A9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59FC8C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5"/>
    <w:p w14:paraId="7EA98758" w14:textId="2C65AE2F" w:rsidR="0035650E" w:rsidRPr="004D4203" w:rsidRDefault="0035650E" w:rsidP="00FB6DEF">
      <w:pPr>
        <w:jc w:val="both"/>
        <w:rPr>
          <w:color w:val="auto"/>
          <w:lang w:val="uk-UA"/>
        </w:rPr>
      </w:pPr>
    </w:p>
    <w:p w14:paraId="207423E3" w14:textId="461945D4" w:rsidR="0035650E" w:rsidRPr="004D4203" w:rsidRDefault="0035650E" w:rsidP="00FB6DEF">
      <w:pPr>
        <w:jc w:val="both"/>
        <w:rPr>
          <w:color w:val="auto"/>
          <w:lang w:val="uk-UA"/>
        </w:rPr>
      </w:pPr>
      <w:bookmarkStart w:id="256" w:name="_Hlk24373904"/>
      <w:r w:rsidRPr="004D4203">
        <w:rPr>
          <w:b/>
          <w:color w:val="auto"/>
          <w:lang w:val="uk-UA"/>
        </w:rPr>
        <w:t>3.132</w:t>
      </w:r>
      <w:r w:rsidRPr="004D4203">
        <w:rPr>
          <w:bCs/>
          <w:color w:val="auto"/>
          <w:lang w:val="uk-UA"/>
        </w:rPr>
        <w:t xml:space="preserve"> Звернення ГО «Дитяча Ліга </w:t>
      </w:r>
      <w:proofErr w:type="spellStart"/>
      <w:r w:rsidRPr="004D4203">
        <w:rPr>
          <w:bCs/>
          <w:color w:val="auto"/>
          <w:lang w:val="uk-UA"/>
        </w:rPr>
        <w:t>Кіокусін</w:t>
      </w:r>
      <w:proofErr w:type="spellEnd"/>
      <w:r w:rsidRPr="004D4203">
        <w:rPr>
          <w:bCs/>
          <w:color w:val="auto"/>
          <w:lang w:val="uk-UA"/>
        </w:rPr>
        <w:t xml:space="preserve"> України»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Pr="004D4203">
        <w:rPr>
          <w:bCs/>
          <w:color w:val="auto"/>
          <w:lang w:val="uk-UA"/>
        </w:rPr>
        <w:t>вул.Дачна</w:t>
      </w:r>
      <w:proofErr w:type="spellEnd"/>
      <w:r w:rsidRPr="004D4203">
        <w:rPr>
          <w:bCs/>
          <w:color w:val="auto"/>
          <w:lang w:val="uk-UA"/>
        </w:rPr>
        <w:t xml:space="preserve">, 2, площа 164,1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(18.04. 2019 №463 км/19). </w:t>
      </w:r>
    </w:p>
    <w:p w14:paraId="5F859A34" w14:textId="5EB5112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bCs/>
          <w:color w:val="auto"/>
          <w:lang w:val="uk-UA"/>
        </w:rPr>
        <w:t xml:space="preserve"> ГО «Дитяча Ліга </w:t>
      </w:r>
      <w:proofErr w:type="spellStart"/>
      <w:r w:rsidR="000A5BBC" w:rsidRPr="004D4203">
        <w:rPr>
          <w:bCs/>
          <w:color w:val="auto"/>
          <w:lang w:val="uk-UA"/>
        </w:rPr>
        <w:t>Кіокусін</w:t>
      </w:r>
      <w:proofErr w:type="spellEnd"/>
      <w:r w:rsidR="000A5BBC" w:rsidRPr="004D4203">
        <w:rPr>
          <w:bCs/>
          <w:color w:val="auto"/>
          <w:lang w:val="uk-UA"/>
        </w:rPr>
        <w:t xml:space="preserve"> України»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вул.Дачна</w:t>
      </w:r>
      <w:proofErr w:type="spellEnd"/>
      <w:r w:rsidR="000A5BBC" w:rsidRPr="004D4203">
        <w:rPr>
          <w:bCs/>
          <w:color w:val="auto"/>
          <w:lang w:val="uk-UA"/>
        </w:rPr>
        <w:t xml:space="preserve">, 2, площа 164,1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(18.04. 2019 №463 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2379B64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F527F2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6"/>
    <w:p w14:paraId="53D7FF90" w14:textId="22917683" w:rsidR="0035650E" w:rsidRPr="004D4203" w:rsidRDefault="0035650E" w:rsidP="00FB6DEF">
      <w:pPr>
        <w:jc w:val="both"/>
        <w:rPr>
          <w:color w:val="auto"/>
          <w:lang w:val="uk-UA"/>
        </w:rPr>
      </w:pPr>
    </w:p>
    <w:p w14:paraId="55835C0D" w14:textId="4E41ABE0" w:rsidR="0035650E" w:rsidRPr="004D4203" w:rsidRDefault="0035650E" w:rsidP="00FB6DEF">
      <w:pPr>
        <w:jc w:val="both"/>
        <w:rPr>
          <w:color w:val="auto"/>
          <w:lang w:val="uk-UA"/>
        </w:rPr>
      </w:pPr>
      <w:bookmarkStart w:id="257" w:name="_Hlk24373910"/>
      <w:r w:rsidRPr="004D4203">
        <w:rPr>
          <w:b/>
          <w:color w:val="auto"/>
          <w:lang w:val="uk-UA"/>
        </w:rPr>
        <w:t>3.133</w:t>
      </w:r>
      <w:r w:rsidRPr="004D4203">
        <w:rPr>
          <w:bCs/>
          <w:color w:val="auto"/>
          <w:lang w:val="uk-UA"/>
        </w:rPr>
        <w:t xml:space="preserve"> Звернення ГО «МОМЕО МАМА-86»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вул.Артилерійська,1, площа 59,7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(25.04.2019 №497/км/19)</w:t>
      </w:r>
      <w:r w:rsidR="000A5BBC" w:rsidRPr="004D4203">
        <w:rPr>
          <w:bCs/>
          <w:color w:val="auto"/>
          <w:lang w:val="uk-UA"/>
        </w:rPr>
        <w:t>.</w:t>
      </w:r>
    </w:p>
    <w:p w14:paraId="0148583F" w14:textId="4E5C8D5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>ГО «МОМЕО МАМА-86»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r w:rsidR="000A5BBC" w:rsidRPr="004D4203">
        <w:rPr>
          <w:bCs/>
          <w:color w:val="auto"/>
          <w:lang w:val="uk-UA"/>
        </w:rPr>
        <w:t xml:space="preserve">вул.Артилерійська,1, площа 59,7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(25.04.2019 №497/км/19)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4F6E07E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B3230C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7"/>
    <w:p w14:paraId="417C3829" w14:textId="2B6F52CA" w:rsidR="0035650E" w:rsidRPr="004D4203" w:rsidRDefault="0035650E" w:rsidP="00FB6DEF">
      <w:pPr>
        <w:jc w:val="both"/>
        <w:rPr>
          <w:color w:val="auto"/>
          <w:lang w:val="uk-UA"/>
        </w:rPr>
      </w:pPr>
    </w:p>
    <w:p w14:paraId="549F0BAB" w14:textId="34D82760" w:rsidR="0035650E" w:rsidRPr="004D4203" w:rsidRDefault="0035650E" w:rsidP="00FB6DEF">
      <w:pPr>
        <w:jc w:val="both"/>
        <w:rPr>
          <w:color w:val="auto"/>
          <w:lang w:val="uk-UA"/>
        </w:rPr>
      </w:pPr>
      <w:bookmarkStart w:id="258" w:name="_Hlk24373915"/>
      <w:r w:rsidRPr="004D4203">
        <w:rPr>
          <w:b/>
          <w:color w:val="auto"/>
          <w:lang w:val="uk-UA"/>
        </w:rPr>
        <w:t>3.134</w:t>
      </w:r>
      <w:r w:rsidRPr="004D4203">
        <w:rPr>
          <w:bCs/>
          <w:color w:val="auto"/>
          <w:lang w:val="uk-UA"/>
        </w:rPr>
        <w:t xml:space="preserve"> Звернення АТ «Миколаївобленерго»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Pr="004D4203">
        <w:rPr>
          <w:bCs/>
          <w:color w:val="auto"/>
          <w:lang w:val="uk-UA"/>
        </w:rPr>
        <w:t>вул.Космонавтів</w:t>
      </w:r>
      <w:proofErr w:type="spellEnd"/>
      <w:r w:rsidRPr="004D4203">
        <w:rPr>
          <w:bCs/>
          <w:color w:val="auto"/>
          <w:lang w:val="uk-UA"/>
        </w:rPr>
        <w:t xml:space="preserve">, 53/1, площа 209,9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(26.04.2019 №512/км/19).</w:t>
      </w:r>
    </w:p>
    <w:p w14:paraId="2C369428" w14:textId="3032527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>АТ «Миколаївобленерго»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вул.Космонавтів</w:t>
      </w:r>
      <w:proofErr w:type="spellEnd"/>
      <w:r w:rsidR="000A5BBC" w:rsidRPr="004D4203">
        <w:rPr>
          <w:bCs/>
          <w:color w:val="auto"/>
          <w:lang w:val="uk-UA"/>
        </w:rPr>
        <w:t xml:space="preserve">, 53/1, площа 209,9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(26.04.2019 №512/км/19)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44DE92E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9B78A7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8"/>
    <w:p w14:paraId="68C7D0B8" w14:textId="748F7D61" w:rsidR="0035650E" w:rsidRPr="004D4203" w:rsidRDefault="0035650E" w:rsidP="00FB6DEF">
      <w:pPr>
        <w:jc w:val="both"/>
        <w:rPr>
          <w:color w:val="auto"/>
          <w:lang w:val="uk-UA"/>
        </w:rPr>
      </w:pPr>
    </w:p>
    <w:p w14:paraId="3E8C8BA6" w14:textId="6A570DD1" w:rsidR="0035650E" w:rsidRPr="004D4203" w:rsidRDefault="0035650E" w:rsidP="00FB6DEF">
      <w:pPr>
        <w:jc w:val="both"/>
        <w:rPr>
          <w:color w:val="auto"/>
          <w:lang w:val="uk-UA"/>
        </w:rPr>
      </w:pPr>
      <w:bookmarkStart w:id="259" w:name="_Hlk24373924"/>
      <w:r w:rsidRPr="004D4203">
        <w:rPr>
          <w:b/>
          <w:color w:val="auto"/>
          <w:lang w:val="uk-UA"/>
        </w:rPr>
        <w:t>3.135</w:t>
      </w:r>
      <w:r w:rsidRPr="004D4203">
        <w:rPr>
          <w:bCs/>
          <w:color w:val="auto"/>
          <w:lang w:val="uk-UA"/>
        </w:rPr>
        <w:t xml:space="preserve"> Звернення Дитяч</w:t>
      </w:r>
      <w:r w:rsidR="00E343FB" w:rsidRPr="004D4203">
        <w:rPr>
          <w:bCs/>
          <w:color w:val="auto"/>
          <w:lang w:val="uk-UA"/>
        </w:rPr>
        <w:t>ого</w:t>
      </w:r>
      <w:r w:rsidRPr="004D4203">
        <w:rPr>
          <w:bCs/>
          <w:color w:val="auto"/>
          <w:lang w:val="uk-UA"/>
        </w:rPr>
        <w:t xml:space="preserve"> спортивн</w:t>
      </w:r>
      <w:r w:rsidR="00E343FB" w:rsidRPr="004D4203">
        <w:rPr>
          <w:bCs/>
          <w:color w:val="auto"/>
          <w:lang w:val="uk-UA"/>
        </w:rPr>
        <w:t>ого</w:t>
      </w:r>
      <w:r w:rsidRPr="004D4203">
        <w:rPr>
          <w:bCs/>
          <w:color w:val="auto"/>
          <w:lang w:val="uk-UA"/>
        </w:rPr>
        <w:t xml:space="preserve"> клуб</w:t>
      </w:r>
      <w:r w:rsidR="00E343FB" w:rsidRPr="004D4203">
        <w:rPr>
          <w:bCs/>
          <w:color w:val="auto"/>
          <w:lang w:val="uk-UA"/>
        </w:rPr>
        <w:t>у</w:t>
      </w:r>
      <w:r w:rsidRPr="004D4203">
        <w:rPr>
          <w:bCs/>
          <w:color w:val="auto"/>
          <w:lang w:val="uk-UA"/>
        </w:rPr>
        <w:t xml:space="preserve"> «</w:t>
      </w:r>
      <w:proofErr w:type="spellStart"/>
      <w:r w:rsidRPr="004D4203">
        <w:rPr>
          <w:bCs/>
          <w:color w:val="auto"/>
          <w:lang w:val="uk-UA"/>
        </w:rPr>
        <w:t>Олімпік</w:t>
      </w:r>
      <w:proofErr w:type="spellEnd"/>
      <w:r w:rsidRPr="004D4203">
        <w:rPr>
          <w:bCs/>
          <w:color w:val="auto"/>
          <w:lang w:val="uk-UA"/>
        </w:rPr>
        <w:t>-Миколаїв»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вул.Корабелів,18, площа 80,3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(25.04.2019 №502/км/19).</w:t>
      </w:r>
    </w:p>
    <w:p w14:paraId="42ED9C09" w14:textId="02BEB99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A5BBC" w:rsidRPr="004D4203">
        <w:rPr>
          <w:bCs/>
          <w:color w:val="auto"/>
          <w:lang w:val="uk-UA"/>
        </w:rPr>
        <w:t xml:space="preserve"> Дитяч</w:t>
      </w:r>
      <w:r w:rsidR="00E343FB" w:rsidRPr="004D4203">
        <w:rPr>
          <w:bCs/>
          <w:color w:val="auto"/>
          <w:lang w:val="uk-UA"/>
        </w:rPr>
        <w:t>ому</w:t>
      </w:r>
      <w:r w:rsidR="000A5BBC" w:rsidRPr="004D4203">
        <w:rPr>
          <w:bCs/>
          <w:color w:val="auto"/>
          <w:lang w:val="uk-UA"/>
        </w:rPr>
        <w:t xml:space="preserve"> спортивн</w:t>
      </w:r>
      <w:r w:rsidR="00E343FB" w:rsidRPr="004D4203">
        <w:rPr>
          <w:bCs/>
          <w:color w:val="auto"/>
          <w:lang w:val="uk-UA"/>
        </w:rPr>
        <w:t>ому</w:t>
      </w:r>
      <w:r w:rsidR="000A5BBC" w:rsidRPr="004D4203">
        <w:rPr>
          <w:bCs/>
          <w:color w:val="auto"/>
          <w:lang w:val="uk-UA"/>
        </w:rPr>
        <w:t xml:space="preserve"> клуб</w:t>
      </w:r>
      <w:r w:rsidR="00E343FB" w:rsidRPr="004D4203">
        <w:rPr>
          <w:bCs/>
          <w:color w:val="auto"/>
          <w:lang w:val="uk-UA"/>
        </w:rPr>
        <w:t>у</w:t>
      </w:r>
      <w:r w:rsidR="000A5BBC" w:rsidRPr="004D4203">
        <w:rPr>
          <w:bCs/>
          <w:color w:val="auto"/>
          <w:lang w:val="uk-UA"/>
        </w:rPr>
        <w:t xml:space="preserve"> «</w:t>
      </w:r>
      <w:proofErr w:type="spellStart"/>
      <w:r w:rsidR="000A5BBC" w:rsidRPr="004D4203">
        <w:rPr>
          <w:bCs/>
          <w:color w:val="auto"/>
          <w:lang w:val="uk-UA"/>
        </w:rPr>
        <w:t>Олімпік</w:t>
      </w:r>
      <w:proofErr w:type="spellEnd"/>
      <w:r w:rsidR="000A5BBC" w:rsidRPr="004D4203">
        <w:rPr>
          <w:bCs/>
          <w:color w:val="auto"/>
          <w:lang w:val="uk-UA"/>
        </w:rPr>
        <w:t>-Миколаїв»</w:t>
      </w:r>
      <w:r w:rsidR="000A5BB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r w:rsidR="000A5BBC" w:rsidRPr="004D4203">
        <w:rPr>
          <w:bCs/>
          <w:color w:val="auto"/>
          <w:lang w:val="uk-UA"/>
        </w:rPr>
        <w:t xml:space="preserve">вул.Корабелів,18, площа 80,3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(25.04.2019 №502/км/19)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3087D77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661D40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59"/>
    <w:p w14:paraId="3FC9DF69" w14:textId="30D6243D" w:rsidR="0035650E" w:rsidRPr="004D4203" w:rsidRDefault="0035650E" w:rsidP="00FB6DEF">
      <w:pPr>
        <w:jc w:val="both"/>
        <w:rPr>
          <w:color w:val="auto"/>
          <w:lang w:val="uk-UA"/>
        </w:rPr>
      </w:pPr>
    </w:p>
    <w:p w14:paraId="0315546F" w14:textId="15325EFB" w:rsidR="0035650E" w:rsidRPr="004D4203" w:rsidRDefault="0035650E" w:rsidP="00FB6DEF">
      <w:pPr>
        <w:jc w:val="both"/>
        <w:rPr>
          <w:color w:val="auto"/>
          <w:lang w:val="uk-UA"/>
        </w:rPr>
      </w:pPr>
      <w:bookmarkStart w:id="260" w:name="_Hlk24373929"/>
      <w:r w:rsidRPr="004D4203">
        <w:rPr>
          <w:b/>
          <w:color w:val="auto"/>
          <w:lang w:val="uk-UA"/>
        </w:rPr>
        <w:t>3.136</w:t>
      </w:r>
      <w:r w:rsidRPr="004D4203">
        <w:rPr>
          <w:bCs/>
          <w:color w:val="auto"/>
          <w:lang w:val="uk-UA"/>
        </w:rPr>
        <w:t xml:space="preserve"> Звернення ТОВ «</w:t>
      </w:r>
      <w:proofErr w:type="spellStart"/>
      <w:r w:rsidRPr="004D4203">
        <w:rPr>
          <w:bCs/>
          <w:color w:val="auto"/>
          <w:lang w:val="uk-UA"/>
        </w:rPr>
        <w:t>Сінес</w:t>
      </w:r>
      <w:proofErr w:type="spellEnd"/>
      <w:r w:rsidRPr="004D4203">
        <w:rPr>
          <w:bCs/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Pr="004D4203">
        <w:rPr>
          <w:bCs/>
          <w:color w:val="auto"/>
          <w:lang w:val="uk-UA"/>
        </w:rPr>
        <w:t>вул.Космонавтів</w:t>
      </w:r>
      <w:proofErr w:type="spellEnd"/>
      <w:r w:rsidRPr="004D4203">
        <w:rPr>
          <w:bCs/>
          <w:color w:val="auto"/>
          <w:lang w:val="uk-UA"/>
        </w:rPr>
        <w:t xml:space="preserve">, 97, площа 63,4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(26.04.2019 №503/км /19).</w:t>
      </w:r>
    </w:p>
    <w:p w14:paraId="6AE65002" w14:textId="013D76AC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>ТОВ «</w:t>
      </w:r>
      <w:proofErr w:type="spellStart"/>
      <w:r w:rsidR="000A5BBC" w:rsidRPr="004D4203">
        <w:rPr>
          <w:bCs/>
          <w:color w:val="auto"/>
          <w:lang w:val="uk-UA"/>
        </w:rPr>
        <w:t>Сінес</w:t>
      </w:r>
      <w:proofErr w:type="spellEnd"/>
      <w:r w:rsidR="000A5BBC" w:rsidRPr="004D4203">
        <w:rPr>
          <w:bCs/>
          <w:color w:val="auto"/>
          <w:lang w:val="uk-UA"/>
        </w:rPr>
        <w:t>»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вул.Космонавтів</w:t>
      </w:r>
      <w:proofErr w:type="spellEnd"/>
      <w:r w:rsidR="000A5BBC" w:rsidRPr="004D4203">
        <w:rPr>
          <w:bCs/>
          <w:color w:val="auto"/>
          <w:lang w:val="uk-UA"/>
        </w:rPr>
        <w:t xml:space="preserve">, 97, площа 63,4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(26.04.2019 №503/км 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20983FD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BD69A6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0"/>
    <w:p w14:paraId="22391633" w14:textId="6454D8C0" w:rsidR="0035650E" w:rsidRPr="004D4203" w:rsidRDefault="0035650E" w:rsidP="00FB6DEF">
      <w:pPr>
        <w:jc w:val="both"/>
        <w:rPr>
          <w:color w:val="auto"/>
          <w:lang w:val="uk-UA"/>
        </w:rPr>
      </w:pPr>
    </w:p>
    <w:p w14:paraId="3A59345D" w14:textId="22BA3E34" w:rsidR="0035650E" w:rsidRPr="004D4203" w:rsidRDefault="0035650E" w:rsidP="00FB6DEF">
      <w:pPr>
        <w:jc w:val="both"/>
        <w:rPr>
          <w:color w:val="auto"/>
          <w:lang w:val="uk-UA"/>
        </w:rPr>
      </w:pPr>
      <w:bookmarkStart w:id="261" w:name="_Hlk24373933"/>
      <w:r w:rsidRPr="004D4203">
        <w:rPr>
          <w:b/>
          <w:color w:val="auto"/>
          <w:lang w:val="uk-UA"/>
        </w:rPr>
        <w:t>3.137</w:t>
      </w:r>
      <w:r w:rsidRPr="004D4203">
        <w:rPr>
          <w:bCs/>
          <w:color w:val="auto"/>
          <w:lang w:val="uk-UA"/>
        </w:rPr>
        <w:t xml:space="preserve"> Звернення </w:t>
      </w:r>
      <w:r w:rsidR="00C91A94" w:rsidRPr="004D4203">
        <w:rPr>
          <w:bCs/>
          <w:color w:val="auto"/>
          <w:lang w:val="uk-UA"/>
        </w:rPr>
        <w:t xml:space="preserve">ФОП </w:t>
      </w:r>
      <w:proofErr w:type="spellStart"/>
      <w:r w:rsidR="00C91A94" w:rsidRPr="004D4203">
        <w:rPr>
          <w:bCs/>
          <w:color w:val="auto"/>
          <w:lang w:val="uk-UA"/>
        </w:rPr>
        <w:t>Малєванова</w:t>
      </w:r>
      <w:proofErr w:type="spellEnd"/>
      <w:r w:rsidR="00C91A94" w:rsidRPr="004D4203">
        <w:rPr>
          <w:bCs/>
          <w:color w:val="auto"/>
          <w:lang w:val="uk-UA"/>
        </w:rPr>
        <w:t xml:space="preserve"> Ю.М.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="00C91A94" w:rsidRPr="004D4203">
        <w:rPr>
          <w:bCs/>
          <w:color w:val="auto"/>
          <w:lang w:val="uk-UA"/>
        </w:rPr>
        <w:t>вул.Декабристів</w:t>
      </w:r>
      <w:proofErr w:type="spellEnd"/>
      <w:r w:rsidR="00C91A94" w:rsidRPr="004D4203">
        <w:rPr>
          <w:bCs/>
          <w:color w:val="auto"/>
          <w:lang w:val="uk-UA"/>
        </w:rPr>
        <w:t xml:space="preserve">, 67/9, площа 39,8 </w:t>
      </w:r>
      <w:proofErr w:type="spellStart"/>
      <w:r w:rsidR="00C91A94" w:rsidRPr="004D4203">
        <w:rPr>
          <w:bCs/>
          <w:color w:val="auto"/>
          <w:lang w:val="uk-UA"/>
        </w:rPr>
        <w:t>кв.м</w:t>
      </w:r>
      <w:proofErr w:type="spellEnd"/>
      <w:r w:rsidR="00C91A94" w:rsidRPr="004D4203">
        <w:rPr>
          <w:bCs/>
          <w:color w:val="auto"/>
          <w:lang w:val="uk-UA"/>
        </w:rPr>
        <w:t xml:space="preserve"> (23.04.2019 №484/км/19).</w:t>
      </w:r>
    </w:p>
    <w:p w14:paraId="29291C9F" w14:textId="10001B6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 xml:space="preserve">ФОП </w:t>
      </w:r>
      <w:proofErr w:type="spellStart"/>
      <w:r w:rsidR="000A5BBC" w:rsidRPr="004D4203">
        <w:rPr>
          <w:bCs/>
          <w:color w:val="auto"/>
          <w:lang w:val="uk-UA"/>
        </w:rPr>
        <w:t>Малєванова</w:t>
      </w:r>
      <w:proofErr w:type="spellEnd"/>
      <w:r w:rsidR="000A5BBC" w:rsidRPr="004D4203">
        <w:rPr>
          <w:bCs/>
          <w:color w:val="auto"/>
          <w:lang w:val="uk-UA"/>
        </w:rPr>
        <w:t xml:space="preserve"> Ю.М.</w:t>
      </w:r>
      <w:r w:rsidR="000A5BBC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вул.Декабристів</w:t>
      </w:r>
      <w:proofErr w:type="spellEnd"/>
      <w:r w:rsidR="000A5BBC" w:rsidRPr="004D4203">
        <w:rPr>
          <w:bCs/>
          <w:color w:val="auto"/>
          <w:lang w:val="uk-UA"/>
        </w:rPr>
        <w:t xml:space="preserve">, 67/9, площа 39,8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(23.04.2019 №484/км/19)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293BBEE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4187FA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1"/>
    <w:p w14:paraId="260C20F6" w14:textId="0B3ABA11" w:rsidR="0035650E" w:rsidRPr="004D4203" w:rsidRDefault="0035650E" w:rsidP="00FB6DEF">
      <w:pPr>
        <w:jc w:val="both"/>
        <w:rPr>
          <w:color w:val="auto"/>
          <w:lang w:val="uk-UA"/>
        </w:rPr>
      </w:pPr>
    </w:p>
    <w:p w14:paraId="251EA95A" w14:textId="1DA0AF1E" w:rsidR="0035650E" w:rsidRPr="004D4203" w:rsidRDefault="0035650E" w:rsidP="00FB6DEF">
      <w:pPr>
        <w:jc w:val="both"/>
        <w:rPr>
          <w:color w:val="auto"/>
          <w:lang w:val="uk-UA"/>
        </w:rPr>
      </w:pPr>
      <w:bookmarkStart w:id="262" w:name="_Hlk24373938"/>
      <w:r w:rsidRPr="004D4203">
        <w:rPr>
          <w:b/>
          <w:color w:val="auto"/>
          <w:lang w:val="uk-UA"/>
        </w:rPr>
        <w:t>3.138</w:t>
      </w:r>
      <w:r w:rsidRPr="004D4203">
        <w:rPr>
          <w:bCs/>
          <w:color w:val="auto"/>
          <w:lang w:val="uk-UA"/>
        </w:rPr>
        <w:t xml:space="preserve"> Звернення</w:t>
      </w:r>
      <w:r w:rsidR="00C91A94" w:rsidRPr="004D4203">
        <w:rPr>
          <w:bCs/>
          <w:color w:val="auto"/>
          <w:lang w:val="uk-UA"/>
        </w:rPr>
        <w:t xml:space="preserve"> ФОП </w:t>
      </w:r>
      <w:proofErr w:type="spellStart"/>
      <w:r w:rsidR="00C91A94" w:rsidRPr="004D4203">
        <w:rPr>
          <w:bCs/>
          <w:color w:val="auto"/>
          <w:lang w:val="uk-UA"/>
        </w:rPr>
        <w:t>Біляєв</w:t>
      </w:r>
      <w:proofErr w:type="spellEnd"/>
      <w:r w:rsidR="00C91A94" w:rsidRPr="004D4203">
        <w:rPr>
          <w:bCs/>
          <w:color w:val="auto"/>
          <w:lang w:val="uk-UA"/>
        </w:rPr>
        <w:t xml:space="preserve"> П.Л.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proofErr w:type="spellStart"/>
      <w:r w:rsidR="00C91A94" w:rsidRPr="004D4203">
        <w:rPr>
          <w:bCs/>
          <w:color w:val="auto"/>
          <w:lang w:val="uk-UA"/>
        </w:rPr>
        <w:t>вул.Знаменська</w:t>
      </w:r>
      <w:proofErr w:type="spellEnd"/>
      <w:r w:rsidR="00C91A94" w:rsidRPr="004D4203">
        <w:rPr>
          <w:bCs/>
          <w:color w:val="auto"/>
          <w:lang w:val="uk-UA"/>
        </w:rPr>
        <w:t xml:space="preserve">, 2а, площа 73,4 </w:t>
      </w:r>
      <w:proofErr w:type="spellStart"/>
      <w:r w:rsidR="00C91A94" w:rsidRPr="004D4203">
        <w:rPr>
          <w:bCs/>
          <w:color w:val="auto"/>
          <w:lang w:val="uk-UA"/>
        </w:rPr>
        <w:t>кв.м</w:t>
      </w:r>
      <w:proofErr w:type="spellEnd"/>
      <w:r w:rsidR="00C91A94" w:rsidRPr="004D4203">
        <w:rPr>
          <w:bCs/>
          <w:color w:val="auto"/>
          <w:lang w:val="uk-UA"/>
        </w:rPr>
        <w:t xml:space="preserve"> (07.05.2019 №530/км/19).</w:t>
      </w:r>
    </w:p>
    <w:p w14:paraId="15FA706E" w14:textId="40666462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 xml:space="preserve">ФОП </w:t>
      </w:r>
      <w:proofErr w:type="spellStart"/>
      <w:r w:rsidR="000A5BBC" w:rsidRPr="004D4203">
        <w:rPr>
          <w:bCs/>
          <w:color w:val="auto"/>
          <w:lang w:val="uk-UA"/>
        </w:rPr>
        <w:t>Біляєв</w:t>
      </w:r>
      <w:proofErr w:type="spellEnd"/>
      <w:r w:rsidR="000A5BBC" w:rsidRPr="004D4203">
        <w:rPr>
          <w:bCs/>
          <w:color w:val="auto"/>
          <w:lang w:val="uk-UA"/>
        </w:rPr>
        <w:t xml:space="preserve"> П.Л.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вул.Знаменська</w:t>
      </w:r>
      <w:proofErr w:type="spellEnd"/>
      <w:r w:rsidR="000A5BBC" w:rsidRPr="004D4203">
        <w:rPr>
          <w:bCs/>
          <w:color w:val="auto"/>
          <w:lang w:val="uk-UA"/>
        </w:rPr>
        <w:t xml:space="preserve">, 2а, площа 73,4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(07.05.2019 №530/км/19)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43B7F371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3031AD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2"/>
    <w:p w14:paraId="6700CF54" w14:textId="2453A163" w:rsidR="0035650E" w:rsidRPr="004D4203" w:rsidRDefault="0035650E" w:rsidP="00FB6DEF">
      <w:pPr>
        <w:jc w:val="both"/>
        <w:rPr>
          <w:color w:val="auto"/>
          <w:lang w:val="uk-UA"/>
        </w:rPr>
      </w:pPr>
    </w:p>
    <w:p w14:paraId="6F3F9499" w14:textId="72B52E68" w:rsidR="0035650E" w:rsidRPr="004D4203" w:rsidRDefault="0035650E" w:rsidP="00FB6DEF">
      <w:pPr>
        <w:jc w:val="both"/>
        <w:rPr>
          <w:color w:val="auto"/>
          <w:lang w:val="uk-UA"/>
        </w:rPr>
      </w:pPr>
      <w:bookmarkStart w:id="263" w:name="_Hlk24373945"/>
      <w:r w:rsidRPr="004D4203">
        <w:rPr>
          <w:b/>
          <w:color w:val="auto"/>
          <w:lang w:val="uk-UA"/>
        </w:rPr>
        <w:t>3.139</w:t>
      </w:r>
      <w:r w:rsidRPr="004D4203">
        <w:rPr>
          <w:bCs/>
          <w:color w:val="auto"/>
          <w:lang w:val="uk-UA"/>
        </w:rPr>
        <w:t xml:space="preserve"> Звернення </w:t>
      </w:r>
      <w:r w:rsidR="00C91A94" w:rsidRPr="004D4203">
        <w:rPr>
          <w:bCs/>
          <w:color w:val="auto"/>
          <w:lang w:val="uk-UA"/>
        </w:rPr>
        <w:t>ГО «Клуб спортивного бального танцю «</w:t>
      </w:r>
      <w:proofErr w:type="spellStart"/>
      <w:r w:rsidR="00C91A94" w:rsidRPr="004D4203">
        <w:rPr>
          <w:bCs/>
          <w:color w:val="auto"/>
          <w:lang w:val="uk-UA"/>
        </w:rPr>
        <w:t>Арміда</w:t>
      </w:r>
      <w:proofErr w:type="spellEnd"/>
      <w:r w:rsidR="00C91A94" w:rsidRPr="004D4203">
        <w:rPr>
          <w:bCs/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="00C91A94" w:rsidRPr="004D4203">
        <w:rPr>
          <w:bCs/>
          <w:color w:val="auto"/>
          <w:lang w:val="uk-UA"/>
        </w:rPr>
        <w:t xml:space="preserve">пр.Миру,50, площа 168,9 </w:t>
      </w:r>
      <w:proofErr w:type="spellStart"/>
      <w:r w:rsidR="00C91A94" w:rsidRPr="004D4203">
        <w:rPr>
          <w:bCs/>
          <w:color w:val="auto"/>
          <w:lang w:val="uk-UA"/>
        </w:rPr>
        <w:t>кв.м</w:t>
      </w:r>
      <w:proofErr w:type="spellEnd"/>
      <w:r w:rsidR="00C91A94" w:rsidRPr="004D4203">
        <w:rPr>
          <w:bCs/>
          <w:color w:val="auto"/>
          <w:lang w:val="uk-UA"/>
        </w:rPr>
        <w:t xml:space="preserve"> (08.05.2019 №533/км/19).</w:t>
      </w:r>
    </w:p>
    <w:p w14:paraId="43944B5B" w14:textId="4EA7A13D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>ГО «Клуб спортивного бального танцю «</w:t>
      </w:r>
      <w:proofErr w:type="spellStart"/>
      <w:r w:rsidR="000A5BBC" w:rsidRPr="004D4203">
        <w:rPr>
          <w:bCs/>
          <w:color w:val="auto"/>
          <w:lang w:val="uk-UA"/>
        </w:rPr>
        <w:t>Арміда</w:t>
      </w:r>
      <w:proofErr w:type="spellEnd"/>
      <w:r w:rsidR="000A5BBC" w:rsidRPr="004D4203">
        <w:rPr>
          <w:bCs/>
          <w:color w:val="auto"/>
          <w:lang w:val="uk-UA"/>
        </w:rPr>
        <w:t>»</w:t>
      </w:r>
      <w:r w:rsidR="000A5BB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r w:rsidR="000A5BBC" w:rsidRPr="004D4203">
        <w:rPr>
          <w:bCs/>
          <w:color w:val="auto"/>
          <w:lang w:val="uk-UA"/>
        </w:rPr>
        <w:t xml:space="preserve">пр.Миру,50, площа 168,9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(08.05.2019 №533/км/19)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2B1BBA8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1D07A8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3"/>
    <w:p w14:paraId="37631594" w14:textId="75349682" w:rsidR="0035650E" w:rsidRPr="004D4203" w:rsidRDefault="0035650E" w:rsidP="00FB6DEF">
      <w:pPr>
        <w:jc w:val="both"/>
        <w:rPr>
          <w:color w:val="auto"/>
          <w:lang w:val="uk-UA"/>
        </w:rPr>
      </w:pPr>
    </w:p>
    <w:p w14:paraId="0950D870" w14:textId="0F9EF74A" w:rsidR="0035650E" w:rsidRPr="004D4203" w:rsidRDefault="0035650E" w:rsidP="00FB6DEF">
      <w:pPr>
        <w:jc w:val="both"/>
        <w:rPr>
          <w:color w:val="auto"/>
          <w:lang w:val="uk-UA"/>
        </w:rPr>
      </w:pPr>
      <w:bookmarkStart w:id="264" w:name="_Hlk24373951"/>
      <w:r w:rsidRPr="004D4203">
        <w:rPr>
          <w:b/>
          <w:color w:val="auto"/>
          <w:lang w:val="uk-UA"/>
        </w:rPr>
        <w:t>3.140</w:t>
      </w:r>
      <w:r w:rsidRPr="004D4203">
        <w:rPr>
          <w:bCs/>
          <w:color w:val="auto"/>
          <w:lang w:val="uk-UA"/>
        </w:rPr>
        <w:t xml:space="preserve"> Звернення </w:t>
      </w:r>
      <w:r w:rsidR="00C91A94" w:rsidRPr="004D4203">
        <w:rPr>
          <w:bCs/>
          <w:color w:val="auto"/>
          <w:lang w:val="uk-UA"/>
        </w:rPr>
        <w:t>адвокатськ</w:t>
      </w:r>
      <w:r w:rsidR="00E343FB" w:rsidRPr="004D4203">
        <w:rPr>
          <w:bCs/>
          <w:color w:val="auto"/>
          <w:lang w:val="uk-UA"/>
        </w:rPr>
        <w:t>ого</w:t>
      </w:r>
      <w:r w:rsidR="00C91A94" w:rsidRPr="004D4203">
        <w:rPr>
          <w:bCs/>
          <w:color w:val="auto"/>
          <w:lang w:val="uk-UA"/>
        </w:rPr>
        <w:t xml:space="preserve"> об’єднання «Миколаївська обласна колегія адвокатів»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proofErr w:type="spellStart"/>
      <w:r w:rsidR="00C91A94" w:rsidRPr="004D4203">
        <w:rPr>
          <w:bCs/>
          <w:color w:val="auto"/>
          <w:lang w:val="uk-UA"/>
        </w:rPr>
        <w:t>пр.Богоявленський</w:t>
      </w:r>
      <w:proofErr w:type="spellEnd"/>
      <w:r w:rsidR="00C91A94" w:rsidRPr="004D4203">
        <w:rPr>
          <w:bCs/>
          <w:color w:val="auto"/>
          <w:lang w:val="uk-UA"/>
        </w:rPr>
        <w:t xml:space="preserve">, 314, площа 10 </w:t>
      </w:r>
      <w:proofErr w:type="spellStart"/>
      <w:r w:rsidR="00C91A94" w:rsidRPr="004D4203">
        <w:rPr>
          <w:bCs/>
          <w:color w:val="auto"/>
          <w:lang w:val="uk-UA"/>
        </w:rPr>
        <w:t>кв.м</w:t>
      </w:r>
      <w:proofErr w:type="spellEnd"/>
      <w:r w:rsidR="00C91A94" w:rsidRPr="004D4203">
        <w:rPr>
          <w:bCs/>
          <w:color w:val="auto"/>
          <w:lang w:val="uk-UA"/>
        </w:rPr>
        <w:t xml:space="preserve"> (10.05.2019 №537/км/19).</w:t>
      </w:r>
    </w:p>
    <w:p w14:paraId="7FBA37E4" w14:textId="572A4CD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A5BBC" w:rsidRPr="004D4203">
        <w:rPr>
          <w:bCs/>
          <w:color w:val="auto"/>
          <w:lang w:val="uk-UA"/>
        </w:rPr>
        <w:t>адвокатськ</w:t>
      </w:r>
      <w:r w:rsidR="00E343FB" w:rsidRPr="004D4203">
        <w:rPr>
          <w:bCs/>
          <w:color w:val="auto"/>
          <w:lang w:val="uk-UA"/>
        </w:rPr>
        <w:t>ому</w:t>
      </w:r>
      <w:r w:rsidR="000A5BBC" w:rsidRPr="004D4203">
        <w:rPr>
          <w:bCs/>
          <w:color w:val="auto"/>
          <w:lang w:val="uk-UA"/>
        </w:rPr>
        <w:t xml:space="preserve"> об’єднанн</w:t>
      </w:r>
      <w:r w:rsidR="00E343FB" w:rsidRPr="004D4203">
        <w:rPr>
          <w:bCs/>
          <w:color w:val="auto"/>
          <w:lang w:val="uk-UA"/>
        </w:rPr>
        <w:t>ю</w:t>
      </w:r>
      <w:r w:rsidR="000A5BBC" w:rsidRPr="004D4203">
        <w:rPr>
          <w:bCs/>
          <w:color w:val="auto"/>
          <w:lang w:val="uk-UA"/>
        </w:rPr>
        <w:t xml:space="preserve"> «Миколаївська обласна колегія адвокатів» </w:t>
      </w:r>
      <w:r w:rsidRPr="004D4203">
        <w:rPr>
          <w:color w:val="auto"/>
          <w:lang w:val="uk-UA"/>
        </w:rPr>
        <w:t>переукладання договору оренди</w:t>
      </w:r>
      <w:r w:rsidR="000A5BBC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A5BBC" w:rsidRPr="004D4203">
        <w:rPr>
          <w:bCs/>
          <w:color w:val="auto"/>
          <w:lang w:val="uk-UA"/>
        </w:rPr>
        <w:t>пр.Богоявленський</w:t>
      </w:r>
      <w:proofErr w:type="spellEnd"/>
      <w:r w:rsidR="000A5BBC" w:rsidRPr="004D4203">
        <w:rPr>
          <w:bCs/>
          <w:color w:val="auto"/>
          <w:lang w:val="uk-UA"/>
        </w:rPr>
        <w:t xml:space="preserve">, 314, площа 10 </w:t>
      </w:r>
      <w:proofErr w:type="spellStart"/>
      <w:r w:rsidR="000A5BBC" w:rsidRPr="004D4203">
        <w:rPr>
          <w:bCs/>
          <w:color w:val="auto"/>
          <w:lang w:val="uk-UA"/>
        </w:rPr>
        <w:t>кв.м</w:t>
      </w:r>
      <w:proofErr w:type="spellEnd"/>
      <w:r w:rsidR="000A5BBC" w:rsidRPr="004D4203">
        <w:rPr>
          <w:bCs/>
          <w:color w:val="auto"/>
          <w:lang w:val="uk-UA"/>
        </w:rPr>
        <w:t xml:space="preserve"> (10.05.2019 №537/км/19)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A5BBC" w:rsidRPr="004D4203">
        <w:rPr>
          <w:bCs/>
          <w:color w:val="auto"/>
          <w:lang w:val="uk-UA"/>
        </w:rPr>
        <w:t>.</w:t>
      </w:r>
    </w:p>
    <w:p w14:paraId="25FF206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78B3C4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4"/>
    <w:p w14:paraId="7D7EECD6" w14:textId="7D8BFC8D" w:rsidR="0035650E" w:rsidRPr="004D4203" w:rsidRDefault="0035650E" w:rsidP="00FB6DEF">
      <w:pPr>
        <w:jc w:val="both"/>
        <w:rPr>
          <w:color w:val="auto"/>
          <w:lang w:val="uk-UA"/>
        </w:rPr>
      </w:pPr>
    </w:p>
    <w:p w14:paraId="781E97C0" w14:textId="7EDF16B3" w:rsidR="0035650E" w:rsidRPr="004D4203" w:rsidRDefault="0035650E" w:rsidP="00FB6DEF">
      <w:pPr>
        <w:jc w:val="both"/>
        <w:rPr>
          <w:color w:val="auto"/>
          <w:lang w:val="uk-UA"/>
        </w:rPr>
      </w:pPr>
      <w:bookmarkStart w:id="265" w:name="_Hlk24373955"/>
      <w:r w:rsidRPr="004D4203">
        <w:rPr>
          <w:b/>
          <w:color w:val="auto"/>
          <w:lang w:val="uk-UA"/>
        </w:rPr>
        <w:t>3.141</w:t>
      </w:r>
      <w:r w:rsidRPr="004D4203">
        <w:rPr>
          <w:bCs/>
          <w:color w:val="auto"/>
          <w:lang w:val="uk-UA"/>
        </w:rPr>
        <w:t xml:space="preserve"> Звернення </w:t>
      </w:r>
      <w:r w:rsidR="00E67C96" w:rsidRPr="004D4203">
        <w:rPr>
          <w:bCs/>
          <w:color w:val="auto"/>
          <w:lang w:val="uk-UA"/>
        </w:rPr>
        <w:t>Навчально-методичн</w:t>
      </w:r>
      <w:r w:rsidR="00E343FB" w:rsidRPr="004D4203">
        <w:rPr>
          <w:bCs/>
          <w:color w:val="auto"/>
          <w:lang w:val="uk-UA"/>
        </w:rPr>
        <w:t>ого</w:t>
      </w:r>
      <w:r w:rsidR="00E67C96" w:rsidRPr="004D4203">
        <w:rPr>
          <w:bCs/>
          <w:color w:val="auto"/>
          <w:lang w:val="uk-UA"/>
        </w:rPr>
        <w:t xml:space="preserve"> центр</w:t>
      </w:r>
      <w:r w:rsidR="00E343FB" w:rsidRPr="004D4203">
        <w:rPr>
          <w:bCs/>
          <w:color w:val="auto"/>
          <w:lang w:val="uk-UA"/>
        </w:rPr>
        <w:t>у</w:t>
      </w:r>
      <w:r w:rsidR="00E67C96" w:rsidRPr="004D4203">
        <w:rPr>
          <w:bCs/>
          <w:color w:val="auto"/>
          <w:lang w:val="uk-UA"/>
        </w:rPr>
        <w:t xml:space="preserve"> цивільного захисту та безпеки життєдіяльності Миколаївської області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="00E67C96" w:rsidRPr="004D4203">
        <w:rPr>
          <w:bCs/>
          <w:color w:val="auto"/>
          <w:lang w:val="uk-UA"/>
        </w:rPr>
        <w:t xml:space="preserve">вул.Обсерваторна,4, площа 154,7 </w:t>
      </w:r>
      <w:proofErr w:type="spellStart"/>
      <w:r w:rsidR="00E67C96" w:rsidRPr="004D4203">
        <w:rPr>
          <w:bCs/>
          <w:color w:val="auto"/>
          <w:lang w:val="uk-UA"/>
        </w:rPr>
        <w:t>кв.м</w:t>
      </w:r>
      <w:proofErr w:type="spellEnd"/>
      <w:r w:rsidR="00E67C96" w:rsidRPr="004D4203">
        <w:rPr>
          <w:bCs/>
          <w:color w:val="auto"/>
          <w:lang w:val="uk-UA"/>
        </w:rPr>
        <w:t xml:space="preserve"> (15.05.2019 №562/км/19).</w:t>
      </w:r>
    </w:p>
    <w:p w14:paraId="5036F7FE" w14:textId="352B265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Навчально-методичн</w:t>
      </w:r>
      <w:r w:rsidR="00E343FB" w:rsidRPr="004D4203">
        <w:rPr>
          <w:bCs/>
          <w:color w:val="auto"/>
          <w:lang w:val="uk-UA"/>
        </w:rPr>
        <w:t>ому</w:t>
      </w:r>
      <w:r w:rsidR="000554D9" w:rsidRPr="004D4203">
        <w:rPr>
          <w:bCs/>
          <w:color w:val="auto"/>
          <w:lang w:val="uk-UA"/>
        </w:rPr>
        <w:t xml:space="preserve"> центр</w:t>
      </w:r>
      <w:r w:rsidR="00E343FB" w:rsidRPr="004D4203">
        <w:rPr>
          <w:bCs/>
          <w:color w:val="auto"/>
          <w:lang w:val="uk-UA"/>
        </w:rPr>
        <w:t>у</w:t>
      </w:r>
      <w:r w:rsidR="000554D9" w:rsidRPr="004D4203">
        <w:rPr>
          <w:bCs/>
          <w:color w:val="auto"/>
          <w:lang w:val="uk-UA"/>
        </w:rPr>
        <w:t xml:space="preserve"> цивільного захисту та безпеки життєдіяльності Миколаївської області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вул.Обсерваторна,4, площа 154,7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(15.05.2019 №562/км/19)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67D4A64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3FD192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5"/>
    <w:p w14:paraId="3C01780B" w14:textId="4E9A7A7A" w:rsidR="0035650E" w:rsidRPr="004D4203" w:rsidRDefault="0035650E" w:rsidP="00FB6DEF">
      <w:pPr>
        <w:jc w:val="both"/>
        <w:rPr>
          <w:color w:val="auto"/>
          <w:lang w:val="uk-UA"/>
        </w:rPr>
      </w:pPr>
    </w:p>
    <w:p w14:paraId="5F81E6C7" w14:textId="065A04B2" w:rsidR="0035650E" w:rsidRPr="004D4203" w:rsidRDefault="0035650E" w:rsidP="00FB6DEF">
      <w:pPr>
        <w:jc w:val="both"/>
        <w:rPr>
          <w:color w:val="auto"/>
          <w:lang w:val="uk-UA"/>
        </w:rPr>
      </w:pPr>
      <w:bookmarkStart w:id="266" w:name="_Hlk24373973"/>
      <w:r w:rsidRPr="004D4203">
        <w:rPr>
          <w:b/>
          <w:color w:val="auto"/>
          <w:lang w:val="uk-UA"/>
        </w:rPr>
        <w:t>3.143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E67C96" w:rsidRPr="004D4203">
        <w:rPr>
          <w:bCs/>
          <w:color w:val="auto"/>
          <w:lang w:val="uk-UA"/>
        </w:rPr>
        <w:t>Миколаївськ</w:t>
      </w:r>
      <w:r w:rsidR="00E343FB" w:rsidRPr="004D4203">
        <w:rPr>
          <w:bCs/>
          <w:color w:val="auto"/>
          <w:lang w:val="uk-UA"/>
        </w:rPr>
        <w:t>ого</w:t>
      </w:r>
      <w:r w:rsidR="00E67C96" w:rsidRPr="004D4203">
        <w:rPr>
          <w:bCs/>
          <w:color w:val="auto"/>
          <w:lang w:val="uk-UA"/>
        </w:rPr>
        <w:t xml:space="preserve"> обласн</w:t>
      </w:r>
      <w:r w:rsidR="00E343FB" w:rsidRPr="004D4203">
        <w:rPr>
          <w:bCs/>
          <w:color w:val="auto"/>
          <w:lang w:val="uk-UA"/>
        </w:rPr>
        <w:t>ого</w:t>
      </w:r>
      <w:r w:rsidR="00E67C96" w:rsidRPr="004D4203">
        <w:rPr>
          <w:bCs/>
          <w:color w:val="auto"/>
          <w:lang w:val="uk-UA"/>
        </w:rPr>
        <w:t xml:space="preserve"> центр</w:t>
      </w:r>
      <w:r w:rsidR="00E343FB" w:rsidRPr="004D4203">
        <w:rPr>
          <w:bCs/>
          <w:color w:val="auto"/>
          <w:lang w:val="uk-UA"/>
        </w:rPr>
        <w:t>у</w:t>
      </w:r>
      <w:r w:rsidR="00E67C96" w:rsidRPr="004D4203">
        <w:rPr>
          <w:bCs/>
          <w:color w:val="auto"/>
          <w:lang w:val="uk-UA"/>
        </w:rPr>
        <w:t xml:space="preserve"> екстреної медичної допомоги та медицини катастроф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proofErr w:type="spellStart"/>
      <w:r w:rsidR="00E67C96" w:rsidRPr="004D4203">
        <w:rPr>
          <w:bCs/>
          <w:color w:val="auto"/>
          <w:lang w:val="uk-UA"/>
        </w:rPr>
        <w:t>пр.Богоявленський</w:t>
      </w:r>
      <w:proofErr w:type="spellEnd"/>
      <w:r w:rsidR="00E67C96" w:rsidRPr="004D4203">
        <w:rPr>
          <w:bCs/>
          <w:color w:val="auto"/>
          <w:lang w:val="uk-UA"/>
        </w:rPr>
        <w:t xml:space="preserve">, 336, площа 143,3 </w:t>
      </w:r>
      <w:proofErr w:type="spellStart"/>
      <w:r w:rsidR="00E67C96" w:rsidRPr="004D4203">
        <w:rPr>
          <w:bCs/>
          <w:color w:val="auto"/>
          <w:lang w:val="uk-UA"/>
        </w:rPr>
        <w:t>кв.м</w:t>
      </w:r>
      <w:proofErr w:type="spellEnd"/>
      <w:r w:rsidR="00E67C96" w:rsidRPr="004D4203">
        <w:rPr>
          <w:bCs/>
          <w:color w:val="auto"/>
          <w:lang w:val="uk-UA"/>
        </w:rPr>
        <w:t xml:space="preserve"> (17.05.2019 №576/км/19).</w:t>
      </w:r>
    </w:p>
    <w:p w14:paraId="40608393" w14:textId="573EDE8D" w:rsidR="000554D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Миколаївськ</w:t>
      </w:r>
      <w:r w:rsidR="00E343FB" w:rsidRPr="004D4203">
        <w:rPr>
          <w:bCs/>
          <w:color w:val="auto"/>
          <w:lang w:val="uk-UA"/>
        </w:rPr>
        <w:t>ому</w:t>
      </w:r>
      <w:r w:rsidR="000554D9" w:rsidRPr="004D4203">
        <w:rPr>
          <w:bCs/>
          <w:color w:val="auto"/>
          <w:lang w:val="uk-UA"/>
        </w:rPr>
        <w:t xml:space="preserve"> обласн</w:t>
      </w:r>
      <w:r w:rsidR="00E343FB" w:rsidRPr="004D4203">
        <w:rPr>
          <w:bCs/>
          <w:color w:val="auto"/>
          <w:lang w:val="uk-UA"/>
        </w:rPr>
        <w:t>ому</w:t>
      </w:r>
      <w:r w:rsidR="000554D9" w:rsidRPr="004D4203">
        <w:rPr>
          <w:bCs/>
          <w:color w:val="auto"/>
          <w:lang w:val="uk-UA"/>
        </w:rPr>
        <w:t xml:space="preserve"> центр</w:t>
      </w:r>
      <w:r w:rsidR="00E343FB" w:rsidRPr="004D4203">
        <w:rPr>
          <w:bCs/>
          <w:color w:val="auto"/>
          <w:lang w:val="uk-UA"/>
        </w:rPr>
        <w:t>у</w:t>
      </w:r>
      <w:r w:rsidR="000554D9" w:rsidRPr="004D4203">
        <w:rPr>
          <w:bCs/>
          <w:color w:val="auto"/>
          <w:lang w:val="uk-UA"/>
        </w:rPr>
        <w:t xml:space="preserve"> екстреної медичної допомоги та медицини катастроф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554D9" w:rsidRPr="004D4203">
        <w:rPr>
          <w:bCs/>
          <w:color w:val="auto"/>
          <w:lang w:val="uk-UA"/>
        </w:rPr>
        <w:t>пр.Богоявленський</w:t>
      </w:r>
      <w:proofErr w:type="spellEnd"/>
      <w:r w:rsidR="000554D9" w:rsidRPr="004D4203">
        <w:rPr>
          <w:bCs/>
          <w:color w:val="auto"/>
          <w:lang w:val="uk-UA"/>
        </w:rPr>
        <w:t xml:space="preserve">, 336, площа 143,3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(17.05.2019 №576/км/19)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1064028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7C2457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прийнято)</w:t>
      </w:r>
    </w:p>
    <w:p w14:paraId="17597FA0" w14:textId="157F4F57" w:rsidR="0035650E" w:rsidRPr="004D4203" w:rsidRDefault="0035650E" w:rsidP="00FB6DEF">
      <w:pPr>
        <w:jc w:val="both"/>
        <w:rPr>
          <w:color w:val="auto"/>
          <w:lang w:val="uk-UA"/>
        </w:rPr>
      </w:pPr>
    </w:p>
    <w:p w14:paraId="15D95AA1" w14:textId="47AB3DF0" w:rsidR="0035650E" w:rsidRPr="004D4203" w:rsidRDefault="0035650E" w:rsidP="00FB6DEF">
      <w:pPr>
        <w:jc w:val="both"/>
        <w:rPr>
          <w:color w:val="auto"/>
          <w:lang w:val="uk-UA"/>
        </w:rPr>
      </w:pPr>
      <w:bookmarkStart w:id="267" w:name="_Hlk24373981"/>
      <w:bookmarkEnd w:id="266"/>
      <w:r w:rsidRPr="004D4203">
        <w:rPr>
          <w:b/>
          <w:color w:val="auto"/>
          <w:lang w:val="uk-UA"/>
        </w:rPr>
        <w:t>3.144</w:t>
      </w:r>
      <w:r w:rsidRPr="004D4203">
        <w:rPr>
          <w:bCs/>
          <w:color w:val="auto"/>
          <w:lang w:val="uk-UA"/>
        </w:rPr>
        <w:t xml:space="preserve"> Звернення </w:t>
      </w:r>
      <w:r w:rsidR="00E67C96" w:rsidRPr="004D4203">
        <w:rPr>
          <w:bCs/>
          <w:color w:val="auto"/>
          <w:lang w:val="uk-UA"/>
        </w:rPr>
        <w:t>ПП «Експертно-діловий центр «Лідер»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="00E67C96" w:rsidRPr="004D4203">
        <w:rPr>
          <w:bCs/>
          <w:color w:val="auto"/>
          <w:lang w:val="uk-UA"/>
        </w:rPr>
        <w:t xml:space="preserve">вул.Адміральська,20, площа 9,0 </w:t>
      </w:r>
      <w:proofErr w:type="spellStart"/>
      <w:r w:rsidR="00E67C96" w:rsidRPr="004D4203">
        <w:rPr>
          <w:bCs/>
          <w:color w:val="auto"/>
          <w:lang w:val="uk-UA"/>
        </w:rPr>
        <w:t>кв.м</w:t>
      </w:r>
      <w:proofErr w:type="spellEnd"/>
      <w:r w:rsidR="00E67C96" w:rsidRPr="004D4203">
        <w:rPr>
          <w:bCs/>
          <w:color w:val="auto"/>
          <w:lang w:val="uk-UA"/>
        </w:rPr>
        <w:t xml:space="preserve"> (24.05.2019 №606/км/19).</w:t>
      </w:r>
    </w:p>
    <w:p w14:paraId="6FB2D04E" w14:textId="52DA7EBC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ПП «Експертно-діловий центр «Лідер»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вул.Адміральська,20, площа 9,0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(24.05.2019 №606/км/19)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39EE231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FC512C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7"/>
    <w:p w14:paraId="5013776C" w14:textId="4E7697A6" w:rsidR="0035650E" w:rsidRPr="004D4203" w:rsidRDefault="0035650E" w:rsidP="00FB6DEF">
      <w:pPr>
        <w:jc w:val="both"/>
        <w:rPr>
          <w:color w:val="auto"/>
          <w:lang w:val="uk-UA"/>
        </w:rPr>
      </w:pPr>
    </w:p>
    <w:p w14:paraId="60FDB501" w14:textId="3EA90705" w:rsidR="0035650E" w:rsidRPr="004D4203" w:rsidRDefault="0035650E" w:rsidP="00FB6DEF">
      <w:pPr>
        <w:jc w:val="both"/>
        <w:rPr>
          <w:color w:val="auto"/>
          <w:lang w:val="uk-UA"/>
        </w:rPr>
      </w:pPr>
      <w:bookmarkStart w:id="268" w:name="_Hlk24373997"/>
      <w:r w:rsidRPr="004D4203">
        <w:rPr>
          <w:b/>
          <w:color w:val="auto"/>
          <w:lang w:val="uk-UA"/>
        </w:rPr>
        <w:t>3.14</w:t>
      </w:r>
      <w:r w:rsidR="00E67C96" w:rsidRPr="004D4203">
        <w:rPr>
          <w:b/>
          <w:color w:val="auto"/>
          <w:lang w:val="uk-UA"/>
        </w:rPr>
        <w:t>6</w:t>
      </w:r>
      <w:r w:rsidRPr="004D4203">
        <w:rPr>
          <w:bCs/>
          <w:color w:val="auto"/>
          <w:lang w:val="uk-UA"/>
        </w:rPr>
        <w:t xml:space="preserve"> Звернення </w:t>
      </w:r>
      <w:r w:rsidR="00E67C96" w:rsidRPr="004D4203">
        <w:rPr>
          <w:bCs/>
          <w:color w:val="auto"/>
          <w:lang w:val="uk-UA"/>
        </w:rPr>
        <w:t>ТОВ «Редакція газети «</w:t>
      </w:r>
      <w:proofErr w:type="spellStart"/>
      <w:r w:rsidR="00E67C96" w:rsidRPr="004D4203">
        <w:rPr>
          <w:bCs/>
          <w:color w:val="auto"/>
          <w:lang w:val="uk-UA"/>
        </w:rPr>
        <w:t>Вечерний</w:t>
      </w:r>
      <w:proofErr w:type="spellEnd"/>
      <w:r w:rsidR="00E67C96" w:rsidRPr="004D4203">
        <w:rPr>
          <w:bCs/>
          <w:color w:val="auto"/>
          <w:lang w:val="uk-UA"/>
        </w:rPr>
        <w:t xml:space="preserve"> </w:t>
      </w:r>
      <w:proofErr w:type="spellStart"/>
      <w:r w:rsidR="00E67C96" w:rsidRPr="004D4203">
        <w:rPr>
          <w:bCs/>
          <w:color w:val="auto"/>
          <w:lang w:val="uk-UA"/>
        </w:rPr>
        <w:t>Николаев</w:t>
      </w:r>
      <w:proofErr w:type="spellEnd"/>
      <w:r w:rsidR="00E67C96" w:rsidRPr="004D4203">
        <w:rPr>
          <w:bCs/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="00E67C96" w:rsidRPr="004D4203">
        <w:rPr>
          <w:bCs/>
          <w:color w:val="auto"/>
          <w:lang w:val="uk-UA"/>
        </w:rPr>
        <w:t>вул.Адміральська</w:t>
      </w:r>
      <w:proofErr w:type="spellEnd"/>
      <w:r w:rsidR="00E67C96" w:rsidRPr="004D4203">
        <w:rPr>
          <w:bCs/>
          <w:color w:val="auto"/>
          <w:lang w:val="uk-UA"/>
        </w:rPr>
        <w:t xml:space="preserve">, 20, площа 230,7 </w:t>
      </w:r>
      <w:proofErr w:type="spellStart"/>
      <w:r w:rsidR="00E67C96" w:rsidRPr="004D4203">
        <w:rPr>
          <w:bCs/>
          <w:color w:val="auto"/>
          <w:lang w:val="uk-UA"/>
        </w:rPr>
        <w:t>кв.м</w:t>
      </w:r>
      <w:proofErr w:type="spellEnd"/>
      <w:r w:rsidR="00E67C96" w:rsidRPr="004D4203">
        <w:rPr>
          <w:bCs/>
          <w:color w:val="auto"/>
          <w:lang w:val="uk-UA"/>
        </w:rPr>
        <w:t xml:space="preserve"> (14.05.19 №865/10.01-07/19).</w:t>
      </w:r>
    </w:p>
    <w:p w14:paraId="0B7CAF36" w14:textId="78A72F8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ТОВ «Редакція газети «</w:t>
      </w:r>
      <w:proofErr w:type="spellStart"/>
      <w:r w:rsidR="000554D9" w:rsidRPr="004D4203">
        <w:rPr>
          <w:bCs/>
          <w:color w:val="auto"/>
          <w:lang w:val="uk-UA"/>
        </w:rPr>
        <w:t>Вечерний</w:t>
      </w:r>
      <w:proofErr w:type="spellEnd"/>
      <w:r w:rsidR="000554D9" w:rsidRPr="004D4203">
        <w:rPr>
          <w:bCs/>
          <w:color w:val="auto"/>
          <w:lang w:val="uk-UA"/>
        </w:rPr>
        <w:t xml:space="preserve"> </w:t>
      </w:r>
      <w:proofErr w:type="spellStart"/>
      <w:r w:rsidR="000554D9" w:rsidRPr="004D4203">
        <w:rPr>
          <w:bCs/>
          <w:color w:val="auto"/>
          <w:lang w:val="uk-UA"/>
        </w:rPr>
        <w:t>Николаев</w:t>
      </w:r>
      <w:proofErr w:type="spellEnd"/>
      <w:r w:rsidR="000554D9" w:rsidRPr="004D4203">
        <w:rPr>
          <w:bCs/>
          <w:color w:val="auto"/>
          <w:lang w:val="uk-UA"/>
        </w:rPr>
        <w:t>»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554D9" w:rsidRPr="004D4203">
        <w:rPr>
          <w:bCs/>
          <w:color w:val="auto"/>
          <w:lang w:val="uk-UA"/>
        </w:rPr>
        <w:t>вул.Адміральська</w:t>
      </w:r>
      <w:proofErr w:type="spellEnd"/>
      <w:r w:rsidR="000554D9" w:rsidRPr="004D4203">
        <w:rPr>
          <w:bCs/>
          <w:color w:val="auto"/>
          <w:lang w:val="uk-UA"/>
        </w:rPr>
        <w:t xml:space="preserve">, 20, площа 230,7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(14.05.19 №865/10.01-07/19)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495A64B0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BD5850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68"/>
    <w:p w14:paraId="36A487E2" w14:textId="0015C148" w:rsidR="0035650E" w:rsidRPr="004D4203" w:rsidRDefault="0035650E" w:rsidP="00FB6DEF">
      <w:pPr>
        <w:jc w:val="both"/>
        <w:rPr>
          <w:color w:val="auto"/>
          <w:lang w:val="uk-UA"/>
        </w:rPr>
      </w:pPr>
    </w:p>
    <w:p w14:paraId="0E9F0C99" w14:textId="130D17D6" w:rsidR="0035650E" w:rsidRPr="004D4203" w:rsidRDefault="0035650E" w:rsidP="00FB6DEF">
      <w:pPr>
        <w:jc w:val="both"/>
        <w:rPr>
          <w:color w:val="auto"/>
          <w:lang w:val="uk-UA"/>
        </w:rPr>
      </w:pPr>
      <w:bookmarkStart w:id="269" w:name="_Hlk24374001"/>
      <w:r w:rsidRPr="004D4203">
        <w:rPr>
          <w:b/>
          <w:color w:val="auto"/>
          <w:lang w:val="uk-UA"/>
        </w:rPr>
        <w:t>3.1</w:t>
      </w:r>
      <w:r w:rsidR="00E67C96" w:rsidRPr="004D4203">
        <w:rPr>
          <w:b/>
          <w:color w:val="auto"/>
          <w:lang w:val="uk-UA"/>
        </w:rPr>
        <w:t>47</w:t>
      </w:r>
      <w:r w:rsidRPr="004D4203">
        <w:rPr>
          <w:bCs/>
          <w:color w:val="auto"/>
          <w:lang w:val="uk-UA"/>
        </w:rPr>
        <w:t xml:space="preserve"> Звернення </w:t>
      </w:r>
      <w:r w:rsidR="00266E4A" w:rsidRPr="004D4203">
        <w:rPr>
          <w:bCs/>
          <w:color w:val="auto"/>
          <w:lang w:val="uk-UA"/>
        </w:rPr>
        <w:t>АТ «Миколаївобленерго»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="00266E4A" w:rsidRPr="004D4203">
        <w:rPr>
          <w:bCs/>
          <w:color w:val="auto"/>
          <w:lang w:val="uk-UA"/>
        </w:rPr>
        <w:t xml:space="preserve">вул. Космонавтів, 53/1, площа 209,9 </w:t>
      </w:r>
      <w:proofErr w:type="spellStart"/>
      <w:r w:rsidR="00266E4A" w:rsidRPr="004D4203">
        <w:rPr>
          <w:bCs/>
          <w:color w:val="auto"/>
          <w:lang w:val="uk-UA"/>
        </w:rPr>
        <w:t>кв.м</w:t>
      </w:r>
      <w:proofErr w:type="spellEnd"/>
      <w:r w:rsidR="00266E4A" w:rsidRPr="004D4203">
        <w:rPr>
          <w:bCs/>
          <w:color w:val="auto"/>
          <w:lang w:val="uk-UA"/>
        </w:rPr>
        <w:t>. (29.05.2019 №623/км/19, 01.07.2019 №728/км/19).</w:t>
      </w:r>
    </w:p>
    <w:p w14:paraId="5838B335" w14:textId="2BE242E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АТ «Миколаївобленерго»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Космонавтів, 53/1, площа 209,9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>. (29.05.2019 №623/км/19, 01.07.2019 №728/км/19)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123FDD6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71DC0D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7AA0A452" w14:textId="4730CF8F" w:rsidR="00E67C96" w:rsidRPr="004D4203" w:rsidRDefault="00E67C96" w:rsidP="00FB6DEF">
      <w:pPr>
        <w:jc w:val="both"/>
        <w:rPr>
          <w:color w:val="auto"/>
          <w:lang w:val="uk-UA"/>
        </w:rPr>
      </w:pPr>
    </w:p>
    <w:p w14:paraId="6C7C66FC" w14:textId="0BDA54CE" w:rsidR="00E67C96" w:rsidRPr="004D4203" w:rsidRDefault="00E67C96" w:rsidP="00FB6DEF">
      <w:pPr>
        <w:jc w:val="both"/>
        <w:rPr>
          <w:color w:val="auto"/>
          <w:lang w:val="uk-UA"/>
        </w:rPr>
      </w:pPr>
      <w:bookmarkStart w:id="270" w:name="_Hlk24374008"/>
      <w:bookmarkEnd w:id="269"/>
      <w:r w:rsidRPr="004D4203">
        <w:rPr>
          <w:b/>
          <w:color w:val="auto"/>
          <w:lang w:val="uk-UA"/>
        </w:rPr>
        <w:t>3.148</w:t>
      </w:r>
      <w:r w:rsidRPr="004D4203">
        <w:rPr>
          <w:bCs/>
          <w:color w:val="auto"/>
          <w:lang w:val="uk-UA"/>
        </w:rPr>
        <w:t xml:space="preserve"> Звернення </w:t>
      </w:r>
      <w:r w:rsidR="00266E4A" w:rsidRPr="004D4203">
        <w:rPr>
          <w:bCs/>
          <w:color w:val="auto"/>
          <w:lang w:val="uk-UA"/>
        </w:rPr>
        <w:t>ТОВ «</w:t>
      </w:r>
      <w:proofErr w:type="spellStart"/>
      <w:r w:rsidR="00266E4A" w:rsidRPr="004D4203">
        <w:rPr>
          <w:bCs/>
          <w:color w:val="auto"/>
          <w:lang w:val="uk-UA"/>
        </w:rPr>
        <w:t>Центрліфт</w:t>
      </w:r>
      <w:proofErr w:type="spellEnd"/>
      <w:r w:rsidR="00266E4A" w:rsidRPr="004D4203">
        <w:rPr>
          <w:bCs/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="00266E4A" w:rsidRPr="004D4203">
        <w:rPr>
          <w:bCs/>
          <w:color w:val="auto"/>
          <w:lang w:val="uk-UA"/>
        </w:rPr>
        <w:t>вул. Погранична, 38-а (28.05.2019 №620/км/19).</w:t>
      </w:r>
    </w:p>
    <w:p w14:paraId="3F71FEED" w14:textId="1AE92F8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ТОВ «</w:t>
      </w:r>
      <w:proofErr w:type="spellStart"/>
      <w:r w:rsidR="000554D9" w:rsidRPr="004D4203">
        <w:rPr>
          <w:bCs/>
          <w:color w:val="auto"/>
          <w:lang w:val="uk-UA"/>
        </w:rPr>
        <w:t>Центрліфт</w:t>
      </w:r>
      <w:proofErr w:type="spellEnd"/>
      <w:r w:rsidR="000554D9" w:rsidRPr="004D4203">
        <w:rPr>
          <w:bCs/>
          <w:color w:val="auto"/>
          <w:lang w:val="uk-UA"/>
        </w:rPr>
        <w:t>»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>вул. Погранична, 38-а (28.05.2019 №620/км/19)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134D918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1D3DFA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0"/>
    <w:p w14:paraId="36977BFD" w14:textId="7B87B5B9" w:rsidR="00E67C96" w:rsidRPr="004D4203" w:rsidRDefault="00E67C96" w:rsidP="00FB6DEF">
      <w:pPr>
        <w:jc w:val="both"/>
        <w:rPr>
          <w:color w:val="auto"/>
          <w:lang w:val="uk-UA"/>
        </w:rPr>
      </w:pPr>
    </w:p>
    <w:p w14:paraId="427525C6" w14:textId="2D82B05F" w:rsidR="00E67C96" w:rsidRPr="004D4203" w:rsidRDefault="00E67C96" w:rsidP="00FB6DEF">
      <w:pPr>
        <w:jc w:val="both"/>
        <w:rPr>
          <w:color w:val="auto"/>
          <w:lang w:val="uk-UA"/>
        </w:rPr>
      </w:pPr>
      <w:bookmarkStart w:id="271" w:name="_Hlk24374014"/>
      <w:r w:rsidRPr="004D4203">
        <w:rPr>
          <w:b/>
          <w:color w:val="auto"/>
          <w:lang w:val="uk-UA"/>
        </w:rPr>
        <w:lastRenderedPageBreak/>
        <w:t>3.15</w:t>
      </w:r>
      <w:r w:rsidR="00266E4A" w:rsidRPr="004D4203">
        <w:rPr>
          <w:b/>
          <w:color w:val="auto"/>
          <w:lang w:val="uk-UA"/>
        </w:rPr>
        <w:t>6</w:t>
      </w:r>
      <w:r w:rsidRPr="004D4203">
        <w:rPr>
          <w:bCs/>
          <w:color w:val="auto"/>
          <w:lang w:val="uk-UA"/>
        </w:rPr>
        <w:t xml:space="preserve"> Звернення </w:t>
      </w:r>
      <w:r w:rsidR="00266E4A" w:rsidRPr="004D4203">
        <w:rPr>
          <w:bCs/>
          <w:color w:val="auto"/>
          <w:lang w:val="uk-UA"/>
        </w:rPr>
        <w:t>ФОП Погорєлова Т.А.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="00266E4A" w:rsidRPr="004D4203">
        <w:rPr>
          <w:bCs/>
          <w:color w:val="auto"/>
          <w:lang w:val="uk-UA"/>
        </w:rPr>
        <w:t xml:space="preserve">вул. Інженерна, 1, площа 5,0 </w:t>
      </w:r>
      <w:proofErr w:type="spellStart"/>
      <w:r w:rsidR="00266E4A" w:rsidRPr="004D4203">
        <w:rPr>
          <w:bCs/>
          <w:color w:val="auto"/>
          <w:lang w:val="uk-UA"/>
        </w:rPr>
        <w:t>кв.м</w:t>
      </w:r>
      <w:proofErr w:type="spellEnd"/>
      <w:r w:rsidR="00266E4A" w:rsidRPr="004D4203">
        <w:rPr>
          <w:bCs/>
          <w:color w:val="auto"/>
          <w:lang w:val="uk-UA"/>
        </w:rPr>
        <w:t xml:space="preserve"> (05.062019  №660/км/19).</w:t>
      </w:r>
    </w:p>
    <w:p w14:paraId="4198986B" w14:textId="109215F7" w:rsidR="000554D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ФОП Погорєлова Т.А.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Інженерна, 1, площа 5,0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(05.062019  №660/км/19)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157D9B1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EB48C2B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1"/>
    <w:p w14:paraId="34191CDD" w14:textId="2336EE74" w:rsidR="00E67C96" w:rsidRPr="004D4203" w:rsidRDefault="00E67C96" w:rsidP="00FB6DEF">
      <w:pPr>
        <w:jc w:val="both"/>
        <w:rPr>
          <w:color w:val="auto"/>
          <w:lang w:val="uk-UA"/>
        </w:rPr>
      </w:pPr>
    </w:p>
    <w:p w14:paraId="359ED4B0" w14:textId="0E2C3EAE" w:rsidR="00E67C96" w:rsidRPr="004D4203" w:rsidRDefault="00E67C96" w:rsidP="00FB6DEF">
      <w:pPr>
        <w:jc w:val="both"/>
        <w:rPr>
          <w:color w:val="auto"/>
          <w:lang w:val="uk-UA"/>
        </w:rPr>
      </w:pPr>
      <w:bookmarkStart w:id="272" w:name="_Hlk24374036"/>
      <w:r w:rsidRPr="004D4203">
        <w:rPr>
          <w:b/>
          <w:color w:val="auto"/>
          <w:lang w:val="uk-UA"/>
        </w:rPr>
        <w:t>3.1</w:t>
      </w:r>
      <w:r w:rsidR="00266E4A" w:rsidRPr="004D4203">
        <w:rPr>
          <w:b/>
          <w:color w:val="auto"/>
          <w:lang w:val="uk-UA"/>
        </w:rPr>
        <w:t>57</w:t>
      </w:r>
      <w:r w:rsidRPr="004D4203">
        <w:rPr>
          <w:bCs/>
          <w:color w:val="auto"/>
          <w:lang w:val="uk-UA"/>
        </w:rPr>
        <w:t xml:space="preserve"> Звернення </w:t>
      </w:r>
      <w:r w:rsidR="00266E4A" w:rsidRPr="004D4203">
        <w:rPr>
          <w:bCs/>
          <w:color w:val="auto"/>
          <w:lang w:val="uk-UA"/>
        </w:rPr>
        <w:t>ФОП Васюта О.С.</w:t>
      </w:r>
      <w:r w:rsidR="00266E4A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r w:rsidR="00266E4A" w:rsidRPr="004D4203">
        <w:rPr>
          <w:bCs/>
          <w:color w:val="auto"/>
          <w:lang w:val="uk-UA"/>
        </w:rPr>
        <w:t xml:space="preserve">вул. 7 Поперечна, 3/9, площа 169,4 </w:t>
      </w:r>
      <w:proofErr w:type="spellStart"/>
      <w:r w:rsidR="00266E4A" w:rsidRPr="004D4203">
        <w:rPr>
          <w:bCs/>
          <w:color w:val="auto"/>
          <w:lang w:val="uk-UA"/>
        </w:rPr>
        <w:t>кв.м</w:t>
      </w:r>
      <w:proofErr w:type="spellEnd"/>
      <w:r w:rsidR="00266E4A" w:rsidRPr="004D4203">
        <w:rPr>
          <w:bCs/>
          <w:color w:val="auto"/>
          <w:lang w:val="uk-UA"/>
        </w:rPr>
        <w:t xml:space="preserve">   (03.06.2019 №653/км/19).</w:t>
      </w:r>
    </w:p>
    <w:p w14:paraId="3E79CBF6" w14:textId="682AD0C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ФОП Васюта О.С.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7 Поперечна, 3/9, площа 169,4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  (03.06.2019 №653/км/19)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61926D83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9802FE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2"/>
    <w:p w14:paraId="0D66A399" w14:textId="205FBF7B" w:rsidR="00E67C96" w:rsidRPr="004D4203" w:rsidRDefault="00E67C96" w:rsidP="00FB6DEF">
      <w:pPr>
        <w:jc w:val="both"/>
        <w:rPr>
          <w:color w:val="auto"/>
          <w:lang w:val="uk-UA"/>
        </w:rPr>
      </w:pPr>
    </w:p>
    <w:p w14:paraId="351933F7" w14:textId="0BB88D10" w:rsidR="00266E4A" w:rsidRPr="004D4203" w:rsidRDefault="00266E4A" w:rsidP="00FB6DEF">
      <w:pPr>
        <w:jc w:val="both"/>
        <w:rPr>
          <w:color w:val="auto"/>
          <w:lang w:val="uk-UA"/>
        </w:rPr>
      </w:pPr>
      <w:bookmarkStart w:id="273" w:name="_Hlk24374040"/>
      <w:r w:rsidRPr="004D4203">
        <w:rPr>
          <w:b/>
          <w:color w:val="auto"/>
          <w:lang w:val="uk-UA"/>
        </w:rPr>
        <w:t>3.158</w:t>
      </w:r>
      <w:r w:rsidRPr="004D4203">
        <w:rPr>
          <w:bCs/>
          <w:color w:val="auto"/>
          <w:lang w:val="uk-UA"/>
        </w:rPr>
        <w:t xml:space="preserve"> Звернення ТОВ «Сервіс»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 Металургів, 28, площа 115,67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(04.06.2019 №654/км/19).</w:t>
      </w:r>
    </w:p>
    <w:p w14:paraId="462B4959" w14:textId="7280BD9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ТОВ «Сервіс»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Металургів, 28, площа 115,67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(04.06.2019 №654/км/19)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05A9A66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861E42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3"/>
    <w:p w14:paraId="1441A30F" w14:textId="22EB6971" w:rsidR="00266E4A" w:rsidRPr="004D4203" w:rsidRDefault="00266E4A" w:rsidP="00FB6DEF">
      <w:pPr>
        <w:jc w:val="both"/>
        <w:rPr>
          <w:color w:val="auto"/>
          <w:lang w:val="uk-UA"/>
        </w:rPr>
      </w:pPr>
    </w:p>
    <w:p w14:paraId="6CB53066" w14:textId="14600283" w:rsidR="00266E4A" w:rsidRPr="004D4203" w:rsidRDefault="00266E4A" w:rsidP="00FB6DEF">
      <w:pPr>
        <w:jc w:val="both"/>
        <w:rPr>
          <w:color w:val="auto"/>
          <w:lang w:val="uk-UA"/>
        </w:rPr>
      </w:pPr>
      <w:bookmarkStart w:id="274" w:name="_Hlk24374046"/>
      <w:r w:rsidRPr="004D4203">
        <w:rPr>
          <w:b/>
          <w:color w:val="auto"/>
          <w:lang w:val="uk-UA"/>
        </w:rPr>
        <w:t>3.159</w:t>
      </w:r>
      <w:r w:rsidRPr="004D4203">
        <w:rPr>
          <w:bCs/>
          <w:color w:val="auto"/>
          <w:lang w:val="uk-UA"/>
        </w:rPr>
        <w:t xml:space="preserve"> Звернення ФОП Кущ Є.В.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пр. Богоявленський, 314, площа 11,6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(06.06.2019 №661/км/19).</w:t>
      </w:r>
    </w:p>
    <w:p w14:paraId="651715FD" w14:textId="149AF9C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ФОП Кущ Є.В.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пр. Богоявленський, 314, площа 11,6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(06.06.2019 №661/км/19)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41B36BCB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B3B1F4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4"/>
    <w:p w14:paraId="3C38DE4E" w14:textId="7E0E9FA1" w:rsidR="00266E4A" w:rsidRPr="004D4203" w:rsidRDefault="00266E4A" w:rsidP="00FB6DEF">
      <w:pPr>
        <w:jc w:val="both"/>
        <w:rPr>
          <w:color w:val="auto"/>
          <w:lang w:val="uk-UA"/>
        </w:rPr>
      </w:pPr>
    </w:p>
    <w:p w14:paraId="5E592508" w14:textId="2C203C8F" w:rsidR="00266E4A" w:rsidRPr="004D4203" w:rsidRDefault="00266E4A" w:rsidP="00FB6DEF">
      <w:pPr>
        <w:jc w:val="both"/>
        <w:rPr>
          <w:color w:val="auto"/>
          <w:lang w:val="uk-UA"/>
        </w:rPr>
      </w:pPr>
      <w:bookmarkStart w:id="275" w:name="_Hlk24374052"/>
      <w:r w:rsidRPr="004D4203">
        <w:rPr>
          <w:b/>
          <w:color w:val="auto"/>
          <w:lang w:val="uk-UA"/>
        </w:rPr>
        <w:t>3.160</w:t>
      </w:r>
      <w:r w:rsidRPr="004D4203">
        <w:rPr>
          <w:bCs/>
          <w:color w:val="auto"/>
          <w:lang w:val="uk-UA"/>
        </w:rPr>
        <w:t xml:space="preserve"> Звернення ФОП </w:t>
      </w:r>
      <w:proofErr w:type="spellStart"/>
      <w:r w:rsidRPr="004D4203">
        <w:rPr>
          <w:bCs/>
          <w:color w:val="auto"/>
          <w:lang w:val="uk-UA"/>
        </w:rPr>
        <w:t>Кротчик</w:t>
      </w:r>
      <w:proofErr w:type="spellEnd"/>
      <w:r w:rsidRPr="004D4203">
        <w:rPr>
          <w:bCs/>
          <w:color w:val="auto"/>
          <w:lang w:val="uk-UA"/>
        </w:rPr>
        <w:t xml:space="preserve"> С.Д.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пр. Богоявленський, 314, площа 4,8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(07.06.2019 №670/км/19).</w:t>
      </w:r>
    </w:p>
    <w:p w14:paraId="3BEAE6AC" w14:textId="1439AB6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 xml:space="preserve">ФОП </w:t>
      </w:r>
      <w:proofErr w:type="spellStart"/>
      <w:r w:rsidR="000554D9" w:rsidRPr="004D4203">
        <w:rPr>
          <w:bCs/>
          <w:color w:val="auto"/>
          <w:lang w:val="uk-UA"/>
        </w:rPr>
        <w:t>Кротчик</w:t>
      </w:r>
      <w:proofErr w:type="spellEnd"/>
      <w:r w:rsidR="000554D9" w:rsidRPr="004D4203">
        <w:rPr>
          <w:bCs/>
          <w:color w:val="auto"/>
          <w:lang w:val="uk-UA"/>
        </w:rPr>
        <w:t xml:space="preserve"> С.Д.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пр. Богоявленський, 314, площа 4,8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(07.06.2019 №670/км/19)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3DA022B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3606BD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5"/>
    <w:p w14:paraId="120ED6F5" w14:textId="1CEE8E4F" w:rsidR="00266E4A" w:rsidRPr="004D4203" w:rsidRDefault="00266E4A" w:rsidP="00FB6DEF">
      <w:pPr>
        <w:jc w:val="both"/>
        <w:rPr>
          <w:color w:val="auto"/>
          <w:lang w:val="uk-UA"/>
        </w:rPr>
      </w:pPr>
    </w:p>
    <w:p w14:paraId="5F35B4AC" w14:textId="21138DE4" w:rsidR="00266E4A" w:rsidRPr="004D4203" w:rsidRDefault="00266E4A" w:rsidP="00FB6DEF">
      <w:pPr>
        <w:jc w:val="both"/>
        <w:rPr>
          <w:color w:val="auto"/>
          <w:lang w:val="uk-UA"/>
        </w:rPr>
      </w:pPr>
      <w:bookmarkStart w:id="276" w:name="_Hlk24374058"/>
      <w:r w:rsidRPr="004D4203">
        <w:rPr>
          <w:b/>
          <w:color w:val="auto"/>
          <w:lang w:val="uk-UA"/>
        </w:rPr>
        <w:t>3.161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 </w:t>
      </w:r>
      <w:r w:rsidRPr="004D4203">
        <w:rPr>
          <w:bCs/>
          <w:color w:val="auto"/>
          <w:lang w:val="uk-UA"/>
        </w:rPr>
        <w:t>ЦПМСД №3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>вул. Декабристів, 23а (07.06.2019 №673/км/19).</w:t>
      </w:r>
    </w:p>
    <w:p w14:paraId="53200299" w14:textId="36AFE12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ЦПМСД №3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>вул. Декабристів, 23а (07.06.2019 №673/км/19)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0E10816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A41DDE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6"/>
    <w:p w14:paraId="06D61D7B" w14:textId="2A612525" w:rsidR="00266E4A" w:rsidRPr="004D4203" w:rsidRDefault="00266E4A" w:rsidP="00FB6DEF">
      <w:pPr>
        <w:jc w:val="both"/>
        <w:rPr>
          <w:color w:val="auto"/>
          <w:lang w:val="uk-UA"/>
        </w:rPr>
      </w:pPr>
    </w:p>
    <w:p w14:paraId="41986527" w14:textId="4C607EC4" w:rsidR="00266E4A" w:rsidRPr="004D4203" w:rsidRDefault="00266E4A" w:rsidP="00FB6DEF">
      <w:pPr>
        <w:jc w:val="both"/>
        <w:rPr>
          <w:color w:val="auto"/>
          <w:lang w:val="uk-UA"/>
        </w:rPr>
      </w:pPr>
      <w:bookmarkStart w:id="277" w:name="_Hlk24374164"/>
      <w:r w:rsidRPr="004D4203">
        <w:rPr>
          <w:b/>
          <w:color w:val="auto"/>
          <w:lang w:val="uk-UA"/>
        </w:rPr>
        <w:t>3.162</w:t>
      </w:r>
      <w:r w:rsidRPr="004D4203">
        <w:rPr>
          <w:bCs/>
          <w:color w:val="auto"/>
          <w:lang w:val="uk-UA"/>
        </w:rPr>
        <w:t xml:space="preserve"> Звернення ФОП Колесник Т.І.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 2 Поперечна, 32, площа 24,6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(12.06.2019 №680/км/19).</w:t>
      </w:r>
    </w:p>
    <w:p w14:paraId="1463BC77" w14:textId="355756A1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 xml:space="preserve">ФОП Колесник Т.І.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2 Поперечна, 32, площа 24,6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(12.06.2019 №680/км/19)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5141D70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5E3116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7"/>
    <w:p w14:paraId="6BDABD2D" w14:textId="0E6D621C" w:rsidR="00266E4A" w:rsidRPr="004D4203" w:rsidRDefault="00266E4A" w:rsidP="00FB6DEF">
      <w:pPr>
        <w:jc w:val="both"/>
        <w:rPr>
          <w:color w:val="auto"/>
          <w:lang w:val="uk-UA"/>
        </w:rPr>
      </w:pPr>
    </w:p>
    <w:p w14:paraId="2900CCC2" w14:textId="5654BD10" w:rsidR="00266E4A" w:rsidRPr="004D4203" w:rsidRDefault="00266E4A" w:rsidP="00FB6DEF">
      <w:pPr>
        <w:jc w:val="both"/>
        <w:rPr>
          <w:color w:val="auto"/>
          <w:lang w:val="uk-UA"/>
        </w:rPr>
      </w:pPr>
      <w:bookmarkStart w:id="278" w:name="_Hlk24374169"/>
      <w:r w:rsidRPr="004D4203">
        <w:rPr>
          <w:b/>
          <w:color w:val="auto"/>
          <w:lang w:val="uk-UA"/>
        </w:rPr>
        <w:t>3.163</w:t>
      </w:r>
      <w:r w:rsidRPr="004D4203">
        <w:rPr>
          <w:bCs/>
          <w:color w:val="auto"/>
          <w:lang w:val="uk-UA"/>
        </w:rPr>
        <w:t xml:space="preserve"> Звернення ФОП </w:t>
      </w:r>
      <w:proofErr w:type="spellStart"/>
      <w:r w:rsidRPr="004D4203">
        <w:rPr>
          <w:bCs/>
          <w:color w:val="auto"/>
          <w:lang w:val="uk-UA"/>
        </w:rPr>
        <w:t>Яцишена</w:t>
      </w:r>
      <w:proofErr w:type="spellEnd"/>
      <w:r w:rsidRPr="004D4203">
        <w:rPr>
          <w:bCs/>
          <w:color w:val="auto"/>
          <w:lang w:val="uk-UA"/>
        </w:rPr>
        <w:t xml:space="preserve"> В.А.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 Чкалова, 93, площа  30,1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(18.06.2019 №686/км/19).</w:t>
      </w:r>
    </w:p>
    <w:p w14:paraId="0EDFC1DA" w14:textId="583716C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 xml:space="preserve">ФОП </w:t>
      </w:r>
      <w:proofErr w:type="spellStart"/>
      <w:r w:rsidR="000554D9" w:rsidRPr="004D4203">
        <w:rPr>
          <w:bCs/>
          <w:color w:val="auto"/>
          <w:lang w:val="uk-UA"/>
        </w:rPr>
        <w:t>Яцишена</w:t>
      </w:r>
      <w:proofErr w:type="spellEnd"/>
      <w:r w:rsidR="000554D9" w:rsidRPr="004D4203">
        <w:rPr>
          <w:bCs/>
          <w:color w:val="auto"/>
          <w:lang w:val="uk-UA"/>
        </w:rPr>
        <w:t xml:space="preserve"> В.А.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Чкалова, 93, площа  30,1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(18.06.2019 №686/км/19)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391C8DC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778E7D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8"/>
    <w:p w14:paraId="155996F4" w14:textId="1EBBF835" w:rsidR="00266E4A" w:rsidRPr="004D4203" w:rsidRDefault="00266E4A" w:rsidP="00FB6DEF">
      <w:pPr>
        <w:jc w:val="both"/>
        <w:rPr>
          <w:color w:val="auto"/>
          <w:lang w:val="uk-UA"/>
        </w:rPr>
      </w:pPr>
    </w:p>
    <w:p w14:paraId="75E6F2FA" w14:textId="338DB34B" w:rsidR="00266E4A" w:rsidRPr="004D4203" w:rsidRDefault="00266E4A" w:rsidP="00FB6DEF">
      <w:pPr>
        <w:jc w:val="both"/>
        <w:rPr>
          <w:color w:val="auto"/>
          <w:lang w:val="uk-UA"/>
        </w:rPr>
      </w:pPr>
      <w:bookmarkStart w:id="279" w:name="_Hlk24374176"/>
      <w:r w:rsidRPr="004D4203">
        <w:rPr>
          <w:b/>
          <w:color w:val="auto"/>
          <w:lang w:val="uk-UA"/>
        </w:rPr>
        <w:t>3.164</w:t>
      </w:r>
      <w:r w:rsidRPr="004D4203">
        <w:rPr>
          <w:bCs/>
          <w:color w:val="auto"/>
          <w:lang w:val="uk-UA"/>
        </w:rPr>
        <w:t xml:space="preserve"> Звернення ФОП Бекало С.І. та ФОП Бекало Т.П.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 Адмірала Макарова, 1, площа 18,88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(21.06.2019 №698/км/19).</w:t>
      </w:r>
    </w:p>
    <w:p w14:paraId="55B7F8BB" w14:textId="56A7AE05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ФОП Бекало С.І. та ФОП Бекало Т.П.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Адмірала Макарова, 1, площа 18,88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(21.06.2019 №698/км/19)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0DCDF60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1651B9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79"/>
    <w:p w14:paraId="2C2DD8E7" w14:textId="38045197" w:rsidR="00266E4A" w:rsidRPr="004D4203" w:rsidRDefault="00266E4A" w:rsidP="00FB6DEF">
      <w:pPr>
        <w:jc w:val="both"/>
        <w:rPr>
          <w:color w:val="auto"/>
          <w:lang w:val="uk-UA"/>
        </w:rPr>
      </w:pPr>
    </w:p>
    <w:p w14:paraId="51B9D2FA" w14:textId="10A665C8" w:rsidR="00266E4A" w:rsidRPr="004D4203" w:rsidRDefault="00266E4A" w:rsidP="00FB6DEF">
      <w:pPr>
        <w:jc w:val="both"/>
        <w:rPr>
          <w:color w:val="auto"/>
          <w:lang w:val="uk-UA"/>
        </w:rPr>
      </w:pPr>
      <w:bookmarkStart w:id="280" w:name="_Hlk24374203"/>
      <w:r w:rsidRPr="004D4203">
        <w:rPr>
          <w:b/>
          <w:color w:val="auto"/>
          <w:lang w:val="uk-UA"/>
        </w:rPr>
        <w:t>3.165</w:t>
      </w:r>
      <w:r w:rsidRPr="004D4203">
        <w:rPr>
          <w:bCs/>
          <w:color w:val="auto"/>
          <w:lang w:val="uk-UA"/>
        </w:rPr>
        <w:t xml:space="preserve"> Звернення ФОП Криворучко Н.В. </w:t>
      </w:r>
      <w:r w:rsidRPr="004D4203">
        <w:rPr>
          <w:color w:val="auto"/>
          <w:lang w:val="uk-UA"/>
        </w:rPr>
        <w:t xml:space="preserve">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 Лазурна, 6-а, площа 13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(27.06.2019 №716/км/19).</w:t>
      </w:r>
    </w:p>
    <w:p w14:paraId="0DA76343" w14:textId="19AB201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 xml:space="preserve">ФОП Криворучко Н.В.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Лазурна, 6-а, площа 13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(27.06.2019 №716/км/19)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6997B616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C31656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0"/>
    <w:p w14:paraId="58BA780F" w14:textId="049CADD8" w:rsidR="00266E4A" w:rsidRPr="004D4203" w:rsidRDefault="00266E4A" w:rsidP="00FB6DEF">
      <w:pPr>
        <w:jc w:val="both"/>
        <w:rPr>
          <w:color w:val="auto"/>
          <w:lang w:val="uk-UA"/>
        </w:rPr>
      </w:pPr>
    </w:p>
    <w:p w14:paraId="0B4E5B02" w14:textId="28FE93EB" w:rsidR="00266E4A" w:rsidRPr="004D4203" w:rsidRDefault="00266E4A" w:rsidP="00FB6DEF">
      <w:pPr>
        <w:jc w:val="both"/>
        <w:rPr>
          <w:color w:val="auto"/>
          <w:lang w:val="uk-UA"/>
        </w:rPr>
      </w:pPr>
      <w:bookmarkStart w:id="281" w:name="_Hlk24374207"/>
      <w:r w:rsidRPr="004D4203">
        <w:rPr>
          <w:b/>
          <w:color w:val="auto"/>
          <w:lang w:val="uk-UA"/>
        </w:rPr>
        <w:t>3.166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Pr="004D4203">
        <w:rPr>
          <w:bCs/>
          <w:color w:val="auto"/>
          <w:lang w:val="uk-UA"/>
        </w:rPr>
        <w:t>ФОП Криворучко Н.В.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пр. Богоявленський, 6а, площа 12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(27.06.2019 №715/км/19).</w:t>
      </w:r>
    </w:p>
    <w:p w14:paraId="3C86B6D4" w14:textId="0AC7A34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ФОП Криворучко Н.В.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пр. Богоявленський, 6а, площа 12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(27.06.2019 №715/км/19)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1720B7C3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D367806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1"/>
    <w:p w14:paraId="09C5FB82" w14:textId="580618B8" w:rsidR="00266E4A" w:rsidRPr="004D4203" w:rsidRDefault="00266E4A" w:rsidP="00FB6DEF">
      <w:pPr>
        <w:jc w:val="both"/>
        <w:rPr>
          <w:color w:val="auto"/>
          <w:lang w:val="uk-UA"/>
        </w:rPr>
      </w:pPr>
    </w:p>
    <w:p w14:paraId="7C8A68D0" w14:textId="3BA0DA73" w:rsidR="00266E4A" w:rsidRPr="004D4203" w:rsidRDefault="00266E4A" w:rsidP="00FB6DEF">
      <w:pPr>
        <w:jc w:val="both"/>
        <w:rPr>
          <w:color w:val="auto"/>
          <w:lang w:val="uk-UA"/>
        </w:rPr>
      </w:pPr>
      <w:bookmarkStart w:id="282" w:name="_Hlk24374212"/>
      <w:r w:rsidRPr="004D4203">
        <w:rPr>
          <w:b/>
          <w:color w:val="auto"/>
          <w:lang w:val="uk-UA"/>
        </w:rPr>
        <w:t>3.167</w:t>
      </w:r>
      <w:r w:rsidRPr="004D4203">
        <w:rPr>
          <w:bCs/>
          <w:color w:val="auto"/>
          <w:lang w:val="uk-UA"/>
        </w:rPr>
        <w:t xml:space="preserve"> Звернення ФОП </w:t>
      </w:r>
      <w:proofErr w:type="spellStart"/>
      <w:r w:rsidRPr="004D4203">
        <w:rPr>
          <w:bCs/>
          <w:color w:val="auto"/>
          <w:lang w:val="uk-UA"/>
        </w:rPr>
        <w:t>Шеверов</w:t>
      </w:r>
      <w:proofErr w:type="spellEnd"/>
      <w:r w:rsidRPr="004D4203">
        <w:rPr>
          <w:bCs/>
          <w:color w:val="auto"/>
          <w:lang w:val="uk-UA"/>
        </w:rPr>
        <w:t xml:space="preserve"> А.А.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 Адміральська, 20, площа 2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(01.07.2019 №726/км/19).</w:t>
      </w:r>
    </w:p>
    <w:p w14:paraId="23F9743E" w14:textId="7AE87DDB" w:rsidR="000554D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 xml:space="preserve">ФОП </w:t>
      </w:r>
      <w:proofErr w:type="spellStart"/>
      <w:r w:rsidR="000554D9" w:rsidRPr="004D4203">
        <w:rPr>
          <w:bCs/>
          <w:color w:val="auto"/>
          <w:lang w:val="uk-UA"/>
        </w:rPr>
        <w:t>Шеверов</w:t>
      </w:r>
      <w:proofErr w:type="spellEnd"/>
      <w:r w:rsidR="000554D9" w:rsidRPr="004D4203">
        <w:rPr>
          <w:bCs/>
          <w:color w:val="auto"/>
          <w:lang w:val="uk-UA"/>
        </w:rPr>
        <w:t xml:space="preserve"> А.А.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Адміральська, 20, площа 2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(01.07.2019 №726/км/19)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691C4A0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D518C7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2"/>
    <w:p w14:paraId="7CEF1F22" w14:textId="64E3F15D" w:rsidR="00266E4A" w:rsidRPr="004D4203" w:rsidRDefault="00266E4A" w:rsidP="00FB6DEF">
      <w:pPr>
        <w:jc w:val="both"/>
        <w:rPr>
          <w:color w:val="auto"/>
          <w:lang w:val="uk-UA"/>
        </w:rPr>
      </w:pPr>
    </w:p>
    <w:p w14:paraId="42384922" w14:textId="78BCA01A" w:rsidR="00266E4A" w:rsidRPr="004D4203" w:rsidRDefault="00266E4A" w:rsidP="00FB6DEF">
      <w:pPr>
        <w:jc w:val="both"/>
        <w:rPr>
          <w:color w:val="auto"/>
          <w:lang w:val="uk-UA"/>
        </w:rPr>
      </w:pPr>
      <w:bookmarkStart w:id="283" w:name="_Hlk24374217"/>
      <w:r w:rsidRPr="004D4203">
        <w:rPr>
          <w:b/>
          <w:color w:val="auto"/>
          <w:lang w:val="uk-UA"/>
        </w:rPr>
        <w:t>3.168</w:t>
      </w:r>
      <w:r w:rsidRPr="004D4203">
        <w:rPr>
          <w:bCs/>
          <w:color w:val="auto"/>
          <w:lang w:val="uk-UA"/>
        </w:rPr>
        <w:t xml:space="preserve"> Звернення ФОП </w:t>
      </w:r>
      <w:proofErr w:type="spellStart"/>
      <w:r w:rsidRPr="004D4203">
        <w:rPr>
          <w:bCs/>
          <w:color w:val="auto"/>
          <w:lang w:val="uk-UA"/>
        </w:rPr>
        <w:t>Пушкарьова</w:t>
      </w:r>
      <w:proofErr w:type="spellEnd"/>
      <w:r w:rsidRPr="004D4203">
        <w:rPr>
          <w:bCs/>
          <w:color w:val="auto"/>
          <w:lang w:val="uk-UA"/>
        </w:rPr>
        <w:t xml:space="preserve"> В.В.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>пр. Центральний, 71а/3 (03.07.2019 №738/км/19).</w:t>
      </w:r>
    </w:p>
    <w:p w14:paraId="1FA4C8E0" w14:textId="2FF898F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ФОП </w:t>
      </w:r>
      <w:proofErr w:type="spellStart"/>
      <w:r w:rsidR="000554D9" w:rsidRPr="004D4203">
        <w:rPr>
          <w:bCs/>
          <w:color w:val="auto"/>
          <w:lang w:val="uk-UA"/>
        </w:rPr>
        <w:t>Пушкарьова</w:t>
      </w:r>
      <w:proofErr w:type="spellEnd"/>
      <w:r w:rsidR="000554D9" w:rsidRPr="004D4203">
        <w:rPr>
          <w:bCs/>
          <w:color w:val="auto"/>
          <w:lang w:val="uk-UA"/>
        </w:rPr>
        <w:t xml:space="preserve"> В.В.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>пр. Центральний, 71а/3 (03.07.2019 №738/км/19)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0FBAEE4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153D66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3"/>
    <w:p w14:paraId="17AF7C17" w14:textId="045A81D6" w:rsidR="00266E4A" w:rsidRPr="004D4203" w:rsidRDefault="00266E4A" w:rsidP="00FB6DEF">
      <w:pPr>
        <w:jc w:val="both"/>
        <w:rPr>
          <w:color w:val="auto"/>
          <w:lang w:val="uk-UA"/>
        </w:rPr>
      </w:pPr>
    </w:p>
    <w:p w14:paraId="18790BD3" w14:textId="5C361FB6" w:rsidR="00266E4A" w:rsidRPr="004D4203" w:rsidRDefault="00266E4A" w:rsidP="00FB6DEF">
      <w:pPr>
        <w:jc w:val="both"/>
        <w:rPr>
          <w:color w:val="auto"/>
          <w:lang w:val="uk-UA"/>
        </w:rPr>
      </w:pPr>
      <w:bookmarkStart w:id="284" w:name="_Hlk24374223"/>
      <w:r w:rsidRPr="004D4203">
        <w:rPr>
          <w:b/>
          <w:color w:val="auto"/>
          <w:lang w:val="uk-UA"/>
        </w:rPr>
        <w:t>3.169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Pr="004D4203">
        <w:rPr>
          <w:bCs/>
          <w:color w:val="auto"/>
          <w:lang w:val="uk-UA"/>
        </w:rPr>
        <w:t>ТОВ «</w:t>
      </w:r>
      <w:proofErr w:type="spellStart"/>
      <w:r w:rsidRPr="004D4203">
        <w:rPr>
          <w:bCs/>
          <w:color w:val="auto"/>
          <w:lang w:val="uk-UA"/>
        </w:rPr>
        <w:t>Довнік</w:t>
      </w:r>
      <w:proofErr w:type="spellEnd"/>
      <w:r w:rsidRPr="004D4203">
        <w:rPr>
          <w:bCs/>
          <w:color w:val="auto"/>
          <w:lang w:val="uk-UA"/>
        </w:rPr>
        <w:t>-Бізнес»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>вул. Космонавтів, 97</w:t>
      </w:r>
      <w:r w:rsidR="00BC57E9" w:rsidRPr="004D4203">
        <w:rPr>
          <w:bCs/>
          <w:color w:val="auto"/>
          <w:lang w:val="uk-UA"/>
        </w:rPr>
        <w:t xml:space="preserve"> </w:t>
      </w:r>
      <w:r w:rsidRPr="004D4203">
        <w:rPr>
          <w:bCs/>
          <w:color w:val="auto"/>
          <w:lang w:val="uk-UA"/>
        </w:rPr>
        <w:t xml:space="preserve">площа 42,2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та 28,8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(08.07.2019 №755/км/19).</w:t>
      </w:r>
    </w:p>
    <w:p w14:paraId="03305912" w14:textId="7E63E8F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ТОВ «</w:t>
      </w:r>
      <w:proofErr w:type="spellStart"/>
      <w:r w:rsidR="000554D9" w:rsidRPr="004D4203">
        <w:rPr>
          <w:bCs/>
          <w:color w:val="auto"/>
          <w:lang w:val="uk-UA"/>
        </w:rPr>
        <w:t>Довнік</w:t>
      </w:r>
      <w:proofErr w:type="spellEnd"/>
      <w:r w:rsidR="000554D9" w:rsidRPr="004D4203">
        <w:rPr>
          <w:bCs/>
          <w:color w:val="auto"/>
          <w:lang w:val="uk-UA"/>
        </w:rPr>
        <w:t>-Бізнес»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Космонавтів, 97 площа 42,2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та 28,8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(08.07.2019 №755/км/19)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70D5B65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51C2222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4"/>
    <w:p w14:paraId="1F33921C" w14:textId="76C75459" w:rsidR="00266E4A" w:rsidRPr="004D4203" w:rsidRDefault="00266E4A" w:rsidP="00FB6DEF">
      <w:pPr>
        <w:jc w:val="both"/>
        <w:rPr>
          <w:color w:val="auto"/>
          <w:lang w:val="uk-UA"/>
        </w:rPr>
      </w:pPr>
    </w:p>
    <w:p w14:paraId="71AB6628" w14:textId="6F62F04B" w:rsidR="00266E4A" w:rsidRPr="004D4203" w:rsidRDefault="00266E4A" w:rsidP="00FB6DEF">
      <w:pPr>
        <w:jc w:val="both"/>
        <w:rPr>
          <w:color w:val="auto"/>
          <w:lang w:val="uk-UA"/>
        </w:rPr>
      </w:pPr>
      <w:bookmarkStart w:id="285" w:name="_Hlk24374228"/>
      <w:r w:rsidRPr="004D4203">
        <w:rPr>
          <w:b/>
          <w:color w:val="auto"/>
          <w:lang w:val="uk-UA"/>
        </w:rPr>
        <w:t>3.170</w:t>
      </w:r>
      <w:r w:rsidRPr="004D4203">
        <w:rPr>
          <w:bCs/>
          <w:color w:val="auto"/>
          <w:lang w:val="uk-UA"/>
        </w:rPr>
        <w:t xml:space="preserve"> Звернення ТОВ «Сервіс»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пр. Богоявленський, 307а, площа 9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(09.07.2019 №760/км/19).</w:t>
      </w:r>
    </w:p>
    <w:p w14:paraId="76C2531C" w14:textId="6E81FF51" w:rsidR="000554D9" w:rsidRPr="004D4203" w:rsidRDefault="00BC57E9" w:rsidP="00FB6DEF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ТОВ «Сервіс»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пр. Богоявленський, 307а, площа 9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(09.07.2019 №760/км/19)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77BB5F4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A43115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5"/>
    <w:p w14:paraId="57FBCB19" w14:textId="577AF1D5" w:rsidR="00266E4A" w:rsidRPr="004D4203" w:rsidRDefault="00266E4A" w:rsidP="00FB6DEF">
      <w:pPr>
        <w:jc w:val="both"/>
        <w:rPr>
          <w:color w:val="auto"/>
          <w:lang w:val="uk-UA"/>
        </w:rPr>
      </w:pPr>
    </w:p>
    <w:p w14:paraId="655DD9BC" w14:textId="503DAA37" w:rsidR="00266E4A" w:rsidRPr="004D4203" w:rsidRDefault="00266E4A" w:rsidP="00FB6DEF">
      <w:pPr>
        <w:jc w:val="both"/>
        <w:rPr>
          <w:color w:val="auto"/>
          <w:lang w:val="uk-UA"/>
        </w:rPr>
      </w:pPr>
      <w:bookmarkStart w:id="286" w:name="_Hlk24374233"/>
      <w:r w:rsidRPr="004D4203">
        <w:rPr>
          <w:b/>
          <w:color w:val="auto"/>
          <w:lang w:val="uk-UA"/>
        </w:rPr>
        <w:t>3.171</w:t>
      </w:r>
      <w:r w:rsidRPr="004D4203">
        <w:rPr>
          <w:bCs/>
          <w:color w:val="auto"/>
          <w:lang w:val="uk-UA"/>
        </w:rPr>
        <w:t xml:space="preserve"> Звернення ФОП Ярошенко Т.І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Pr="004D4203">
        <w:rPr>
          <w:bCs/>
          <w:color w:val="auto"/>
          <w:lang w:val="uk-UA"/>
        </w:rPr>
        <w:t xml:space="preserve">вул. Скульптора </w:t>
      </w:r>
      <w:proofErr w:type="spellStart"/>
      <w:r w:rsidRPr="004D4203">
        <w:rPr>
          <w:bCs/>
          <w:color w:val="auto"/>
          <w:lang w:val="uk-UA"/>
        </w:rPr>
        <w:t>Ізмалкова</w:t>
      </w:r>
      <w:proofErr w:type="spellEnd"/>
      <w:r w:rsidRPr="004D4203">
        <w:rPr>
          <w:bCs/>
          <w:color w:val="auto"/>
          <w:lang w:val="uk-UA"/>
        </w:rPr>
        <w:t xml:space="preserve">, 132, площа 5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(05.08.2019 №832/км/19).</w:t>
      </w:r>
    </w:p>
    <w:p w14:paraId="2878E3BA" w14:textId="3295B85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bCs/>
          <w:color w:val="auto"/>
          <w:lang w:val="uk-UA"/>
        </w:rPr>
        <w:t xml:space="preserve"> ФОП Ярошенко Т.І</w:t>
      </w:r>
      <w:r w:rsidR="000554D9" w:rsidRPr="004D4203">
        <w:rPr>
          <w:color w:val="auto"/>
          <w:lang w:val="uk-UA"/>
        </w:rPr>
        <w:t xml:space="preserve"> 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r w:rsidR="000554D9" w:rsidRPr="004D4203">
        <w:rPr>
          <w:bCs/>
          <w:color w:val="auto"/>
          <w:lang w:val="uk-UA"/>
        </w:rPr>
        <w:t xml:space="preserve">вул. Скульптора </w:t>
      </w:r>
      <w:proofErr w:type="spellStart"/>
      <w:r w:rsidR="000554D9" w:rsidRPr="004D4203">
        <w:rPr>
          <w:bCs/>
          <w:color w:val="auto"/>
          <w:lang w:val="uk-UA"/>
        </w:rPr>
        <w:t>Ізмалкова</w:t>
      </w:r>
      <w:proofErr w:type="spellEnd"/>
      <w:r w:rsidR="000554D9" w:rsidRPr="004D4203">
        <w:rPr>
          <w:bCs/>
          <w:color w:val="auto"/>
          <w:lang w:val="uk-UA"/>
        </w:rPr>
        <w:t xml:space="preserve">, 132, площа 5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(05.08.2019 №832/км/19)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40C5131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37B106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p w14:paraId="229C6866" w14:textId="5C76E27A" w:rsidR="00266E4A" w:rsidRPr="004D4203" w:rsidRDefault="00266E4A" w:rsidP="00FB6DEF">
      <w:pPr>
        <w:jc w:val="both"/>
        <w:rPr>
          <w:color w:val="auto"/>
          <w:lang w:val="uk-UA"/>
        </w:rPr>
      </w:pPr>
    </w:p>
    <w:p w14:paraId="1400FBA4" w14:textId="33B03E5B" w:rsidR="00266E4A" w:rsidRPr="004D4203" w:rsidRDefault="00266E4A" w:rsidP="00FB6DEF">
      <w:pPr>
        <w:jc w:val="both"/>
        <w:rPr>
          <w:color w:val="auto"/>
          <w:lang w:val="uk-UA"/>
        </w:rPr>
      </w:pPr>
      <w:bookmarkStart w:id="287" w:name="_Hlk24374239"/>
      <w:bookmarkEnd w:id="286"/>
      <w:r w:rsidRPr="004D4203">
        <w:rPr>
          <w:b/>
          <w:color w:val="auto"/>
          <w:lang w:val="uk-UA"/>
        </w:rPr>
        <w:t>3.172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Pr="004D4203">
        <w:rPr>
          <w:bCs/>
          <w:color w:val="auto"/>
          <w:lang w:val="uk-UA"/>
        </w:rPr>
        <w:t>Юридичн</w:t>
      </w:r>
      <w:r w:rsidR="00E343FB" w:rsidRPr="004D4203">
        <w:rPr>
          <w:bCs/>
          <w:color w:val="auto"/>
          <w:lang w:val="uk-UA"/>
        </w:rPr>
        <w:t>ої</w:t>
      </w:r>
      <w:r w:rsidRPr="004D4203">
        <w:rPr>
          <w:bCs/>
          <w:color w:val="auto"/>
          <w:lang w:val="uk-UA"/>
        </w:rPr>
        <w:t xml:space="preserve"> консультаці</w:t>
      </w:r>
      <w:r w:rsidR="00E343FB" w:rsidRPr="004D4203">
        <w:rPr>
          <w:bCs/>
          <w:color w:val="auto"/>
          <w:lang w:val="uk-UA"/>
        </w:rPr>
        <w:t>ї</w:t>
      </w:r>
      <w:r w:rsidRPr="004D4203">
        <w:rPr>
          <w:bCs/>
          <w:color w:val="auto"/>
          <w:lang w:val="uk-UA"/>
        </w:rPr>
        <w:t xml:space="preserve"> Заводського району м. Миколаєва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proofErr w:type="spellStart"/>
      <w:r w:rsidRPr="004D4203">
        <w:rPr>
          <w:bCs/>
          <w:color w:val="auto"/>
          <w:lang w:val="uk-UA"/>
        </w:rPr>
        <w:t>пров</w:t>
      </w:r>
      <w:proofErr w:type="spellEnd"/>
      <w:r w:rsidRPr="004D4203">
        <w:rPr>
          <w:bCs/>
          <w:color w:val="auto"/>
          <w:lang w:val="uk-UA"/>
        </w:rPr>
        <w:t xml:space="preserve">. Корабелів, 3/1, площа 79,8 </w:t>
      </w:r>
      <w:proofErr w:type="spellStart"/>
      <w:r w:rsidRPr="004D4203">
        <w:rPr>
          <w:bCs/>
          <w:color w:val="auto"/>
          <w:lang w:val="uk-UA"/>
        </w:rPr>
        <w:t>кв.м</w:t>
      </w:r>
      <w:proofErr w:type="spellEnd"/>
      <w:r w:rsidRPr="004D4203">
        <w:rPr>
          <w:bCs/>
          <w:color w:val="auto"/>
          <w:lang w:val="uk-UA"/>
        </w:rPr>
        <w:t xml:space="preserve"> (07.08.2019 №843/км/19).</w:t>
      </w:r>
    </w:p>
    <w:p w14:paraId="279A0E19" w14:textId="28DE777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bCs/>
          <w:color w:val="auto"/>
          <w:lang w:val="uk-UA"/>
        </w:rPr>
        <w:t>Юридичн</w:t>
      </w:r>
      <w:r w:rsidR="00E343FB" w:rsidRPr="004D4203">
        <w:rPr>
          <w:bCs/>
          <w:color w:val="auto"/>
          <w:lang w:val="uk-UA"/>
        </w:rPr>
        <w:t>ій</w:t>
      </w:r>
      <w:r w:rsidR="000554D9" w:rsidRPr="004D4203">
        <w:rPr>
          <w:bCs/>
          <w:color w:val="auto"/>
          <w:lang w:val="uk-UA"/>
        </w:rPr>
        <w:t xml:space="preserve"> консультаці</w:t>
      </w:r>
      <w:r w:rsidR="00E343FB" w:rsidRPr="004D4203">
        <w:rPr>
          <w:bCs/>
          <w:color w:val="auto"/>
          <w:lang w:val="uk-UA"/>
        </w:rPr>
        <w:t>ї</w:t>
      </w:r>
      <w:r w:rsidR="000554D9" w:rsidRPr="004D4203">
        <w:rPr>
          <w:bCs/>
          <w:color w:val="auto"/>
          <w:lang w:val="uk-UA"/>
        </w:rPr>
        <w:t xml:space="preserve"> Заводського району м. Миколаєва</w:t>
      </w:r>
      <w:r w:rsidR="000554D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554D9" w:rsidRPr="004D4203">
        <w:rPr>
          <w:bCs/>
          <w:color w:val="auto"/>
          <w:lang w:val="uk-UA"/>
        </w:rPr>
        <w:t>пров</w:t>
      </w:r>
      <w:proofErr w:type="spellEnd"/>
      <w:r w:rsidR="000554D9" w:rsidRPr="004D4203">
        <w:rPr>
          <w:bCs/>
          <w:color w:val="auto"/>
          <w:lang w:val="uk-UA"/>
        </w:rPr>
        <w:t xml:space="preserve">. Корабелів, 3/1, площа 79,8 </w:t>
      </w:r>
      <w:proofErr w:type="spellStart"/>
      <w:r w:rsidR="000554D9" w:rsidRPr="004D4203">
        <w:rPr>
          <w:bCs/>
          <w:color w:val="auto"/>
          <w:lang w:val="uk-UA"/>
        </w:rPr>
        <w:t>кв.м</w:t>
      </w:r>
      <w:proofErr w:type="spellEnd"/>
      <w:r w:rsidR="000554D9" w:rsidRPr="004D4203">
        <w:rPr>
          <w:bCs/>
          <w:color w:val="auto"/>
          <w:lang w:val="uk-UA"/>
        </w:rPr>
        <w:t xml:space="preserve"> (07.08.2019 №843/км/19)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bCs/>
          <w:color w:val="auto"/>
          <w:lang w:val="uk-UA"/>
        </w:rPr>
        <w:t>.</w:t>
      </w:r>
    </w:p>
    <w:p w14:paraId="5C1B9C0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A3E05FF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7"/>
    <w:p w14:paraId="57DB52B6" w14:textId="04C28F29" w:rsidR="00266E4A" w:rsidRPr="004D4203" w:rsidRDefault="00266E4A" w:rsidP="00FB6DEF">
      <w:pPr>
        <w:jc w:val="both"/>
        <w:rPr>
          <w:color w:val="auto"/>
          <w:lang w:val="uk-UA"/>
        </w:rPr>
      </w:pPr>
    </w:p>
    <w:p w14:paraId="4C42253D" w14:textId="4BA8E1B6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88" w:name="_Hlk24374244"/>
      <w:r w:rsidRPr="004D4203">
        <w:rPr>
          <w:b/>
          <w:color w:val="auto"/>
          <w:lang w:val="uk-UA"/>
        </w:rPr>
        <w:t>3.173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Глінка О.С.  щодо продовження терміну дії договору оренди нежитлових приміщень за адресою: вул. Будівельників,8, площа 18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(20.08.2019 №896/км/19). </w:t>
      </w:r>
    </w:p>
    <w:p w14:paraId="488EC9C3" w14:textId="0B73983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 xml:space="preserve">ФОП Глінка О.С.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 Будівельників,8, площа 18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(20.08.2019 №896/км/19)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28DF14C2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12C24E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lastRenderedPageBreak/>
        <w:t>(За результатами голосування рішення не прийнято)</w:t>
      </w:r>
    </w:p>
    <w:bookmarkEnd w:id="288"/>
    <w:p w14:paraId="51BBEDA0" w14:textId="3197EB18" w:rsidR="00266E4A" w:rsidRPr="004D4203" w:rsidRDefault="00266E4A" w:rsidP="00FB6DEF">
      <w:pPr>
        <w:jc w:val="both"/>
        <w:rPr>
          <w:color w:val="auto"/>
          <w:lang w:val="uk-UA"/>
        </w:rPr>
      </w:pPr>
    </w:p>
    <w:p w14:paraId="4A789E8A" w14:textId="17F7835E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89" w:name="_Hlk24374249"/>
      <w:r w:rsidRPr="004D4203">
        <w:rPr>
          <w:b/>
          <w:color w:val="auto"/>
          <w:lang w:val="uk-UA"/>
        </w:rPr>
        <w:t>3.174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ФОП Гайдай А.І.  щодо продовження терміну дії договору оренди нежитлових приміщень за адресою: вул.Соборна,2/2 (21.08.2019 №901/км/19)</w:t>
      </w:r>
    </w:p>
    <w:p w14:paraId="68F85E9A" w14:textId="648637F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 xml:space="preserve">ФОП Гайдай А.І.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вул.Соборна,2/2 (21.08.2019 №901/км/19)</w:t>
      </w:r>
      <w:r w:rsidR="001B07D9" w:rsidRPr="004D4203">
        <w:rPr>
          <w:color w:val="auto"/>
          <w:lang w:val="uk-UA"/>
        </w:rPr>
        <w:t xml:space="preserve"> терміном на три роки.</w:t>
      </w:r>
    </w:p>
    <w:p w14:paraId="1B5224D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95D3A3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89"/>
    <w:p w14:paraId="2C22B4A3" w14:textId="1066FF5C" w:rsidR="00266E4A" w:rsidRPr="004D4203" w:rsidRDefault="00266E4A" w:rsidP="00FB6DEF">
      <w:pPr>
        <w:jc w:val="both"/>
        <w:rPr>
          <w:color w:val="auto"/>
          <w:lang w:val="uk-UA"/>
        </w:rPr>
      </w:pPr>
    </w:p>
    <w:p w14:paraId="0DED3104" w14:textId="70CEAA90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0" w:name="_Hlk24374254"/>
      <w:r w:rsidRPr="004D4203">
        <w:rPr>
          <w:b/>
          <w:color w:val="auto"/>
          <w:lang w:val="uk-UA"/>
        </w:rPr>
        <w:t>3.175</w:t>
      </w:r>
      <w:r w:rsidRPr="004D4203">
        <w:rPr>
          <w:bCs/>
          <w:color w:val="auto"/>
          <w:lang w:val="uk-UA"/>
        </w:rPr>
        <w:t xml:space="preserve"> Звернення </w:t>
      </w:r>
      <w:r w:rsidR="00FE3835" w:rsidRPr="004D4203">
        <w:rPr>
          <w:color w:val="auto"/>
          <w:lang w:val="uk-UA"/>
        </w:rPr>
        <w:t>ПП ЦРД «Розумники та розумниці»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="00FE3835" w:rsidRPr="004D4203">
        <w:rPr>
          <w:color w:val="auto"/>
          <w:lang w:val="uk-UA"/>
        </w:rPr>
        <w:t xml:space="preserve">вул.Озерна,11в, площа 101,8 </w:t>
      </w:r>
      <w:proofErr w:type="spellStart"/>
      <w:r w:rsidR="00FE3835" w:rsidRPr="004D4203">
        <w:rPr>
          <w:color w:val="auto"/>
          <w:lang w:val="uk-UA"/>
        </w:rPr>
        <w:t>кв.м</w:t>
      </w:r>
      <w:proofErr w:type="spellEnd"/>
      <w:r w:rsidR="00FE3835" w:rsidRPr="004D4203">
        <w:rPr>
          <w:color w:val="auto"/>
          <w:lang w:val="uk-UA"/>
        </w:rPr>
        <w:t xml:space="preserve"> (23.08.2019 №908/км/19).</w:t>
      </w:r>
    </w:p>
    <w:p w14:paraId="1B7E5605" w14:textId="779E736A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 xml:space="preserve">ПП ЦРД «Розумники та розумниці»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вул.Озерна,11в, площа 101,8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(23.08.2019 №908/км/19)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58B6AF5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3719F4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0"/>
    <w:p w14:paraId="5A5F1D20" w14:textId="5F7E1881" w:rsidR="00266E4A" w:rsidRPr="004D4203" w:rsidRDefault="00266E4A" w:rsidP="00FB6DEF">
      <w:pPr>
        <w:jc w:val="both"/>
        <w:rPr>
          <w:color w:val="auto"/>
          <w:lang w:val="uk-UA"/>
        </w:rPr>
      </w:pPr>
    </w:p>
    <w:p w14:paraId="3853C2D2" w14:textId="487FFB0B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1" w:name="_Hlk24374259"/>
      <w:r w:rsidRPr="004D4203">
        <w:rPr>
          <w:b/>
          <w:color w:val="auto"/>
          <w:lang w:val="uk-UA"/>
        </w:rPr>
        <w:t>3.176</w:t>
      </w:r>
      <w:r w:rsidRPr="004D4203">
        <w:rPr>
          <w:bCs/>
          <w:color w:val="auto"/>
          <w:lang w:val="uk-UA"/>
        </w:rPr>
        <w:t xml:space="preserve"> Звернення </w:t>
      </w:r>
      <w:r w:rsidR="00FE3835" w:rsidRPr="004D4203">
        <w:rPr>
          <w:color w:val="auto"/>
          <w:lang w:val="uk-UA"/>
        </w:rPr>
        <w:t>ТОВ «</w:t>
      </w:r>
      <w:proofErr w:type="spellStart"/>
      <w:r w:rsidR="00FE3835" w:rsidRPr="004D4203">
        <w:rPr>
          <w:color w:val="auto"/>
          <w:lang w:val="uk-UA"/>
        </w:rPr>
        <w:t>Баніса</w:t>
      </w:r>
      <w:proofErr w:type="spellEnd"/>
      <w:r w:rsidR="00FE3835" w:rsidRPr="004D4203">
        <w:rPr>
          <w:color w:val="auto"/>
          <w:lang w:val="uk-UA"/>
        </w:rPr>
        <w:t xml:space="preserve"> Енерджі Юкрейн»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="00FE3835" w:rsidRPr="004D4203">
        <w:rPr>
          <w:color w:val="auto"/>
          <w:lang w:val="uk-UA"/>
        </w:rPr>
        <w:t xml:space="preserve">вул.Рюміна,5, площа 70 </w:t>
      </w:r>
      <w:proofErr w:type="spellStart"/>
      <w:r w:rsidR="00FE3835" w:rsidRPr="004D4203">
        <w:rPr>
          <w:color w:val="auto"/>
          <w:lang w:val="uk-UA"/>
        </w:rPr>
        <w:t>кв.м</w:t>
      </w:r>
      <w:proofErr w:type="spellEnd"/>
      <w:r w:rsidR="00FE3835" w:rsidRPr="004D4203">
        <w:rPr>
          <w:color w:val="auto"/>
          <w:lang w:val="uk-UA"/>
        </w:rPr>
        <w:t xml:space="preserve"> (19.08.2019 №893/км/19).</w:t>
      </w:r>
    </w:p>
    <w:p w14:paraId="749C2D37" w14:textId="2AE7162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>ТОВ «</w:t>
      </w:r>
      <w:proofErr w:type="spellStart"/>
      <w:r w:rsidR="000554D9" w:rsidRPr="004D4203">
        <w:rPr>
          <w:color w:val="auto"/>
          <w:lang w:val="uk-UA"/>
        </w:rPr>
        <w:t>Баніса</w:t>
      </w:r>
      <w:proofErr w:type="spellEnd"/>
      <w:r w:rsidR="000554D9" w:rsidRPr="004D4203">
        <w:rPr>
          <w:color w:val="auto"/>
          <w:lang w:val="uk-UA"/>
        </w:rPr>
        <w:t xml:space="preserve"> Енерджі Юкрейн»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вул.Рюміна,5, площа 70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(19.08.2019 №893/км/19)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267F8A99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5F4CD8D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1"/>
    <w:p w14:paraId="037EF398" w14:textId="0065B966" w:rsidR="00266E4A" w:rsidRPr="004D4203" w:rsidRDefault="00266E4A" w:rsidP="00FB6DEF">
      <w:pPr>
        <w:jc w:val="both"/>
        <w:rPr>
          <w:color w:val="auto"/>
          <w:lang w:val="uk-UA"/>
        </w:rPr>
      </w:pPr>
    </w:p>
    <w:p w14:paraId="0E51C71F" w14:textId="0019C643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2" w:name="_Hlk24374264"/>
      <w:r w:rsidRPr="004D4203">
        <w:rPr>
          <w:b/>
          <w:color w:val="auto"/>
          <w:lang w:val="uk-UA"/>
        </w:rPr>
        <w:t>3.177</w:t>
      </w:r>
      <w:r w:rsidRPr="004D4203">
        <w:rPr>
          <w:bCs/>
          <w:color w:val="auto"/>
          <w:lang w:val="uk-UA"/>
        </w:rPr>
        <w:t xml:space="preserve"> Звернення </w:t>
      </w:r>
      <w:r w:rsidR="00FE3835" w:rsidRPr="004D4203">
        <w:rPr>
          <w:color w:val="auto"/>
          <w:lang w:val="uk-UA"/>
        </w:rPr>
        <w:t>ПАТ «</w:t>
      </w:r>
      <w:proofErr w:type="spellStart"/>
      <w:r w:rsidR="00FE3835" w:rsidRPr="004D4203">
        <w:rPr>
          <w:color w:val="auto"/>
          <w:lang w:val="uk-UA"/>
        </w:rPr>
        <w:t>Спортек</w:t>
      </w:r>
      <w:proofErr w:type="spellEnd"/>
      <w:r w:rsidR="00FE3835" w:rsidRPr="004D4203">
        <w:rPr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r w:rsidR="00FE3835" w:rsidRPr="004D4203">
        <w:rPr>
          <w:color w:val="auto"/>
          <w:lang w:val="uk-UA"/>
        </w:rPr>
        <w:t xml:space="preserve">вул.Спаська,52, площа 94,7 </w:t>
      </w:r>
      <w:proofErr w:type="spellStart"/>
      <w:r w:rsidR="00FE3835" w:rsidRPr="004D4203">
        <w:rPr>
          <w:color w:val="auto"/>
          <w:lang w:val="uk-UA"/>
        </w:rPr>
        <w:t>кв.м</w:t>
      </w:r>
      <w:proofErr w:type="spellEnd"/>
      <w:r w:rsidR="00FE3835" w:rsidRPr="004D4203">
        <w:rPr>
          <w:color w:val="auto"/>
          <w:lang w:val="uk-UA"/>
        </w:rPr>
        <w:t xml:space="preserve"> (16.08.2019 №888км/19)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FE3835" w:rsidRPr="004D4203">
        <w:rPr>
          <w:color w:val="auto"/>
          <w:lang w:val="uk-UA"/>
        </w:rPr>
        <w:t>.</w:t>
      </w:r>
    </w:p>
    <w:p w14:paraId="499EE453" w14:textId="65839320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>ПАТ «</w:t>
      </w:r>
      <w:proofErr w:type="spellStart"/>
      <w:r w:rsidR="000554D9" w:rsidRPr="004D4203">
        <w:rPr>
          <w:color w:val="auto"/>
          <w:lang w:val="uk-UA"/>
        </w:rPr>
        <w:t>Спортек</w:t>
      </w:r>
      <w:proofErr w:type="spellEnd"/>
      <w:r w:rsidR="000554D9" w:rsidRPr="004D4203">
        <w:rPr>
          <w:color w:val="auto"/>
          <w:lang w:val="uk-UA"/>
        </w:rPr>
        <w:t xml:space="preserve">» 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вул.Спаська,52, площа 94,7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(16.08.2019 №888км/19)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6FAA2D20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E9210D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2"/>
    <w:p w14:paraId="59863FFE" w14:textId="7250BBF0" w:rsidR="00266E4A" w:rsidRPr="004D4203" w:rsidRDefault="00266E4A" w:rsidP="00FB6DEF">
      <w:pPr>
        <w:jc w:val="both"/>
        <w:rPr>
          <w:color w:val="auto"/>
          <w:lang w:val="uk-UA"/>
        </w:rPr>
      </w:pPr>
    </w:p>
    <w:p w14:paraId="1DE24008" w14:textId="39E990A9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3" w:name="_Hlk24374269"/>
      <w:r w:rsidRPr="004D4203">
        <w:rPr>
          <w:b/>
          <w:color w:val="auto"/>
          <w:lang w:val="uk-UA"/>
        </w:rPr>
        <w:t>3.178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</w:t>
      </w:r>
      <w:r w:rsidR="00FE3835" w:rsidRPr="004D4203">
        <w:rPr>
          <w:color w:val="auto"/>
          <w:lang w:val="uk-UA"/>
        </w:rPr>
        <w:t>Центральн</w:t>
      </w:r>
      <w:r w:rsidR="00E343FB" w:rsidRPr="004D4203">
        <w:rPr>
          <w:color w:val="auto"/>
          <w:lang w:val="uk-UA"/>
        </w:rPr>
        <w:t>ої</w:t>
      </w:r>
      <w:r w:rsidR="00FE3835" w:rsidRPr="004D4203">
        <w:rPr>
          <w:color w:val="auto"/>
          <w:lang w:val="uk-UA"/>
        </w:rPr>
        <w:t xml:space="preserve"> міськ</w:t>
      </w:r>
      <w:r w:rsidR="00E343FB" w:rsidRPr="004D4203">
        <w:rPr>
          <w:color w:val="auto"/>
          <w:lang w:val="uk-UA"/>
        </w:rPr>
        <w:t>ої</w:t>
      </w:r>
      <w:r w:rsidR="00FE3835" w:rsidRPr="004D4203">
        <w:rPr>
          <w:color w:val="auto"/>
          <w:lang w:val="uk-UA"/>
        </w:rPr>
        <w:t xml:space="preserve"> бібліотек</w:t>
      </w:r>
      <w:r w:rsidR="00E343FB" w:rsidRPr="004D4203">
        <w:rPr>
          <w:color w:val="auto"/>
          <w:lang w:val="uk-UA"/>
        </w:rPr>
        <w:t>и</w:t>
      </w:r>
      <w:r w:rsidR="00FE3835" w:rsidRPr="004D4203">
        <w:rPr>
          <w:color w:val="auto"/>
          <w:lang w:val="uk-UA"/>
        </w:rPr>
        <w:t xml:space="preserve"> ім.</w:t>
      </w:r>
      <w:r w:rsidR="00E343FB" w:rsidRPr="004D4203">
        <w:rPr>
          <w:color w:val="auto"/>
          <w:lang w:val="uk-UA"/>
        </w:rPr>
        <w:t> </w:t>
      </w:r>
      <w:r w:rsidR="00FE3835" w:rsidRPr="004D4203">
        <w:rPr>
          <w:color w:val="auto"/>
          <w:lang w:val="uk-UA"/>
        </w:rPr>
        <w:t>Кропивницького ЦБС для дорослих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="00FE3835" w:rsidRPr="004D4203">
        <w:rPr>
          <w:color w:val="auto"/>
          <w:lang w:val="uk-UA"/>
        </w:rPr>
        <w:t xml:space="preserve">вул.Силікатна,174, площа 79,1 </w:t>
      </w:r>
      <w:proofErr w:type="spellStart"/>
      <w:r w:rsidR="00FE3835" w:rsidRPr="004D4203">
        <w:rPr>
          <w:color w:val="auto"/>
          <w:lang w:val="uk-UA"/>
        </w:rPr>
        <w:t>кв.м</w:t>
      </w:r>
      <w:proofErr w:type="spellEnd"/>
      <w:r w:rsidR="00FE3835" w:rsidRPr="004D4203">
        <w:rPr>
          <w:color w:val="auto"/>
          <w:lang w:val="uk-UA"/>
        </w:rPr>
        <w:t xml:space="preserve"> (15.08.2019 №886км/19).</w:t>
      </w:r>
    </w:p>
    <w:p w14:paraId="22F0D90D" w14:textId="3C7B607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>Центральн</w:t>
      </w:r>
      <w:r w:rsidR="00E343FB" w:rsidRPr="004D4203">
        <w:rPr>
          <w:color w:val="auto"/>
          <w:lang w:val="uk-UA"/>
        </w:rPr>
        <w:t>ій</w:t>
      </w:r>
      <w:r w:rsidR="000554D9" w:rsidRPr="004D4203">
        <w:rPr>
          <w:color w:val="auto"/>
          <w:lang w:val="uk-UA"/>
        </w:rPr>
        <w:t xml:space="preserve"> міськ</w:t>
      </w:r>
      <w:r w:rsidR="00E343FB" w:rsidRPr="004D4203">
        <w:rPr>
          <w:color w:val="auto"/>
          <w:lang w:val="uk-UA"/>
        </w:rPr>
        <w:t>ій</w:t>
      </w:r>
      <w:r w:rsidR="000554D9" w:rsidRPr="004D4203">
        <w:rPr>
          <w:color w:val="auto"/>
          <w:lang w:val="uk-UA"/>
        </w:rPr>
        <w:t xml:space="preserve"> бібліоте</w:t>
      </w:r>
      <w:r w:rsidR="00E343FB" w:rsidRPr="004D4203">
        <w:rPr>
          <w:color w:val="auto"/>
          <w:lang w:val="uk-UA"/>
        </w:rPr>
        <w:t>ці</w:t>
      </w:r>
      <w:r w:rsidR="000554D9" w:rsidRPr="004D4203">
        <w:rPr>
          <w:color w:val="auto"/>
          <w:lang w:val="uk-UA"/>
        </w:rPr>
        <w:t xml:space="preserve"> ім.</w:t>
      </w:r>
      <w:r w:rsidR="00E343FB" w:rsidRPr="004D4203">
        <w:rPr>
          <w:color w:val="auto"/>
          <w:lang w:val="uk-UA"/>
        </w:rPr>
        <w:t> </w:t>
      </w:r>
      <w:r w:rsidR="000554D9" w:rsidRPr="004D4203">
        <w:rPr>
          <w:color w:val="auto"/>
          <w:lang w:val="uk-UA"/>
        </w:rPr>
        <w:t xml:space="preserve">Кропивницького ЦБС для дорослих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вул.Силікатна,174, площа 79,1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(15.08.2019 №886км/19)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0CC39F3E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47C0C6FE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3"/>
    <w:p w14:paraId="1E46D190" w14:textId="0BBF27A9" w:rsidR="00266E4A" w:rsidRPr="004D4203" w:rsidRDefault="00266E4A" w:rsidP="00FB6DEF">
      <w:pPr>
        <w:jc w:val="both"/>
        <w:rPr>
          <w:color w:val="auto"/>
          <w:lang w:val="uk-UA"/>
        </w:rPr>
      </w:pPr>
    </w:p>
    <w:p w14:paraId="0E0B11F7" w14:textId="559A1CA9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4" w:name="_Hlk24374276"/>
      <w:r w:rsidRPr="004D4203">
        <w:rPr>
          <w:b/>
          <w:color w:val="auto"/>
          <w:lang w:val="uk-UA"/>
        </w:rPr>
        <w:t>3.179</w:t>
      </w:r>
      <w:r w:rsidRPr="004D4203">
        <w:rPr>
          <w:bCs/>
          <w:color w:val="auto"/>
          <w:lang w:val="uk-UA"/>
        </w:rPr>
        <w:t xml:space="preserve"> Звернення </w:t>
      </w:r>
      <w:r w:rsidR="00FE3835" w:rsidRPr="004D4203">
        <w:rPr>
          <w:color w:val="auto"/>
          <w:lang w:val="uk-UA"/>
        </w:rPr>
        <w:t xml:space="preserve">ФОП </w:t>
      </w:r>
      <w:proofErr w:type="spellStart"/>
      <w:r w:rsidR="00FE3835" w:rsidRPr="004D4203">
        <w:rPr>
          <w:color w:val="auto"/>
          <w:lang w:val="uk-UA"/>
        </w:rPr>
        <w:t>Зоріч</w:t>
      </w:r>
      <w:proofErr w:type="spellEnd"/>
      <w:r w:rsidR="00FE3835" w:rsidRPr="004D4203">
        <w:rPr>
          <w:color w:val="auto"/>
          <w:lang w:val="uk-UA"/>
        </w:rPr>
        <w:t xml:space="preserve"> О.Г.</w:t>
      </w:r>
      <w:r w:rsidRPr="004D4203">
        <w:rPr>
          <w:color w:val="auto"/>
          <w:lang w:val="uk-UA"/>
        </w:rPr>
        <w:t xml:space="preserve">  щодо продовження терміну дії договору оренди нежитлових приміщень за адресою: </w:t>
      </w:r>
      <w:proofErr w:type="spellStart"/>
      <w:r w:rsidR="00FE3835" w:rsidRPr="004D4203">
        <w:rPr>
          <w:color w:val="auto"/>
          <w:lang w:val="uk-UA"/>
        </w:rPr>
        <w:t>вул.Декабристів</w:t>
      </w:r>
      <w:proofErr w:type="spellEnd"/>
      <w:r w:rsidR="00FE3835" w:rsidRPr="004D4203">
        <w:rPr>
          <w:color w:val="auto"/>
          <w:lang w:val="uk-UA"/>
        </w:rPr>
        <w:t xml:space="preserve">, 23а/9, площа 75 </w:t>
      </w:r>
      <w:proofErr w:type="spellStart"/>
      <w:r w:rsidR="00FE3835" w:rsidRPr="004D4203">
        <w:rPr>
          <w:color w:val="auto"/>
          <w:lang w:val="uk-UA"/>
        </w:rPr>
        <w:t>кв.м</w:t>
      </w:r>
      <w:proofErr w:type="spellEnd"/>
      <w:r w:rsidR="00FE3835" w:rsidRPr="004D4203">
        <w:rPr>
          <w:color w:val="auto"/>
          <w:lang w:val="uk-UA"/>
        </w:rPr>
        <w:t xml:space="preserve"> (04.09.2019 №945км/19).</w:t>
      </w:r>
    </w:p>
    <w:p w14:paraId="43F058D0" w14:textId="169327FF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 xml:space="preserve">ФОП </w:t>
      </w:r>
      <w:proofErr w:type="spellStart"/>
      <w:r w:rsidR="000554D9" w:rsidRPr="004D4203">
        <w:rPr>
          <w:color w:val="auto"/>
          <w:lang w:val="uk-UA"/>
        </w:rPr>
        <w:t>Зоріч</w:t>
      </w:r>
      <w:proofErr w:type="spellEnd"/>
      <w:r w:rsidR="000554D9" w:rsidRPr="004D4203">
        <w:rPr>
          <w:color w:val="auto"/>
          <w:lang w:val="uk-UA"/>
        </w:rPr>
        <w:t xml:space="preserve"> О.Г.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0554D9" w:rsidRPr="004D4203">
        <w:rPr>
          <w:color w:val="auto"/>
          <w:lang w:val="uk-UA"/>
        </w:rPr>
        <w:t>вул.Декабристів</w:t>
      </w:r>
      <w:proofErr w:type="spellEnd"/>
      <w:r w:rsidR="000554D9" w:rsidRPr="004D4203">
        <w:rPr>
          <w:color w:val="auto"/>
          <w:lang w:val="uk-UA"/>
        </w:rPr>
        <w:t xml:space="preserve">, 23а/9, площа 75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(04.09.2019 №945км/19)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768C0B2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596124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4"/>
    <w:p w14:paraId="3F612D13" w14:textId="59BCDEF6" w:rsidR="00266E4A" w:rsidRPr="004D4203" w:rsidRDefault="00266E4A" w:rsidP="00FB6DEF">
      <w:pPr>
        <w:jc w:val="both"/>
        <w:rPr>
          <w:color w:val="auto"/>
          <w:lang w:val="uk-UA"/>
        </w:rPr>
      </w:pPr>
    </w:p>
    <w:p w14:paraId="6DE1DA9E" w14:textId="57D48684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5" w:name="_Hlk24374289"/>
      <w:r w:rsidRPr="004D4203">
        <w:rPr>
          <w:b/>
          <w:color w:val="auto"/>
          <w:lang w:val="uk-UA"/>
        </w:rPr>
        <w:t>3.181</w:t>
      </w:r>
      <w:r w:rsidRPr="004D4203">
        <w:rPr>
          <w:bCs/>
          <w:color w:val="auto"/>
          <w:lang w:val="uk-UA"/>
        </w:rPr>
        <w:t xml:space="preserve"> Звернення </w:t>
      </w:r>
      <w:r w:rsidR="00FE3835" w:rsidRPr="004D4203">
        <w:rPr>
          <w:color w:val="auto"/>
          <w:lang w:val="uk-UA"/>
        </w:rPr>
        <w:t>ГО «Центр Бу-</w:t>
      </w:r>
      <w:proofErr w:type="spellStart"/>
      <w:r w:rsidR="00FE3835" w:rsidRPr="004D4203">
        <w:rPr>
          <w:color w:val="auto"/>
          <w:lang w:val="uk-UA"/>
        </w:rPr>
        <w:t>дзюцу</w:t>
      </w:r>
      <w:proofErr w:type="spellEnd"/>
      <w:r w:rsidR="00FE3835" w:rsidRPr="004D4203">
        <w:rPr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="00FE3835" w:rsidRPr="004D4203">
        <w:rPr>
          <w:color w:val="auto"/>
          <w:lang w:val="uk-UA"/>
        </w:rPr>
        <w:t xml:space="preserve">вул.Чайковського,30, площа 74 </w:t>
      </w:r>
      <w:proofErr w:type="spellStart"/>
      <w:r w:rsidR="00FE3835" w:rsidRPr="004D4203">
        <w:rPr>
          <w:color w:val="auto"/>
          <w:lang w:val="uk-UA"/>
        </w:rPr>
        <w:t>кв.м</w:t>
      </w:r>
      <w:proofErr w:type="spellEnd"/>
      <w:r w:rsidR="00FE3835" w:rsidRPr="004D4203">
        <w:rPr>
          <w:color w:val="auto"/>
          <w:lang w:val="uk-UA"/>
        </w:rPr>
        <w:t xml:space="preserve"> (ЗОШ №28) (28.08.2019 №925км/19).</w:t>
      </w:r>
    </w:p>
    <w:p w14:paraId="1A6B6459" w14:textId="04BFE742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>ГО «Центр Бу-</w:t>
      </w:r>
      <w:proofErr w:type="spellStart"/>
      <w:r w:rsidR="000554D9" w:rsidRPr="004D4203">
        <w:rPr>
          <w:color w:val="auto"/>
          <w:lang w:val="uk-UA"/>
        </w:rPr>
        <w:t>дзюцу</w:t>
      </w:r>
      <w:proofErr w:type="spellEnd"/>
      <w:r w:rsidR="000554D9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вул.Чайковського,30, площа 74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(ЗОШ №28) (28.08.2019 №925км/19)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24F56A8C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760549E2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5"/>
    <w:p w14:paraId="2C810D24" w14:textId="0C8CD69D" w:rsidR="00266E4A" w:rsidRPr="004D4203" w:rsidRDefault="00266E4A" w:rsidP="00FB6DEF">
      <w:pPr>
        <w:jc w:val="both"/>
        <w:rPr>
          <w:color w:val="auto"/>
          <w:lang w:val="uk-UA"/>
        </w:rPr>
      </w:pPr>
    </w:p>
    <w:p w14:paraId="566C0BC7" w14:textId="400B84C6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6" w:name="_Hlk24374294"/>
      <w:r w:rsidRPr="004D4203">
        <w:rPr>
          <w:b/>
          <w:color w:val="auto"/>
          <w:lang w:val="uk-UA"/>
        </w:rPr>
        <w:t>3.182</w:t>
      </w:r>
      <w:r w:rsidRPr="004D4203">
        <w:rPr>
          <w:bCs/>
          <w:color w:val="auto"/>
          <w:lang w:val="uk-UA"/>
        </w:rPr>
        <w:t xml:space="preserve"> Звернення </w:t>
      </w:r>
      <w:r w:rsidR="00FE3835" w:rsidRPr="004D4203">
        <w:rPr>
          <w:color w:val="auto"/>
          <w:lang w:val="uk-UA"/>
        </w:rPr>
        <w:t>ГО «Центр Бу-</w:t>
      </w:r>
      <w:proofErr w:type="spellStart"/>
      <w:r w:rsidR="00FE3835" w:rsidRPr="004D4203">
        <w:rPr>
          <w:color w:val="auto"/>
          <w:lang w:val="uk-UA"/>
        </w:rPr>
        <w:t>дзюцу</w:t>
      </w:r>
      <w:proofErr w:type="spellEnd"/>
      <w:r w:rsidR="00FE3835" w:rsidRPr="004D4203">
        <w:rPr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="00FE3835" w:rsidRPr="004D4203">
        <w:rPr>
          <w:color w:val="auto"/>
          <w:lang w:val="uk-UA"/>
        </w:rPr>
        <w:t>пр.Корабелів,10, площа 55,4кв.м (28.08.2019 №924км/19).</w:t>
      </w:r>
    </w:p>
    <w:p w14:paraId="783814C0" w14:textId="6C55A468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>ГО «Центр Бу-</w:t>
      </w:r>
      <w:proofErr w:type="spellStart"/>
      <w:r w:rsidR="000554D9" w:rsidRPr="004D4203">
        <w:rPr>
          <w:color w:val="auto"/>
          <w:lang w:val="uk-UA"/>
        </w:rPr>
        <w:t>дзюцу</w:t>
      </w:r>
      <w:proofErr w:type="spellEnd"/>
      <w:r w:rsidR="000554D9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пр.Корабелів,10, площа 55,4кв.м (28.08.2019 №924км/19)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1A810ED3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4227EE8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6"/>
    <w:p w14:paraId="1211F837" w14:textId="0A0CBB2C" w:rsidR="00266E4A" w:rsidRPr="004D4203" w:rsidRDefault="00266E4A" w:rsidP="00FB6DEF">
      <w:pPr>
        <w:jc w:val="both"/>
        <w:rPr>
          <w:color w:val="auto"/>
          <w:lang w:val="uk-UA"/>
        </w:rPr>
      </w:pPr>
    </w:p>
    <w:p w14:paraId="1B59892C" w14:textId="0C190BED" w:rsidR="00266E4A" w:rsidRPr="004D4203" w:rsidRDefault="00266E4A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7" w:name="_Hlk24374299"/>
      <w:r w:rsidRPr="004D4203">
        <w:rPr>
          <w:b/>
          <w:color w:val="auto"/>
          <w:lang w:val="uk-UA"/>
        </w:rPr>
        <w:t>3.183</w:t>
      </w:r>
      <w:r w:rsidRPr="004D4203">
        <w:rPr>
          <w:bCs/>
          <w:color w:val="auto"/>
          <w:lang w:val="uk-UA"/>
        </w:rPr>
        <w:t xml:space="preserve"> Звернення </w:t>
      </w:r>
      <w:r w:rsidR="00FE3835" w:rsidRPr="004D4203">
        <w:rPr>
          <w:color w:val="auto"/>
          <w:lang w:val="uk-UA"/>
        </w:rPr>
        <w:t>ГО «Центр Бу-</w:t>
      </w:r>
      <w:proofErr w:type="spellStart"/>
      <w:r w:rsidR="00FE3835" w:rsidRPr="004D4203">
        <w:rPr>
          <w:color w:val="auto"/>
          <w:lang w:val="uk-UA"/>
        </w:rPr>
        <w:t>дзюцу</w:t>
      </w:r>
      <w:proofErr w:type="spellEnd"/>
      <w:r w:rsidR="00FE3835" w:rsidRPr="004D4203">
        <w:rPr>
          <w:color w:val="auto"/>
          <w:lang w:val="uk-UA"/>
        </w:rPr>
        <w:t>»</w:t>
      </w:r>
      <w:r w:rsidRPr="004D4203">
        <w:rPr>
          <w:color w:val="auto"/>
          <w:lang w:val="uk-UA"/>
        </w:rPr>
        <w:t xml:space="preserve"> щодо продовження терміну дії договору оренди нежитлових приміщень за адресою: </w:t>
      </w:r>
      <w:r w:rsidR="00FE3835" w:rsidRPr="004D4203">
        <w:rPr>
          <w:color w:val="auto"/>
          <w:lang w:val="uk-UA"/>
        </w:rPr>
        <w:t xml:space="preserve">пр.Миру,50площа 71,0 </w:t>
      </w:r>
      <w:proofErr w:type="spellStart"/>
      <w:r w:rsidR="00FE3835" w:rsidRPr="004D4203">
        <w:rPr>
          <w:color w:val="auto"/>
          <w:lang w:val="uk-UA"/>
        </w:rPr>
        <w:t>кв.м</w:t>
      </w:r>
      <w:proofErr w:type="spellEnd"/>
      <w:r w:rsidR="00FE3835" w:rsidRPr="004D4203">
        <w:rPr>
          <w:color w:val="auto"/>
          <w:lang w:val="uk-UA"/>
        </w:rPr>
        <w:t xml:space="preserve"> (28.08.2019 №923км/19).</w:t>
      </w:r>
    </w:p>
    <w:p w14:paraId="2C2F3FFA" w14:textId="540AE813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0554D9" w:rsidRPr="004D4203">
        <w:rPr>
          <w:color w:val="auto"/>
          <w:lang w:val="uk-UA"/>
        </w:rPr>
        <w:t>ГО «Центр Бу-</w:t>
      </w:r>
      <w:proofErr w:type="spellStart"/>
      <w:r w:rsidR="000554D9" w:rsidRPr="004D4203">
        <w:rPr>
          <w:color w:val="auto"/>
          <w:lang w:val="uk-UA"/>
        </w:rPr>
        <w:t>дзюцу</w:t>
      </w:r>
      <w:proofErr w:type="spellEnd"/>
      <w:r w:rsidR="000554D9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>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пр.Миру,50площа 71,0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(28.08.2019 №923км/19)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2BB636F5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08672661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7"/>
    <w:p w14:paraId="25752D5A" w14:textId="54F02EA8" w:rsidR="00266E4A" w:rsidRPr="004D4203" w:rsidRDefault="00266E4A" w:rsidP="00FB6DEF">
      <w:pPr>
        <w:jc w:val="both"/>
        <w:rPr>
          <w:color w:val="auto"/>
          <w:lang w:val="uk-UA"/>
        </w:rPr>
      </w:pPr>
    </w:p>
    <w:p w14:paraId="1DD9094F" w14:textId="44DF7825" w:rsidR="00FE3835" w:rsidRPr="004D4203" w:rsidRDefault="00FE3835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8" w:name="_Hlk24374304"/>
      <w:r w:rsidRPr="004D4203">
        <w:rPr>
          <w:b/>
          <w:color w:val="auto"/>
          <w:lang w:val="uk-UA"/>
        </w:rPr>
        <w:t>3.184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ГО «Центр Бу-</w:t>
      </w:r>
      <w:proofErr w:type="spellStart"/>
      <w:r w:rsidRPr="004D4203">
        <w:rPr>
          <w:color w:val="auto"/>
          <w:lang w:val="uk-UA"/>
        </w:rPr>
        <w:t>дзюцу</w:t>
      </w:r>
      <w:proofErr w:type="spellEnd"/>
      <w:r w:rsidRPr="004D4203">
        <w:rPr>
          <w:color w:val="auto"/>
          <w:lang w:val="uk-UA"/>
        </w:rPr>
        <w:t xml:space="preserve">» щодо продовження терміну дії договору оренди нежитлових приміщень за адресою: вул.Лазурна,46, площа 52,5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(29.08.2019 №926км/19).</w:t>
      </w:r>
    </w:p>
    <w:p w14:paraId="2724CE0D" w14:textId="1813D24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554D9" w:rsidRPr="004D4203">
        <w:rPr>
          <w:color w:val="auto"/>
          <w:lang w:val="uk-UA"/>
        </w:rPr>
        <w:t xml:space="preserve"> ГО «Центр Бу-</w:t>
      </w:r>
      <w:proofErr w:type="spellStart"/>
      <w:r w:rsidR="000554D9" w:rsidRPr="004D4203">
        <w:rPr>
          <w:color w:val="auto"/>
          <w:lang w:val="uk-UA"/>
        </w:rPr>
        <w:t>дзюцу</w:t>
      </w:r>
      <w:proofErr w:type="spellEnd"/>
      <w:r w:rsidR="000554D9" w:rsidRPr="004D4203">
        <w:rPr>
          <w:color w:val="auto"/>
          <w:lang w:val="uk-UA"/>
        </w:rPr>
        <w:t xml:space="preserve">» 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0554D9" w:rsidRPr="004D4203">
        <w:rPr>
          <w:color w:val="auto"/>
          <w:lang w:val="uk-UA"/>
        </w:rPr>
        <w:t xml:space="preserve"> нежитлових приміщень за адресою: вул.Лазурна,46, площа 52,5 </w:t>
      </w:r>
      <w:proofErr w:type="spellStart"/>
      <w:r w:rsidR="000554D9" w:rsidRPr="004D4203">
        <w:rPr>
          <w:color w:val="auto"/>
          <w:lang w:val="uk-UA"/>
        </w:rPr>
        <w:t>кв.м</w:t>
      </w:r>
      <w:proofErr w:type="spellEnd"/>
      <w:r w:rsidR="000554D9" w:rsidRPr="004D4203">
        <w:rPr>
          <w:color w:val="auto"/>
          <w:lang w:val="uk-UA"/>
        </w:rPr>
        <w:t xml:space="preserve"> (29.08.2019 №926км/19)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0554D9" w:rsidRPr="004D4203">
        <w:rPr>
          <w:color w:val="auto"/>
          <w:lang w:val="uk-UA"/>
        </w:rPr>
        <w:t>.</w:t>
      </w:r>
    </w:p>
    <w:p w14:paraId="4A019633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9EBF553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8"/>
    <w:p w14:paraId="57E442D0" w14:textId="7BBD098A" w:rsidR="00266E4A" w:rsidRPr="004D4203" w:rsidRDefault="00266E4A" w:rsidP="00FB6DEF">
      <w:pPr>
        <w:jc w:val="both"/>
        <w:rPr>
          <w:color w:val="auto"/>
          <w:lang w:val="uk-UA"/>
        </w:rPr>
      </w:pPr>
    </w:p>
    <w:p w14:paraId="633B2792" w14:textId="17E11EA2" w:rsidR="00FE3835" w:rsidRPr="004D4203" w:rsidRDefault="00FE3835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299" w:name="_Hlk24374310"/>
      <w:r w:rsidRPr="004D4203">
        <w:rPr>
          <w:b/>
          <w:color w:val="auto"/>
          <w:lang w:val="uk-UA"/>
        </w:rPr>
        <w:t>3.185</w:t>
      </w:r>
      <w:r w:rsidRPr="004D4203">
        <w:rPr>
          <w:bCs/>
          <w:color w:val="auto"/>
          <w:lang w:val="uk-UA"/>
        </w:rPr>
        <w:t xml:space="preserve"> Звернення </w:t>
      </w:r>
      <w:r w:rsidR="00E343FB" w:rsidRPr="004D4203">
        <w:rPr>
          <w:color w:val="auto"/>
          <w:lang w:val="uk-UA"/>
        </w:rPr>
        <w:t xml:space="preserve">Миколаївської обласної </w:t>
      </w:r>
      <w:r w:rsidRPr="004D4203">
        <w:rPr>
          <w:color w:val="auto"/>
          <w:lang w:val="uk-UA"/>
        </w:rPr>
        <w:t>організаці</w:t>
      </w:r>
      <w:r w:rsidR="00E343FB" w:rsidRPr="004D4203">
        <w:rPr>
          <w:color w:val="auto"/>
          <w:lang w:val="uk-UA"/>
        </w:rPr>
        <w:t>ї</w:t>
      </w:r>
      <w:r w:rsidRPr="004D4203">
        <w:rPr>
          <w:color w:val="auto"/>
          <w:lang w:val="uk-UA"/>
        </w:rPr>
        <w:t xml:space="preserve"> Товариства Червоного Хреста України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вул.Адмірала</w:t>
      </w:r>
      <w:proofErr w:type="spellEnd"/>
      <w:r w:rsidRPr="004D4203">
        <w:rPr>
          <w:color w:val="auto"/>
          <w:lang w:val="uk-UA"/>
        </w:rPr>
        <w:t xml:space="preserve"> Макарова,7 площа першого поверху  11,7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тапідвалу</w:t>
      </w:r>
      <w:proofErr w:type="spellEnd"/>
      <w:r w:rsidRPr="004D4203">
        <w:rPr>
          <w:color w:val="auto"/>
          <w:lang w:val="uk-UA"/>
        </w:rPr>
        <w:t xml:space="preserve"> 153,1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(06.09.2019 №955км/19).</w:t>
      </w:r>
    </w:p>
    <w:p w14:paraId="1948A9C8" w14:textId="24853E2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E343FB" w:rsidRPr="004D4203">
        <w:rPr>
          <w:color w:val="auto"/>
          <w:lang w:val="uk-UA"/>
        </w:rPr>
        <w:t xml:space="preserve"> Миколаївській обласній організації Товариства Червоного Хреста України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E343FB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E343FB" w:rsidRPr="004D4203">
        <w:rPr>
          <w:color w:val="auto"/>
          <w:lang w:val="uk-UA"/>
        </w:rPr>
        <w:t>вул.Адмірала</w:t>
      </w:r>
      <w:proofErr w:type="spellEnd"/>
      <w:r w:rsidR="00E343FB" w:rsidRPr="004D4203">
        <w:rPr>
          <w:color w:val="auto"/>
          <w:lang w:val="uk-UA"/>
        </w:rPr>
        <w:t xml:space="preserve"> Макарова,7 площа першого поверху  11,7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</w:t>
      </w:r>
      <w:proofErr w:type="spellStart"/>
      <w:r w:rsidR="00E343FB" w:rsidRPr="004D4203">
        <w:rPr>
          <w:color w:val="auto"/>
          <w:lang w:val="uk-UA"/>
        </w:rPr>
        <w:t>тапідвалу</w:t>
      </w:r>
      <w:proofErr w:type="spellEnd"/>
      <w:r w:rsidR="00E343FB" w:rsidRPr="004D4203">
        <w:rPr>
          <w:color w:val="auto"/>
          <w:lang w:val="uk-UA"/>
        </w:rPr>
        <w:t xml:space="preserve"> 153,1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(06.09.2019 №955км/19)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E343FB" w:rsidRPr="004D4203">
        <w:rPr>
          <w:color w:val="auto"/>
          <w:lang w:val="uk-UA"/>
        </w:rPr>
        <w:t>.</w:t>
      </w:r>
    </w:p>
    <w:p w14:paraId="13A60BB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641D2055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299"/>
    <w:p w14:paraId="1E23ECAB" w14:textId="6F6A08DE" w:rsidR="00FE3835" w:rsidRPr="004D4203" w:rsidRDefault="00FE3835" w:rsidP="00FB6DEF">
      <w:pPr>
        <w:jc w:val="both"/>
        <w:rPr>
          <w:color w:val="auto"/>
          <w:lang w:val="uk-UA"/>
        </w:rPr>
      </w:pPr>
    </w:p>
    <w:p w14:paraId="1103528D" w14:textId="1B4545A8" w:rsidR="00FE3835" w:rsidRPr="004D4203" w:rsidRDefault="00FE3835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300" w:name="_Hlk24374315"/>
      <w:r w:rsidRPr="004D4203">
        <w:rPr>
          <w:b/>
          <w:color w:val="auto"/>
          <w:lang w:val="uk-UA"/>
        </w:rPr>
        <w:t>3.186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>Миколаївськ</w:t>
      </w:r>
      <w:r w:rsidR="00E343FB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обласн</w:t>
      </w:r>
      <w:r w:rsidR="00E343FB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бібліотек</w:t>
      </w:r>
      <w:r w:rsidR="00E343FB" w:rsidRPr="004D4203">
        <w:rPr>
          <w:color w:val="auto"/>
          <w:lang w:val="uk-UA"/>
        </w:rPr>
        <w:t>и</w:t>
      </w:r>
      <w:r w:rsidRPr="004D4203">
        <w:rPr>
          <w:color w:val="auto"/>
          <w:lang w:val="uk-UA"/>
        </w:rPr>
        <w:t xml:space="preserve"> для дітей </w:t>
      </w:r>
      <w:proofErr w:type="spellStart"/>
      <w:r w:rsidRPr="004D4203">
        <w:rPr>
          <w:color w:val="auto"/>
          <w:lang w:val="uk-UA"/>
        </w:rPr>
        <w:t>ім</w:t>
      </w:r>
      <w:proofErr w:type="spellEnd"/>
      <w:r w:rsidRPr="004D4203">
        <w:rPr>
          <w:color w:val="auto"/>
          <w:lang w:val="uk-UA"/>
        </w:rPr>
        <w:t xml:space="preserve">..В.О. Лягіна  щодо продовження терміну дії договору оренди нежитлових приміщень за адресою: вул.Спаська,66, площа 29,1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(09.09.2019 №959км/19).</w:t>
      </w:r>
    </w:p>
    <w:p w14:paraId="35F8466E" w14:textId="0EAC658A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E343FB" w:rsidRPr="004D4203">
        <w:rPr>
          <w:color w:val="auto"/>
          <w:lang w:val="uk-UA"/>
        </w:rPr>
        <w:t xml:space="preserve">Миколаївській обласній бібліотеці для дітей </w:t>
      </w:r>
      <w:proofErr w:type="spellStart"/>
      <w:r w:rsidR="00E343FB" w:rsidRPr="004D4203">
        <w:rPr>
          <w:color w:val="auto"/>
          <w:lang w:val="uk-UA"/>
        </w:rPr>
        <w:t>ім</w:t>
      </w:r>
      <w:proofErr w:type="spellEnd"/>
      <w:r w:rsidR="00E343FB" w:rsidRPr="004D4203">
        <w:rPr>
          <w:color w:val="auto"/>
          <w:lang w:val="uk-UA"/>
        </w:rPr>
        <w:t xml:space="preserve">..В.О. Лягіна  </w:t>
      </w:r>
      <w:r w:rsidRPr="004D4203">
        <w:rPr>
          <w:color w:val="auto"/>
          <w:lang w:val="uk-UA"/>
        </w:rPr>
        <w:t>переукладання договору оренди</w:t>
      </w:r>
      <w:r w:rsidR="00E343FB" w:rsidRPr="004D4203">
        <w:rPr>
          <w:color w:val="auto"/>
          <w:lang w:val="uk-UA"/>
        </w:rPr>
        <w:t xml:space="preserve"> нежитлових приміщень за адресою: вул.Спаська,66, площа 29,1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(09.09.2019 №959км/19)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E343FB" w:rsidRPr="004D4203">
        <w:rPr>
          <w:color w:val="auto"/>
          <w:lang w:val="uk-UA"/>
        </w:rPr>
        <w:t>.</w:t>
      </w:r>
    </w:p>
    <w:p w14:paraId="10B2C3A7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3508A16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300"/>
    <w:p w14:paraId="51E31E04" w14:textId="4782AF8F" w:rsidR="00FE3835" w:rsidRPr="004D4203" w:rsidRDefault="00FE3835" w:rsidP="00FB6DEF">
      <w:pPr>
        <w:jc w:val="both"/>
        <w:rPr>
          <w:color w:val="auto"/>
          <w:lang w:val="uk-UA"/>
        </w:rPr>
      </w:pPr>
    </w:p>
    <w:p w14:paraId="3CFD5FD1" w14:textId="305C539D" w:rsidR="00FE3835" w:rsidRPr="004D4203" w:rsidRDefault="00FE3835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301" w:name="_Hlk24374319"/>
      <w:r w:rsidRPr="004D4203">
        <w:rPr>
          <w:b/>
          <w:color w:val="auto"/>
          <w:lang w:val="uk-UA"/>
        </w:rPr>
        <w:t>3.187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 ФОП Ніколаєнко Ю.В. щодо продовження терміну дії договору оренди нежитлових приміщень за адресою: вул. Космонавтів,60 площа 49,9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(11.09.2019 №981/км/19).</w:t>
      </w:r>
    </w:p>
    <w:p w14:paraId="758FEF53" w14:textId="123D74D9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E343FB" w:rsidRPr="004D4203">
        <w:rPr>
          <w:color w:val="auto"/>
          <w:lang w:val="uk-UA"/>
        </w:rPr>
        <w:t xml:space="preserve">ФОП Ніколаєнко Ю.В. </w:t>
      </w:r>
      <w:r w:rsidRPr="004D4203">
        <w:rPr>
          <w:color w:val="auto"/>
          <w:lang w:val="uk-UA"/>
        </w:rPr>
        <w:t>переукладання договору оренди</w:t>
      </w:r>
      <w:r w:rsidR="00E343FB" w:rsidRPr="004D4203">
        <w:rPr>
          <w:color w:val="auto"/>
          <w:lang w:val="uk-UA"/>
        </w:rPr>
        <w:t xml:space="preserve"> нежитлових приміщень за адресою: вул. Космонавтів,60 площа 49,9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(11.09.2019 №981/км/19)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E343FB" w:rsidRPr="004D4203">
        <w:rPr>
          <w:color w:val="auto"/>
          <w:lang w:val="uk-UA"/>
        </w:rPr>
        <w:t>.</w:t>
      </w:r>
    </w:p>
    <w:p w14:paraId="2DDD27C8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84BFB66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301"/>
    <w:p w14:paraId="7B95CD99" w14:textId="5F51AADE" w:rsidR="00FE3835" w:rsidRPr="004D4203" w:rsidRDefault="00FE3835" w:rsidP="00FB6DEF">
      <w:pPr>
        <w:jc w:val="both"/>
        <w:rPr>
          <w:color w:val="auto"/>
          <w:lang w:val="uk-UA"/>
        </w:rPr>
      </w:pPr>
    </w:p>
    <w:p w14:paraId="4CEBF673" w14:textId="717799A7" w:rsidR="00FE3835" w:rsidRPr="004D4203" w:rsidRDefault="00FE3835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302" w:name="_Hlk24374324"/>
      <w:r w:rsidRPr="004D4203">
        <w:rPr>
          <w:b/>
          <w:color w:val="auto"/>
          <w:lang w:val="uk-UA"/>
        </w:rPr>
        <w:lastRenderedPageBreak/>
        <w:t>3.188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ФОП </w:t>
      </w:r>
      <w:proofErr w:type="spellStart"/>
      <w:r w:rsidRPr="004D4203">
        <w:rPr>
          <w:color w:val="auto"/>
          <w:lang w:val="uk-UA"/>
        </w:rPr>
        <w:t>Асламова</w:t>
      </w:r>
      <w:proofErr w:type="spellEnd"/>
      <w:r w:rsidRPr="004D4203">
        <w:rPr>
          <w:color w:val="auto"/>
          <w:lang w:val="uk-UA"/>
        </w:rPr>
        <w:t xml:space="preserve"> Н.В.  щодо продовження терміну дії договору оренди нежитлових приміщень за адресою: вул.Лазурна,48, площа 17,7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(18.09.2019 №1004/км/19).</w:t>
      </w:r>
    </w:p>
    <w:p w14:paraId="226F34C2" w14:textId="67436FA2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E343FB" w:rsidRPr="004D4203">
        <w:rPr>
          <w:color w:val="auto"/>
          <w:lang w:val="uk-UA"/>
        </w:rPr>
        <w:t xml:space="preserve">ФОП </w:t>
      </w:r>
      <w:proofErr w:type="spellStart"/>
      <w:r w:rsidR="00E343FB" w:rsidRPr="004D4203">
        <w:rPr>
          <w:color w:val="auto"/>
          <w:lang w:val="uk-UA"/>
        </w:rPr>
        <w:t>Асламова</w:t>
      </w:r>
      <w:proofErr w:type="spellEnd"/>
      <w:r w:rsidR="00E343FB" w:rsidRPr="004D4203">
        <w:rPr>
          <w:color w:val="auto"/>
          <w:lang w:val="uk-UA"/>
        </w:rPr>
        <w:t xml:space="preserve"> Н.В.  </w:t>
      </w:r>
      <w:r w:rsidRPr="004D4203">
        <w:rPr>
          <w:color w:val="auto"/>
          <w:lang w:val="uk-UA"/>
        </w:rPr>
        <w:t>переукладання договору оренди</w:t>
      </w:r>
      <w:r w:rsidR="00E343FB" w:rsidRPr="004D4203">
        <w:rPr>
          <w:color w:val="auto"/>
          <w:lang w:val="uk-UA"/>
        </w:rPr>
        <w:t xml:space="preserve"> нежитлових приміщень за адресою: вул.Лазурна,48, площа 17,7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(18.09.2019 №1004/км/19)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E343FB" w:rsidRPr="004D4203">
        <w:rPr>
          <w:color w:val="auto"/>
          <w:lang w:val="uk-UA"/>
        </w:rPr>
        <w:t>.</w:t>
      </w:r>
    </w:p>
    <w:p w14:paraId="1F47C574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F6EB7DA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302"/>
    <w:p w14:paraId="5B14ED99" w14:textId="135A7AE3" w:rsidR="00FE3835" w:rsidRPr="004D4203" w:rsidRDefault="00FE3835" w:rsidP="00FB6DEF">
      <w:pPr>
        <w:jc w:val="both"/>
        <w:rPr>
          <w:color w:val="auto"/>
          <w:lang w:val="uk-UA"/>
        </w:rPr>
      </w:pPr>
    </w:p>
    <w:p w14:paraId="70C51952" w14:textId="088598CC" w:rsidR="00FE3835" w:rsidRPr="004D4203" w:rsidRDefault="00FE3835" w:rsidP="00FB6DEF">
      <w:pPr>
        <w:jc w:val="both"/>
        <w:rPr>
          <w:color w:val="auto"/>
          <w:lang w:val="uk-UA"/>
        </w:rPr>
      </w:pPr>
      <w:bookmarkStart w:id="303" w:name="_Hlk24374335"/>
      <w:r w:rsidRPr="004D4203">
        <w:rPr>
          <w:b/>
          <w:color w:val="auto"/>
          <w:lang w:val="uk-UA"/>
        </w:rPr>
        <w:t>3.189</w:t>
      </w:r>
      <w:r w:rsidRPr="004D4203">
        <w:rPr>
          <w:bCs/>
          <w:color w:val="auto"/>
          <w:lang w:val="uk-UA"/>
        </w:rPr>
        <w:t xml:space="preserve"> Звернення </w:t>
      </w:r>
      <w:r w:rsidRPr="004D4203">
        <w:rPr>
          <w:color w:val="auto"/>
          <w:lang w:val="uk-UA"/>
        </w:rPr>
        <w:t xml:space="preserve">ГО «Лікарняна каса» щодо продовження терміну дії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пр.Богоявленський</w:t>
      </w:r>
      <w:proofErr w:type="spellEnd"/>
      <w:r w:rsidRPr="004D4203">
        <w:rPr>
          <w:color w:val="auto"/>
          <w:lang w:val="uk-UA"/>
        </w:rPr>
        <w:t>, 336, площа 12,3</w:t>
      </w:r>
      <w:r w:rsidR="00DE740E" w:rsidRPr="004D4203">
        <w:rPr>
          <w:color w:val="auto"/>
          <w:lang w:val="en-US"/>
        </w:rPr>
        <w:t>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(19.09.2019 №1012/км/19).</w:t>
      </w:r>
    </w:p>
    <w:p w14:paraId="5DBEAB0F" w14:textId="291535C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E343FB" w:rsidRPr="004D4203">
        <w:rPr>
          <w:color w:val="auto"/>
          <w:lang w:val="uk-UA"/>
        </w:rPr>
        <w:t xml:space="preserve">ГО «Лікарняна каса» </w:t>
      </w:r>
      <w:r w:rsidRPr="004D4203">
        <w:rPr>
          <w:color w:val="auto"/>
          <w:lang w:val="uk-UA"/>
        </w:rPr>
        <w:t>переукладання договору оренди</w:t>
      </w:r>
      <w:r w:rsidR="00E343FB" w:rsidRPr="004D4203">
        <w:rPr>
          <w:color w:val="auto"/>
          <w:lang w:val="uk-UA"/>
        </w:rPr>
        <w:t xml:space="preserve"> нежитлових приміщень за адресою: </w:t>
      </w:r>
      <w:proofErr w:type="spellStart"/>
      <w:r w:rsidR="00E343FB" w:rsidRPr="004D4203">
        <w:rPr>
          <w:color w:val="auto"/>
          <w:lang w:val="uk-UA"/>
        </w:rPr>
        <w:t>пр.Богоявленський</w:t>
      </w:r>
      <w:proofErr w:type="spellEnd"/>
      <w:r w:rsidR="00E343FB" w:rsidRPr="004D4203">
        <w:rPr>
          <w:color w:val="auto"/>
          <w:lang w:val="uk-UA"/>
        </w:rPr>
        <w:t xml:space="preserve">, 336, площа 12,3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(19.09.2019 №1012/км/19)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E343FB" w:rsidRPr="004D4203">
        <w:rPr>
          <w:color w:val="auto"/>
          <w:lang w:val="uk-UA"/>
        </w:rPr>
        <w:t>.</w:t>
      </w:r>
    </w:p>
    <w:p w14:paraId="76B5386F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2143004C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303"/>
    <w:p w14:paraId="11291987" w14:textId="5469515A" w:rsidR="00FE3835" w:rsidRPr="004D4203" w:rsidRDefault="00FE3835" w:rsidP="00FB6DEF">
      <w:pPr>
        <w:jc w:val="both"/>
        <w:rPr>
          <w:color w:val="auto"/>
          <w:lang w:val="uk-UA"/>
        </w:rPr>
      </w:pPr>
    </w:p>
    <w:p w14:paraId="57274013" w14:textId="24444FE9" w:rsidR="00FE3835" w:rsidRPr="004D4203" w:rsidRDefault="00FE3835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304" w:name="_Hlk24374340"/>
      <w:r w:rsidRPr="004D4203">
        <w:rPr>
          <w:b/>
          <w:color w:val="auto"/>
          <w:lang w:val="uk-UA"/>
        </w:rPr>
        <w:t>3.190</w:t>
      </w:r>
      <w:r w:rsidRPr="004D4203">
        <w:rPr>
          <w:bCs/>
          <w:color w:val="auto"/>
          <w:lang w:val="uk-UA"/>
        </w:rPr>
        <w:t xml:space="preserve"> Звернення </w:t>
      </w:r>
      <w:proofErr w:type="spellStart"/>
      <w:r w:rsidRPr="004D4203">
        <w:rPr>
          <w:bCs/>
          <w:color w:val="auto"/>
          <w:lang w:val="uk-UA"/>
        </w:rPr>
        <w:t>д</w:t>
      </w:r>
      <w:r w:rsidRPr="004D4203">
        <w:rPr>
          <w:color w:val="auto"/>
          <w:lang w:val="uk-UA"/>
        </w:rPr>
        <w:t>епартамент</w:t>
      </w:r>
      <w:r w:rsidR="00E343FB" w:rsidRPr="004D4203">
        <w:rPr>
          <w:color w:val="auto"/>
          <w:lang w:val="uk-UA"/>
        </w:rPr>
        <w:t>а</w:t>
      </w:r>
      <w:proofErr w:type="spellEnd"/>
      <w:r w:rsidRPr="004D4203">
        <w:rPr>
          <w:color w:val="auto"/>
          <w:lang w:val="uk-UA"/>
        </w:rPr>
        <w:t xml:space="preserve"> праці та соціального захисту населення ММР щодо продовження терміну дії договору оренди нежитлових приміщень за адресою: пр.Центральний,71, площа 85,9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(11.09.2019 №1019/км/19).</w:t>
      </w:r>
    </w:p>
    <w:p w14:paraId="383D3CB9" w14:textId="57350474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E343FB" w:rsidRPr="004D4203">
        <w:rPr>
          <w:bCs/>
          <w:color w:val="auto"/>
          <w:lang w:val="uk-UA"/>
        </w:rPr>
        <w:t xml:space="preserve"> д</w:t>
      </w:r>
      <w:r w:rsidR="00E343FB" w:rsidRPr="004D4203">
        <w:rPr>
          <w:color w:val="auto"/>
          <w:lang w:val="uk-UA"/>
        </w:rPr>
        <w:t>епартаменту праці та соціального захисту населення ММР</w:t>
      </w:r>
      <w:r w:rsidRPr="004D4203">
        <w:rPr>
          <w:color w:val="auto"/>
          <w:lang w:val="uk-UA"/>
        </w:rPr>
        <w:t xml:space="preserve"> переукладання договору оренди</w:t>
      </w:r>
      <w:r w:rsidR="00E343FB" w:rsidRPr="004D4203">
        <w:rPr>
          <w:color w:val="auto"/>
          <w:lang w:val="uk-UA"/>
        </w:rPr>
        <w:t xml:space="preserve"> нежитлових приміщень за адресою: пр.Центральний,71, площа 85,9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(11.09.2019 №1019/км/19)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E343FB" w:rsidRPr="004D4203">
        <w:rPr>
          <w:color w:val="auto"/>
          <w:lang w:val="uk-UA"/>
        </w:rPr>
        <w:t>.</w:t>
      </w:r>
    </w:p>
    <w:p w14:paraId="204F59BA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F320A37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304"/>
    <w:p w14:paraId="6762DF8E" w14:textId="17D1EB8D" w:rsidR="00FE3835" w:rsidRPr="004D4203" w:rsidRDefault="00FE3835" w:rsidP="00FB6DEF">
      <w:pPr>
        <w:jc w:val="both"/>
        <w:rPr>
          <w:color w:val="auto"/>
          <w:lang w:val="uk-UA"/>
        </w:rPr>
      </w:pPr>
    </w:p>
    <w:p w14:paraId="013CB48E" w14:textId="06C37C45" w:rsidR="00FE3835" w:rsidRPr="004D4203" w:rsidRDefault="00FE3835" w:rsidP="00FB6DEF">
      <w:pPr>
        <w:tabs>
          <w:tab w:val="left" w:pos="3096"/>
        </w:tabs>
        <w:jc w:val="both"/>
        <w:rPr>
          <w:color w:val="auto"/>
          <w:lang w:val="uk-UA"/>
        </w:rPr>
      </w:pPr>
      <w:bookmarkStart w:id="305" w:name="_Hlk24374345"/>
      <w:r w:rsidRPr="004D4203">
        <w:rPr>
          <w:b/>
          <w:color w:val="auto"/>
          <w:lang w:val="uk-UA"/>
        </w:rPr>
        <w:t>3.191</w:t>
      </w:r>
      <w:r w:rsidRPr="004D4203">
        <w:rPr>
          <w:bCs/>
          <w:color w:val="auto"/>
          <w:lang w:val="uk-UA"/>
        </w:rPr>
        <w:t xml:space="preserve"> Звернення </w:t>
      </w:r>
      <w:proofErr w:type="spellStart"/>
      <w:r w:rsidRPr="004D4203">
        <w:rPr>
          <w:color w:val="auto"/>
          <w:lang w:val="uk-UA"/>
        </w:rPr>
        <w:t>департамен</w:t>
      </w:r>
      <w:r w:rsidR="00E343FB" w:rsidRPr="004D4203">
        <w:rPr>
          <w:color w:val="auto"/>
          <w:lang w:val="uk-UA"/>
        </w:rPr>
        <w:t>та</w:t>
      </w:r>
      <w:proofErr w:type="spellEnd"/>
      <w:r w:rsidRPr="004D4203">
        <w:rPr>
          <w:color w:val="auto"/>
          <w:lang w:val="uk-UA"/>
        </w:rPr>
        <w:t xml:space="preserve"> праці та соціального захисту населення ММР  щодо продовження терміну дії договору оренди нежитлових приміщень за адресою: вул.Декабристів,25, площа 599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(11.09.2019 №1018/км/19).</w:t>
      </w:r>
    </w:p>
    <w:p w14:paraId="29FD1BD6" w14:textId="0B2D9A3B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E343FB" w:rsidRPr="004D4203">
        <w:rPr>
          <w:color w:val="auto"/>
          <w:lang w:val="uk-UA"/>
        </w:rPr>
        <w:t xml:space="preserve">департаменту праці та соціального захисту населення ММР  </w:t>
      </w:r>
      <w:r w:rsidRPr="004D4203">
        <w:rPr>
          <w:color w:val="auto"/>
          <w:lang w:val="uk-UA"/>
        </w:rPr>
        <w:t>переукладання договору оренди</w:t>
      </w:r>
      <w:r w:rsidR="00E343FB" w:rsidRPr="004D4203">
        <w:rPr>
          <w:color w:val="auto"/>
          <w:lang w:val="uk-UA"/>
        </w:rPr>
        <w:t xml:space="preserve"> нежитлових приміщень за адресою: вул.Декабристів,25, площа 599 </w:t>
      </w:r>
      <w:proofErr w:type="spellStart"/>
      <w:r w:rsidR="00E343FB" w:rsidRPr="004D4203">
        <w:rPr>
          <w:color w:val="auto"/>
          <w:lang w:val="uk-UA"/>
        </w:rPr>
        <w:t>кв.м</w:t>
      </w:r>
      <w:proofErr w:type="spellEnd"/>
      <w:r w:rsidR="00E343FB" w:rsidRPr="004D4203">
        <w:rPr>
          <w:color w:val="auto"/>
          <w:lang w:val="uk-UA"/>
        </w:rPr>
        <w:t xml:space="preserve"> (11.09.2019 №1018/км/19)</w:t>
      </w:r>
      <w:r w:rsidR="001B07D9" w:rsidRPr="004D4203">
        <w:rPr>
          <w:color w:val="auto"/>
          <w:lang w:val="uk-UA"/>
        </w:rPr>
        <w:t xml:space="preserve"> терміном на три роки</w:t>
      </w:r>
      <w:r w:rsidR="00E343FB" w:rsidRPr="004D4203">
        <w:rPr>
          <w:color w:val="auto"/>
          <w:lang w:val="uk-UA"/>
        </w:rPr>
        <w:t>.</w:t>
      </w:r>
    </w:p>
    <w:p w14:paraId="6E21A36D" w14:textId="77777777" w:rsidR="00BC57E9" w:rsidRPr="004D4203" w:rsidRDefault="00BC57E9" w:rsidP="00FB6DEF">
      <w:pPr>
        <w:tabs>
          <w:tab w:val="left" w:pos="851"/>
          <w:tab w:val="left" w:pos="993"/>
          <w:tab w:val="left" w:pos="1134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(Гусєв О.С., </w:t>
      </w:r>
      <w:proofErr w:type="spellStart"/>
      <w:r w:rsidRPr="004D4203">
        <w:rPr>
          <w:b/>
          <w:color w:val="auto"/>
          <w:lang w:val="uk-UA"/>
        </w:rPr>
        <w:t>Лєпішев</w:t>
      </w:r>
      <w:proofErr w:type="spellEnd"/>
      <w:r w:rsidRPr="004D4203">
        <w:rPr>
          <w:b/>
          <w:color w:val="auto"/>
          <w:lang w:val="uk-UA"/>
        </w:rPr>
        <w:t> О.О.)</w:t>
      </w:r>
    </w:p>
    <w:p w14:paraId="1B877FC4" w14:textId="77777777" w:rsidR="00BC57E9" w:rsidRPr="004D4203" w:rsidRDefault="00BC57E9" w:rsidP="00FB6DEF">
      <w:pPr>
        <w:widowControl w:val="0"/>
        <w:tabs>
          <w:tab w:val="left" w:pos="1018"/>
        </w:tabs>
        <w:spacing w:line="317" w:lineRule="exact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(За результатами голосування рішення не прийнято)</w:t>
      </w:r>
    </w:p>
    <w:bookmarkEnd w:id="305"/>
    <w:p w14:paraId="6B46411C" w14:textId="0EFC965C" w:rsidR="00FE3835" w:rsidRPr="004D4203" w:rsidRDefault="00FE3835" w:rsidP="00266E4A">
      <w:pPr>
        <w:jc w:val="both"/>
        <w:rPr>
          <w:color w:val="auto"/>
          <w:sz w:val="22"/>
          <w:szCs w:val="22"/>
          <w:lang w:val="uk-UA"/>
        </w:rPr>
      </w:pPr>
    </w:p>
    <w:p w14:paraId="2F85ADF5" w14:textId="347E84D3" w:rsidR="00266E4A" w:rsidRPr="004D4203" w:rsidRDefault="00D321D6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06" w:name="_Hlk24374351"/>
      <w:r w:rsidRPr="004D4203">
        <w:rPr>
          <w:b/>
          <w:bCs/>
          <w:color w:val="auto"/>
          <w:lang w:val="uk-UA"/>
        </w:rPr>
        <w:t>4.1</w:t>
      </w:r>
      <w:r w:rsidRPr="004D4203">
        <w:rPr>
          <w:color w:val="auto"/>
          <w:lang w:val="uk-UA"/>
        </w:rPr>
        <w:t xml:space="preserve"> Звернення департаменту з надання адміністративних послуг Миколаївської міської ради</w:t>
      </w:r>
      <w:r w:rsidR="00C20967" w:rsidRPr="004D4203">
        <w:rPr>
          <w:color w:val="auto"/>
          <w:lang w:val="uk-UA"/>
        </w:rPr>
        <w:t xml:space="preserve"> щодо укладання договору оренди нежитлових приміщень за адресою: </w:t>
      </w:r>
      <w:r w:rsidR="008A3577" w:rsidRPr="004D4203">
        <w:rPr>
          <w:color w:val="auto"/>
          <w:lang w:val="uk-UA"/>
        </w:rPr>
        <w:t xml:space="preserve">вул. Інженерна, 1, площа 55,60 </w:t>
      </w:r>
      <w:proofErr w:type="spellStart"/>
      <w:r w:rsidR="008A3577" w:rsidRPr="004D4203">
        <w:rPr>
          <w:color w:val="auto"/>
          <w:lang w:val="uk-UA"/>
        </w:rPr>
        <w:t>кв</w:t>
      </w:r>
      <w:proofErr w:type="spellEnd"/>
      <w:r w:rsidR="008A3577" w:rsidRPr="004D4203">
        <w:rPr>
          <w:color w:val="auto"/>
          <w:lang w:val="uk-UA"/>
        </w:rPr>
        <w:t>. м (22.12.2018 №3274/10.01-07/18).</w:t>
      </w:r>
    </w:p>
    <w:p w14:paraId="31BC7385" w14:textId="4CC57782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департаменту з надання адміністративних послуг Миколаївської міської ради укладання договору оренди нежитлових приміщень за адресою: вул. Інженерна, 1, площа 55,60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(22.12.2018 №3274/10.01-07/18).</w:t>
      </w:r>
    </w:p>
    <w:p w14:paraId="536329E7" w14:textId="77777777" w:rsidR="000C4CF1" w:rsidRPr="004D4203" w:rsidRDefault="000C4CF1" w:rsidP="003971E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679B111D" w14:textId="4615F4F5" w:rsidR="00A54D73" w:rsidRPr="004D4203" w:rsidRDefault="003971E2" w:rsidP="003971E2">
      <w:pPr>
        <w:tabs>
          <w:tab w:val="left" w:pos="2607"/>
        </w:tabs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ab/>
      </w:r>
    </w:p>
    <w:p w14:paraId="0173D84E" w14:textId="78633ABA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07" w:name="_Hlk24374359"/>
      <w:bookmarkEnd w:id="306"/>
      <w:r w:rsidRPr="004D4203">
        <w:rPr>
          <w:b/>
          <w:bCs/>
          <w:color w:val="auto"/>
          <w:lang w:val="uk-UA"/>
        </w:rPr>
        <w:t>4.2</w:t>
      </w:r>
      <w:r w:rsidRPr="004D4203">
        <w:rPr>
          <w:color w:val="auto"/>
          <w:lang w:val="uk-UA"/>
        </w:rPr>
        <w:t xml:space="preserve"> Звернення ОСББ «Саміт» щодо укладання договору оренди нежитлових приміщень за адресою: вул. Космонавтів, 80а, площа 84,0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(29.01.2019 </w:t>
      </w:r>
      <w:proofErr w:type="spellStart"/>
      <w:r w:rsidRPr="004D4203">
        <w:rPr>
          <w:color w:val="auto"/>
          <w:lang w:val="uk-UA"/>
        </w:rPr>
        <w:t>вх</w:t>
      </w:r>
      <w:proofErr w:type="spellEnd"/>
      <w:r w:rsidRPr="004D4203">
        <w:rPr>
          <w:color w:val="auto"/>
          <w:lang w:val="uk-UA"/>
        </w:rPr>
        <w:t>. №252).</w:t>
      </w:r>
    </w:p>
    <w:p w14:paraId="1202D4BA" w14:textId="5BF651DD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ОСББ «Саміт» укладання договору оренди нежитлових приміщень за адресою: вул. Космонавтів, 80а, площа 84,0 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(29.01.2019 </w:t>
      </w:r>
      <w:proofErr w:type="spellStart"/>
      <w:r w:rsidR="003971E2" w:rsidRPr="004D4203">
        <w:rPr>
          <w:color w:val="auto"/>
          <w:lang w:val="uk-UA"/>
        </w:rPr>
        <w:t>вх</w:t>
      </w:r>
      <w:proofErr w:type="spellEnd"/>
      <w:r w:rsidR="003971E2" w:rsidRPr="004D4203">
        <w:rPr>
          <w:color w:val="auto"/>
          <w:lang w:val="uk-UA"/>
        </w:rPr>
        <w:t>. №252).</w:t>
      </w:r>
    </w:p>
    <w:p w14:paraId="44E8463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07"/>
    <w:p w14:paraId="3B434B75" w14:textId="77777777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</w:p>
    <w:p w14:paraId="384994AB" w14:textId="0D0994E5" w:rsidR="00C20967" w:rsidRPr="004D4203" w:rsidRDefault="00C2096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08" w:name="_Hlk24374366"/>
      <w:r w:rsidRPr="004D4203">
        <w:rPr>
          <w:b/>
          <w:bCs/>
          <w:color w:val="auto"/>
          <w:lang w:val="uk-UA"/>
        </w:rPr>
        <w:t>4.</w:t>
      </w:r>
      <w:r w:rsidR="008A3577" w:rsidRPr="004D4203">
        <w:rPr>
          <w:b/>
          <w:bCs/>
          <w:color w:val="auto"/>
          <w:lang w:val="uk-UA"/>
        </w:rPr>
        <w:t>3</w:t>
      </w:r>
      <w:r w:rsidRPr="004D4203">
        <w:rPr>
          <w:color w:val="auto"/>
          <w:lang w:val="uk-UA"/>
        </w:rPr>
        <w:t xml:space="preserve"> Звернення </w:t>
      </w:r>
      <w:r w:rsidR="008A3577" w:rsidRPr="004D4203">
        <w:rPr>
          <w:color w:val="auto"/>
          <w:lang w:val="uk-UA"/>
        </w:rPr>
        <w:t xml:space="preserve">ФОП Юрченко З.В.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A3577" w:rsidRPr="004D4203">
        <w:rPr>
          <w:color w:val="auto"/>
          <w:lang w:val="uk-UA"/>
        </w:rPr>
        <w:t xml:space="preserve">вул. Кузнецька, 209, загальна площа основних будівель 1380,5 </w:t>
      </w:r>
      <w:proofErr w:type="spellStart"/>
      <w:r w:rsidR="008A3577" w:rsidRPr="004D4203">
        <w:rPr>
          <w:color w:val="auto"/>
          <w:lang w:val="uk-UA"/>
        </w:rPr>
        <w:t>кв</w:t>
      </w:r>
      <w:proofErr w:type="spellEnd"/>
      <w:r w:rsidR="008A3577" w:rsidRPr="004D4203">
        <w:rPr>
          <w:color w:val="auto"/>
          <w:lang w:val="uk-UA"/>
        </w:rPr>
        <w:t>. м, а також службові будівлі та споруди (08.08.2018 №1894/10.01-07/18).</w:t>
      </w:r>
    </w:p>
    <w:p w14:paraId="67F74285" w14:textId="40D58FB1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Юрченко З.В. укладання договору оренди нежитлових приміщень за адресою: вул. Кузнецька, 209, загальна площа основних будівель 1380,5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м, а також службові будівлі та споруди (08.08.2018 №1894/10.01-07/18).</w:t>
      </w:r>
    </w:p>
    <w:p w14:paraId="1DDA872C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08"/>
    <w:p w14:paraId="6967F013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738063C7" w14:textId="77777777" w:rsidR="00C20967" w:rsidRPr="004D4203" w:rsidRDefault="00C2096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6B43A674" w14:textId="584AFF1E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09" w:name="_Hlk24374371"/>
      <w:r w:rsidRPr="004D4203">
        <w:rPr>
          <w:b/>
          <w:bCs/>
          <w:color w:val="auto"/>
          <w:lang w:val="uk-UA"/>
        </w:rPr>
        <w:t>4.4</w:t>
      </w:r>
      <w:r w:rsidRPr="004D4203">
        <w:rPr>
          <w:color w:val="auto"/>
          <w:lang w:val="uk-UA"/>
        </w:rPr>
        <w:t xml:space="preserve"> Звернення ФОП Чернов Ю.О. щодо укладання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Гречишникова</w:t>
      </w:r>
      <w:proofErr w:type="spellEnd"/>
      <w:r w:rsidRPr="004D4203">
        <w:rPr>
          <w:color w:val="auto"/>
          <w:lang w:val="uk-UA"/>
        </w:rPr>
        <w:t xml:space="preserve">, 43-а, загальна площа 75,4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(23.08.2018 №2036/10.01-07/18).</w:t>
      </w:r>
    </w:p>
    <w:p w14:paraId="4ECC5FFF" w14:textId="35B35DD1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Чернов Ю.О. укладання договору оренди нежитлових приміщень за адресою: вул. </w:t>
      </w:r>
      <w:proofErr w:type="spellStart"/>
      <w:r w:rsidR="003971E2" w:rsidRPr="004D4203">
        <w:rPr>
          <w:color w:val="auto"/>
          <w:lang w:val="uk-UA"/>
        </w:rPr>
        <w:t>Гречишникова</w:t>
      </w:r>
      <w:proofErr w:type="spellEnd"/>
      <w:r w:rsidR="003971E2" w:rsidRPr="004D4203">
        <w:rPr>
          <w:color w:val="auto"/>
          <w:lang w:val="uk-UA"/>
        </w:rPr>
        <w:t xml:space="preserve">, 43-а, загальна площа 75,4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(23.08.2018 №2036/10.01-07/18).</w:t>
      </w:r>
    </w:p>
    <w:p w14:paraId="6640BCC5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5371F95E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310" w:name="_Hlk24374376"/>
      <w:bookmarkEnd w:id="309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D4DD17F" w14:textId="77777777" w:rsidR="00727AD4" w:rsidRPr="004D4203" w:rsidRDefault="00727AD4" w:rsidP="00BF21FF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40275794" w14:textId="31596393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4.5</w:t>
      </w:r>
      <w:r w:rsidRPr="004D4203">
        <w:rPr>
          <w:color w:val="auto"/>
          <w:lang w:val="uk-UA"/>
        </w:rPr>
        <w:t xml:space="preserve"> Звернення ТОВ «ЕТАЛОН-АСП» щодо укладання договору оренди нежитлових приміщень за адресою: вул. Погранична, 161, загальна площа 119,0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(23.08.2018 №2035/10.01-07/18).</w:t>
      </w:r>
    </w:p>
    <w:p w14:paraId="3A90C701" w14:textId="32CCADEE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«ЕТАЛОН-АСП» укладання договору оренди нежитлових приміщень за адресою: вул. Погранична, 161, загальна площа 119,0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(23.08.2018 №2035/10.01-07/18).</w:t>
      </w:r>
    </w:p>
    <w:p w14:paraId="3FEC45DB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0"/>
    <w:p w14:paraId="7CA9EA1E" w14:textId="77777777" w:rsidR="008A3577" w:rsidRPr="004D4203" w:rsidRDefault="008A3577" w:rsidP="00BF21FF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1D876B13" w14:textId="6E362FA3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11" w:name="_Hlk24374380"/>
      <w:r w:rsidRPr="004D4203">
        <w:rPr>
          <w:b/>
          <w:bCs/>
          <w:color w:val="auto"/>
          <w:lang w:val="uk-UA"/>
        </w:rPr>
        <w:t>4.6</w:t>
      </w:r>
      <w:r w:rsidRPr="004D4203">
        <w:rPr>
          <w:color w:val="auto"/>
          <w:lang w:val="uk-UA"/>
        </w:rPr>
        <w:t xml:space="preserve"> Звернення ФОП Бондаренко О.В. щодо укладання договору оренди нежитлових приміщень за адресою: вул. Мала Морська, 7, площа 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(18.09.2018 №2332/10.01-07/18).</w:t>
      </w:r>
    </w:p>
    <w:p w14:paraId="478A134E" w14:textId="62568115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Бондаренко О.В. укладання договору оренди нежитлових приміщень за адресою: вул. Мала Морська, 7, площа 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(18.09.2018 №2332/10.01-07/18).</w:t>
      </w:r>
    </w:p>
    <w:p w14:paraId="0E431E40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1"/>
    <w:p w14:paraId="3F14604E" w14:textId="77777777" w:rsidR="008A3577" w:rsidRPr="004D4203" w:rsidRDefault="008A3577" w:rsidP="00BF21FF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0BBF5F64" w14:textId="4A249BD4" w:rsidR="008A3577" w:rsidRPr="004D4203" w:rsidRDefault="008A3577" w:rsidP="00DE740E">
      <w:pPr>
        <w:pStyle w:val="TableParagraph"/>
        <w:tabs>
          <w:tab w:val="left" w:pos="10350"/>
        </w:tabs>
        <w:jc w:val="both"/>
        <w:rPr>
          <w:sz w:val="28"/>
          <w:szCs w:val="28"/>
          <w:lang w:val="uk-UA"/>
        </w:rPr>
      </w:pPr>
      <w:bookmarkStart w:id="312" w:name="_Hlk24374394"/>
      <w:r w:rsidRPr="004D4203">
        <w:rPr>
          <w:b/>
          <w:bCs/>
          <w:sz w:val="28"/>
          <w:szCs w:val="28"/>
          <w:lang w:val="uk-UA"/>
        </w:rPr>
        <w:t>4.7</w:t>
      </w:r>
      <w:r w:rsidRPr="004D4203">
        <w:rPr>
          <w:sz w:val="28"/>
          <w:szCs w:val="28"/>
          <w:lang w:val="uk-UA"/>
        </w:rPr>
        <w:t xml:space="preserve"> Звернення ТОВ «</w:t>
      </w:r>
      <w:proofErr w:type="spellStart"/>
      <w:r w:rsidRPr="004D4203">
        <w:rPr>
          <w:sz w:val="28"/>
          <w:szCs w:val="28"/>
          <w:lang w:val="uk-UA"/>
        </w:rPr>
        <w:t>Автобіолюкс</w:t>
      </w:r>
      <w:proofErr w:type="spellEnd"/>
      <w:r w:rsidRPr="004D4203">
        <w:rPr>
          <w:sz w:val="28"/>
          <w:szCs w:val="28"/>
          <w:lang w:val="uk-UA"/>
        </w:rPr>
        <w:t xml:space="preserve">» щодо укладання договору оренди нежитлових приміщень за адресою: вул. Адмірала Макарова, 7, площа 67,5 </w:t>
      </w:r>
      <w:proofErr w:type="spellStart"/>
      <w:r w:rsidRPr="004D4203">
        <w:rPr>
          <w:sz w:val="28"/>
          <w:szCs w:val="28"/>
          <w:lang w:val="uk-UA"/>
        </w:rPr>
        <w:t>кв</w:t>
      </w:r>
      <w:proofErr w:type="spellEnd"/>
      <w:r w:rsidRPr="004D4203">
        <w:rPr>
          <w:sz w:val="28"/>
          <w:szCs w:val="28"/>
          <w:lang w:val="uk-UA"/>
        </w:rPr>
        <w:t>. м (11.10.2018 №2605/10. 01-07/18).</w:t>
      </w:r>
    </w:p>
    <w:p w14:paraId="745145DB" w14:textId="2BA2FA97" w:rsidR="00A54D73" w:rsidRPr="004D4203" w:rsidRDefault="00A54D73" w:rsidP="00DE740E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</w:t>
      </w:r>
      <w:proofErr w:type="spellStart"/>
      <w:r w:rsidR="003971E2" w:rsidRPr="004D4203">
        <w:rPr>
          <w:color w:val="auto"/>
          <w:lang w:val="uk-UA"/>
        </w:rPr>
        <w:t>Автобіолюкс</w:t>
      </w:r>
      <w:proofErr w:type="spellEnd"/>
      <w:r w:rsidR="003971E2" w:rsidRPr="004D4203">
        <w:rPr>
          <w:color w:val="auto"/>
          <w:lang w:val="uk-UA"/>
        </w:rPr>
        <w:t xml:space="preserve">» укладання договору оренди нежитлових приміщень за адресою: вул. Адмірала Макарова, 7, площа 67,5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(11.10.2018 №2605/10. 01-07/18).</w:t>
      </w:r>
    </w:p>
    <w:p w14:paraId="28743C89" w14:textId="77777777" w:rsidR="000C4CF1" w:rsidRPr="004D4203" w:rsidRDefault="000C4CF1" w:rsidP="00DE740E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2"/>
    <w:p w14:paraId="717992F3" w14:textId="69C2E3D3" w:rsidR="008A3577" w:rsidRPr="004D4203" w:rsidRDefault="008A3577" w:rsidP="00DE740E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60075947" w14:textId="30F62D59" w:rsidR="008A3577" w:rsidRPr="004D4203" w:rsidRDefault="008A3577" w:rsidP="00DE740E">
      <w:pPr>
        <w:pStyle w:val="TableParagraph"/>
        <w:tabs>
          <w:tab w:val="left" w:pos="10350"/>
        </w:tabs>
        <w:jc w:val="both"/>
        <w:rPr>
          <w:sz w:val="28"/>
          <w:szCs w:val="28"/>
          <w:lang w:val="uk-UA"/>
        </w:rPr>
      </w:pPr>
      <w:bookmarkStart w:id="313" w:name="_Hlk24374408"/>
      <w:r w:rsidRPr="004D4203">
        <w:rPr>
          <w:b/>
          <w:bCs/>
          <w:sz w:val="28"/>
          <w:szCs w:val="28"/>
          <w:lang w:val="uk-UA"/>
        </w:rPr>
        <w:t>4.8</w:t>
      </w:r>
      <w:r w:rsidRPr="004D4203">
        <w:rPr>
          <w:sz w:val="28"/>
          <w:szCs w:val="28"/>
          <w:lang w:val="uk-UA"/>
        </w:rPr>
        <w:t xml:space="preserve"> Звернення ФОП Конєва Т.А. щодо укладання договору оренди нежитлових приміщень за адресою: вул. Пилипа Орлика, 106, площа 550 </w:t>
      </w:r>
      <w:proofErr w:type="spellStart"/>
      <w:r w:rsidRPr="004D4203">
        <w:rPr>
          <w:sz w:val="28"/>
          <w:szCs w:val="28"/>
          <w:lang w:val="uk-UA"/>
        </w:rPr>
        <w:t>кв</w:t>
      </w:r>
      <w:proofErr w:type="spellEnd"/>
      <w:r w:rsidRPr="004D4203">
        <w:rPr>
          <w:sz w:val="28"/>
          <w:szCs w:val="28"/>
          <w:lang w:val="uk-UA"/>
        </w:rPr>
        <w:t xml:space="preserve">. м (10.10.2018 </w:t>
      </w:r>
      <w:r w:rsidRPr="004D4203">
        <w:rPr>
          <w:spacing w:val="-1"/>
          <w:sz w:val="28"/>
          <w:szCs w:val="28"/>
          <w:lang w:val="uk-UA"/>
        </w:rPr>
        <w:t xml:space="preserve">№2578/10. </w:t>
      </w:r>
      <w:r w:rsidRPr="004D4203">
        <w:rPr>
          <w:sz w:val="28"/>
          <w:szCs w:val="28"/>
          <w:lang w:val="uk-UA"/>
        </w:rPr>
        <w:t>01-07/18).</w:t>
      </w:r>
    </w:p>
    <w:p w14:paraId="29B3DDD0" w14:textId="26744547" w:rsidR="00A54D73" w:rsidRPr="004D4203" w:rsidRDefault="00A54D73" w:rsidP="00DE740E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Конєва Т.А. укладання договору оренди нежитлових приміщень за адресою: вул. Пилипа Орлика, 106, площа 550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 xml:space="preserve">. м (10.10.2018 </w:t>
      </w:r>
      <w:r w:rsidR="003971E2" w:rsidRPr="004D4203">
        <w:rPr>
          <w:color w:val="auto"/>
          <w:spacing w:val="-1"/>
          <w:lang w:val="uk-UA"/>
        </w:rPr>
        <w:t xml:space="preserve">№2578/10. </w:t>
      </w:r>
      <w:r w:rsidR="003971E2" w:rsidRPr="004D4203">
        <w:rPr>
          <w:color w:val="auto"/>
          <w:lang w:val="uk-UA"/>
        </w:rPr>
        <w:t>01-07/18).</w:t>
      </w:r>
    </w:p>
    <w:p w14:paraId="58DCC4BC" w14:textId="77777777" w:rsidR="000C4CF1" w:rsidRPr="004D4203" w:rsidRDefault="000C4CF1" w:rsidP="00DE740E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3"/>
    <w:p w14:paraId="2D9AAA24" w14:textId="77777777" w:rsidR="008A3577" w:rsidRPr="004D4203" w:rsidRDefault="008A3577" w:rsidP="00DE740E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217DE067" w14:textId="011E20C3" w:rsidR="008A3577" w:rsidRPr="004D4203" w:rsidRDefault="008A3577" w:rsidP="00DE740E">
      <w:pPr>
        <w:pStyle w:val="TableParagraph"/>
        <w:tabs>
          <w:tab w:val="left" w:pos="10350"/>
        </w:tabs>
        <w:jc w:val="both"/>
        <w:rPr>
          <w:sz w:val="28"/>
          <w:szCs w:val="28"/>
          <w:lang w:val="uk-UA"/>
        </w:rPr>
      </w:pPr>
      <w:bookmarkStart w:id="314" w:name="_Hlk24374412"/>
      <w:r w:rsidRPr="004D4203">
        <w:rPr>
          <w:b/>
          <w:bCs/>
          <w:sz w:val="28"/>
          <w:szCs w:val="28"/>
          <w:lang w:val="uk-UA"/>
        </w:rPr>
        <w:t>4.9</w:t>
      </w:r>
      <w:r w:rsidRPr="004D4203">
        <w:rPr>
          <w:sz w:val="28"/>
          <w:szCs w:val="28"/>
          <w:lang w:val="uk-UA"/>
        </w:rPr>
        <w:t xml:space="preserve"> Звернення ТОВ «</w:t>
      </w:r>
      <w:proofErr w:type="spellStart"/>
      <w:r w:rsidRPr="004D4203">
        <w:rPr>
          <w:sz w:val="28"/>
          <w:szCs w:val="28"/>
          <w:lang w:val="uk-UA"/>
        </w:rPr>
        <w:t>Валан</w:t>
      </w:r>
      <w:proofErr w:type="spellEnd"/>
      <w:r w:rsidRPr="004D4203">
        <w:rPr>
          <w:sz w:val="28"/>
          <w:szCs w:val="28"/>
          <w:lang w:val="uk-UA"/>
        </w:rPr>
        <w:t xml:space="preserve">» щодо укладання договору оренди нежитлових приміщень за адресою: пр. Героїв України, 16, площа 16 </w:t>
      </w:r>
      <w:proofErr w:type="spellStart"/>
      <w:r w:rsidRPr="004D4203">
        <w:rPr>
          <w:sz w:val="28"/>
          <w:szCs w:val="28"/>
          <w:lang w:val="uk-UA"/>
        </w:rPr>
        <w:t>кв</w:t>
      </w:r>
      <w:proofErr w:type="spellEnd"/>
      <w:r w:rsidRPr="004D4203">
        <w:rPr>
          <w:sz w:val="28"/>
          <w:szCs w:val="28"/>
          <w:lang w:val="uk-UA"/>
        </w:rPr>
        <w:t>. м (10.10.2018 №2579- 1/10.01-07/18).</w:t>
      </w:r>
    </w:p>
    <w:p w14:paraId="3D4C0DA2" w14:textId="55928723" w:rsidR="00A54D73" w:rsidRPr="004D4203" w:rsidRDefault="00A54D73" w:rsidP="00DE740E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</w:t>
      </w:r>
      <w:proofErr w:type="spellStart"/>
      <w:r w:rsidR="003971E2" w:rsidRPr="004D4203">
        <w:rPr>
          <w:color w:val="auto"/>
          <w:lang w:val="uk-UA"/>
        </w:rPr>
        <w:t>Валан</w:t>
      </w:r>
      <w:proofErr w:type="spellEnd"/>
      <w:r w:rsidR="003971E2" w:rsidRPr="004D4203">
        <w:rPr>
          <w:color w:val="auto"/>
          <w:lang w:val="uk-UA"/>
        </w:rPr>
        <w:t xml:space="preserve">» укладання договору оренди нежитлових приміщень за адресою: пр. Героїв України, 16, площа 16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(10.10.2018 №2579- 1/10.01-07/18).</w:t>
      </w:r>
    </w:p>
    <w:p w14:paraId="362231C9" w14:textId="77777777" w:rsidR="000C4CF1" w:rsidRPr="004D4203" w:rsidRDefault="000C4CF1" w:rsidP="00DE740E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4"/>
    <w:p w14:paraId="7B663FD6" w14:textId="77777777" w:rsidR="008A3577" w:rsidRPr="004D4203" w:rsidRDefault="008A3577" w:rsidP="00BF21FF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1CABE044" w14:textId="2ED2FE8D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15" w:name="_Hlk24374416"/>
      <w:r w:rsidRPr="004D4203">
        <w:rPr>
          <w:b/>
          <w:bCs/>
          <w:color w:val="auto"/>
          <w:lang w:val="uk-UA"/>
        </w:rPr>
        <w:t>4.11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Зорька</w:t>
      </w:r>
      <w:proofErr w:type="spellEnd"/>
      <w:r w:rsidRPr="004D4203">
        <w:rPr>
          <w:color w:val="auto"/>
          <w:lang w:val="uk-UA"/>
        </w:rPr>
        <w:t xml:space="preserve"> О.О. щодо укладання договору оренди нежитлових приміщень за адресою: вул. Космонавтів, 55, площа 146,0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(25.10.2018 №2744/10.01-07/18).</w:t>
      </w:r>
    </w:p>
    <w:p w14:paraId="35DEFA32" w14:textId="66844146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Зорька</w:t>
      </w:r>
      <w:proofErr w:type="spellEnd"/>
      <w:r w:rsidR="003971E2" w:rsidRPr="004D4203">
        <w:rPr>
          <w:color w:val="auto"/>
          <w:lang w:val="uk-UA"/>
        </w:rPr>
        <w:t xml:space="preserve"> О.О. укладання договору оренди нежитлових приміщень за адресою: вул. Космонавтів, 55, площа 146,0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(25.10.2018 №2744/10.01-07/18).</w:t>
      </w:r>
    </w:p>
    <w:p w14:paraId="03718C5B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5"/>
    <w:p w14:paraId="63553EED" w14:textId="77777777" w:rsidR="008A3577" w:rsidRPr="004D4203" w:rsidRDefault="008A3577" w:rsidP="00BF21FF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403FD10D" w14:textId="4FB67AE3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16" w:name="_Hlk24374431"/>
      <w:r w:rsidRPr="004D4203">
        <w:rPr>
          <w:b/>
          <w:bCs/>
          <w:color w:val="auto"/>
          <w:lang w:val="uk-UA"/>
        </w:rPr>
        <w:t>4.14</w:t>
      </w:r>
      <w:r w:rsidRPr="004D4203">
        <w:rPr>
          <w:color w:val="auto"/>
          <w:lang w:val="uk-UA"/>
        </w:rPr>
        <w:t xml:space="preserve"> Звернення ПП «</w:t>
      </w:r>
      <w:proofErr w:type="spellStart"/>
      <w:r w:rsidRPr="004D4203">
        <w:rPr>
          <w:color w:val="auto"/>
          <w:lang w:val="uk-UA"/>
        </w:rPr>
        <w:t>Оптомедсервіс</w:t>
      </w:r>
      <w:proofErr w:type="spellEnd"/>
      <w:r w:rsidRPr="004D4203">
        <w:rPr>
          <w:color w:val="auto"/>
          <w:lang w:val="uk-UA"/>
        </w:rPr>
        <w:t xml:space="preserve">-Плюс» щодо укладання договору оренди нежитлових приміщень за адресою: пр. Богоявленський, 336, площа 5,0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(21.10.2018 №2806/10.01-07/18).</w:t>
      </w:r>
    </w:p>
    <w:p w14:paraId="2AA2F475" w14:textId="7AC91AC7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</w:t>
      </w:r>
      <w:proofErr w:type="spellStart"/>
      <w:r w:rsidR="003971E2" w:rsidRPr="004D4203">
        <w:rPr>
          <w:color w:val="auto"/>
          <w:lang w:val="uk-UA"/>
        </w:rPr>
        <w:t>Оптомедсервіс</w:t>
      </w:r>
      <w:proofErr w:type="spellEnd"/>
      <w:r w:rsidR="003971E2" w:rsidRPr="004D4203">
        <w:rPr>
          <w:color w:val="auto"/>
          <w:lang w:val="uk-UA"/>
        </w:rPr>
        <w:t xml:space="preserve">-Плюс» укладання договору оренди нежитлових приміщень за адресою: пр. Богоявленський, 336, площа 5,0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(21.10.2018 №2806/10.01-07/18).</w:t>
      </w:r>
    </w:p>
    <w:p w14:paraId="4DD51AC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6"/>
    <w:p w14:paraId="7ABBFC7B" w14:textId="77777777" w:rsidR="00C20967" w:rsidRPr="004D4203" w:rsidRDefault="00C2096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7705281F" w14:textId="157FE559" w:rsidR="008A3577" w:rsidRPr="004D4203" w:rsidRDefault="008A3577" w:rsidP="00BF21FF">
      <w:pPr>
        <w:pStyle w:val="Default"/>
        <w:tabs>
          <w:tab w:val="left" w:pos="10350"/>
        </w:tabs>
        <w:jc w:val="both"/>
        <w:rPr>
          <w:color w:val="auto"/>
          <w:sz w:val="28"/>
          <w:szCs w:val="28"/>
          <w:lang w:val="uk-UA"/>
        </w:rPr>
      </w:pPr>
      <w:bookmarkStart w:id="317" w:name="_Hlk24374437"/>
      <w:r w:rsidRPr="004D4203">
        <w:rPr>
          <w:b/>
          <w:bCs/>
          <w:color w:val="auto"/>
          <w:sz w:val="28"/>
          <w:szCs w:val="28"/>
          <w:lang w:val="uk-UA"/>
        </w:rPr>
        <w:t>4.15</w:t>
      </w:r>
      <w:r w:rsidRPr="004D4203">
        <w:rPr>
          <w:color w:val="auto"/>
          <w:sz w:val="28"/>
          <w:szCs w:val="28"/>
          <w:lang w:val="uk-UA"/>
        </w:rPr>
        <w:t xml:space="preserve"> Звернення ФОП </w:t>
      </w:r>
      <w:proofErr w:type="spellStart"/>
      <w:r w:rsidRPr="004D4203">
        <w:rPr>
          <w:color w:val="auto"/>
          <w:sz w:val="28"/>
          <w:szCs w:val="28"/>
          <w:lang w:val="uk-UA"/>
        </w:rPr>
        <w:t>Шамрикова</w:t>
      </w:r>
      <w:proofErr w:type="spellEnd"/>
      <w:r w:rsidRPr="004D4203">
        <w:rPr>
          <w:color w:val="auto"/>
          <w:sz w:val="28"/>
          <w:szCs w:val="28"/>
          <w:lang w:val="uk-UA"/>
        </w:rPr>
        <w:t xml:space="preserve"> М.С. щодо укладання договору оренди нежитлових приміщень за адресою: пр. Богоявленський, 332, площа 12,5 </w:t>
      </w:r>
      <w:proofErr w:type="spellStart"/>
      <w:r w:rsidRPr="004D4203">
        <w:rPr>
          <w:color w:val="auto"/>
          <w:sz w:val="28"/>
          <w:szCs w:val="28"/>
          <w:lang w:val="uk-UA"/>
        </w:rPr>
        <w:t>кв</w:t>
      </w:r>
      <w:proofErr w:type="spellEnd"/>
      <w:r w:rsidRPr="004D4203">
        <w:rPr>
          <w:color w:val="auto"/>
          <w:sz w:val="28"/>
          <w:szCs w:val="28"/>
          <w:lang w:val="uk-UA"/>
        </w:rPr>
        <w:t>. м (19.11.2018 №3001/10.01-07/18 ).</w:t>
      </w:r>
    </w:p>
    <w:p w14:paraId="61321606" w14:textId="10154A45" w:rsidR="003971E2" w:rsidRPr="004D4203" w:rsidRDefault="00A54D73" w:rsidP="003971E2">
      <w:pPr>
        <w:pStyle w:val="Default"/>
        <w:tabs>
          <w:tab w:val="left" w:pos="10350"/>
        </w:tabs>
        <w:jc w:val="both"/>
        <w:rPr>
          <w:color w:val="auto"/>
          <w:sz w:val="28"/>
          <w:szCs w:val="28"/>
          <w:lang w:val="uk-UA"/>
        </w:rPr>
      </w:pPr>
      <w:r w:rsidRPr="004D4203">
        <w:rPr>
          <w:b/>
          <w:bCs/>
          <w:color w:val="auto"/>
          <w:sz w:val="28"/>
          <w:szCs w:val="28"/>
          <w:lang w:val="uk-UA"/>
        </w:rPr>
        <w:t>ВИРІШИЛИ</w:t>
      </w:r>
      <w:r w:rsidRPr="004D4203">
        <w:rPr>
          <w:color w:val="auto"/>
          <w:sz w:val="28"/>
          <w:szCs w:val="28"/>
          <w:lang w:val="uk-UA"/>
        </w:rPr>
        <w:t>: погодити</w:t>
      </w:r>
      <w:r w:rsidR="003971E2" w:rsidRPr="004D4203">
        <w:rPr>
          <w:color w:val="auto"/>
          <w:sz w:val="28"/>
          <w:szCs w:val="28"/>
          <w:lang w:val="uk-UA"/>
        </w:rPr>
        <w:t xml:space="preserve"> ФОП </w:t>
      </w:r>
      <w:proofErr w:type="spellStart"/>
      <w:r w:rsidR="003971E2" w:rsidRPr="004D4203">
        <w:rPr>
          <w:color w:val="auto"/>
          <w:sz w:val="28"/>
          <w:szCs w:val="28"/>
          <w:lang w:val="uk-UA"/>
        </w:rPr>
        <w:t>Шамрикова</w:t>
      </w:r>
      <w:proofErr w:type="spellEnd"/>
      <w:r w:rsidR="003971E2" w:rsidRPr="004D4203">
        <w:rPr>
          <w:color w:val="auto"/>
          <w:sz w:val="28"/>
          <w:szCs w:val="28"/>
          <w:lang w:val="uk-UA"/>
        </w:rPr>
        <w:t xml:space="preserve"> М.С. укладання договору оренди нежитлових приміщень за адресою: пр. Богоявленський, 332, площа 12,5 </w:t>
      </w:r>
      <w:proofErr w:type="spellStart"/>
      <w:r w:rsidR="003971E2" w:rsidRPr="004D4203">
        <w:rPr>
          <w:color w:val="auto"/>
          <w:sz w:val="28"/>
          <w:szCs w:val="28"/>
          <w:lang w:val="uk-UA"/>
        </w:rPr>
        <w:t>кв</w:t>
      </w:r>
      <w:proofErr w:type="spellEnd"/>
      <w:r w:rsidR="003971E2" w:rsidRPr="004D4203">
        <w:rPr>
          <w:color w:val="auto"/>
          <w:sz w:val="28"/>
          <w:szCs w:val="28"/>
          <w:lang w:val="uk-UA"/>
        </w:rPr>
        <w:t>. м (19.11.2018 №3001/10.01-07/18 ).</w:t>
      </w:r>
    </w:p>
    <w:p w14:paraId="638058A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7"/>
    <w:p w14:paraId="4EDD6D9F" w14:textId="77777777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475002A4" w14:textId="15961A4F" w:rsidR="008A3577" w:rsidRPr="004D4203" w:rsidRDefault="008A3577" w:rsidP="00BF21FF">
      <w:pPr>
        <w:pStyle w:val="Default"/>
        <w:tabs>
          <w:tab w:val="left" w:pos="10350"/>
        </w:tabs>
        <w:jc w:val="both"/>
        <w:rPr>
          <w:color w:val="auto"/>
          <w:sz w:val="28"/>
          <w:szCs w:val="28"/>
          <w:lang w:val="uk-UA"/>
        </w:rPr>
      </w:pPr>
      <w:bookmarkStart w:id="318" w:name="_Hlk24374444"/>
      <w:r w:rsidRPr="004D4203">
        <w:rPr>
          <w:b/>
          <w:bCs/>
          <w:color w:val="auto"/>
          <w:sz w:val="28"/>
          <w:szCs w:val="28"/>
          <w:lang w:val="uk-UA"/>
        </w:rPr>
        <w:t>4.16</w:t>
      </w:r>
      <w:r w:rsidRPr="004D4203">
        <w:rPr>
          <w:color w:val="auto"/>
          <w:sz w:val="28"/>
          <w:szCs w:val="28"/>
          <w:lang w:val="uk-UA"/>
        </w:rPr>
        <w:t xml:space="preserve"> Звернення Комерційне підприємство ГО «Миколаївська обласна організація футбольний клуб «Миколаїв» щодо укладання договору оренди нежитлових приміщень за адресою: вул. Спортивна, 1/1, площа 60,0 </w:t>
      </w:r>
      <w:proofErr w:type="spellStart"/>
      <w:r w:rsidRPr="004D4203">
        <w:rPr>
          <w:color w:val="auto"/>
          <w:sz w:val="28"/>
          <w:szCs w:val="28"/>
          <w:lang w:val="uk-UA"/>
        </w:rPr>
        <w:t>кв</w:t>
      </w:r>
      <w:proofErr w:type="spellEnd"/>
      <w:r w:rsidRPr="004D4203">
        <w:rPr>
          <w:color w:val="auto"/>
          <w:sz w:val="28"/>
          <w:szCs w:val="28"/>
          <w:lang w:val="uk-UA"/>
        </w:rPr>
        <w:t>. м (14.11.2018 №2963/10.01-07/18).</w:t>
      </w:r>
    </w:p>
    <w:p w14:paraId="531BB8CE" w14:textId="58E6D88E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Комерційне підприємство ГО «Миколаївська обласна організація футбольний клуб «Миколаїв» укладання договору оренди нежитлових приміщень за адресою: вул. Спортивна, 1/1, площа 60,0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(14.11.2018 №2963/10.01-07/18).</w:t>
      </w:r>
    </w:p>
    <w:p w14:paraId="053AE58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8"/>
    <w:p w14:paraId="147F566A" w14:textId="77777777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1BE125D3" w14:textId="41446A74" w:rsidR="008A3577" w:rsidRPr="004D4203" w:rsidRDefault="008A3577" w:rsidP="00BF21FF">
      <w:pPr>
        <w:pStyle w:val="Default"/>
        <w:tabs>
          <w:tab w:val="left" w:pos="10350"/>
        </w:tabs>
        <w:jc w:val="both"/>
        <w:rPr>
          <w:color w:val="auto"/>
          <w:sz w:val="28"/>
          <w:szCs w:val="28"/>
          <w:lang w:val="uk-UA"/>
        </w:rPr>
      </w:pPr>
      <w:bookmarkStart w:id="319" w:name="_Hlk24374449"/>
      <w:r w:rsidRPr="004D4203">
        <w:rPr>
          <w:b/>
          <w:bCs/>
          <w:color w:val="auto"/>
          <w:sz w:val="28"/>
          <w:szCs w:val="28"/>
          <w:lang w:val="uk-UA"/>
        </w:rPr>
        <w:t>4.17</w:t>
      </w:r>
      <w:r w:rsidRPr="004D4203">
        <w:rPr>
          <w:color w:val="auto"/>
          <w:sz w:val="28"/>
          <w:szCs w:val="28"/>
          <w:lang w:val="uk-UA"/>
        </w:rPr>
        <w:t xml:space="preserve"> Звернення Миколаївська СДЮСШОР з легкої атлетики</w:t>
      </w:r>
      <w:r w:rsidR="003971E2" w:rsidRPr="004D4203">
        <w:rPr>
          <w:color w:val="auto"/>
          <w:sz w:val="28"/>
          <w:szCs w:val="28"/>
          <w:lang w:val="uk-UA"/>
        </w:rPr>
        <w:t xml:space="preserve"> </w:t>
      </w:r>
      <w:r w:rsidRPr="004D4203">
        <w:rPr>
          <w:color w:val="auto"/>
          <w:sz w:val="28"/>
          <w:szCs w:val="28"/>
          <w:lang w:val="uk-UA"/>
        </w:rPr>
        <w:t xml:space="preserve">щодо укладання договору оренди нежитлових приміщень за адресою: вул. Спортивна, 1/1, площа 1539,10 </w:t>
      </w:r>
      <w:proofErr w:type="spellStart"/>
      <w:r w:rsidRPr="004D4203">
        <w:rPr>
          <w:color w:val="auto"/>
          <w:sz w:val="28"/>
          <w:szCs w:val="28"/>
          <w:lang w:val="uk-UA"/>
        </w:rPr>
        <w:t>кв</w:t>
      </w:r>
      <w:proofErr w:type="spellEnd"/>
      <w:r w:rsidRPr="004D4203">
        <w:rPr>
          <w:color w:val="auto"/>
          <w:sz w:val="28"/>
          <w:szCs w:val="28"/>
          <w:lang w:val="uk-UA"/>
        </w:rPr>
        <w:t>. м (легкоатлетичний манеж) (01.11.2018 №2833/10.01-07/18).</w:t>
      </w:r>
    </w:p>
    <w:p w14:paraId="562E8E73" w14:textId="733CFA53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Миколаївська СДЮСШОР з легкої атлетики укладання договору оренди нежитлових приміщень за адресою: вул. Спортивна, 1/1, площа 1539,10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(легкоатлетичний манеж) (01.11.2018 №2833/10.01-07/18).</w:t>
      </w:r>
    </w:p>
    <w:p w14:paraId="09E73076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19"/>
    <w:p w14:paraId="780B8C21" w14:textId="77777777" w:rsidR="008A3577" w:rsidRPr="004D4203" w:rsidRDefault="008A3577" w:rsidP="00BF21FF">
      <w:pPr>
        <w:tabs>
          <w:tab w:val="left" w:pos="10350"/>
        </w:tabs>
        <w:jc w:val="both"/>
        <w:rPr>
          <w:b/>
          <w:bCs/>
          <w:color w:val="auto"/>
          <w:lang w:val="uk-UA"/>
        </w:rPr>
      </w:pPr>
    </w:p>
    <w:p w14:paraId="2774CD2C" w14:textId="6F2FC2CE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0" w:name="_Hlk24374454"/>
      <w:r w:rsidRPr="004D4203">
        <w:rPr>
          <w:b/>
          <w:bCs/>
          <w:color w:val="auto"/>
          <w:lang w:val="uk-UA"/>
        </w:rPr>
        <w:lastRenderedPageBreak/>
        <w:t>4.18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Бєлявцева</w:t>
      </w:r>
      <w:proofErr w:type="spellEnd"/>
      <w:r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t>Л.Б.щодо</w:t>
      </w:r>
      <w:proofErr w:type="spellEnd"/>
      <w:r w:rsidRPr="004D4203">
        <w:rPr>
          <w:color w:val="auto"/>
          <w:lang w:val="uk-UA"/>
        </w:rPr>
        <w:t xml:space="preserve"> укладання договору оренди нежитлових приміщень за адресою: пр. Центральний, 173/4, площа 28,0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(30.11.2018 №3143/10.01-07/18).</w:t>
      </w:r>
    </w:p>
    <w:p w14:paraId="75034CBF" w14:textId="463ED34D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ОП </w:t>
      </w:r>
      <w:proofErr w:type="spellStart"/>
      <w:r w:rsidR="003971E2" w:rsidRPr="004D4203">
        <w:rPr>
          <w:color w:val="auto"/>
          <w:lang w:val="uk-UA"/>
        </w:rPr>
        <w:t>Бєлявцева</w:t>
      </w:r>
      <w:proofErr w:type="spellEnd"/>
      <w:r w:rsidR="003971E2" w:rsidRPr="004D4203">
        <w:rPr>
          <w:color w:val="auto"/>
          <w:lang w:val="uk-UA"/>
        </w:rPr>
        <w:t xml:space="preserve"> Л.Б. укладання договору оренди нежитлових приміщень за адресою: пр. Центральний, 173/4, площа 28,0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(30.11.2018 №3143/10.01-07/18).</w:t>
      </w:r>
    </w:p>
    <w:p w14:paraId="6E3BDF0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0"/>
    <w:p w14:paraId="79954069" w14:textId="77777777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6E0BCE6A" w14:textId="06D4454C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1" w:name="_Hlk24374458"/>
      <w:r w:rsidRPr="004D4203">
        <w:rPr>
          <w:b/>
          <w:bCs/>
          <w:color w:val="auto"/>
          <w:lang w:val="uk-UA"/>
        </w:rPr>
        <w:t>4.19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Судьєва</w:t>
      </w:r>
      <w:proofErr w:type="spellEnd"/>
      <w:r w:rsidRPr="004D4203">
        <w:rPr>
          <w:color w:val="auto"/>
          <w:lang w:val="uk-UA"/>
        </w:rPr>
        <w:t xml:space="preserve"> С. щодо укладання договору оренди нежитлових приміщень за адресою: </w:t>
      </w:r>
      <w:r w:rsidR="00D93868" w:rsidRPr="004D4203">
        <w:rPr>
          <w:color w:val="auto"/>
          <w:lang w:val="uk-UA"/>
        </w:rPr>
        <w:t xml:space="preserve">вул. Крилова, 12/4, площа 66,0 </w:t>
      </w:r>
      <w:proofErr w:type="spellStart"/>
      <w:r w:rsidR="00D93868" w:rsidRPr="004D4203">
        <w:rPr>
          <w:color w:val="auto"/>
          <w:lang w:val="uk-UA"/>
        </w:rPr>
        <w:t>кв</w:t>
      </w:r>
      <w:proofErr w:type="spellEnd"/>
      <w:r w:rsidR="00D93868" w:rsidRPr="004D4203">
        <w:rPr>
          <w:color w:val="auto"/>
          <w:lang w:val="uk-UA"/>
        </w:rPr>
        <w:t>. м (06.12.2018 №3198/10.01-07/18).</w:t>
      </w:r>
    </w:p>
    <w:p w14:paraId="4D90BF3C" w14:textId="3EB5244F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Судьєва</w:t>
      </w:r>
      <w:proofErr w:type="spellEnd"/>
      <w:r w:rsidR="003971E2" w:rsidRPr="004D4203">
        <w:rPr>
          <w:color w:val="auto"/>
          <w:lang w:val="uk-UA"/>
        </w:rPr>
        <w:t xml:space="preserve"> С. укладання договору оренди нежитлових приміщень за адресою: вул. Крилова, 12/4, площа 66,0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(06.12.2018 №3198/10.01-07/18).</w:t>
      </w:r>
    </w:p>
    <w:p w14:paraId="4B2F3CC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1"/>
    <w:p w14:paraId="1E467B11" w14:textId="77777777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55FA9F3C" w14:textId="4C2F66A7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2" w:name="_Hlk24374465"/>
      <w:r w:rsidRPr="004D4203">
        <w:rPr>
          <w:b/>
          <w:bCs/>
          <w:color w:val="auto"/>
          <w:lang w:val="uk-UA"/>
        </w:rPr>
        <w:t>4.20</w:t>
      </w:r>
      <w:r w:rsidRPr="004D4203">
        <w:rPr>
          <w:color w:val="auto"/>
          <w:lang w:val="uk-UA"/>
        </w:rPr>
        <w:t xml:space="preserve"> Звернення </w:t>
      </w:r>
      <w:r w:rsidR="00D93868" w:rsidRPr="004D4203">
        <w:rPr>
          <w:color w:val="auto"/>
          <w:lang w:val="uk-UA"/>
        </w:rPr>
        <w:t xml:space="preserve">ТОВ «Миколаївська </w:t>
      </w:r>
      <w:proofErr w:type="spellStart"/>
      <w:r w:rsidR="00D93868" w:rsidRPr="004D4203">
        <w:rPr>
          <w:color w:val="auto"/>
          <w:lang w:val="uk-UA"/>
        </w:rPr>
        <w:t>електропостачальна</w:t>
      </w:r>
      <w:proofErr w:type="spellEnd"/>
      <w:r w:rsidR="00D93868" w:rsidRPr="004D4203">
        <w:rPr>
          <w:color w:val="auto"/>
          <w:lang w:val="uk-UA"/>
        </w:rPr>
        <w:t xml:space="preserve"> компанія»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D93868" w:rsidRPr="004D4203">
        <w:rPr>
          <w:color w:val="auto"/>
          <w:lang w:val="uk-UA"/>
        </w:rPr>
        <w:t xml:space="preserve">вул. Космонавтів, 53/1, площа 169,7 </w:t>
      </w:r>
      <w:proofErr w:type="spellStart"/>
      <w:r w:rsidR="00D93868" w:rsidRPr="004D4203">
        <w:rPr>
          <w:color w:val="auto"/>
          <w:lang w:val="uk-UA"/>
        </w:rPr>
        <w:t>кв</w:t>
      </w:r>
      <w:proofErr w:type="spellEnd"/>
      <w:r w:rsidR="00D93868" w:rsidRPr="004D4203">
        <w:rPr>
          <w:color w:val="auto"/>
          <w:lang w:val="uk-UA"/>
        </w:rPr>
        <w:t>. м (04.12.2018 №3166/10.01-07/18).</w:t>
      </w:r>
    </w:p>
    <w:p w14:paraId="3C61D6D3" w14:textId="59EA8D14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«Миколаївська </w:t>
      </w:r>
      <w:proofErr w:type="spellStart"/>
      <w:r w:rsidR="003971E2" w:rsidRPr="004D4203">
        <w:rPr>
          <w:color w:val="auto"/>
          <w:lang w:val="uk-UA"/>
        </w:rPr>
        <w:t>електропостачальна</w:t>
      </w:r>
      <w:proofErr w:type="spellEnd"/>
      <w:r w:rsidR="003971E2" w:rsidRPr="004D4203">
        <w:rPr>
          <w:color w:val="auto"/>
          <w:lang w:val="uk-UA"/>
        </w:rPr>
        <w:t xml:space="preserve"> компанія» укладання договору оренди нежитлових приміщень за адресою: вул. Космонавтів, 53/1, площа 169,7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(04.12.2018 №3166/10.01-07/18).</w:t>
      </w:r>
    </w:p>
    <w:p w14:paraId="160EA72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2"/>
    <w:p w14:paraId="46071026" w14:textId="0ABB9BD7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374EEC1B" w14:textId="0B508E96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3" w:name="_Hlk24374470"/>
      <w:r w:rsidRPr="004D4203">
        <w:rPr>
          <w:b/>
          <w:bCs/>
          <w:color w:val="auto"/>
          <w:lang w:val="uk-UA"/>
        </w:rPr>
        <w:t>4.21</w:t>
      </w:r>
      <w:r w:rsidRPr="004D4203">
        <w:rPr>
          <w:color w:val="auto"/>
          <w:lang w:val="uk-UA"/>
        </w:rPr>
        <w:t xml:space="preserve"> Звернення </w:t>
      </w:r>
      <w:r w:rsidR="00D93868" w:rsidRPr="004D4203">
        <w:rPr>
          <w:color w:val="auto"/>
          <w:lang w:val="uk-UA"/>
        </w:rPr>
        <w:t xml:space="preserve">Управління капітального будівництва ММР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proofErr w:type="spellStart"/>
      <w:r w:rsidR="00D93868" w:rsidRPr="004D4203">
        <w:rPr>
          <w:color w:val="auto"/>
          <w:lang w:val="uk-UA"/>
        </w:rPr>
        <w:t>вул.Адмірала</w:t>
      </w:r>
      <w:proofErr w:type="spellEnd"/>
      <w:r w:rsidR="00D93868" w:rsidRPr="004D4203">
        <w:rPr>
          <w:color w:val="auto"/>
          <w:lang w:val="uk-UA"/>
        </w:rPr>
        <w:t xml:space="preserve"> Макарова,7 площа 17,0 </w:t>
      </w:r>
      <w:proofErr w:type="spellStart"/>
      <w:r w:rsidR="00D93868" w:rsidRPr="004D4203">
        <w:rPr>
          <w:color w:val="auto"/>
          <w:lang w:val="uk-UA"/>
        </w:rPr>
        <w:t>кв</w:t>
      </w:r>
      <w:proofErr w:type="spellEnd"/>
      <w:r w:rsidR="00D93868" w:rsidRPr="004D4203">
        <w:rPr>
          <w:color w:val="auto"/>
          <w:lang w:val="uk-UA"/>
        </w:rPr>
        <w:t>. м. (07.06.18 №1260/10.01-07/18).</w:t>
      </w:r>
    </w:p>
    <w:p w14:paraId="1BB5CB23" w14:textId="1F310F0A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Управління капітального будівництва ММР укладання договору оренди нежитлових приміщень за адресою: </w:t>
      </w:r>
      <w:proofErr w:type="spellStart"/>
      <w:r w:rsidR="003971E2" w:rsidRPr="004D4203">
        <w:rPr>
          <w:color w:val="auto"/>
          <w:lang w:val="uk-UA"/>
        </w:rPr>
        <w:t>вул.Адмірала</w:t>
      </w:r>
      <w:proofErr w:type="spellEnd"/>
      <w:r w:rsidR="003971E2" w:rsidRPr="004D4203">
        <w:rPr>
          <w:color w:val="auto"/>
          <w:lang w:val="uk-UA"/>
        </w:rPr>
        <w:t xml:space="preserve"> Макарова,7 площа 17,0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м. (07.06.18 №1260/10.01-07/18).</w:t>
      </w:r>
    </w:p>
    <w:p w14:paraId="12B071E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5A562ED1" w14:textId="69C49C07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16C8006A" w14:textId="319E0B3C" w:rsidR="008A3577" w:rsidRPr="004D4203" w:rsidRDefault="008A3577" w:rsidP="00BF21FF">
      <w:pPr>
        <w:pStyle w:val="Default"/>
        <w:tabs>
          <w:tab w:val="left" w:pos="10350"/>
        </w:tabs>
        <w:jc w:val="both"/>
        <w:rPr>
          <w:color w:val="auto"/>
          <w:sz w:val="28"/>
          <w:szCs w:val="28"/>
          <w:lang w:val="uk-UA"/>
        </w:rPr>
      </w:pPr>
      <w:bookmarkStart w:id="324" w:name="_Hlk24374477"/>
      <w:bookmarkEnd w:id="323"/>
      <w:r w:rsidRPr="004D4203">
        <w:rPr>
          <w:b/>
          <w:bCs/>
          <w:color w:val="auto"/>
          <w:sz w:val="28"/>
          <w:szCs w:val="28"/>
          <w:lang w:val="uk-UA"/>
        </w:rPr>
        <w:t>4.22</w:t>
      </w:r>
      <w:r w:rsidRPr="004D4203">
        <w:rPr>
          <w:color w:val="auto"/>
          <w:sz w:val="28"/>
          <w:szCs w:val="28"/>
          <w:lang w:val="uk-UA"/>
        </w:rPr>
        <w:t xml:space="preserve"> Звернення </w:t>
      </w:r>
      <w:r w:rsidR="00D93868" w:rsidRPr="004D4203">
        <w:rPr>
          <w:color w:val="auto"/>
          <w:sz w:val="28"/>
          <w:szCs w:val="28"/>
          <w:lang w:val="uk-UA"/>
        </w:rPr>
        <w:t xml:space="preserve">ФОП Пугачова Т.А. </w:t>
      </w:r>
      <w:r w:rsidRPr="004D4203">
        <w:rPr>
          <w:color w:val="auto"/>
          <w:sz w:val="28"/>
          <w:szCs w:val="28"/>
          <w:lang w:val="uk-UA"/>
        </w:rPr>
        <w:t xml:space="preserve">щодо укладання договору оренди нежитлових приміщень за адресою: </w:t>
      </w:r>
      <w:r w:rsidR="00D93868" w:rsidRPr="004D4203">
        <w:rPr>
          <w:color w:val="auto"/>
          <w:sz w:val="28"/>
          <w:szCs w:val="28"/>
          <w:lang w:val="uk-UA"/>
        </w:rPr>
        <w:t>вул. Озерна, 21, площа 8,1 (частина бібліотеки-філії №6) (18.06.18 №1389/10.01-07/18).</w:t>
      </w:r>
    </w:p>
    <w:p w14:paraId="3CB964B7" w14:textId="7DCC3C45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Пугачова Т.А. укладання договору оренди нежитлових приміщень за адресою: вул. Озерна, 21, площа 8,1 (частина бібліотеки-філії №6) (18.06.18 №1389/10.01-07/18).</w:t>
      </w:r>
    </w:p>
    <w:p w14:paraId="14F4E98D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4"/>
    <w:p w14:paraId="36A298AD" w14:textId="11C494A3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7DF9E9B3" w14:textId="7C6F6E61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5" w:name="_Hlk24374482"/>
      <w:r w:rsidRPr="004D4203">
        <w:rPr>
          <w:b/>
          <w:bCs/>
          <w:color w:val="auto"/>
          <w:lang w:val="uk-UA"/>
        </w:rPr>
        <w:lastRenderedPageBreak/>
        <w:t>4.</w:t>
      </w:r>
      <w:r w:rsidR="00D93868" w:rsidRPr="004D4203">
        <w:rPr>
          <w:b/>
          <w:bCs/>
          <w:color w:val="auto"/>
          <w:lang w:val="uk-UA"/>
        </w:rPr>
        <w:t>23</w:t>
      </w:r>
      <w:r w:rsidRPr="004D4203">
        <w:rPr>
          <w:color w:val="auto"/>
          <w:lang w:val="uk-UA"/>
        </w:rPr>
        <w:t xml:space="preserve"> Звернення </w:t>
      </w:r>
      <w:r w:rsidR="00D93868" w:rsidRPr="004D4203">
        <w:rPr>
          <w:color w:val="auto"/>
          <w:lang w:val="uk-UA"/>
        </w:rPr>
        <w:t>ТОВ «Євро Ліфт»</w:t>
      </w:r>
      <w:r w:rsidR="003971E2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D93868" w:rsidRPr="004D4203">
        <w:rPr>
          <w:color w:val="auto"/>
          <w:lang w:val="uk-UA"/>
        </w:rPr>
        <w:t xml:space="preserve">пр. Героїв України, 4, площа 18,0 </w:t>
      </w:r>
      <w:proofErr w:type="spellStart"/>
      <w:r w:rsidR="00D93868" w:rsidRPr="004D4203">
        <w:rPr>
          <w:color w:val="auto"/>
          <w:lang w:val="uk-UA"/>
        </w:rPr>
        <w:t>кв</w:t>
      </w:r>
      <w:proofErr w:type="spellEnd"/>
      <w:r w:rsidR="00D93868" w:rsidRPr="004D4203">
        <w:rPr>
          <w:color w:val="auto"/>
          <w:lang w:val="uk-UA"/>
        </w:rPr>
        <w:t>. м (21.06.18 №1431/10.01-07/18).</w:t>
      </w:r>
    </w:p>
    <w:p w14:paraId="2140D186" w14:textId="656C07AD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«Євро Ліфт» укладання договору оренди нежитлових приміщень за адресою: пр. Героїв України, 4, площа 18,0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(21.06.18 №1431/10.01-07/18).</w:t>
      </w:r>
    </w:p>
    <w:p w14:paraId="3F842A8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5"/>
    <w:p w14:paraId="3D86F88C" w14:textId="1E2070D4" w:rsidR="008A3577" w:rsidRPr="004D4203" w:rsidRDefault="008A3577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3F16D1BF" w14:textId="14681F68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6" w:name="_Hlk24374487"/>
      <w:r w:rsidRPr="004D4203">
        <w:rPr>
          <w:b/>
          <w:bCs/>
          <w:color w:val="auto"/>
          <w:lang w:val="uk-UA"/>
        </w:rPr>
        <w:t>4.24</w:t>
      </w:r>
      <w:r w:rsidRPr="004D4203">
        <w:rPr>
          <w:color w:val="auto"/>
          <w:lang w:val="uk-UA"/>
        </w:rPr>
        <w:t xml:space="preserve"> Звернення ФОП Костюк С.В. щодо укладання договору оренди нежитлових приміщень за адресою: пр. Богоявленський, 39а, площа 11,8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(ММПК «Молодіжний») (25.06.18 №1473/10.01-07/18).</w:t>
      </w:r>
    </w:p>
    <w:p w14:paraId="3EE33F09" w14:textId="493EE6DA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Костюк С.В. укладання договору оренди нежитлових приміщень за адресою: пр. Богоявленський, 39а, площа 11,8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(ММПК «Молодіжний») (25.06.18 №1473/10.01-07/18).</w:t>
      </w:r>
    </w:p>
    <w:p w14:paraId="09302A9C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6"/>
    <w:p w14:paraId="5D952E1C" w14:textId="6979639A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1A44283E" w14:textId="7E766A03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7" w:name="_Hlk24374494"/>
      <w:r w:rsidRPr="004D4203">
        <w:rPr>
          <w:b/>
          <w:bCs/>
          <w:color w:val="auto"/>
          <w:lang w:val="uk-UA"/>
        </w:rPr>
        <w:t>4.25</w:t>
      </w:r>
      <w:r w:rsidRPr="004D4203">
        <w:rPr>
          <w:color w:val="auto"/>
          <w:lang w:val="uk-UA"/>
        </w:rPr>
        <w:t xml:space="preserve"> Звернення КП ГДМБ щодо укладання договору оренди нежитлових приміщень за адресою: вул. Вітрильна, 6, площа 18,5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(04.07.18 №1473/10.01-07/18).</w:t>
      </w:r>
    </w:p>
    <w:p w14:paraId="413A30D6" w14:textId="1F84EB2D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КП ГДМБ укладання договору оренди нежитлових приміщень за адресою: вул. Вітрильна, 6, площа 18,5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(04.07.18 №1473/10.01-07/18).</w:t>
      </w:r>
    </w:p>
    <w:p w14:paraId="1F39D86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7"/>
    <w:p w14:paraId="70EEF544" w14:textId="43C893C9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55CFDEC1" w14:textId="09B365F7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8" w:name="_Hlk24374499"/>
      <w:r w:rsidRPr="004D4203">
        <w:rPr>
          <w:b/>
          <w:bCs/>
          <w:color w:val="auto"/>
          <w:lang w:val="uk-UA"/>
        </w:rPr>
        <w:t>4.26</w:t>
      </w:r>
      <w:r w:rsidRPr="004D4203">
        <w:rPr>
          <w:color w:val="auto"/>
          <w:lang w:val="uk-UA"/>
        </w:rPr>
        <w:t xml:space="preserve"> Звернення Департамент праці та соціального захисту населення Миколаївської міської ради щодо укладання договору оренди нежитлових приміщень за адресою: вул. Адміральська, 41, площа 101,3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(10.07.2018 №1606/10.01-07/18).</w:t>
      </w:r>
    </w:p>
    <w:p w14:paraId="499CE566" w14:textId="70584D61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Департамент праці та соціального захисту населення Миколаївської міської ради укладання договору оренди нежитлових приміщень за адресою: вул. Адміральська, 41, площа 101,3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(10.07.2018 №1606/10.01-07/18).</w:t>
      </w:r>
    </w:p>
    <w:p w14:paraId="5C96C61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28"/>
    <w:p w14:paraId="00DA67E1" w14:textId="22A17EEA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7F9FE600" w14:textId="2E4E6ED2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29" w:name="_Hlk24374504"/>
      <w:r w:rsidRPr="004D4203">
        <w:rPr>
          <w:b/>
          <w:bCs/>
          <w:color w:val="auto"/>
          <w:lang w:val="uk-UA"/>
        </w:rPr>
        <w:t>4.27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Шулдякова</w:t>
      </w:r>
      <w:proofErr w:type="spellEnd"/>
      <w:r w:rsidRPr="004D4203">
        <w:rPr>
          <w:color w:val="auto"/>
          <w:lang w:val="uk-UA"/>
        </w:rPr>
        <w:t xml:space="preserve"> О.В. щодо укладання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Дунаєва</w:t>
      </w:r>
      <w:proofErr w:type="spellEnd"/>
      <w:r w:rsidRPr="004D4203">
        <w:rPr>
          <w:color w:val="auto"/>
          <w:lang w:val="uk-UA"/>
        </w:rPr>
        <w:t xml:space="preserve">, 36/1, площа 14,9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(19.07.2018 №1694/10.01-07/18).</w:t>
      </w:r>
    </w:p>
    <w:p w14:paraId="75B912D6" w14:textId="67A2EC83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Шулдякова</w:t>
      </w:r>
      <w:proofErr w:type="spellEnd"/>
      <w:r w:rsidR="003971E2" w:rsidRPr="004D4203">
        <w:rPr>
          <w:color w:val="auto"/>
          <w:lang w:val="uk-UA"/>
        </w:rPr>
        <w:t xml:space="preserve"> О.В. укладання договору оренди нежитлових приміщень за адресою: вул. </w:t>
      </w:r>
      <w:proofErr w:type="spellStart"/>
      <w:r w:rsidR="003971E2" w:rsidRPr="004D4203">
        <w:rPr>
          <w:color w:val="auto"/>
          <w:lang w:val="uk-UA"/>
        </w:rPr>
        <w:t>Дунаєва</w:t>
      </w:r>
      <w:proofErr w:type="spellEnd"/>
      <w:r w:rsidR="003971E2" w:rsidRPr="004D4203">
        <w:rPr>
          <w:color w:val="auto"/>
          <w:lang w:val="uk-UA"/>
        </w:rPr>
        <w:t xml:space="preserve">, 36/1, площа 14,9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(19.07.2018 №1694/10.01-07/18).</w:t>
      </w:r>
    </w:p>
    <w:p w14:paraId="2D8CFDE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288E8C0F" w14:textId="344783F0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4F22AC6C" w14:textId="3EC6B1E1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0" w:name="_Hlk24374511"/>
      <w:bookmarkEnd w:id="329"/>
      <w:r w:rsidRPr="004D4203">
        <w:rPr>
          <w:b/>
          <w:bCs/>
          <w:color w:val="auto"/>
          <w:lang w:val="uk-UA"/>
        </w:rPr>
        <w:t>4.28</w:t>
      </w:r>
      <w:r w:rsidRPr="004D4203">
        <w:rPr>
          <w:color w:val="auto"/>
          <w:lang w:val="uk-UA"/>
        </w:rPr>
        <w:t xml:space="preserve"> Звернення </w:t>
      </w:r>
      <w:r w:rsidR="008663CD" w:rsidRPr="004D4203">
        <w:rPr>
          <w:color w:val="auto"/>
          <w:lang w:val="uk-UA"/>
        </w:rPr>
        <w:t>КЗ ММР «ЦПМСД №3»</w:t>
      </w:r>
      <w:r w:rsidR="003971E2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663CD" w:rsidRPr="004D4203">
        <w:rPr>
          <w:color w:val="auto"/>
          <w:lang w:val="uk-UA"/>
        </w:rPr>
        <w:t xml:space="preserve">вул. Корабелів, 14б (гараж – 3 </w:t>
      </w:r>
      <w:proofErr w:type="spellStart"/>
      <w:r w:rsidR="008663CD" w:rsidRPr="004D4203">
        <w:rPr>
          <w:color w:val="auto"/>
          <w:lang w:val="uk-UA"/>
        </w:rPr>
        <w:t>бокса</w:t>
      </w:r>
      <w:proofErr w:type="spellEnd"/>
      <w:r w:rsidR="008663CD" w:rsidRPr="004D4203">
        <w:rPr>
          <w:color w:val="auto"/>
          <w:lang w:val="uk-UA"/>
        </w:rPr>
        <w:t xml:space="preserve">), площа 89,2 </w:t>
      </w:r>
      <w:proofErr w:type="spellStart"/>
      <w:r w:rsidR="008663CD" w:rsidRPr="004D4203">
        <w:rPr>
          <w:color w:val="auto"/>
          <w:lang w:val="uk-UA"/>
        </w:rPr>
        <w:t>кв</w:t>
      </w:r>
      <w:proofErr w:type="spellEnd"/>
      <w:r w:rsidR="008663CD" w:rsidRPr="004D4203">
        <w:rPr>
          <w:color w:val="auto"/>
          <w:lang w:val="uk-UA"/>
        </w:rPr>
        <w:t>. м (20.07.2018 №1700/10.01-07/18).</w:t>
      </w:r>
    </w:p>
    <w:p w14:paraId="1FCBE98F" w14:textId="7605276F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КЗ ММР «ЦПМСД №3» укладання договору оренди нежитлових приміщень за адресою: вул. Корабелів, 14б (гараж – 3 </w:t>
      </w:r>
      <w:proofErr w:type="spellStart"/>
      <w:r w:rsidR="003971E2" w:rsidRPr="004D4203">
        <w:rPr>
          <w:color w:val="auto"/>
          <w:lang w:val="uk-UA"/>
        </w:rPr>
        <w:t>бокса</w:t>
      </w:r>
      <w:proofErr w:type="spellEnd"/>
      <w:r w:rsidR="003971E2" w:rsidRPr="004D4203">
        <w:rPr>
          <w:color w:val="auto"/>
          <w:lang w:val="uk-UA"/>
        </w:rPr>
        <w:t xml:space="preserve">), площа 89,2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(20.07.2018 №1700/10.01-07/18).</w:t>
      </w:r>
    </w:p>
    <w:p w14:paraId="25078BD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0"/>
    <w:p w14:paraId="369D646E" w14:textId="003D8A9F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79E8ABB3" w14:textId="2A6AD63B" w:rsidR="00D93868" w:rsidRPr="004D4203" w:rsidRDefault="00D93868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1" w:name="_Hlk24374517"/>
      <w:r w:rsidRPr="004D4203">
        <w:rPr>
          <w:b/>
          <w:bCs/>
          <w:color w:val="auto"/>
          <w:lang w:val="uk-UA"/>
        </w:rPr>
        <w:t>4.</w:t>
      </w:r>
      <w:r w:rsidR="008663CD" w:rsidRPr="004D4203">
        <w:rPr>
          <w:b/>
          <w:bCs/>
          <w:color w:val="auto"/>
          <w:lang w:val="uk-UA"/>
        </w:rPr>
        <w:t>29</w:t>
      </w:r>
      <w:r w:rsidRPr="004D4203">
        <w:rPr>
          <w:color w:val="auto"/>
          <w:lang w:val="uk-UA"/>
        </w:rPr>
        <w:t xml:space="preserve"> Звернення </w:t>
      </w:r>
      <w:r w:rsidR="008663CD" w:rsidRPr="004D4203">
        <w:rPr>
          <w:color w:val="auto"/>
          <w:lang w:val="uk-UA"/>
        </w:rPr>
        <w:t>ФОП Ковтун А.С.</w:t>
      </w:r>
      <w:r w:rsidR="003971E2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663CD" w:rsidRPr="004D4203">
        <w:rPr>
          <w:color w:val="auto"/>
          <w:lang w:val="uk-UA"/>
        </w:rPr>
        <w:t xml:space="preserve">пр. Богоявленський, 315, ≈площа 100,0 </w:t>
      </w:r>
      <w:proofErr w:type="spellStart"/>
      <w:r w:rsidR="008663CD" w:rsidRPr="004D4203">
        <w:rPr>
          <w:color w:val="auto"/>
          <w:lang w:val="uk-UA"/>
        </w:rPr>
        <w:t>кв</w:t>
      </w:r>
      <w:proofErr w:type="spellEnd"/>
      <w:r w:rsidR="008663CD" w:rsidRPr="004D4203">
        <w:rPr>
          <w:color w:val="auto"/>
          <w:lang w:val="uk-UA"/>
        </w:rPr>
        <w:t>. м (27.07.2018 №1782/10.01-07/18).</w:t>
      </w:r>
    </w:p>
    <w:p w14:paraId="43CD357E" w14:textId="3F513BAB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Ковтун А.С. укладання договору оренди нежитлових приміщень за адресою: пр. Богоявленський, 315, ≈площа 100,0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(27.07.2018 №1782/10.01-07/18).</w:t>
      </w:r>
    </w:p>
    <w:p w14:paraId="787E6C2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1"/>
    <w:p w14:paraId="56787DA3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227204EE" w14:textId="0B33F1EF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250531A0" w14:textId="4711EF85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2" w:name="_Hlk24374524"/>
      <w:r w:rsidRPr="004D4203">
        <w:rPr>
          <w:b/>
          <w:bCs/>
          <w:color w:val="auto"/>
          <w:lang w:val="uk-UA"/>
        </w:rPr>
        <w:t>4.30</w:t>
      </w:r>
      <w:r w:rsidRPr="004D4203">
        <w:rPr>
          <w:color w:val="auto"/>
          <w:lang w:val="uk-UA"/>
        </w:rPr>
        <w:t xml:space="preserve"> Звернення ТОВ «Миколаївська  </w:t>
      </w:r>
      <w:proofErr w:type="spellStart"/>
      <w:r w:rsidRPr="004D4203">
        <w:rPr>
          <w:color w:val="auto"/>
          <w:lang w:val="uk-UA"/>
        </w:rPr>
        <w:t>електропостачальна</w:t>
      </w:r>
      <w:proofErr w:type="spellEnd"/>
      <w:r w:rsidRPr="004D4203">
        <w:rPr>
          <w:color w:val="auto"/>
          <w:lang w:val="uk-UA"/>
        </w:rPr>
        <w:t xml:space="preserve"> компанія» щодо укладання договору оренди нежитлових приміщень за адресою: вул. Космонавтів, 53/1, площа 169,7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(04.12.2018 №3166/10.01-07/18).</w:t>
      </w:r>
    </w:p>
    <w:p w14:paraId="1122DC42" w14:textId="179FB6B6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«Миколаївська  </w:t>
      </w:r>
      <w:proofErr w:type="spellStart"/>
      <w:r w:rsidR="003971E2" w:rsidRPr="004D4203">
        <w:rPr>
          <w:color w:val="auto"/>
          <w:lang w:val="uk-UA"/>
        </w:rPr>
        <w:t>електропостачальна</w:t>
      </w:r>
      <w:proofErr w:type="spellEnd"/>
      <w:r w:rsidR="003971E2" w:rsidRPr="004D4203">
        <w:rPr>
          <w:color w:val="auto"/>
          <w:lang w:val="uk-UA"/>
        </w:rPr>
        <w:t xml:space="preserve"> компанія» укладання договору оренди нежитлових приміщень за адресою: вул. Космонавтів, 53/1, площа 169,7 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(04.12.2018 №3166/10.01-07/18).</w:t>
      </w:r>
    </w:p>
    <w:p w14:paraId="519E0EF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62D51EA3" w14:textId="534D9BDE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2E33293E" w14:textId="14A0A219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3" w:name="_Hlk24374529"/>
      <w:bookmarkEnd w:id="332"/>
      <w:r w:rsidRPr="004D4203">
        <w:rPr>
          <w:b/>
          <w:bCs/>
          <w:color w:val="auto"/>
          <w:lang w:val="uk-UA"/>
        </w:rPr>
        <w:t>4.31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Белікова</w:t>
      </w:r>
      <w:proofErr w:type="spellEnd"/>
      <w:r w:rsidRPr="004D4203">
        <w:rPr>
          <w:color w:val="auto"/>
          <w:lang w:val="uk-UA"/>
        </w:rPr>
        <w:t xml:space="preserve"> О.А. щодо укладання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вул.Олександра</w:t>
      </w:r>
      <w:proofErr w:type="spellEnd"/>
      <w:r w:rsidRPr="004D4203">
        <w:rPr>
          <w:color w:val="auto"/>
          <w:lang w:val="uk-UA"/>
        </w:rPr>
        <w:t xml:space="preserve"> Матросова, 73, площа 98,8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м (20.12.2018 №3254/10.01-07/18).</w:t>
      </w:r>
    </w:p>
    <w:p w14:paraId="5D7E9575" w14:textId="024B238E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Белікова</w:t>
      </w:r>
      <w:proofErr w:type="spellEnd"/>
      <w:r w:rsidR="003971E2" w:rsidRPr="004D4203">
        <w:rPr>
          <w:color w:val="auto"/>
          <w:lang w:val="uk-UA"/>
        </w:rPr>
        <w:t xml:space="preserve"> О.А. укладання договору оренди нежитлових приміщень за адресою: </w:t>
      </w:r>
      <w:proofErr w:type="spellStart"/>
      <w:r w:rsidR="003971E2" w:rsidRPr="004D4203">
        <w:rPr>
          <w:color w:val="auto"/>
          <w:lang w:val="uk-UA"/>
        </w:rPr>
        <w:t>вул.Олександра</w:t>
      </w:r>
      <w:proofErr w:type="spellEnd"/>
      <w:r w:rsidR="003971E2" w:rsidRPr="004D4203">
        <w:rPr>
          <w:color w:val="auto"/>
          <w:lang w:val="uk-UA"/>
        </w:rPr>
        <w:t xml:space="preserve"> Матросова, 73, площа 98,8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>. м (20.12.2018 №3254/10.01-07/18).</w:t>
      </w:r>
    </w:p>
    <w:p w14:paraId="6EF895F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3"/>
    <w:p w14:paraId="63617E32" w14:textId="7BC20AA2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6227981C" w14:textId="17280C7F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4" w:name="_Hlk24374534"/>
      <w:r w:rsidRPr="004D4203">
        <w:rPr>
          <w:b/>
          <w:bCs/>
          <w:color w:val="auto"/>
          <w:lang w:val="uk-UA"/>
        </w:rPr>
        <w:t>4.32</w:t>
      </w:r>
      <w:r w:rsidRPr="004D4203">
        <w:rPr>
          <w:color w:val="auto"/>
          <w:lang w:val="uk-UA"/>
        </w:rPr>
        <w:t xml:space="preserve"> Звернення ГО «Правий сектор» щодо укладання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вул.Даля</w:t>
      </w:r>
      <w:proofErr w:type="spellEnd"/>
      <w:r w:rsidRPr="004D4203">
        <w:rPr>
          <w:color w:val="auto"/>
          <w:lang w:val="uk-UA"/>
        </w:rPr>
        <w:t xml:space="preserve">, 28, площа 12,0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(29.12.2018 №3333/10.01-07/18).</w:t>
      </w:r>
    </w:p>
    <w:p w14:paraId="2EFCC479" w14:textId="3762951B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ГО «Правий сектор» укладання договору оренди нежитлових приміщень за адресою: </w:t>
      </w:r>
      <w:proofErr w:type="spellStart"/>
      <w:r w:rsidR="003971E2" w:rsidRPr="004D4203">
        <w:rPr>
          <w:color w:val="auto"/>
          <w:lang w:val="uk-UA"/>
        </w:rPr>
        <w:t>вул.Даля</w:t>
      </w:r>
      <w:proofErr w:type="spellEnd"/>
      <w:r w:rsidR="003971E2" w:rsidRPr="004D4203">
        <w:rPr>
          <w:color w:val="auto"/>
          <w:lang w:val="uk-UA"/>
        </w:rPr>
        <w:t xml:space="preserve">, 28, площа 12,0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(29.12.2018 №3333/10.01-07/18).</w:t>
      </w:r>
    </w:p>
    <w:p w14:paraId="17DF5CD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4"/>
    <w:p w14:paraId="5E1EE442" w14:textId="240345BC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3B2BADB7" w14:textId="55F0B6FF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5" w:name="_Hlk24374539"/>
      <w:r w:rsidRPr="004D4203">
        <w:rPr>
          <w:b/>
          <w:bCs/>
          <w:color w:val="auto"/>
          <w:lang w:val="uk-UA"/>
        </w:rPr>
        <w:t>4.33</w:t>
      </w:r>
      <w:r w:rsidRPr="004D4203">
        <w:rPr>
          <w:color w:val="auto"/>
          <w:lang w:val="uk-UA"/>
        </w:rPr>
        <w:t xml:space="preserve"> Звернення ТОВ «</w:t>
      </w:r>
      <w:proofErr w:type="spellStart"/>
      <w:r w:rsidRPr="004D4203">
        <w:rPr>
          <w:color w:val="auto"/>
          <w:lang w:val="uk-UA"/>
        </w:rPr>
        <w:t>Свантовіт</w:t>
      </w:r>
      <w:proofErr w:type="spellEnd"/>
      <w:r w:rsidRPr="004D4203">
        <w:rPr>
          <w:color w:val="auto"/>
          <w:lang w:val="uk-UA"/>
        </w:rPr>
        <w:t xml:space="preserve">» щодо укладання договору оренди нежитлових приміщень за адресою: пр.Центральний,22, площа 49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(28.12.2018 №3316/10.01-07/18).</w:t>
      </w:r>
    </w:p>
    <w:p w14:paraId="2B00969D" w14:textId="231D556A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</w:t>
      </w:r>
      <w:proofErr w:type="spellStart"/>
      <w:r w:rsidR="003971E2" w:rsidRPr="004D4203">
        <w:rPr>
          <w:color w:val="auto"/>
          <w:lang w:val="uk-UA"/>
        </w:rPr>
        <w:t>Свантовіт</w:t>
      </w:r>
      <w:proofErr w:type="spellEnd"/>
      <w:r w:rsidR="003971E2" w:rsidRPr="004D4203">
        <w:rPr>
          <w:color w:val="auto"/>
          <w:lang w:val="uk-UA"/>
        </w:rPr>
        <w:t xml:space="preserve">» укладання договору оренди нежитлових приміщень за адресою: пр.Центральний,22, площа 49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(28.12.2018 №3316/10.01-07/18).</w:t>
      </w:r>
    </w:p>
    <w:p w14:paraId="2C177E2F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5"/>
    <w:p w14:paraId="2C9715CA" w14:textId="15B41C53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188E22A2" w14:textId="7A725E99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6" w:name="_Hlk24374544"/>
      <w:r w:rsidRPr="004D4203">
        <w:rPr>
          <w:b/>
          <w:bCs/>
          <w:color w:val="auto"/>
          <w:lang w:val="uk-UA"/>
        </w:rPr>
        <w:t>4.34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Кошева</w:t>
      </w:r>
      <w:proofErr w:type="spellEnd"/>
      <w:r w:rsidRPr="004D4203">
        <w:rPr>
          <w:color w:val="auto"/>
          <w:lang w:val="uk-UA"/>
        </w:rPr>
        <w:t xml:space="preserve"> Н.П. щодо укладання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вул.М.Морська</w:t>
      </w:r>
      <w:proofErr w:type="spellEnd"/>
      <w:r w:rsidRPr="004D4203">
        <w:rPr>
          <w:color w:val="auto"/>
          <w:lang w:val="uk-UA"/>
        </w:rPr>
        <w:t xml:space="preserve">, 7, площа 12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(10.01.2019 №86/10.01-07/19).</w:t>
      </w:r>
    </w:p>
    <w:p w14:paraId="31F5699B" w14:textId="147D39C1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Кошева</w:t>
      </w:r>
      <w:proofErr w:type="spellEnd"/>
      <w:r w:rsidR="003971E2" w:rsidRPr="004D4203">
        <w:rPr>
          <w:color w:val="auto"/>
          <w:lang w:val="uk-UA"/>
        </w:rPr>
        <w:t xml:space="preserve"> Н.П. укладання договору оренди нежитлових приміщень за адресою: </w:t>
      </w:r>
      <w:proofErr w:type="spellStart"/>
      <w:r w:rsidR="003971E2" w:rsidRPr="004D4203">
        <w:rPr>
          <w:color w:val="auto"/>
          <w:lang w:val="uk-UA"/>
        </w:rPr>
        <w:t>вул.М.Морська</w:t>
      </w:r>
      <w:proofErr w:type="spellEnd"/>
      <w:r w:rsidR="003971E2" w:rsidRPr="004D4203">
        <w:rPr>
          <w:color w:val="auto"/>
          <w:lang w:val="uk-UA"/>
        </w:rPr>
        <w:t xml:space="preserve">, 7, площа 12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(10.01.2019 №86/10.01-07/19).</w:t>
      </w:r>
    </w:p>
    <w:p w14:paraId="3796B7D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6"/>
    <w:p w14:paraId="39AF63A2" w14:textId="1FD36018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07DEB7AA" w14:textId="1383FDC6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7" w:name="_Hlk24374550"/>
      <w:r w:rsidRPr="004D4203">
        <w:rPr>
          <w:b/>
          <w:bCs/>
          <w:color w:val="auto"/>
          <w:lang w:val="uk-UA"/>
        </w:rPr>
        <w:t>4.35</w:t>
      </w:r>
      <w:r w:rsidRPr="004D4203">
        <w:rPr>
          <w:color w:val="auto"/>
          <w:lang w:val="uk-UA"/>
        </w:rPr>
        <w:t xml:space="preserve"> Звернення </w:t>
      </w:r>
      <w:r w:rsidR="007952E2" w:rsidRPr="004D4203">
        <w:rPr>
          <w:color w:val="auto"/>
          <w:lang w:val="uk-UA"/>
        </w:rPr>
        <w:t xml:space="preserve">КП «Миколаївпастранс»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7952E2" w:rsidRPr="004D4203">
        <w:rPr>
          <w:color w:val="auto"/>
          <w:lang w:val="uk-UA"/>
        </w:rPr>
        <w:t xml:space="preserve">вул. Адміральська,20, площа 31,7 </w:t>
      </w:r>
      <w:proofErr w:type="spellStart"/>
      <w:r w:rsidR="007952E2" w:rsidRPr="004D4203">
        <w:rPr>
          <w:color w:val="auto"/>
          <w:lang w:val="uk-UA"/>
        </w:rPr>
        <w:t>кв.м</w:t>
      </w:r>
      <w:proofErr w:type="spellEnd"/>
      <w:r w:rsidR="007952E2" w:rsidRPr="004D4203">
        <w:rPr>
          <w:color w:val="auto"/>
          <w:lang w:val="uk-UA"/>
        </w:rPr>
        <w:t xml:space="preserve"> (11.01.2019 №97/10.01-07/19).</w:t>
      </w:r>
    </w:p>
    <w:p w14:paraId="1191631D" w14:textId="0DC9DF03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КП «Миколаївпастранс» укладання договору оренди нежитлових приміщень за адресою: вул. Адміральська,20, площа 31,7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(11.01.2019 №97/10.01-07/19).</w:t>
      </w:r>
    </w:p>
    <w:p w14:paraId="5C2CA3D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7"/>
    <w:p w14:paraId="0B1A37E3" w14:textId="7AEE2761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1D69AF6C" w14:textId="745D483E" w:rsidR="0017527A" w:rsidRPr="004D4203" w:rsidRDefault="0017527A" w:rsidP="0017527A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4.37</w:t>
      </w:r>
      <w:r w:rsidRPr="004D4203">
        <w:rPr>
          <w:color w:val="auto"/>
          <w:lang w:val="uk-UA"/>
        </w:rPr>
        <w:t xml:space="preserve"> Звернення ТОВ «Центр ліфт» щодо укладання договору оренди нежитлових приміщень за адресою: пр.ГероївУкраїни,21а-1, площа 58,7 (29.01.2019 №120/км/19).</w:t>
      </w:r>
    </w:p>
    <w:p w14:paraId="71598BA3" w14:textId="134ED93D" w:rsidR="0017527A" w:rsidRPr="004D4203" w:rsidRDefault="0017527A" w:rsidP="0017527A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 ТОВ «Центр ліфт» укладання договору оренди нежитлових приміщень за адресою: пр.ГероївУкраїни,21а-1, площа 58,7 (29.01.2019 №120/км/19).</w:t>
      </w:r>
    </w:p>
    <w:p w14:paraId="39A963F7" w14:textId="54DE2AE4" w:rsidR="0017527A" w:rsidRPr="004D4203" w:rsidRDefault="0017527A" w:rsidP="0017527A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Примітка</w:t>
      </w:r>
      <w:r w:rsidRPr="004D4203">
        <w:rPr>
          <w:color w:val="auto"/>
          <w:lang w:val="uk-UA"/>
        </w:rPr>
        <w:t xml:space="preserve">: питання перенесено на чергове засідання постійної комісії за пропозицією депутата </w:t>
      </w:r>
      <w:proofErr w:type="spellStart"/>
      <w:r w:rsidRPr="004D4203">
        <w:rPr>
          <w:color w:val="auto"/>
          <w:lang w:val="uk-UA"/>
        </w:rPr>
        <w:t>Єнтіна</w:t>
      </w:r>
      <w:proofErr w:type="spellEnd"/>
      <w:r w:rsidRPr="004D4203">
        <w:rPr>
          <w:color w:val="auto"/>
          <w:lang w:val="uk-UA"/>
        </w:rPr>
        <w:t> В.О.</w:t>
      </w:r>
    </w:p>
    <w:p w14:paraId="2749CA2F" w14:textId="77777777" w:rsidR="0017527A" w:rsidRPr="004D4203" w:rsidRDefault="0017527A" w:rsidP="0017527A">
      <w:pPr>
        <w:rPr>
          <w:color w:val="auto"/>
          <w:lang w:val="uk-UA"/>
        </w:rPr>
      </w:pPr>
    </w:p>
    <w:p w14:paraId="2F469B83" w14:textId="511F5A05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8" w:name="_Hlk24374568"/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38</w:t>
      </w:r>
      <w:r w:rsidRPr="004D4203">
        <w:rPr>
          <w:color w:val="auto"/>
          <w:lang w:val="uk-UA"/>
        </w:rPr>
        <w:t xml:space="preserve"> Звернення </w:t>
      </w:r>
      <w:r w:rsidR="007952E2" w:rsidRPr="004D4203">
        <w:rPr>
          <w:color w:val="auto"/>
          <w:lang w:val="uk-UA"/>
        </w:rPr>
        <w:t xml:space="preserve">ПП «Медицина для Вас»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7952E2" w:rsidRPr="004D4203">
        <w:rPr>
          <w:color w:val="auto"/>
          <w:lang w:val="uk-UA"/>
        </w:rPr>
        <w:t xml:space="preserve">вул.  </w:t>
      </w:r>
      <w:proofErr w:type="spellStart"/>
      <w:r w:rsidR="007952E2" w:rsidRPr="004D4203">
        <w:rPr>
          <w:color w:val="auto"/>
          <w:lang w:val="uk-UA"/>
        </w:rPr>
        <w:t>Привольна</w:t>
      </w:r>
      <w:proofErr w:type="spellEnd"/>
      <w:r w:rsidR="007952E2" w:rsidRPr="004D4203">
        <w:rPr>
          <w:color w:val="auto"/>
          <w:lang w:val="uk-UA"/>
        </w:rPr>
        <w:t xml:space="preserve">, 41/1 та 41/3, площа 18,1 </w:t>
      </w:r>
      <w:proofErr w:type="spellStart"/>
      <w:r w:rsidR="007952E2" w:rsidRPr="004D4203">
        <w:rPr>
          <w:color w:val="auto"/>
          <w:lang w:val="uk-UA"/>
        </w:rPr>
        <w:t>кв.м</w:t>
      </w:r>
      <w:proofErr w:type="spellEnd"/>
      <w:r w:rsidR="007952E2" w:rsidRPr="004D4203">
        <w:rPr>
          <w:color w:val="auto"/>
          <w:lang w:val="uk-UA"/>
        </w:rPr>
        <w:t xml:space="preserve"> (20.01.19 №123 км/19).</w:t>
      </w:r>
    </w:p>
    <w:p w14:paraId="793BB7DA" w14:textId="7EC46070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«Медицина для Вас» укладання договору оренди нежитлових приміщень за адресою: вул.  </w:t>
      </w:r>
      <w:proofErr w:type="spellStart"/>
      <w:r w:rsidR="003971E2" w:rsidRPr="004D4203">
        <w:rPr>
          <w:color w:val="auto"/>
          <w:lang w:val="uk-UA"/>
        </w:rPr>
        <w:t>Привольна</w:t>
      </w:r>
      <w:proofErr w:type="spellEnd"/>
      <w:r w:rsidR="003971E2" w:rsidRPr="004D4203">
        <w:rPr>
          <w:color w:val="auto"/>
          <w:lang w:val="uk-UA"/>
        </w:rPr>
        <w:t xml:space="preserve">, 41/1 та 41/3, площа 18,1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(20.01.19 №123 км/19).</w:t>
      </w:r>
    </w:p>
    <w:p w14:paraId="6EF8DC6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8"/>
    <w:p w14:paraId="53E91139" w14:textId="42C8C855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214D1E4E" w14:textId="542928A8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39" w:name="_Hlk24374573"/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39</w:t>
      </w:r>
      <w:r w:rsidRPr="004D4203">
        <w:rPr>
          <w:color w:val="auto"/>
          <w:lang w:val="uk-UA"/>
        </w:rPr>
        <w:t xml:space="preserve"> Звернення </w:t>
      </w:r>
      <w:r w:rsidR="007952E2" w:rsidRPr="004D4203">
        <w:rPr>
          <w:color w:val="auto"/>
          <w:lang w:val="uk-UA"/>
        </w:rPr>
        <w:t xml:space="preserve">ФОП </w:t>
      </w:r>
      <w:proofErr w:type="spellStart"/>
      <w:r w:rsidR="007952E2" w:rsidRPr="004D4203">
        <w:rPr>
          <w:color w:val="auto"/>
          <w:lang w:val="uk-UA"/>
        </w:rPr>
        <w:t>Круліковський</w:t>
      </w:r>
      <w:proofErr w:type="spellEnd"/>
      <w:r w:rsidR="007952E2" w:rsidRPr="004D4203">
        <w:rPr>
          <w:color w:val="auto"/>
          <w:lang w:val="uk-UA"/>
        </w:rPr>
        <w:t xml:space="preserve">  К.Я.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7952E2" w:rsidRPr="004D4203">
        <w:rPr>
          <w:color w:val="auto"/>
          <w:lang w:val="uk-UA"/>
        </w:rPr>
        <w:t>вул. Сінна,56, площа 170,4 (31.01.19 №138 км/19).</w:t>
      </w:r>
    </w:p>
    <w:p w14:paraId="0A18ECA9" w14:textId="33AC945C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Круліковський</w:t>
      </w:r>
      <w:proofErr w:type="spellEnd"/>
      <w:r w:rsidR="003971E2" w:rsidRPr="004D4203">
        <w:rPr>
          <w:color w:val="auto"/>
          <w:lang w:val="uk-UA"/>
        </w:rPr>
        <w:t xml:space="preserve">  К.Я. укладання договору оренди нежитлових приміщень за адресою: вул. Сінна,56, площа 170,4 (31.01.19 №138 км/19).</w:t>
      </w:r>
    </w:p>
    <w:p w14:paraId="6FFD998E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39"/>
    <w:p w14:paraId="2BBA3341" w14:textId="77E9539C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31C29DD9" w14:textId="6DC16D9A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0" w:name="_Hlk24374578"/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40</w:t>
      </w:r>
      <w:r w:rsidRPr="004D4203">
        <w:rPr>
          <w:color w:val="auto"/>
          <w:lang w:val="uk-UA"/>
        </w:rPr>
        <w:t xml:space="preserve"> Звернення</w:t>
      </w:r>
      <w:r w:rsidR="007952E2" w:rsidRPr="004D4203">
        <w:rPr>
          <w:color w:val="auto"/>
          <w:lang w:val="uk-UA"/>
        </w:rPr>
        <w:t xml:space="preserve"> ГО «спортивний клуб художньої гімнастики «НІКА»</w:t>
      </w:r>
      <w:r w:rsidRPr="004D4203">
        <w:rPr>
          <w:color w:val="auto"/>
          <w:lang w:val="uk-UA"/>
        </w:rPr>
        <w:t xml:space="preserve"> щодо укладання договору оренди нежитлових приміщень за адресою: </w:t>
      </w:r>
      <w:r w:rsidR="007952E2" w:rsidRPr="004D4203">
        <w:rPr>
          <w:color w:val="auto"/>
          <w:lang w:val="uk-UA"/>
        </w:rPr>
        <w:t>вул.Морехідна,10, площа 167,  (ЗОШ №35) (04.02.19 №147 км/19).</w:t>
      </w:r>
    </w:p>
    <w:p w14:paraId="4C4A555F" w14:textId="506E5480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ГО «спортивний клуб художньої гімнастики «НІКА» укладання договору оренди нежитлових приміщень за адресою: вул.Морехідна,10, площа 167,  (ЗОШ №35) (04.02.19 №147 км/19).</w:t>
      </w:r>
    </w:p>
    <w:p w14:paraId="127C5463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0"/>
    <w:p w14:paraId="4D397ECF" w14:textId="122E4EB9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228A3155" w14:textId="1BDFF4B0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1" w:name="_Hlk24374583"/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41</w:t>
      </w:r>
      <w:r w:rsidRPr="004D4203">
        <w:rPr>
          <w:color w:val="auto"/>
          <w:lang w:val="uk-UA"/>
        </w:rPr>
        <w:t xml:space="preserve"> Звернення </w:t>
      </w:r>
      <w:r w:rsidR="007952E2" w:rsidRPr="004D4203">
        <w:rPr>
          <w:color w:val="auto"/>
          <w:lang w:val="uk-UA"/>
        </w:rPr>
        <w:t xml:space="preserve">ПП «АНК-СЕРВІС»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7952E2" w:rsidRPr="004D4203">
        <w:rPr>
          <w:color w:val="auto"/>
          <w:lang w:val="uk-UA"/>
        </w:rPr>
        <w:t xml:space="preserve">пр.Центральний,69, площа 35 </w:t>
      </w:r>
      <w:proofErr w:type="spellStart"/>
      <w:r w:rsidR="007952E2" w:rsidRPr="004D4203">
        <w:rPr>
          <w:color w:val="auto"/>
          <w:lang w:val="uk-UA"/>
        </w:rPr>
        <w:t>кв.м</w:t>
      </w:r>
      <w:proofErr w:type="spellEnd"/>
      <w:r w:rsidR="007952E2" w:rsidRPr="004D4203">
        <w:rPr>
          <w:color w:val="auto"/>
          <w:lang w:val="uk-UA"/>
        </w:rPr>
        <w:t xml:space="preserve"> (04.02.19 №147 км/19).</w:t>
      </w:r>
    </w:p>
    <w:p w14:paraId="4ED0268B" w14:textId="021A9261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«АНК-СЕРВІС» укладання договору оренди нежитлових приміщень за адресою: пр.Центральний,69, площа 35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(04.02.19 №147 км/19).</w:t>
      </w:r>
    </w:p>
    <w:p w14:paraId="5DBF646B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1"/>
    <w:p w14:paraId="158ECE3A" w14:textId="2A934E71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3C573765" w14:textId="7A666464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2" w:name="_Hlk24374587"/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42</w:t>
      </w:r>
      <w:r w:rsidRPr="004D4203">
        <w:rPr>
          <w:color w:val="auto"/>
          <w:lang w:val="uk-UA"/>
        </w:rPr>
        <w:t xml:space="preserve"> Звернення </w:t>
      </w:r>
      <w:r w:rsidR="007952E2" w:rsidRPr="004D4203">
        <w:rPr>
          <w:color w:val="auto"/>
          <w:lang w:val="uk-UA"/>
        </w:rPr>
        <w:t xml:space="preserve">ПП «Медицина для Вас»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7952E2" w:rsidRPr="004D4203">
        <w:rPr>
          <w:color w:val="auto"/>
          <w:lang w:val="uk-UA"/>
        </w:rPr>
        <w:t>вул.Шосейна,128 (13.12.2019 №3177/10.01-07/19).</w:t>
      </w:r>
    </w:p>
    <w:p w14:paraId="19797F5A" w14:textId="52D9A1A1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«Медицина для Вас» укладання договору оренди нежитлових приміщень за адресою: вул.Шосейна,128 (13.12.2019 №3177/10.01-07/19).</w:t>
      </w:r>
    </w:p>
    <w:p w14:paraId="1C50AB11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2"/>
    <w:p w14:paraId="7035003E" w14:textId="78F4F4AE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20EE96D0" w14:textId="7E051BE9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3" w:name="_Hlk24374592"/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43</w:t>
      </w:r>
      <w:r w:rsidRPr="004D4203">
        <w:rPr>
          <w:color w:val="auto"/>
          <w:lang w:val="uk-UA"/>
        </w:rPr>
        <w:t xml:space="preserve"> Звернення</w:t>
      </w:r>
      <w:r w:rsidR="00831ED9" w:rsidRPr="004D4203">
        <w:rPr>
          <w:color w:val="auto"/>
          <w:lang w:val="uk-UA"/>
        </w:rPr>
        <w:t xml:space="preserve"> ФОП </w:t>
      </w:r>
      <w:proofErr w:type="spellStart"/>
      <w:r w:rsidR="00831ED9" w:rsidRPr="004D4203">
        <w:rPr>
          <w:color w:val="auto"/>
          <w:lang w:val="uk-UA"/>
        </w:rPr>
        <w:t>Сустов</w:t>
      </w:r>
      <w:proofErr w:type="spellEnd"/>
      <w:r w:rsidR="00831ED9" w:rsidRPr="004D4203">
        <w:rPr>
          <w:color w:val="auto"/>
          <w:lang w:val="uk-UA"/>
        </w:rPr>
        <w:t xml:space="preserve"> В.В.</w:t>
      </w:r>
      <w:r w:rsidRPr="004D4203">
        <w:rPr>
          <w:color w:val="auto"/>
          <w:lang w:val="uk-UA"/>
        </w:rPr>
        <w:t xml:space="preserve"> щодо укладання договору оренди нежитлових приміщень за адресою: </w:t>
      </w:r>
      <w:r w:rsidR="00831ED9" w:rsidRPr="004D4203">
        <w:rPr>
          <w:color w:val="auto"/>
          <w:lang w:val="uk-UA"/>
        </w:rPr>
        <w:t xml:space="preserve">вул. Севастопольська, 65, площа 39,6 </w:t>
      </w:r>
      <w:proofErr w:type="spellStart"/>
      <w:r w:rsidR="00831ED9" w:rsidRPr="004D4203">
        <w:rPr>
          <w:color w:val="auto"/>
          <w:lang w:val="uk-UA"/>
        </w:rPr>
        <w:t>кв.м</w:t>
      </w:r>
      <w:proofErr w:type="spellEnd"/>
      <w:r w:rsidR="00831ED9" w:rsidRPr="004D4203">
        <w:rPr>
          <w:color w:val="auto"/>
          <w:lang w:val="uk-UA"/>
        </w:rPr>
        <w:t xml:space="preserve"> (22.01.2019 №188/10.01-07/19).</w:t>
      </w:r>
    </w:p>
    <w:p w14:paraId="78702A25" w14:textId="54FEED12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Сустов</w:t>
      </w:r>
      <w:proofErr w:type="spellEnd"/>
      <w:r w:rsidR="003971E2" w:rsidRPr="004D4203">
        <w:rPr>
          <w:color w:val="auto"/>
          <w:lang w:val="uk-UA"/>
        </w:rPr>
        <w:t xml:space="preserve"> В.В. укладання договору оренди нежитлових приміщень за адресою: вул. Севастопольська, 65, площа 39,6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(22.01.2019 №188/10.01-07/19).</w:t>
      </w:r>
    </w:p>
    <w:p w14:paraId="523335FE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3"/>
    <w:p w14:paraId="685BB2FE" w14:textId="7C1C698C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452F0F8B" w14:textId="491AAFAD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4" w:name="_Hlk24374596"/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44</w:t>
      </w:r>
      <w:r w:rsidRPr="004D4203">
        <w:rPr>
          <w:color w:val="auto"/>
          <w:lang w:val="uk-UA"/>
        </w:rPr>
        <w:t xml:space="preserve"> Звернення </w:t>
      </w:r>
      <w:r w:rsidR="00BF21FF" w:rsidRPr="004D4203">
        <w:rPr>
          <w:color w:val="auto"/>
          <w:lang w:val="uk-UA"/>
        </w:rPr>
        <w:t xml:space="preserve">ФОП </w:t>
      </w:r>
      <w:proofErr w:type="spellStart"/>
      <w:r w:rsidR="00BF21FF" w:rsidRPr="004D4203">
        <w:rPr>
          <w:color w:val="auto"/>
          <w:lang w:val="uk-UA"/>
        </w:rPr>
        <w:t>Болотов</w:t>
      </w:r>
      <w:proofErr w:type="spellEnd"/>
      <w:r w:rsidR="00BF21FF" w:rsidRPr="004D4203">
        <w:rPr>
          <w:color w:val="auto"/>
          <w:lang w:val="uk-UA"/>
        </w:rPr>
        <w:t xml:space="preserve"> І.О.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BF21FF" w:rsidRPr="004D4203">
        <w:rPr>
          <w:color w:val="auto"/>
          <w:lang w:val="uk-UA"/>
        </w:rPr>
        <w:t xml:space="preserve">вул.Корабелів,14-в, площа 18 </w:t>
      </w:r>
      <w:proofErr w:type="spellStart"/>
      <w:r w:rsidR="00BF21FF" w:rsidRPr="004D4203">
        <w:rPr>
          <w:color w:val="auto"/>
          <w:lang w:val="uk-UA"/>
        </w:rPr>
        <w:t>кв.м</w:t>
      </w:r>
      <w:proofErr w:type="spellEnd"/>
      <w:r w:rsidR="00BF21FF" w:rsidRPr="004D4203">
        <w:rPr>
          <w:color w:val="auto"/>
          <w:lang w:val="uk-UA"/>
        </w:rPr>
        <w:t xml:space="preserve"> (22.01.2019 №186/10.01-07/19).</w:t>
      </w:r>
    </w:p>
    <w:p w14:paraId="11A409B7" w14:textId="6EA1EC9B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Болотов</w:t>
      </w:r>
      <w:proofErr w:type="spellEnd"/>
      <w:r w:rsidR="003971E2" w:rsidRPr="004D4203">
        <w:rPr>
          <w:color w:val="auto"/>
          <w:lang w:val="uk-UA"/>
        </w:rPr>
        <w:t xml:space="preserve"> І.О. укладання договору оренди нежитлових приміщень за адресою: вул.Корабелів,14-в, площа 18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(22.01.2019 №186/10.01-07/19).</w:t>
      </w:r>
    </w:p>
    <w:p w14:paraId="2039530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690A24B4" w14:textId="39740E87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5" w:name="_Hlk24374609"/>
      <w:bookmarkEnd w:id="344"/>
    </w:p>
    <w:p w14:paraId="1CBF64D8" w14:textId="613CCCDF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4.</w:t>
      </w:r>
      <w:r w:rsidR="007952E2" w:rsidRPr="004D4203">
        <w:rPr>
          <w:b/>
          <w:bCs/>
          <w:color w:val="auto"/>
          <w:lang w:val="uk-UA"/>
        </w:rPr>
        <w:t>45</w:t>
      </w:r>
      <w:r w:rsidRPr="004D4203">
        <w:rPr>
          <w:color w:val="auto"/>
          <w:lang w:val="uk-UA"/>
        </w:rPr>
        <w:t xml:space="preserve"> Звернення </w:t>
      </w:r>
      <w:r w:rsidR="00BF21FF" w:rsidRPr="004D4203">
        <w:rPr>
          <w:color w:val="auto"/>
          <w:lang w:val="uk-UA"/>
        </w:rPr>
        <w:t xml:space="preserve">ТОВ «БУДЕКСП»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BF21FF" w:rsidRPr="004D4203">
        <w:rPr>
          <w:color w:val="auto"/>
          <w:lang w:val="uk-UA"/>
        </w:rPr>
        <w:t xml:space="preserve">вул.Океанівська,28а, площа 80 </w:t>
      </w:r>
      <w:proofErr w:type="spellStart"/>
      <w:r w:rsidR="00BF21FF" w:rsidRPr="004D4203">
        <w:rPr>
          <w:color w:val="auto"/>
          <w:lang w:val="uk-UA"/>
        </w:rPr>
        <w:t>кв.м</w:t>
      </w:r>
      <w:proofErr w:type="spellEnd"/>
      <w:r w:rsidR="00BF21FF" w:rsidRPr="004D4203">
        <w:rPr>
          <w:color w:val="auto"/>
          <w:lang w:val="uk-UA"/>
        </w:rPr>
        <w:t xml:space="preserve"> ( 2 поверх двоповерхової будівлі диспетчерської) (13.02.2019 №190/км/19).</w:t>
      </w:r>
    </w:p>
    <w:p w14:paraId="5A712562" w14:textId="748C79A6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«БУДЕКСП» укладання договору оренди нежитлових приміщень за адресою: вул.Океанівська,28а, площа 80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 поверх двоповерхової будівлі диспетчерської) (13.02.2019 №190/км/19).</w:t>
      </w:r>
    </w:p>
    <w:p w14:paraId="57061AA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5"/>
    <w:p w14:paraId="345E3260" w14:textId="758C6F62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588A601B" w14:textId="155BFDBB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6" w:name="_Hlk24374616"/>
      <w:r w:rsidRPr="004D4203">
        <w:rPr>
          <w:b/>
          <w:bCs/>
          <w:color w:val="auto"/>
          <w:lang w:val="uk-UA"/>
        </w:rPr>
        <w:t>4.</w:t>
      </w:r>
      <w:r w:rsidR="00BF21FF" w:rsidRPr="004D4203">
        <w:rPr>
          <w:b/>
          <w:bCs/>
          <w:color w:val="auto"/>
          <w:lang w:val="uk-UA"/>
        </w:rPr>
        <w:t>46</w:t>
      </w:r>
      <w:r w:rsidRPr="004D4203">
        <w:rPr>
          <w:color w:val="auto"/>
          <w:lang w:val="uk-UA"/>
        </w:rPr>
        <w:t xml:space="preserve"> Звернення </w:t>
      </w:r>
      <w:r w:rsidR="00BF21FF" w:rsidRPr="004D4203">
        <w:rPr>
          <w:color w:val="auto"/>
          <w:lang w:val="uk-UA"/>
        </w:rPr>
        <w:t xml:space="preserve">ПП «Медичний центр Арт»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BF21FF" w:rsidRPr="004D4203">
        <w:rPr>
          <w:color w:val="auto"/>
          <w:lang w:val="uk-UA"/>
        </w:rPr>
        <w:t xml:space="preserve">вул.2-а Екіпажна, 4, площа 118,6 </w:t>
      </w:r>
      <w:proofErr w:type="spellStart"/>
      <w:r w:rsidR="00BF21FF" w:rsidRPr="004D4203">
        <w:rPr>
          <w:color w:val="auto"/>
          <w:lang w:val="uk-UA"/>
        </w:rPr>
        <w:t>кв.м</w:t>
      </w:r>
      <w:proofErr w:type="spellEnd"/>
      <w:r w:rsidR="00BF21FF" w:rsidRPr="004D4203">
        <w:rPr>
          <w:color w:val="auto"/>
          <w:lang w:val="uk-UA"/>
        </w:rPr>
        <w:t xml:space="preserve"> (12.02.2019 №185/км/19).</w:t>
      </w:r>
    </w:p>
    <w:p w14:paraId="2F50F745" w14:textId="16253D6F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«Медичний центр Арт» укладання договору оренди нежитлових приміщень за адресою: вул.2-а Екіпажна, 4, площа 118,6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(12.02.2019 №185/км/19).</w:t>
      </w:r>
    </w:p>
    <w:p w14:paraId="684FC35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6"/>
    <w:p w14:paraId="6778C508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2799F64B" w14:textId="31D5790D" w:rsidR="008663CD" w:rsidRPr="004D4203" w:rsidRDefault="008663CD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22657260" w14:textId="1FCE9CE6" w:rsidR="00BF21FF" w:rsidRPr="004D4203" w:rsidRDefault="00BF21FF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7" w:name="_Hlk24374621"/>
      <w:r w:rsidRPr="004D4203">
        <w:rPr>
          <w:b/>
          <w:bCs/>
          <w:color w:val="auto"/>
          <w:lang w:val="uk-UA"/>
        </w:rPr>
        <w:t>4.47</w:t>
      </w:r>
      <w:r w:rsidRPr="004D4203">
        <w:rPr>
          <w:color w:val="auto"/>
          <w:lang w:val="uk-UA"/>
        </w:rPr>
        <w:t xml:space="preserve"> Звернення Відділ освіти, молоді та спорту Вітовської РДА щодо укладання договору оренди нежитлових приміщень за адресою: пр.Богоявленський,314, площа 15,3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(12.02.2019 №217/км/19).</w:t>
      </w:r>
    </w:p>
    <w:p w14:paraId="63F3CCEA" w14:textId="09326CB6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Відділ освіти, молоді та спорту Вітовської РДА укладання договору оренди нежитлових приміщень за адресою: пр.Богоявленський,314, площа 15,3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(12.02.2019 №217/км/19).</w:t>
      </w:r>
    </w:p>
    <w:p w14:paraId="7F011A0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7"/>
    <w:p w14:paraId="6591B8A5" w14:textId="28E19DF3" w:rsidR="00BF21FF" w:rsidRPr="004D4203" w:rsidRDefault="00BF21FF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1670285A" w14:textId="3E0E30AD" w:rsidR="00BF21FF" w:rsidRPr="004D4203" w:rsidRDefault="00BF21FF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8" w:name="_Hlk24374625"/>
      <w:r w:rsidRPr="004D4203">
        <w:rPr>
          <w:b/>
          <w:bCs/>
          <w:color w:val="auto"/>
          <w:lang w:val="uk-UA"/>
        </w:rPr>
        <w:lastRenderedPageBreak/>
        <w:t>4.48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Рикусов</w:t>
      </w:r>
      <w:proofErr w:type="spellEnd"/>
      <w:r w:rsidRPr="004D4203">
        <w:rPr>
          <w:color w:val="auto"/>
          <w:lang w:val="uk-UA"/>
        </w:rPr>
        <w:t xml:space="preserve">  Р.В. щодо укладання договору оренди нежитлових приміщень за адресою: вул.Адміральська,6, площа 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(05.032019 №274/км/19).</w:t>
      </w:r>
    </w:p>
    <w:p w14:paraId="0203B999" w14:textId="78ACCFCF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Рикусов</w:t>
      </w:r>
      <w:proofErr w:type="spellEnd"/>
      <w:r w:rsidR="003971E2" w:rsidRPr="004D4203">
        <w:rPr>
          <w:color w:val="auto"/>
          <w:lang w:val="uk-UA"/>
        </w:rPr>
        <w:t xml:space="preserve">  Р.В. укладання договору оренди нежитлових приміщень за адресою: вул.Адміральська,6, площа 2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(05.032019 №274/км/19).</w:t>
      </w:r>
    </w:p>
    <w:p w14:paraId="4C608FF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8"/>
    <w:p w14:paraId="72753B48" w14:textId="67C8CD73" w:rsidR="00BF21FF" w:rsidRPr="004D4203" w:rsidRDefault="00BF21FF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1D571C5F" w14:textId="45D78547" w:rsidR="00BF21FF" w:rsidRPr="004D4203" w:rsidRDefault="00BF21FF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49" w:name="_Hlk24374631"/>
      <w:r w:rsidRPr="004D4203">
        <w:rPr>
          <w:b/>
          <w:bCs/>
          <w:color w:val="auto"/>
          <w:lang w:val="uk-UA"/>
        </w:rPr>
        <w:t>4.49</w:t>
      </w:r>
      <w:r w:rsidRPr="004D4203">
        <w:rPr>
          <w:color w:val="auto"/>
          <w:lang w:val="uk-UA"/>
        </w:rPr>
        <w:t xml:space="preserve"> Звернення ТОВ «</w:t>
      </w:r>
      <w:proofErr w:type="spellStart"/>
      <w:r w:rsidRPr="004D4203">
        <w:rPr>
          <w:color w:val="auto"/>
          <w:lang w:val="uk-UA"/>
        </w:rPr>
        <w:t>Пиксель</w:t>
      </w:r>
      <w:proofErr w:type="spellEnd"/>
      <w:r w:rsidRPr="004D4203">
        <w:rPr>
          <w:color w:val="auto"/>
          <w:lang w:val="uk-UA"/>
        </w:rPr>
        <w:t xml:space="preserve"> Плюс-М» щодо укладання договору оренди нежитлових приміщень за адресами: вул.Кагатна,1-ж: площа 2 692 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з навісом; вул.Кагатна,1: нежитлова будівля площею 127,8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нежитлові приміщення площею  338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нежитлові приміщення   площею 116,1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нежитлові приміщення сховища №15 площею 1858,8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та частина приміщень спільного користування площею 228,6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нежитлові приміщення складу №7 площею 1341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трансформаторна підстанція  площею 66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(06.032019 №281/км/19). </w:t>
      </w:r>
    </w:p>
    <w:p w14:paraId="2EF61403" w14:textId="46BE0293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</w:t>
      </w:r>
      <w:proofErr w:type="spellStart"/>
      <w:r w:rsidR="003971E2" w:rsidRPr="004D4203">
        <w:rPr>
          <w:color w:val="auto"/>
          <w:lang w:val="uk-UA"/>
        </w:rPr>
        <w:t>Пиксель</w:t>
      </w:r>
      <w:proofErr w:type="spellEnd"/>
      <w:r w:rsidR="003971E2" w:rsidRPr="004D4203">
        <w:rPr>
          <w:color w:val="auto"/>
          <w:lang w:val="uk-UA"/>
        </w:rPr>
        <w:t xml:space="preserve"> Плюс-М» укладання договору оренди нежитлових приміщень за адресами: вул.Кагатна,1-ж: площа 2 692 ,1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з навісом; вул.Кагатна,1: нежитлова будівля площею 127,8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; нежитлові приміщення площею  338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; нежитлові приміщення   площею 116,1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; нежитлові приміщення сховища №15 площею 1858,8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та частина приміщень спільного користування площею 228,6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; нежитлові приміщення складу №7 площею 1341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; трансформаторна підстанція  площею 66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(06.032019 №281/км/19).</w:t>
      </w:r>
    </w:p>
    <w:p w14:paraId="77668D73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49"/>
    <w:p w14:paraId="1F2BB68D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D7E9CEE" w14:textId="31E82E0C" w:rsidR="00BF21FF" w:rsidRPr="004D4203" w:rsidRDefault="00BF21FF" w:rsidP="00BF21FF">
      <w:pPr>
        <w:tabs>
          <w:tab w:val="left" w:pos="10350"/>
        </w:tabs>
        <w:jc w:val="both"/>
        <w:rPr>
          <w:color w:val="auto"/>
          <w:lang w:val="uk-UA"/>
        </w:rPr>
      </w:pPr>
    </w:p>
    <w:p w14:paraId="333B4B6A" w14:textId="595949C3" w:rsidR="00BF21FF" w:rsidRPr="004D4203" w:rsidRDefault="00BF21FF" w:rsidP="00BF21FF">
      <w:pPr>
        <w:tabs>
          <w:tab w:val="left" w:pos="10350"/>
        </w:tabs>
        <w:jc w:val="both"/>
        <w:rPr>
          <w:color w:val="auto"/>
          <w:lang w:val="uk-UA"/>
        </w:rPr>
      </w:pPr>
      <w:bookmarkStart w:id="350" w:name="_Hlk24374649"/>
      <w:r w:rsidRPr="004D4203">
        <w:rPr>
          <w:b/>
          <w:bCs/>
          <w:color w:val="auto"/>
          <w:lang w:val="uk-UA"/>
        </w:rPr>
        <w:t>4.50</w:t>
      </w:r>
      <w:r w:rsidRPr="004D4203">
        <w:rPr>
          <w:color w:val="auto"/>
          <w:lang w:val="uk-UA"/>
        </w:rPr>
        <w:t xml:space="preserve"> Звернення ТОВ «Діагностика ремонт і сервіс» щодо укладання договору оренди нежитлових приміщень за адресою: вул.Новозаводська,7, площа 167,4</w:t>
      </w:r>
      <w:r w:rsidR="00727AD4" w:rsidRPr="004D4203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(28.022019 №238/км/19).</w:t>
      </w:r>
    </w:p>
    <w:p w14:paraId="68E901D8" w14:textId="7309F865" w:rsidR="003971E2" w:rsidRPr="004D4203" w:rsidRDefault="00A54D73" w:rsidP="003971E2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«Діагностика ремонт і сервіс» укладання договору оренди нежитлових приміщень за адресою: вул.Новозаводська,7, площа 167,4</w:t>
      </w:r>
      <w:r w:rsidR="00727AD4" w:rsidRPr="004D4203">
        <w:rPr>
          <w:color w:val="auto"/>
          <w:lang w:val="uk-UA"/>
        </w:rPr>
        <w:t> 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(28.022019 №238/км/19).</w:t>
      </w:r>
    </w:p>
    <w:p w14:paraId="0EB34E5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0"/>
    <w:p w14:paraId="6B06EF40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01D09D02" w14:textId="77777777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7106A6AD" w14:textId="1B00BD33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1" w:name="_Hlk24374662"/>
      <w:r w:rsidRPr="004D4203">
        <w:rPr>
          <w:b/>
          <w:bCs/>
          <w:color w:val="auto"/>
          <w:lang w:val="uk-UA"/>
        </w:rPr>
        <w:lastRenderedPageBreak/>
        <w:t>4.</w:t>
      </w:r>
      <w:r w:rsidR="00AB5989" w:rsidRPr="004D4203">
        <w:rPr>
          <w:b/>
          <w:bCs/>
          <w:color w:val="auto"/>
          <w:lang w:val="uk-UA"/>
        </w:rPr>
        <w:t>54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ТОВ «Аксон-Н»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>вул.Адм.Макарова,1,</w:t>
      </w:r>
      <w:r w:rsidR="00A54D73" w:rsidRPr="004D4203">
        <w:rPr>
          <w:color w:val="auto"/>
          <w:lang w:val="uk-UA"/>
        </w:rPr>
        <w:t xml:space="preserve"> </w:t>
      </w:r>
      <w:r w:rsidR="008D00E7" w:rsidRPr="004D4203">
        <w:rPr>
          <w:color w:val="auto"/>
          <w:lang w:val="uk-UA"/>
        </w:rPr>
        <w:t xml:space="preserve">площа 10,6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(13.03.2019 №304/км/19).</w:t>
      </w:r>
    </w:p>
    <w:p w14:paraId="2630097F" w14:textId="3E021FFE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«Аксон-Н» укладання договору оренди нежитлових приміщень за адресою: вул.Адм.Макарова,1, площа 10,6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(13.03.2019 №304/км/19).</w:t>
      </w:r>
    </w:p>
    <w:p w14:paraId="4281F57B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1"/>
    <w:p w14:paraId="35A0B32D" w14:textId="2735392E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380D63B6" w14:textId="77777777" w:rsidR="00E3646A" w:rsidRPr="004D4203" w:rsidRDefault="00E3646A" w:rsidP="00E3646A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4.55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Поточняк</w:t>
      </w:r>
      <w:proofErr w:type="spellEnd"/>
      <w:r w:rsidRPr="004D4203">
        <w:rPr>
          <w:color w:val="auto"/>
          <w:lang w:val="uk-UA"/>
        </w:rPr>
        <w:t xml:space="preserve"> М.С. щодо укладання договору оренди нежитлових приміщень за адресою: вул.  Шосейна,58, площа 23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(12.03.19№ 303/км/19).</w:t>
      </w:r>
    </w:p>
    <w:p w14:paraId="74B71D3F" w14:textId="77777777" w:rsidR="00E3646A" w:rsidRPr="004D4203" w:rsidRDefault="00E3646A" w:rsidP="00E3646A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ФОП </w:t>
      </w:r>
      <w:proofErr w:type="spellStart"/>
      <w:r w:rsidRPr="004D4203">
        <w:rPr>
          <w:color w:val="auto"/>
          <w:lang w:val="uk-UA"/>
        </w:rPr>
        <w:t>Поточняк</w:t>
      </w:r>
      <w:proofErr w:type="spellEnd"/>
      <w:r w:rsidRPr="004D4203">
        <w:rPr>
          <w:color w:val="auto"/>
          <w:lang w:val="uk-UA"/>
        </w:rPr>
        <w:t xml:space="preserve"> М.С. укладання договору оренди нежитлових приміщень за адресою: вул.  Шосейна,58, площа 23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(12.03.19№ 303/км/19).</w:t>
      </w:r>
    </w:p>
    <w:p w14:paraId="2FE9FBD0" w14:textId="77777777" w:rsidR="00E3646A" w:rsidRPr="004D4203" w:rsidRDefault="00E3646A" w:rsidP="00E3646A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3FDF56C7" w14:textId="02298992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2C1F31FE" w14:textId="139DB315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2" w:name="_Hlk24374682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56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ФОП Руденко І.Г.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вул.  Шосейна,128, площа 20,6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(каб.№39, 2 поверх) (19.03.19</w:t>
      </w:r>
      <w:r w:rsidR="00A54D73" w:rsidRPr="004D4203">
        <w:rPr>
          <w:color w:val="auto"/>
          <w:lang w:val="uk-UA"/>
        </w:rPr>
        <w:t xml:space="preserve"> </w:t>
      </w:r>
      <w:r w:rsidR="008D00E7" w:rsidRPr="004D4203">
        <w:rPr>
          <w:color w:val="auto"/>
          <w:lang w:val="uk-UA"/>
        </w:rPr>
        <w:t>№ 333/км/19).</w:t>
      </w:r>
    </w:p>
    <w:p w14:paraId="5BC0D6F4" w14:textId="6F27FA03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Руденко І.Г. укладання договору оренди нежитлових приміщень за адресою: вул.  Шосейна,128, площа 20,6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(каб.№39, 2 поверх) (19.03.19 № 333/км/19).</w:t>
      </w:r>
    </w:p>
    <w:p w14:paraId="4875AE16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2"/>
    <w:p w14:paraId="0E8F5792" w14:textId="43CD9F5C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14FB9C4E" w14:textId="4EC3E085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3" w:name="_Hlk24374732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57</w:t>
      </w:r>
      <w:r w:rsidR="00AB5989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Звернення </w:t>
      </w:r>
      <w:r w:rsidR="008D00E7" w:rsidRPr="004D4203">
        <w:rPr>
          <w:color w:val="auto"/>
          <w:lang w:val="uk-UA"/>
        </w:rPr>
        <w:t xml:space="preserve">ТОВ «МФК»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пров.Шосейний,1, площа 18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(29.03.19</w:t>
      </w:r>
      <w:r w:rsidR="00A54D73" w:rsidRPr="004D4203">
        <w:rPr>
          <w:color w:val="auto"/>
          <w:lang w:val="uk-UA"/>
        </w:rPr>
        <w:t xml:space="preserve"> </w:t>
      </w:r>
      <w:r w:rsidR="008D00E7" w:rsidRPr="004D4203">
        <w:rPr>
          <w:color w:val="auto"/>
          <w:lang w:val="uk-UA"/>
        </w:rPr>
        <w:t>№386/км/19).</w:t>
      </w:r>
    </w:p>
    <w:p w14:paraId="2F5D256F" w14:textId="402539D2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«МФК» укладання договору оренди нежитлових приміщень за адресою: пров.Шосейний,1, площа 18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(29.03.19 №386/км/19).</w:t>
      </w:r>
    </w:p>
    <w:p w14:paraId="37A3CE4E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3"/>
    <w:p w14:paraId="42676E34" w14:textId="13A826E5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615CED82" w14:textId="194C92AF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4" w:name="_Hlk24374739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58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ТОВ УК «Корабельний»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вул.Райдужна,38 ,площа 25,8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(01.04.19</w:t>
      </w:r>
      <w:r w:rsidR="00A54D73" w:rsidRPr="004D4203">
        <w:rPr>
          <w:color w:val="auto"/>
          <w:lang w:val="uk-UA"/>
        </w:rPr>
        <w:t xml:space="preserve"> </w:t>
      </w:r>
      <w:r w:rsidR="008D00E7" w:rsidRPr="004D4203">
        <w:rPr>
          <w:color w:val="auto"/>
          <w:lang w:val="uk-UA"/>
        </w:rPr>
        <w:t>№ 386/км/19).</w:t>
      </w:r>
    </w:p>
    <w:p w14:paraId="07CB8A80" w14:textId="73CB9F88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УК «Корабельний» укладання договору оренди нежитлових приміщень за адресою: вул.Райдужна,38 ,площа 25,8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(01.04.19 № 386/км/19).</w:t>
      </w:r>
    </w:p>
    <w:p w14:paraId="049DDFE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4"/>
    <w:p w14:paraId="34E8C867" w14:textId="4510891D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25F7D7C1" w14:textId="14D3222B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5" w:name="_Hlk24374745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59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ФОП </w:t>
      </w:r>
      <w:proofErr w:type="spellStart"/>
      <w:r w:rsidR="008D00E7" w:rsidRPr="004D4203">
        <w:rPr>
          <w:color w:val="auto"/>
          <w:lang w:val="uk-UA"/>
        </w:rPr>
        <w:t>Щербіна</w:t>
      </w:r>
      <w:proofErr w:type="spellEnd"/>
      <w:r w:rsidR="008D00E7" w:rsidRPr="004D4203">
        <w:rPr>
          <w:color w:val="auto"/>
          <w:lang w:val="uk-UA"/>
        </w:rPr>
        <w:t xml:space="preserve"> А.І.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вул.Космонавтів,128а, площа 1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(01.04.19</w:t>
      </w:r>
      <w:r w:rsidR="00A54D73" w:rsidRPr="004D4203">
        <w:rPr>
          <w:color w:val="auto"/>
          <w:lang w:val="uk-UA"/>
        </w:rPr>
        <w:t xml:space="preserve"> </w:t>
      </w:r>
      <w:r w:rsidR="008D00E7" w:rsidRPr="004D4203">
        <w:rPr>
          <w:color w:val="auto"/>
          <w:lang w:val="uk-UA"/>
        </w:rPr>
        <w:t>№ 392/км/19).</w:t>
      </w:r>
    </w:p>
    <w:p w14:paraId="50B775FB" w14:textId="65B40EBA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Щербіна</w:t>
      </w:r>
      <w:proofErr w:type="spellEnd"/>
      <w:r w:rsidR="003971E2" w:rsidRPr="004D4203">
        <w:rPr>
          <w:color w:val="auto"/>
          <w:lang w:val="uk-UA"/>
        </w:rPr>
        <w:t xml:space="preserve"> А.І. укладання договору оренди нежитлових приміщень за адресою: вул.Космонавтів,128а, площа 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(01.04.19 № 392/км/19).</w:t>
      </w:r>
    </w:p>
    <w:p w14:paraId="5E9E93ED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5"/>
    <w:p w14:paraId="550EA9CF" w14:textId="77777777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</w:p>
    <w:p w14:paraId="1728AFF9" w14:textId="647904AD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6" w:name="_Hlk24374749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60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ФОП  Майор В.Ф.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вул.Курортна,3/1,площа 11,6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>. (02.04.19</w:t>
      </w:r>
      <w:r w:rsidR="00A54D73" w:rsidRPr="004D4203">
        <w:rPr>
          <w:color w:val="auto"/>
          <w:lang w:val="uk-UA"/>
        </w:rPr>
        <w:t xml:space="preserve"> </w:t>
      </w:r>
      <w:r w:rsidR="008D00E7" w:rsidRPr="004D4203">
        <w:rPr>
          <w:color w:val="auto"/>
          <w:lang w:val="uk-UA"/>
        </w:rPr>
        <w:t>№ 398/км/19).</w:t>
      </w:r>
    </w:p>
    <w:p w14:paraId="25DEE99B" w14:textId="47A5EC2F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 Майор В.Ф. укладання договору оренди нежитлових приміщень за адресою: вул.Курортна,3/1,площа 11,6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>. (02.04.19 № 398/км/19).</w:t>
      </w:r>
    </w:p>
    <w:p w14:paraId="701E89EF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6"/>
    <w:p w14:paraId="5A76B5C8" w14:textId="0EF38FAB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68276221" w14:textId="564C9B33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7" w:name="_Hlk24374755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61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ФОП </w:t>
      </w:r>
      <w:proofErr w:type="spellStart"/>
      <w:r w:rsidR="008D00E7" w:rsidRPr="004D4203">
        <w:rPr>
          <w:color w:val="auto"/>
          <w:lang w:val="uk-UA"/>
        </w:rPr>
        <w:t>Тодосенко</w:t>
      </w:r>
      <w:proofErr w:type="spellEnd"/>
      <w:r w:rsidR="008D00E7" w:rsidRPr="004D4203">
        <w:rPr>
          <w:color w:val="auto"/>
          <w:lang w:val="uk-UA"/>
        </w:rPr>
        <w:t xml:space="preserve"> Д.О.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будинок відпочинку за адресою: Миколаївська область, </w:t>
      </w:r>
      <w:proofErr w:type="spellStart"/>
      <w:r w:rsidR="008D00E7" w:rsidRPr="004D4203">
        <w:rPr>
          <w:color w:val="auto"/>
          <w:lang w:val="uk-UA"/>
        </w:rPr>
        <w:t>Березанський</w:t>
      </w:r>
      <w:proofErr w:type="spellEnd"/>
      <w:r w:rsidR="008D00E7" w:rsidRPr="004D4203">
        <w:rPr>
          <w:color w:val="auto"/>
          <w:lang w:val="uk-UA"/>
        </w:rPr>
        <w:t xml:space="preserve"> район, с. </w:t>
      </w:r>
      <w:proofErr w:type="spellStart"/>
      <w:r w:rsidR="008D00E7" w:rsidRPr="004D4203">
        <w:rPr>
          <w:color w:val="auto"/>
          <w:lang w:val="uk-UA"/>
        </w:rPr>
        <w:t>Коблеве</w:t>
      </w:r>
      <w:proofErr w:type="spellEnd"/>
      <w:r w:rsidR="008D00E7" w:rsidRPr="004D4203">
        <w:rPr>
          <w:color w:val="auto"/>
          <w:lang w:val="uk-UA"/>
        </w:rPr>
        <w:t xml:space="preserve">, пр. Курортний, 51/1 загальною площею 278,4 </w:t>
      </w:r>
      <w:proofErr w:type="spellStart"/>
      <w:r w:rsidR="008D00E7" w:rsidRPr="004D4203">
        <w:rPr>
          <w:color w:val="auto"/>
          <w:lang w:val="uk-UA"/>
        </w:rPr>
        <w:t>кв</w:t>
      </w:r>
      <w:proofErr w:type="spellEnd"/>
      <w:r w:rsidR="008D00E7" w:rsidRPr="004D4203">
        <w:rPr>
          <w:color w:val="auto"/>
          <w:lang w:val="uk-UA"/>
        </w:rPr>
        <w:t xml:space="preserve">. м, а саме: спальні будинки площами 247,4 </w:t>
      </w:r>
      <w:proofErr w:type="spellStart"/>
      <w:r w:rsidR="008D00E7" w:rsidRPr="004D4203">
        <w:rPr>
          <w:color w:val="auto"/>
          <w:lang w:val="uk-UA"/>
        </w:rPr>
        <w:t>кв</w:t>
      </w:r>
      <w:proofErr w:type="spellEnd"/>
      <w:r w:rsidR="008D00E7" w:rsidRPr="004D4203">
        <w:rPr>
          <w:color w:val="auto"/>
          <w:lang w:val="uk-UA"/>
        </w:rPr>
        <w:t xml:space="preserve">. м та 31,0 </w:t>
      </w:r>
      <w:proofErr w:type="spellStart"/>
      <w:r w:rsidR="008D00E7" w:rsidRPr="004D4203">
        <w:rPr>
          <w:color w:val="auto"/>
          <w:lang w:val="uk-UA"/>
        </w:rPr>
        <w:t>кв</w:t>
      </w:r>
      <w:proofErr w:type="spellEnd"/>
      <w:r w:rsidR="008D00E7" w:rsidRPr="004D4203">
        <w:rPr>
          <w:color w:val="auto"/>
          <w:lang w:val="uk-UA"/>
        </w:rPr>
        <w:t xml:space="preserve">. м, вбиральня літ. В, ворота №1, хвіртка №2, огорожа №3,4, </w:t>
      </w:r>
      <w:proofErr w:type="spellStart"/>
      <w:r w:rsidR="008D00E7" w:rsidRPr="004D4203">
        <w:rPr>
          <w:color w:val="auto"/>
          <w:lang w:val="uk-UA"/>
        </w:rPr>
        <w:t>скважина</w:t>
      </w:r>
      <w:proofErr w:type="spellEnd"/>
      <w:r w:rsidR="008D00E7" w:rsidRPr="004D4203">
        <w:rPr>
          <w:color w:val="auto"/>
          <w:lang w:val="uk-UA"/>
        </w:rPr>
        <w:t xml:space="preserve"> №5, бак питної води №6, замощення I. (19.11.2018 №3002/10.01-07/18).</w:t>
      </w:r>
    </w:p>
    <w:p w14:paraId="77232927" w14:textId="028EFA7F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Тодосенко</w:t>
      </w:r>
      <w:proofErr w:type="spellEnd"/>
      <w:r w:rsidR="003971E2" w:rsidRPr="004D4203">
        <w:rPr>
          <w:color w:val="auto"/>
          <w:lang w:val="uk-UA"/>
        </w:rPr>
        <w:t xml:space="preserve"> Д.О. укладання договору оренди нежитлових приміщень за адресою: будинок відпочинку за адресою: Миколаївська область, </w:t>
      </w:r>
      <w:proofErr w:type="spellStart"/>
      <w:r w:rsidR="003971E2" w:rsidRPr="004D4203">
        <w:rPr>
          <w:color w:val="auto"/>
          <w:lang w:val="uk-UA"/>
        </w:rPr>
        <w:t>Березанський</w:t>
      </w:r>
      <w:proofErr w:type="spellEnd"/>
      <w:r w:rsidR="003971E2" w:rsidRPr="004D4203">
        <w:rPr>
          <w:color w:val="auto"/>
          <w:lang w:val="uk-UA"/>
        </w:rPr>
        <w:t xml:space="preserve"> район, с. </w:t>
      </w:r>
      <w:proofErr w:type="spellStart"/>
      <w:r w:rsidR="003971E2" w:rsidRPr="004D4203">
        <w:rPr>
          <w:color w:val="auto"/>
          <w:lang w:val="uk-UA"/>
        </w:rPr>
        <w:t>Коблеве</w:t>
      </w:r>
      <w:proofErr w:type="spellEnd"/>
      <w:r w:rsidR="003971E2" w:rsidRPr="004D4203">
        <w:rPr>
          <w:color w:val="auto"/>
          <w:lang w:val="uk-UA"/>
        </w:rPr>
        <w:t xml:space="preserve">, пр. Курортний, 51/1 загальною площею 278,4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 xml:space="preserve">. м, а саме: спальні будинки площами 247,4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 xml:space="preserve">. м та 31,0 </w:t>
      </w:r>
      <w:proofErr w:type="spellStart"/>
      <w:r w:rsidR="003971E2" w:rsidRPr="004D4203">
        <w:rPr>
          <w:color w:val="auto"/>
          <w:lang w:val="uk-UA"/>
        </w:rPr>
        <w:t>кв</w:t>
      </w:r>
      <w:proofErr w:type="spellEnd"/>
      <w:r w:rsidR="003971E2" w:rsidRPr="004D4203">
        <w:rPr>
          <w:color w:val="auto"/>
          <w:lang w:val="uk-UA"/>
        </w:rPr>
        <w:t xml:space="preserve">. м, вбиральня літ. В, ворота №1, хвіртка №2, огорожа №3,4, </w:t>
      </w:r>
      <w:proofErr w:type="spellStart"/>
      <w:r w:rsidR="003971E2" w:rsidRPr="004D4203">
        <w:rPr>
          <w:color w:val="auto"/>
          <w:lang w:val="uk-UA"/>
        </w:rPr>
        <w:t>скважина</w:t>
      </w:r>
      <w:proofErr w:type="spellEnd"/>
      <w:r w:rsidR="003971E2" w:rsidRPr="004D4203">
        <w:rPr>
          <w:color w:val="auto"/>
          <w:lang w:val="uk-UA"/>
        </w:rPr>
        <w:t xml:space="preserve"> №5, бак питної води №6, замощення I. (19.11.2018 №3002/10.01-07/18).</w:t>
      </w:r>
    </w:p>
    <w:p w14:paraId="222E45F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7"/>
    <w:p w14:paraId="041554A7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30DB4D0B" w14:textId="49EC8299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6E68DA57" w14:textId="643A400B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  <w:bookmarkStart w:id="358" w:name="_Hlk24374761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62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ФОП Яготина Ю.Л.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вул.Знаменська,51, площа 43,3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(24.04.2019 №491/км/19). </w:t>
      </w:r>
    </w:p>
    <w:p w14:paraId="7BBF5B6C" w14:textId="0E93A340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Яготина Ю.Л. укладання договору оренди нежитлових приміщень за адресою: вул.Знаменська,51, площа 43,3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(24.04.2019 №491/км/19).</w:t>
      </w:r>
    </w:p>
    <w:p w14:paraId="166BD97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58"/>
    <w:p w14:paraId="115B1608" w14:textId="478D269A" w:rsidR="00BF21FF" w:rsidRPr="004D4203" w:rsidRDefault="00BF21FF" w:rsidP="00A54D73">
      <w:pPr>
        <w:tabs>
          <w:tab w:val="left" w:pos="90"/>
          <w:tab w:val="left" w:pos="10350"/>
        </w:tabs>
        <w:jc w:val="both"/>
        <w:rPr>
          <w:color w:val="auto"/>
          <w:lang w:val="uk-UA"/>
        </w:rPr>
      </w:pPr>
    </w:p>
    <w:p w14:paraId="0B7A4659" w14:textId="6BD902A8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59" w:name="_Hlk24374766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63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ФОП </w:t>
      </w:r>
      <w:proofErr w:type="spellStart"/>
      <w:r w:rsidR="008D00E7" w:rsidRPr="004D4203">
        <w:rPr>
          <w:color w:val="auto"/>
          <w:lang w:val="uk-UA"/>
        </w:rPr>
        <w:t>Мірзоєв</w:t>
      </w:r>
      <w:proofErr w:type="spellEnd"/>
      <w:r w:rsidR="008D00E7" w:rsidRPr="004D4203">
        <w:rPr>
          <w:color w:val="auto"/>
          <w:lang w:val="uk-UA"/>
        </w:rPr>
        <w:t xml:space="preserve"> </w:t>
      </w:r>
      <w:proofErr w:type="spellStart"/>
      <w:r w:rsidR="008D00E7" w:rsidRPr="004D4203">
        <w:rPr>
          <w:color w:val="auto"/>
          <w:lang w:val="uk-UA"/>
        </w:rPr>
        <w:t>Рамиль</w:t>
      </w:r>
      <w:proofErr w:type="spellEnd"/>
      <w:r w:rsidR="008D00E7" w:rsidRPr="004D4203">
        <w:rPr>
          <w:color w:val="auto"/>
          <w:lang w:val="uk-UA"/>
        </w:rPr>
        <w:t xml:space="preserve"> </w:t>
      </w:r>
      <w:proofErr w:type="spellStart"/>
      <w:r w:rsidR="008D00E7" w:rsidRPr="004D4203">
        <w:rPr>
          <w:color w:val="auto"/>
          <w:lang w:val="uk-UA"/>
        </w:rPr>
        <w:t>Мірзолі</w:t>
      </w:r>
      <w:proofErr w:type="spellEnd"/>
      <w:r w:rsidR="008D00E7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proofErr w:type="spellStart"/>
      <w:r w:rsidR="008D00E7" w:rsidRPr="004D4203">
        <w:rPr>
          <w:color w:val="auto"/>
          <w:lang w:val="uk-UA"/>
        </w:rPr>
        <w:t>вул.Знаменська</w:t>
      </w:r>
      <w:proofErr w:type="spellEnd"/>
      <w:r w:rsidR="008D00E7" w:rsidRPr="004D4203">
        <w:rPr>
          <w:color w:val="auto"/>
          <w:lang w:val="uk-UA"/>
        </w:rPr>
        <w:t xml:space="preserve">, 5/1, площа 24,3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(23.04.2019 №478/км/19).</w:t>
      </w:r>
    </w:p>
    <w:p w14:paraId="7FC59670" w14:textId="50EA9355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Мірзоєв</w:t>
      </w:r>
      <w:proofErr w:type="spellEnd"/>
      <w:r w:rsidR="003971E2" w:rsidRPr="004D4203">
        <w:rPr>
          <w:color w:val="auto"/>
          <w:lang w:val="uk-UA"/>
        </w:rPr>
        <w:t xml:space="preserve"> </w:t>
      </w:r>
      <w:proofErr w:type="spellStart"/>
      <w:r w:rsidR="003971E2" w:rsidRPr="004D4203">
        <w:rPr>
          <w:color w:val="auto"/>
          <w:lang w:val="uk-UA"/>
        </w:rPr>
        <w:t>Рамиль</w:t>
      </w:r>
      <w:proofErr w:type="spellEnd"/>
      <w:r w:rsidR="003971E2" w:rsidRPr="004D4203">
        <w:rPr>
          <w:color w:val="auto"/>
          <w:lang w:val="uk-UA"/>
        </w:rPr>
        <w:t xml:space="preserve"> </w:t>
      </w:r>
      <w:proofErr w:type="spellStart"/>
      <w:r w:rsidR="003971E2" w:rsidRPr="004D4203">
        <w:rPr>
          <w:color w:val="auto"/>
          <w:lang w:val="uk-UA"/>
        </w:rPr>
        <w:t>Мірзолі</w:t>
      </w:r>
      <w:proofErr w:type="spellEnd"/>
      <w:r w:rsidR="003971E2" w:rsidRPr="004D4203">
        <w:rPr>
          <w:color w:val="auto"/>
          <w:lang w:val="uk-UA"/>
        </w:rPr>
        <w:t xml:space="preserve"> укладання договору оренди нежитлових приміщень за адресою: </w:t>
      </w:r>
      <w:proofErr w:type="spellStart"/>
      <w:r w:rsidR="003971E2" w:rsidRPr="004D4203">
        <w:rPr>
          <w:color w:val="auto"/>
          <w:lang w:val="uk-UA"/>
        </w:rPr>
        <w:t>вул.Знаменська</w:t>
      </w:r>
      <w:proofErr w:type="spellEnd"/>
      <w:r w:rsidR="003971E2" w:rsidRPr="004D4203">
        <w:rPr>
          <w:color w:val="auto"/>
          <w:lang w:val="uk-UA"/>
        </w:rPr>
        <w:t xml:space="preserve">, 5/1, площа 24,3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(23.04.2019 №478/км/19).</w:t>
      </w:r>
    </w:p>
    <w:p w14:paraId="344D596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707018EA" w14:textId="77777777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</w:p>
    <w:p w14:paraId="7FAE611D" w14:textId="232D0B3F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0" w:name="_Hlk24374772"/>
      <w:bookmarkEnd w:id="359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64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Управління поліції охорони в Миколаївській області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пр.Богоявленський,314, 2 кабінети загальною площею 25,1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(22.04.2019 №477/км/19).</w:t>
      </w:r>
    </w:p>
    <w:p w14:paraId="7047FA1F" w14:textId="52230FDA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Управління поліції охорони в Миколаївській області укладання договору оренди нежитлових приміщень за адресою: пр.Богоявленський,314, 2 кабінети загальною площею 25,1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(22.04.2019 №477/км/19).</w:t>
      </w:r>
    </w:p>
    <w:p w14:paraId="65A46831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0"/>
    <w:p w14:paraId="53445644" w14:textId="5FD0A3BF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059EC091" w14:textId="22F43B4D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1" w:name="_Hlk24374777"/>
      <w:r w:rsidRPr="004D4203">
        <w:rPr>
          <w:b/>
          <w:bCs/>
          <w:color w:val="auto"/>
          <w:lang w:val="uk-UA"/>
        </w:rPr>
        <w:t>4.</w:t>
      </w:r>
      <w:r w:rsidR="00AB5989" w:rsidRPr="004D4203">
        <w:rPr>
          <w:b/>
          <w:bCs/>
          <w:color w:val="auto"/>
          <w:lang w:val="uk-UA"/>
        </w:rPr>
        <w:t>65</w:t>
      </w:r>
      <w:r w:rsidRPr="004D4203">
        <w:rPr>
          <w:color w:val="auto"/>
          <w:lang w:val="uk-UA"/>
        </w:rPr>
        <w:t xml:space="preserve"> Звернення </w:t>
      </w:r>
      <w:r w:rsidR="008D00E7" w:rsidRPr="004D4203">
        <w:rPr>
          <w:color w:val="auto"/>
          <w:lang w:val="uk-UA"/>
        </w:rPr>
        <w:t xml:space="preserve">ТОВ «НІКАДОР»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8D00E7" w:rsidRPr="004D4203">
        <w:rPr>
          <w:color w:val="auto"/>
          <w:lang w:val="uk-UA"/>
        </w:rPr>
        <w:t xml:space="preserve">вул.Новозаводська,7, виробниче приміщення площею 100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та адміністративне приміщення площею 40 </w:t>
      </w:r>
      <w:proofErr w:type="spellStart"/>
      <w:r w:rsidR="008D00E7" w:rsidRPr="004D4203">
        <w:rPr>
          <w:color w:val="auto"/>
          <w:lang w:val="uk-UA"/>
        </w:rPr>
        <w:t>кв.м</w:t>
      </w:r>
      <w:proofErr w:type="spellEnd"/>
      <w:r w:rsidR="008D00E7" w:rsidRPr="004D4203">
        <w:rPr>
          <w:color w:val="auto"/>
          <w:lang w:val="uk-UA"/>
        </w:rPr>
        <w:t xml:space="preserve"> (25.04.2019 №492/км/19).</w:t>
      </w:r>
    </w:p>
    <w:p w14:paraId="55CC0D11" w14:textId="07157CE0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«НІКАДОР» укладання договору оренди нежитлових приміщень за адресою: вул.Новозаводська,7, виробниче приміщення площею 100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та адміністративне приміщення площею 40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(25.04.2019 №492/км/19).</w:t>
      </w:r>
    </w:p>
    <w:p w14:paraId="3031588B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1"/>
    <w:p w14:paraId="415D3B72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6226CD4C" w14:textId="364E39FE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72D7EF38" w14:textId="0B548BF5" w:rsidR="00BF21FF" w:rsidRPr="004D4203" w:rsidRDefault="00BF21FF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2" w:name="_Hlk24374783"/>
      <w:r w:rsidRPr="004D4203">
        <w:rPr>
          <w:b/>
          <w:bCs/>
          <w:color w:val="auto"/>
          <w:lang w:val="uk-UA"/>
        </w:rPr>
        <w:t>4.</w:t>
      </w:r>
      <w:r w:rsidR="009E70C7" w:rsidRPr="004D4203">
        <w:rPr>
          <w:b/>
          <w:bCs/>
          <w:color w:val="auto"/>
          <w:lang w:val="uk-UA"/>
        </w:rPr>
        <w:t>66</w:t>
      </w:r>
      <w:r w:rsidRPr="004D4203">
        <w:rPr>
          <w:color w:val="auto"/>
          <w:lang w:val="uk-UA"/>
        </w:rPr>
        <w:t xml:space="preserve"> Звернення </w:t>
      </w:r>
      <w:r w:rsidR="009E70C7" w:rsidRPr="004D4203">
        <w:rPr>
          <w:color w:val="auto"/>
          <w:lang w:val="uk-UA"/>
        </w:rPr>
        <w:t xml:space="preserve">ТОВ «ЮГ ТЕХ СЕРВІС»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9E70C7" w:rsidRPr="004D4203">
        <w:rPr>
          <w:color w:val="auto"/>
          <w:lang w:val="uk-UA"/>
        </w:rPr>
        <w:t xml:space="preserve">пр.Миру,17г, площа 63,2 </w:t>
      </w:r>
      <w:proofErr w:type="spellStart"/>
      <w:r w:rsidR="009E70C7" w:rsidRPr="004D4203">
        <w:rPr>
          <w:color w:val="auto"/>
          <w:lang w:val="uk-UA"/>
        </w:rPr>
        <w:t>кв.м</w:t>
      </w:r>
      <w:proofErr w:type="spellEnd"/>
      <w:r w:rsidR="009E70C7" w:rsidRPr="004D4203">
        <w:rPr>
          <w:color w:val="auto"/>
          <w:lang w:val="uk-UA"/>
        </w:rPr>
        <w:t xml:space="preserve"> (2 поверх) (08.05.2019 №534/км/19).</w:t>
      </w:r>
    </w:p>
    <w:p w14:paraId="1BE9075C" w14:textId="2E3374D3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«ЮГ ТЕХ СЕРВІС» укладання договору оренди нежитлових приміщень за адресою: пр.Миру,17г, площа 63,2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 поверх) (08.05.2019 №534/км/19).</w:t>
      </w:r>
    </w:p>
    <w:p w14:paraId="5F468A3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2"/>
    <w:p w14:paraId="4589EFEC" w14:textId="77777777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65D04361" w14:textId="1C7732C0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3" w:name="_Hlk24374790"/>
      <w:r w:rsidRPr="004D4203">
        <w:rPr>
          <w:b/>
          <w:bCs/>
          <w:color w:val="auto"/>
          <w:lang w:val="uk-UA"/>
        </w:rPr>
        <w:t>4.67</w:t>
      </w:r>
      <w:r w:rsidRPr="004D4203">
        <w:rPr>
          <w:color w:val="auto"/>
          <w:lang w:val="uk-UA"/>
        </w:rPr>
        <w:t xml:space="preserve"> Звернення ГО «Дитяча ліга </w:t>
      </w:r>
      <w:proofErr w:type="spellStart"/>
      <w:r w:rsidRPr="004D4203">
        <w:rPr>
          <w:color w:val="auto"/>
          <w:lang w:val="uk-UA"/>
        </w:rPr>
        <w:t>Кіокусін</w:t>
      </w:r>
      <w:proofErr w:type="spellEnd"/>
      <w:r w:rsidRPr="004D4203">
        <w:rPr>
          <w:color w:val="auto"/>
          <w:lang w:val="uk-UA"/>
        </w:rPr>
        <w:t xml:space="preserve"> України» щодо укладання договору оренди нежитлових приміщень за адресою: вул.Чорноморська,1а, площа 150,0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(ЗОШ №60) (13.05.2019 №544/км/19).</w:t>
      </w:r>
    </w:p>
    <w:p w14:paraId="7AA3DF6D" w14:textId="14F24AFC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ГО «Дитяча ліга </w:t>
      </w:r>
      <w:proofErr w:type="spellStart"/>
      <w:r w:rsidR="003971E2" w:rsidRPr="004D4203">
        <w:rPr>
          <w:color w:val="auto"/>
          <w:lang w:val="uk-UA"/>
        </w:rPr>
        <w:t>Кіокусін</w:t>
      </w:r>
      <w:proofErr w:type="spellEnd"/>
      <w:r w:rsidR="003971E2" w:rsidRPr="004D4203">
        <w:rPr>
          <w:color w:val="auto"/>
          <w:lang w:val="uk-UA"/>
        </w:rPr>
        <w:t xml:space="preserve"> України» укладання договору оренди нежитлових приміщень за адресою: вул.Чорноморська,1а, площа 150,0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(ЗОШ №60) (13.05.2019 №544/км/19).</w:t>
      </w:r>
    </w:p>
    <w:p w14:paraId="06E0205F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3"/>
    <w:p w14:paraId="33EEA8D8" w14:textId="01B5C313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41D20D76" w14:textId="4B0B1C94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4" w:name="_Hlk24374795"/>
      <w:r w:rsidRPr="004D4203">
        <w:rPr>
          <w:b/>
          <w:bCs/>
          <w:color w:val="auto"/>
          <w:lang w:val="uk-UA"/>
        </w:rPr>
        <w:t>4.68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Настусенко</w:t>
      </w:r>
      <w:proofErr w:type="spellEnd"/>
      <w:r w:rsidRPr="004D4203">
        <w:rPr>
          <w:color w:val="auto"/>
          <w:lang w:val="uk-UA"/>
        </w:rPr>
        <w:t xml:space="preserve"> І.С. щодо укладання договору оренди нежитлових приміщень за адресою: вул.Знамянська,1, площа 16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(ЗОШ №44) (14.05.2019 №551/км/19).</w:t>
      </w:r>
    </w:p>
    <w:p w14:paraId="622E630A" w14:textId="46891B8A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Настусенко</w:t>
      </w:r>
      <w:proofErr w:type="spellEnd"/>
      <w:r w:rsidR="003971E2" w:rsidRPr="004D4203">
        <w:rPr>
          <w:color w:val="auto"/>
          <w:lang w:val="uk-UA"/>
        </w:rPr>
        <w:t xml:space="preserve"> І.С. укладання договору оренди нежитлових приміщень за адресою: вул.Знамянська,1, площа 16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(ЗОШ №44) (14.05.2019 №551/км/19).</w:t>
      </w:r>
    </w:p>
    <w:p w14:paraId="3BFA281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4"/>
    <w:p w14:paraId="6EE6B19A" w14:textId="4064B50F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1FBE08EA" w14:textId="7EE7C2A1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5" w:name="_Hlk24374799"/>
      <w:r w:rsidRPr="004D4203">
        <w:rPr>
          <w:b/>
          <w:bCs/>
          <w:color w:val="auto"/>
          <w:lang w:val="uk-UA"/>
        </w:rPr>
        <w:t>4.70</w:t>
      </w:r>
      <w:r w:rsidRPr="004D4203">
        <w:rPr>
          <w:color w:val="auto"/>
          <w:lang w:val="uk-UA"/>
        </w:rPr>
        <w:t xml:space="preserve"> Звернення ТОВ «НІК АВТО» щодо укладання договору оренди нежитлових приміщень за адресою: вул. Озерна, 11-д, площа 300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(22.05.2019 №591/км/19).</w:t>
      </w:r>
    </w:p>
    <w:p w14:paraId="6467EADE" w14:textId="4C8CBDD9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«НІК АВТО» укладання договору оренди нежитлових приміщень за адресою: вул. Озерна, 11-д, площа 300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(22.05.2019 №591/км/19).</w:t>
      </w:r>
    </w:p>
    <w:p w14:paraId="6F3E16B6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5"/>
    <w:p w14:paraId="2D58D793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7282D1F8" w14:textId="5868A92F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2FC5530C" w14:textId="650287FE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6" w:name="_Hlk24374808"/>
      <w:r w:rsidRPr="004D4203">
        <w:rPr>
          <w:b/>
          <w:bCs/>
          <w:color w:val="auto"/>
          <w:lang w:val="uk-UA"/>
        </w:rPr>
        <w:t>4.71</w:t>
      </w:r>
      <w:r w:rsidRPr="004D4203">
        <w:rPr>
          <w:color w:val="auto"/>
          <w:lang w:val="uk-UA"/>
        </w:rPr>
        <w:t xml:space="preserve"> Звернення ТОВ «</w:t>
      </w:r>
      <w:proofErr w:type="spellStart"/>
      <w:r w:rsidRPr="004D4203">
        <w:rPr>
          <w:color w:val="auto"/>
          <w:lang w:val="uk-UA"/>
        </w:rPr>
        <w:t>Свантовіт</w:t>
      </w:r>
      <w:proofErr w:type="spellEnd"/>
      <w:r w:rsidRPr="004D4203">
        <w:rPr>
          <w:color w:val="auto"/>
          <w:lang w:val="uk-UA"/>
        </w:rPr>
        <w:t xml:space="preserve">» щодо укладання договору оренди нежитлових приміщень за адресою: пр. Центральний, 22, площа 49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(29.06.2019 №690/км/19).</w:t>
      </w:r>
    </w:p>
    <w:p w14:paraId="03B225FC" w14:textId="7BD18010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</w:t>
      </w:r>
      <w:proofErr w:type="spellStart"/>
      <w:r w:rsidR="003971E2" w:rsidRPr="004D4203">
        <w:rPr>
          <w:color w:val="auto"/>
          <w:lang w:val="uk-UA"/>
        </w:rPr>
        <w:t>Свантовіт</w:t>
      </w:r>
      <w:proofErr w:type="spellEnd"/>
      <w:r w:rsidR="003971E2" w:rsidRPr="004D4203">
        <w:rPr>
          <w:color w:val="auto"/>
          <w:lang w:val="uk-UA"/>
        </w:rPr>
        <w:t xml:space="preserve">» укладання договору оренди нежитлових приміщень за адресою: пр. Центральний, 22, площа 49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(29.06.2019 №690/км/19).</w:t>
      </w:r>
    </w:p>
    <w:p w14:paraId="643E5D48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6"/>
    <w:p w14:paraId="422F6869" w14:textId="400FB11A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5BA333EB" w14:textId="4F7ACD8F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7" w:name="_Hlk24374813"/>
      <w:r w:rsidRPr="004D4203">
        <w:rPr>
          <w:b/>
          <w:bCs/>
          <w:color w:val="auto"/>
          <w:lang w:val="uk-UA"/>
        </w:rPr>
        <w:t>4.72</w:t>
      </w:r>
      <w:r w:rsidRPr="004D4203">
        <w:rPr>
          <w:color w:val="auto"/>
          <w:lang w:val="uk-UA"/>
        </w:rPr>
        <w:t xml:space="preserve"> Звернення Миколаївська СДЮСШОР з легкої атлетики щодо укладання договору оренди нежитлових приміщень за адресою: вул. Спортивна, 1/1, площа 1539,1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(26.06.2019 №712/км/19).</w:t>
      </w:r>
    </w:p>
    <w:p w14:paraId="34CE5FAD" w14:textId="69BFBD63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Миколаївська СДЮСШОР з легкої атлетики укладання договору оренди нежитлових приміщень за адресою: вул. Спортивна, 1/1, площа 1539,1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(26.06.2019 №712/км/19).</w:t>
      </w:r>
    </w:p>
    <w:p w14:paraId="1477C426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7"/>
    <w:p w14:paraId="21A64BAE" w14:textId="77777777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</w:p>
    <w:p w14:paraId="248C5F4E" w14:textId="0FB151D4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8" w:name="_Hlk24374818"/>
      <w:r w:rsidRPr="004D4203">
        <w:rPr>
          <w:b/>
          <w:bCs/>
          <w:color w:val="auto"/>
          <w:lang w:val="uk-UA"/>
        </w:rPr>
        <w:lastRenderedPageBreak/>
        <w:t>4.73</w:t>
      </w:r>
      <w:r w:rsidRPr="004D4203">
        <w:rPr>
          <w:color w:val="auto"/>
          <w:lang w:val="uk-UA"/>
        </w:rPr>
        <w:t xml:space="preserve"> Звернення ТОВ «ЕРЬОМІН» щодо укладання договору оренди нежитлових приміщень за адресою: пр. Центральний, 184, площа 123,9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(05.07.2019 №752/км/19).</w:t>
      </w:r>
    </w:p>
    <w:p w14:paraId="23CE64E9" w14:textId="713A6EF6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«ЕРЬОМІН» укладання договору оренди нежитлових приміщень за адресою: пр. Центральний, 184, площа 123,9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(05.07.2019 №752/км/19).</w:t>
      </w:r>
    </w:p>
    <w:p w14:paraId="2A0B744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4452E3AA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B0EDEF7" w14:textId="3831084E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60C43B50" w14:textId="15D914E5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69" w:name="_Hlk24374824"/>
      <w:bookmarkEnd w:id="368"/>
      <w:r w:rsidRPr="004D4203">
        <w:rPr>
          <w:b/>
          <w:bCs/>
          <w:color w:val="auto"/>
          <w:lang w:val="uk-UA"/>
        </w:rPr>
        <w:t>4.74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Французов</w:t>
      </w:r>
      <w:proofErr w:type="spellEnd"/>
      <w:r w:rsidRPr="004D4203">
        <w:rPr>
          <w:color w:val="auto"/>
          <w:lang w:val="uk-UA"/>
        </w:rPr>
        <w:t xml:space="preserve"> Ю.Г. щодо укладання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Бузника</w:t>
      </w:r>
      <w:proofErr w:type="spellEnd"/>
      <w:r w:rsidRPr="004D4203">
        <w:rPr>
          <w:color w:val="auto"/>
          <w:lang w:val="uk-UA"/>
        </w:rPr>
        <w:t xml:space="preserve">, 4а, площа 71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(10.07.2019 №771/км/19).</w:t>
      </w:r>
    </w:p>
    <w:p w14:paraId="481626BF" w14:textId="68A8D19D" w:rsidR="003971E2" w:rsidRPr="004D4203" w:rsidRDefault="00A54D73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Французов</w:t>
      </w:r>
      <w:proofErr w:type="spellEnd"/>
      <w:r w:rsidR="003971E2" w:rsidRPr="004D4203">
        <w:rPr>
          <w:color w:val="auto"/>
          <w:lang w:val="uk-UA"/>
        </w:rPr>
        <w:t xml:space="preserve"> Ю.Г. укладання договору оренди нежитлових приміщень за адресою: вул. </w:t>
      </w:r>
      <w:proofErr w:type="spellStart"/>
      <w:r w:rsidR="003971E2" w:rsidRPr="004D4203">
        <w:rPr>
          <w:color w:val="auto"/>
          <w:lang w:val="uk-UA"/>
        </w:rPr>
        <w:t>Бузника</w:t>
      </w:r>
      <w:proofErr w:type="spellEnd"/>
      <w:r w:rsidR="003971E2" w:rsidRPr="004D4203">
        <w:rPr>
          <w:color w:val="auto"/>
          <w:lang w:val="uk-UA"/>
        </w:rPr>
        <w:t xml:space="preserve">, 4а, площа 71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(10.07.2019 №771/км/19).</w:t>
      </w:r>
    </w:p>
    <w:p w14:paraId="21FE0B7D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69"/>
    <w:p w14:paraId="4C18716D" w14:textId="6324484C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077EE404" w14:textId="29DCF386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70" w:name="_Hlk24374829"/>
      <w:r w:rsidRPr="004D4203">
        <w:rPr>
          <w:b/>
          <w:bCs/>
          <w:color w:val="auto"/>
          <w:lang w:val="uk-UA"/>
        </w:rPr>
        <w:t>4.75</w:t>
      </w:r>
      <w:r w:rsidRPr="004D4203">
        <w:rPr>
          <w:color w:val="auto"/>
          <w:lang w:val="uk-UA"/>
        </w:rPr>
        <w:t xml:space="preserve"> Звернення Адвокат </w:t>
      </w:r>
      <w:proofErr w:type="spellStart"/>
      <w:r w:rsidRPr="004D4203">
        <w:rPr>
          <w:color w:val="auto"/>
          <w:lang w:val="uk-UA"/>
        </w:rPr>
        <w:t>Притикін</w:t>
      </w:r>
      <w:proofErr w:type="spellEnd"/>
      <w:r w:rsidRPr="004D4203">
        <w:rPr>
          <w:color w:val="auto"/>
          <w:lang w:val="uk-UA"/>
        </w:rPr>
        <w:t xml:space="preserve"> І.І.  щодо укладання договору оренди нежитлових приміщень за адресою: вул. Артилерійська, 1, площа 43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(26.07.2019 №809/км/19).</w:t>
      </w:r>
    </w:p>
    <w:p w14:paraId="5715D3B8" w14:textId="2F2AE4BE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Адвокат </w:t>
      </w:r>
      <w:proofErr w:type="spellStart"/>
      <w:r w:rsidR="003971E2" w:rsidRPr="004D4203">
        <w:rPr>
          <w:color w:val="auto"/>
          <w:lang w:val="uk-UA"/>
        </w:rPr>
        <w:t>Притикін</w:t>
      </w:r>
      <w:proofErr w:type="spellEnd"/>
      <w:r w:rsidR="003971E2" w:rsidRPr="004D4203">
        <w:rPr>
          <w:color w:val="auto"/>
          <w:lang w:val="uk-UA"/>
        </w:rPr>
        <w:t xml:space="preserve"> І.І.  укладання договору оренди нежитлових приміщень за адресою: вул. Артилерійська, 1, площа 43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(26.07.2019 №809/км/19).</w:t>
      </w:r>
    </w:p>
    <w:p w14:paraId="237D8903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0"/>
    <w:p w14:paraId="01F67C75" w14:textId="776E179A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03832551" w14:textId="2BDCB578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71" w:name="_Hlk24374834"/>
      <w:r w:rsidRPr="004D4203">
        <w:rPr>
          <w:b/>
          <w:bCs/>
          <w:color w:val="auto"/>
          <w:lang w:val="uk-UA"/>
        </w:rPr>
        <w:t>4.76</w:t>
      </w:r>
      <w:r w:rsidRPr="004D4203">
        <w:rPr>
          <w:color w:val="auto"/>
          <w:lang w:val="uk-UA"/>
        </w:rPr>
        <w:t xml:space="preserve"> Звернення СДЮСШОР №4 щодо укладання договору оренди нежитлових приміщень за адресою: вул. Карпенко, 40а, площа 937,2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(02.08.2019 №829/км/19).</w:t>
      </w:r>
    </w:p>
    <w:p w14:paraId="75B25FE5" w14:textId="1B961B7A" w:rsidR="00A54D73" w:rsidRPr="004D4203" w:rsidRDefault="00A54D73" w:rsidP="00A54D73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СДЮСШОР №4 укладання договору оренди нежитлових приміщень за адресою: вул. Карпенко, 40а, площа 937,2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(02.08.2019 №829/км/19).</w:t>
      </w:r>
    </w:p>
    <w:p w14:paraId="0BE19B35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1"/>
    <w:p w14:paraId="558C5419" w14:textId="593B4CEC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2E3C42EC" w14:textId="5F4D97C0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  <w:bookmarkStart w:id="372" w:name="_Hlk24374839"/>
      <w:r w:rsidRPr="004D4203">
        <w:rPr>
          <w:b/>
          <w:bCs/>
          <w:color w:val="auto"/>
          <w:lang w:val="uk-UA"/>
        </w:rPr>
        <w:t>4.77</w:t>
      </w:r>
      <w:r w:rsidRPr="004D4203">
        <w:rPr>
          <w:color w:val="auto"/>
          <w:lang w:val="uk-UA"/>
        </w:rPr>
        <w:t xml:space="preserve"> Звернення ФОП Гулько В.І. щодо укладання договору оренди нежитлових приміщень за адресою: вул. С</w:t>
      </w:r>
      <w:r w:rsidR="00F25086" w:rsidRPr="004D4203">
        <w:rPr>
          <w:color w:val="auto"/>
          <w:lang w:val="uk-UA"/>
        </w:rPr>
        <w:t>и</w:t>
      </w:r>
      <w:r w:rsidRPr="004D4203">
        <w:rPr>
          <w:color w:val="auto"/>
          <w:lang w:val="uk-UA"/>
        </w:rPr>
        <w:t xml:space="preserve">лікатна, 275, площа 65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(07.08.2019 №841/км/19).</w:t>
      </w:r>
    </w:p>
    <w:p w14:paraId="1D500719" w14:textId="4A10E33A" w:rsidR="003971E2" w:rsidRPr="004D4203" w:rsidRDefault="00F25086" w:rsidP="003971E2">
      <w:pPr>
        <w:tabs>
          <w:tab w:val="left" w:pos="9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Гулько В.І. укладання договору оренди нежитлових приміщень за адресою: вул. Силікатна, 275, площа 65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(07.08.2019 №841/км/19).</w:t>
      </w:r>
    </w:p>
    <w:p w14:paraId="3626DC63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2"/>
    <w:p w14:paraId="5302D1ED" w14:textId="58E018B2" w:rsidR="009E70C7" w:rsidRPr="004D4203" w:rsidRDefault="009E70C7" w:rsidP="00A54D73">
      <w:pPr>
        <w:tabs>
          <w:tab w:val="left" w:pos="90"/>
        </w:tabs>
        <w:jc w:val="both"/>
        <w:rPr>
          <w:color w:val="auto"/>
          <w:lang w:val="uk-UA"/>
        </w:rPr>
      </w:pPr>
    </w:p>
    <w:p w14:paraId="7AD0AC97" w14:textId="4ACA1DD6" w:rsidR="009E70C7" w:rsidRPr="004D4203" w:rsidRDefault="009E70C7" w:rsidP="009E70C7">
      <w:pPr>
        <w:jc w:val="both"/>
        <w:rPr>
          <w:color w:val="auto"/>
          <w:lang w:val="uk-UA"/>
        </w:rPr>
      </w:pPr>
      <w:bookmarkStart w:id="373" w:name="_Hlk24374844"/>
      <w:r w:rsidRPr="004D4203">
        <w:rPr>
          <w:b/>
          <w:bCs/>
          <w:color w:val="auto"/>
          <w:lang w:val="uk-UA"/>
        </w:rPr>
        <w:t>4.78</w:t>
      </w:r>
      <w:r w:rsidRPr="004D4203">
        <w:rPr>
          <w:color w:val="auto"/>
          <w:lang w:val="uk-UA"/>
        </w:rPr>
        <w:t xml:space="preserve"> Звернення ТОВ «Піксель Плюс-М» щодо укладання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вул.Кагатна</w:t>
      </w:r>
      <w:proofErr w:type="spellEnd"/>
      <w:r w:rsidRPr="004D4203">
        <w:rPr>
          <w:color w:val="auto"/>
          <w:lang w:val="uk-UA"/>
        </w:rPr>
        <w:t xml:space="preserve">, 1-к, площа 2692,1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(14.08.2019 №877/км/19).</w:t>
      </w:r>
    </w:p>
    <w:p w14:paraId="2C70E3CD" w14:textId="66258FF7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«Піксель Плюс-М» укладання договору оренди нежитлових приміщень за адресою: </w:t>
      </w:r>
      <w:proofErr w:type="spellStart"/>
      <w:r w:rsidR="003971E2" w:rsidRPr="004D4203">
        <w:rPr>
          <w:color w:val="auto"/>
          <w:lang w:val="uk-UA"/>
        </w:rPr>
        <w:t>вул.Кагатна</w:t>
      </w:r>
      <w:proofErr w:type="spellEnd"/>
      <w:r w:rsidR="003971E2" w:rsidRPr="004D4203">
        <w:rPr>
          <w:color w:val="auto"/>
          <w:lang w:val="uk-UA"/>
        </w:rPr>
        <w:t xml:space="preserve">, 1-к, площа 2692,1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(14.08.2019 №877/км/19).</w:t>
      </w:r>
    </w:p>
    <w:p w14:paraId="64AF5A4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3"/>
    <w:p w14:paraId="3AF4D29D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28205103" w14:textId="327A0827" w:rsidR="009E70C7" w:rsidRPr="004D4203" w:rsidRDefault="009E70C7" w:rsidP="00BF21FF">
      <w:pPr>
        <w:jc w:val="both"/>
        <w:rPr>
          <w:color w:val="auto"/>
          <w:lang w:val="uk-UA"/>
        </w:rPr>
      </w:pPr>
    </w:p>
    <w:p w14:paraId="699D0927" w14:textId="4F0C8C85" w:rsidR="009E70C7" w:rsidRPr="004D4203" w:rsidRDefault="009E70C7" w:rsidP="009E70C7">
      <w:pPr>
        <w:jc w:val="both"/>
        <w:rPr>
          <w:color w:val="auto"/>
          <w:lang w:val="uk-UA"/>
        </w:rPr>
      </w:pPr>
      <w:bookmarkStart w:id="374" w:name="_Hlk24374849"/>
      <w:r w:rsidRPr="004D4203">
        <w:rPr>
          <w:b/>
          <w:bCs/>
          <w:color w:val="auto"/>
          <w:lang w:val="uk-UA"/>
        </w:rPr>
        <w:t>4.79</w:t>
      </w:r>
      <w:r w:rsidRPr="004D4203">
        <w:rPr>
          <w:color w:val="auto"/>
          <w:lang w:val="uk-UA"/>
        </w:rPr>
        <w:t xml:space="preserve"> Звернення ПП «НІКДОР-ПЛЮС» щодо укладання договору оренди нежитлових приміщень за адресою:  вул. Кагатна, 1-к, площа 1341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(14.08.2019 №875/км/19).</w:t>
      </w:r>
    </w:p>
    <w:p w14:paraId="5BB0E5E8" w14:textId="52A6DAD2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«НІКДОР-ПЛЮС» укладання договору оренди нежитлових приміщень за адресою:  вул. Кагатна, 1-к, площа 1341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(14.08.2019 №875/км/19).</w:t>
      </w:r>
    </w:p>
    <w:p w14:paraId="51AC93CF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4"/>
    <w:p w14:paraId="5D40B36A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0E979E35" w14:textId="48751C52" w:rsidR="009E70C7" w:rsidRPr="004D4203" w:rsidRDefault="009E70C7" w:rsidP="00BF21FF">
      <w:pPr>
        <w:jc w:val="both"/>
        <w:rPr>
          <w:color w:val="auto"/>
          <w:lang w:val="uk-UA"/>
        </w:rPr>
      </w:pPr>
    </w:p>
    <w:p w14:paraId="6D7EF4FE" w14:textId="68C27951" w:rsidR="009E70C7" w:rsidRPr="004D4203" w:rsidRDefault="009E70C7" w:rsidP="009E70C7">
      <w:pPr>
        <w:jc w:val="both"/>
        <w:rPr>
          <w:color w:val="auto"/>
          <w:lang w:val="uk-UA"/>
        </w:rPr>
      </w:pPr>
      <w:bookmarkStart w:id="375" w:name="_Hlk24374853"/>
      <w:r w:rsidRPr="004D4203">
        <w:rPr>
          <w:b/>
          <w:bCs/>
          <w:color w:val="auto"/>
          <w:lang w:val="uk-UA"/>
        </w:rPr>
        <w:t>4.80</w:t>
      </w:r>
      <w:r w:rsidRPr="004D4203">
        <w:rPr>
          <w:color w:val="auto"/>
          <w:lang w:val="uk-UA"/>
        </w:rPr>
        <w:t xml:space="preserve"> Звернення </w:t>
      </w:r>
      <w:r w:rsidR="001905F1" w:rsidRPr="004D4203">
        <w:rPr>
          <w:color w:val="auto"/>
          <w:lang w:val="uk-UA"/>
        </w:rPr>
        <w:t xml:space="preserve">ПП «БАОЛІ»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1905F1" w:rsidRPr="004D4203">
        <w:rPr>
          <w:color w:val="auto"/>
          <w:lang w:val="uk-UA"/>
        </w:rPr>
        <w:t xml:space="preserve">вул. Кагатна 1, площа 1859,3 </w:t>
      </w:r>
      <w:proofErr w:type="spellStart"/>
      <w:r w:rsidR="001905F1" w:rsidRPr="004D4203">
        <w:rPr>
          <w:color w:val="auto"/>
          <w:lang w:val="uk-UA"/>
        </w:rPr>
        <w:t>кв.м</w:t>
      </w:r>
      <w:proofErr w:type="spellEnd"/>
      <w:r w:rsidR="001905F1" w:rsidRPr="004D4203">
        <w:rPr>
          <w:color w:val="auto"/>
          <w:lang w:val="uk-UA"/>
        </w:rPr>
        <w:t xml:space="preserve"> (14.08.2019 №876/км/19).</w:t>
      </w:r>
    </w:p>
    <w:p w14:paraId="7B6E90AB" w14:textId="1394E877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«БАОЛІ» укладання договору оренди нежитлових приміщень за адресою: вул. Кагатна 1, площа 1859,3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(14.08.2019 №876/км/19).</w:t>
      </w:r>
    </w:p>
    <w:p w14:paraId="3D814695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5"/>
    <w:p w14:paraId="162FD64E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FCC58FE" w14:textId="3A89A39E" w:rsidR="009E70C7" w:rsidRPr="004D4203" w:rsidRDefault="009E70C7" w:rsidP="00BF21FF">
      <w:pPr>
        <w:jc w:val="both"/>
        <w:rPr>
          <w:color w:val="auto"/>
          <w:lang w:val="uk-UA"/>
        </w:rPr>
      </w:pPr>
    </w:p>
    <w:p w14:paraId="135A0102" w14:textId="2B2523AF" w:rsidR="009E70C7" w:rsidRPr="004D4203" w:rsidRDefault="009E70C7" w:rsidP="00A54D73">
      <w:pPr>
        <w:jc w:val="both"/>
        <w:rPr>
          <w:color w:val="auto"/>
          <w:lang w:val="uk-UA"/>
        </w:rPr>
      </w:pPr>
      <w:bookmarkStart w:id="376" w:name="_Hlk24374857"/>
      <w:r w:rsidRPr="004D4203">
        <w:rPr>
          <w:b/>
          <w:bCs/>
          <w:color w:val="auto"/>
          <w:lang w:val="uk-UA"/>
        </w:rPr>
        <w:lastRenderedPageBreak/>
        <w:t>4.</w:t>
      </w:r>
      <w:r w:rsidR="001905F1" w:rsidRPr="004D4203">
        <w:rPr>
          <w:b/>
          <w:bCs/>
          <w:color w:val="auto"/>
          <w:lang w:val="uk-UA"/>
        </w:rPr>
        <w:t>81</w:t>
      </w:r>
      <w:r w:rsidRPr="004D4203">
        <w:rPr>
          <w:color w:val="auto"/>
          <w:lang w:val="uk-UA"/>
        </w:rPr>
        <w:t xml:space="preserve"> Звернення </w:t>
      </w:r>
      <w:r w:rsidR="001905F1" w:rsidRPr="004D4203">
        <w:rPr>
          <w:color w:val="auto"/>
          <w:lang w:val="uk-UA"/>
        </w:rPr>
        <w:t xml:space="preserve">ПП «Охайне місто»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1905F1" w:rsidRPr="004D4203">
        <w:rPr>
          <w:color w:val="auto"/>
          <w:lang w:val="uk-UA"/>
        </w:rPr>
        <w:t xml:space="preserve">вул. Кагатна, 1-к, площа 338,0 </w:t>
      </w:r>
      <w:proofErr w:type="spellStart"/>
      <w:r w:rsidR="001905F1" w:rsidRPr="004D4203">
        <w:rPr>
          <w:color w:val="auto"/>
          <w:lang w:val="uk-UA"/>
        </w:rPr>
        <w:t>кв.м</w:t>
      </w:r>
      <w:proofErr w:type="spellEnd"/>
      <w:r w:rsidR="001905F1" w:rsidRPr="004D4203">
        <w:rPr>
          <w:color w:val="auto"/>
          <w:lang w:val="uk-UA"/>
        </w:rPr>
        <w:t xml:space="preserve"> (14.08.2019 №874/км/19).</w:t>
      </w:r>
    </w:p>
    <w:p w14:paraId="39A49ED8" w14:textId="398DE4F2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ПП «Охайне місто» укладання договору оренди нежитлових приміщень за адресою: вул. Кагатна, 1-к, площа 338,0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(14.08.2019 №874/км/19).</w:t>
      </w:r>
    </w:p>
    <w:p w14:paraId="60B2916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6"/>
    <w:p w14:paraId="443D3E49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5D8EF8F9" w14:textId="50F2540E" w:rsidR="001905F1" w:rsidRPr="004D4203" w:rsidRDefault="001905F1" w:rsidP="00A54D73">
      <w:pPr>
        <w:jc w:val="both"/>
        <w:rPr>
          <w:color w:val="auto"/>
          <w:lang w:val="uk-UA"/>
        </w:rPr>
      </w:pPr>
    </w:p>
    <w:p w14:paraId="48E0BEA2" w14:textId="29C1A040" w:rsidR="001905F1" w:rsidRPr="004D4203" w:rsidRDefault="001905F1" w:rsidP="00A54D73">
      <w:pPr>
        <w:jc w:val="both"/>
        <w:rPr>
          <w:color w:val="auto"/>
          <w:lang w:val="uk-UA"/>
        </w:rPr>
      </w:pPr>
      <w:bookmarkStart w:id="377" w:name="_Hlk24374861"/>
      <w:r w:rsidRPr="004D4203">
        <w:rPr>
          <w:b/>
          <w:bCs/>
          <w:color w:val="auto"/>
          <w:lang w:val="uk-UA"/>
        </w:rPr>
        <w:t>4.82</w:t>
      </w:r>
      <w:r w:rsidRPr="004D4203">
        <w:rPr>
          <w:color w:val="auto"/>
          <w:lang w:val="uk-UA"/>
        </w:rPr>
        <w:t xml:space="preserve"> Звернення ГО «Ресурсний центр підтримки ОСББ </w:t>
      </w:r>
      <w:proofErr w:type="spellStart"/>
      <w:r w:rsidRPr="004D4203">
        <w:rPr>
          <w:color w:val="auto"/>
          <w:lang w:val="uk-UA"/>
        </w:rPr>
        <w:t>м.Миколаєва</w:t>
      </w:r>
      <w:proofErr w:type="spellEnd"/>
      <w:r w:rsidRPr="004D4203">
        <w:rPr>
          <w:color w:val="auto"/>
          <w:lang w:val="uk-UA"/>
        </w:rPr>
        <w:t xml:space="preserve">» щодо укладання договору оренди нежитлових приміщень за адресою:  вул. Адмірала Макарова, 7, площа 50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№861/км/19).</w:t>
      </w:r>
    </w:p>
    <w:p w14:paraId="3E3CB2D0" w14:textId="24C1A60A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ГО «Ресурсний центр підтримки ОСББ м.</w:t>
      </w:r>
      <w:r w:rsidR="00FE333A" w:rsidRPr="004D4203">
        <w:rPr>
          <w:color w:val="auto"/>
          <w:lang w:val="uk-UA"/>
        </w:rPr>
        <w:t> </w:t>
      </w:r>
      <w:r w:rsidR="003971E2" w:rsidRPr="004D4203">
        <w:rPr>
          <w:color w:val="auto"/>
          <w:lang w:val="uk-UA"/>
        </w:rPr>
        <w:t xml:space="preserve">Миколаєва» укладання договору оренди нежитлових приміщень за адресою:  вул. Адмірала Макарова, 7, площа 50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№861/км/19).</w:t>
      </w:r>
    </w:p>
    <w:p w14:paraId="751C7B4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7"/>
    <w:p w14:paraId="7B8F70A1" w14:textId="70FE274A" w:rsidR="001905F1" w:rsidRPr="004D4203" w:rsidRDefault="001905F1" w:rsidP="00A54D73">
      <w:pPr>
        <w:jc w:val="both"/>
        <w:rPr>
          <w:color w:val="auto"/>
          <w:lang w:val="uk-UA"/>
        </w:rPr>
      </w:pPr>
    </w:p>
    <w:p w14:paraId="7533EA1E" w14:textId="66ECE866" w:rsidR="001905F1" w:rsidRPr="004D4203" w:rsidRDefault="001905F1" w:rsidP="00A54D73">
      <w:pPr>
        <w:jc w:val="both"/>
        <w:rPr>
          <w:color w:val="auto"/>
          <w:lang w:val="uk-UA"/>
        </w:rPr>
      </w:pPr>
      <w:bookmarkStart w:id="378" w:name="_Hlk24374867"/>
      <w:r w:rsidRPr="004D4203">
        <w:rPr>
          <w:b/>
          <w:bCs/>
          <w:color w:val="auto"/>
          <w:lang w:val="uk-UA"/>
        </w:rPr>
        <w:t>4.83</w:t>
      </w:r>
      <w:r w:rsidRPr="004D4203">
        <w:rPr>
          <w:color w:val="auto"/>
          <w:lang w:val="uk-UA"/>
        </w:rPr>
        <w:t xml:space="preserve"> Звернення МНВП ТОВ «Амарант» щодо укладання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Леваневців</w:t>
      </w:r>
      <w:proofErr w:type="spellEnd"/>
      <w:r w:rsidRPr="004D4203">
        <w:rPr>
          <w:color w:val="auto"/>
          <w:lang w:val="uk-UA"/>
        </w:rPr>
        <w:t xml:space="preserve">, 25/26, площа 90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(09.08.2019 №862/км/19).</w:t>
      </w:r>
    </w:p>
    <w:p w14:paraId="069932C0" w14:textId="7C41BDBA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МНВП ТОВ «Амарант» укладання договору оренди нежитлових приміщень за адресою: вул. </w:t>
      </w:r>
      <w:proofErr w:type="spellStart"/>
      <w:r w:rsidR="003971E2" w:rsidRPr="004D4203">
        <w:rPr>
          <w:color w:val="auto"/>
          <w:lang w:val="uk-UA"/>
        </w:rPr>
        <w:t>Леваневців</w:t>
      </w:r>
      <w:proofErr w:type="spellEnd"/>
      <w:r w:rsidR="003971E2" w:rsidRPr="004D4203">
        <w:rPr>
          <w:color w:val="auto"/>
          <w:lang w:val="uk-UA"/>
        </w:rPr>
        <w:t xml:space="preserve">, 25/26, площа 90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(09.08.2019 №862/км/19).</w:t>
      </w:r>
    </w:p>
    <w:p w14:paraId="1AF99D83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8"/>
    <w:p w14:paraId="7C8B4916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613624F0" w14:textId="6B99B5E1" w:rsidR="001905F1" w:rsidRPr="004D4203" w:rsidRDefault="001905F1" w:rsidP="00A54D73">
      <w:pPr>
        <w:jc w:val="both"/>
        <w:rPr>
          <w:color w:val="auto"/>
          <w:lang w:val="uk-UA"/>
        </w:rPr>
      </w:pPr>
    </w:p>
    <w:p w14:paraId="5C2DE29F" w14:textId="16A699B9" w:rsidR="0017527A" w:rsidRPr="004D4203" w:rsidRDefault="0017527A" w:rsidP="0017527A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4.84 </w:t>
      </w:r>
      <w:r w:rsidRPr="004D4203">
        <w:rPr>
          <w:color w:val="auto"/>
          <w:lang w:val="uk-UA"/>
        </w:rPr>
        <w:t>Звернення ТОВ «Центр ліфт» щодо укладання договору оренди нежитлових приміщень за адресою: пр.ГероївУкраїни,21а-1, площа 58,7 (</w:t>
      </w:r>
      <w:r w:rsidR="005D6D64" w:rsidRPr="004D4203">
        <w:rPr>
          <w:color w:val="auto"/>
          <w:lang w:val="uk-UA"/>
        </w:rPr>
        <w:t>09.08.2019 №860/км/19).</w:t>
      </w:r>
    </w:p>
    <w:p w14:paraId="675BE1F9" w14:textId="0842BE74" w:rsidR="0017527A" w:rsidRPr="004D4203" w:rsidRDefault="0017527A" w:rsidP="0017527A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 ТОВ «Центр ліфт» укладання договору оренди нежитлових приміщень за адресою: пр.ГероївУкраїни,21а-1, площа 58,7 (</w:t>
      </w:r>
      <w:r w:rsidR="005D6D64" w:rsidRPr="004D4203">
        <w:rPr>
          <w:color w:val="auto"/>
          <w:lang w:val="uk-UA"/>
        </w:rPr>
        <w:t>09.08.2019 №860/км/19</w:t>
      </w:r>
      <w:r w:rsidRPr="004D4203">
        <w:rPr>
          <w:color w:val="auto"/>
          <w:lang w:val="uk-UA"/>
        </w:rPr>
        <w:t>).</w:t>
      </w:r>
    </w:p>
    <w:p w14:paraId="4AF90318" w14:textId="77777777" w:rsidR="0017527A" w:rsidRPr="004D4203" w:rsidRDefault="0017527A" w:rsidP="0017527A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Примітка</w:t>
      </w:r>
      <w:r w:rsidRPr="004D4203">
        <w:rPr>
          <w:color w:val="auto"/>
          <w:lang w:val="uk-UA"/>
        </w:rPr>
        <w:t xml:space="preserve">: питання перенесено на чергове засідання постійної комісії за пропозицією депутата </w:t>
      </w:r>
      <w:proofErr w:type="spellStart"/>
      <w:r w:rsidRPr="004D4203">
        <w:rPr>
          <w:color w:val="auto"/>
          <w:lang w:val="uk-UA"/>
        </w:rPr>
        <w:t>Єнтіна</w:t>
      </w:r>
      <w:proofErr w:type="spellEnd"/>
      <w:r w:rsidRPr="004D4203">
        <w:rPr>
          <w:color w:val="auto"/>
          <w:lang w:val="uk-UA"/>
        </w:rPr>
        <w:t> В.О.</w:t>
      </w:r>
    </w:p>
    <w:p w14:paraId="02E37460" w14:textId="752D0BE2" w:rsidR="0017527A" w:rsidRPr="004D4203" w:rsidRDefault="0017527A" w:rsidP="00A54D73">
      <w:pPr>
        <w:jc w:val="both"/>
        <w:rPr>
          <w:color w:val="auto"/>
          <w:lang w:val="uk-UA"/>
        </w:rPr>
      </w:pPr>
    </w:p>
    <w:p w14:paraId="73EEA2F3" w14:textId="2024C2B5" w:rsidR="001905F1" w:rsidRPr="004D4203" w:rsidRDefault="001905F1" w:rsidP="00A54D73">
      <w:pPr>
        <w:jc w:val="both"/>
        <w:rPr>
          <w:color w:val="auto"/>
          <w:lang w:val="uk-UA"/>
        </w:rPr>
      </w:pPr>
      <w:bookmarkStart w:id="379" w:name="_Hlk24374874"/>
      <w:r w:rsidRPr="004D4203">
        <w:rPr>
          <w:b/>
          <w:bCs/>
          <w:color w:val="auto"/>
          <w:lang w:val="uk-UA"/>
        </w:rPr>
        <w:lastRenderedPageBreak/>
        <w:t>4.85</w:t>
      </w:r>
      <w:r w:rsidRPr="004D4203">
        <w:rPr>
          <w:color w:val="auto"/>
          <w:lang w:val="uk-UA"/>
        </w:rPr>
        <w:t xml:space="preserve"> Звернення ФОП Мельник Р.А  щодо укладання договору оренди нежитлових приміщень за адресою: вул. 5-а Лінія, 76а, площа 51,6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(09.08.2019 №865/км/19).</w:t>
      </w:r>
    </w:p>
    <w:p w14:paraId="1CAB910F" w14:textId="4EB96E7F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Мельник Р.А  укладання договору оренди нежитлових приміщень за адресою: вул. 5-а Лінія, 76а, площа 51,6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(09.08.2019 №865/км/19).</w:t>
      </w:r>
    </w:p>
    <w:p w14:paraId="4BB5B500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79"/>
    <w:p w14:paraId="2E224645" w14:textId="2BEF2E80" w:rsidR="001905F1" w:rsidRPr="004D4203" w:rsidRDefault="001905F1" w:rsidP="00A54D73">
      <w:pPr>
        <w:jc w:val="both"/>
        <w:rPr>
          <w:color w:val="auto"/>
          <w:lang w:val="uk-UA"/>
        </w:rPr>
      </w:pPr>
    </w:p>
    <w:p w14:paraId="1CCA9FFD" w14:textId="03373C9B" w:rsidR="001905F1" w:rsidRPr="004D4203" w:rsidRDefault="001905F1" w:rsidP="00A54D73">
      <w:pPr>
        <w:jc w:val="both"/>
        <w:rPr>
          <w:color w:val="auto"/>
          <w:lang w:val="uk-UA"/>
        </w:rPr>
      </w:pPr>
      <w:bookmarkStart w:id="380" w:name="_Hlk24374879"/>
      <w:r w:rsidRPr="004D4203">
        <w:rPr>
          <w:b/>
          <w:bCs/>
          <w:color w:val="auto"/>
          <w:lang w:val="uk-UA"/>
        </w:rPr>
        <w:t>4.86</w:t>
      </w:r>
      <w:r w:rsidRPr="004D4203">
        <w:rPr>
          <w:color w:val="auto"/>
          <w:lang w:val="uk-UA"/>
        </w:rPr>
        <w:t xml:space="preserve"> Звернення ТОВ «Арго АСП» щодо укладання договору оренди нежитлових приміщень за адресою: вул. Космонавтів, поблизу житлового будинку №71, площа 60,7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№854/км/19).</w:t>
      </w:r>
    </w:p>
    <w:p w14:paraId="486D1AD7" w14:textId="24D9B31F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«Арго АСП» укладання договору оренди нежитлових приміщень за адресою: вул. Космонавтів, поблизу житлового будинку №71, площа 60,7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№854/км/19).</w:t>
      </w:r>
    </w:p>
    <w:p w14:paraId="0C7DA87F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0"/>
    <w:p w14:paraId="067FD7A4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1D7BF17" w14:textId="24685D17" w:rsidR="001905F1" w:rsidRPr="004D4203" w:rsidRDefault="001905F1" w:rsidP="00A54D73">
      <w:pPr>
        <w:jc w:val="both"/>
        <w:rPr>
          <w:color w:val="auto"/>
          <w:lang w:val="uk-UA"/>
        </w:rPr>
      </w:pPr>
    </w:p>
    <w:p w14:paraId="5FB41E6A" w14:textId="5D1EB08E" w:rsidR="001905F1" w:rsidRPr="004D4203" w:rsidRDefault="001905F1" w:rsidP="00A54D73">
      <w:pPr>
        <w:jc w:val="both"/>
        <w:rPr>
          <w:color w:val="auto"/>
          <w:lang w:val="uk-UA"/>
        </w:rPr>
      </w:pPr>
      <w:bookmarkStart w:id="381" w:name="_Hlk24374890"/>
      <w:r w:rsidRPr="004D4203">
        <w:rPr>
          <w:b/>
          <w:bCs/>
          <w:color w:val="auto"/>
          <w:lang w:val="uk-UA"/>
        </w:rPr>
        <w:t>4.87</w:t>
      </w:r>
      <w:r w:rsidRPr="004D4203">
        <w:rPr>
          <w:color w:val="auto"/>
          <w:lang w:val="uk-UA"/>
        </w:rPr>
        <w:t xml:space="preserve"> Звернення ТОВ «Арго АСП» щодо укладання договору оренди нежитлових приміщень за адресою: вул. Південна поблизу житлового будинку №51, площа 52,6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№856/км/19).</w:t>
      </w:r>
    </w:p>
    <w:p w14:paraId="28C27E1E" w14:textId="3D27399B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«Арго АСП» укладання договору оренди нежитлових приміщень за адресою: вул. Південна поблизу житлового будинку №51, площа 52,6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№856/км/19).</w:t>
      </w:r>
    </w:p>
    <w:p w14:paraId="690C008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1"/>
    <w:p w14:paraId="718071C9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52C80D54" w14:textId="1BFFAC9D" w:rsidR="001905F1" w:rsidRPr="004D4203" w:rsidRDefault="001905F1" w:rsidP="00A54D73">
      <w:pPr>
        <w:jc w:val="both"/>
        <w:rPr>
          <w:color w:val="auto"/>
          <w:lang w:val="uk-UA"/>
        </w:rPr>
      </w:pPr>
    </w:p>
    <w:p w14:paraId="6D7C64C5" w14:textId="797866A2" w:rsidR="001905F1" w:rsidRPr="004D4203" w:rsidRDefault="001905F1" w:rsidP="00A54D73">
      <w:pPr>
        <w:jc w:val="both"/>
        <w:rPr>
          <w:color w:val="auto"/>
          <w:lang w:val="uk-UA"/>
        </w:rPr>
      </w:pPr>
      <w:bookmarkStart w:id="382" w:name="_Hlk24374896"/>
      <w:r w:rsidRPr="004D4203">
        <w:rPr>
          <w:b/>
          <w:bCs/>
          <w:color w:val="auto"/>
          <w:lang w:val="uk-UA"/>
        </w:rPr>
        <w:t>4.88</w:t>
      </w:r>
      <w:r w:rsidRPr="004D4203">
        <w:rPr>
          <w:color w:val="auto"/>
          <w:lang w:val="uk-UA"/>
        </w:rPr>
        <w:t xml:space="preserve"> Звернення ТОВ «Арго АСП» щодо укладання договору оренди нежитлових приміщень за адресою: вул. 1 Лінія, 48, площа 19,4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№857/км/19).</w:t>
      </w:r>
    </w:p>
    <w:p w14:paraId="29652829" w14:textId="35DEBDE1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«Арго АСП» укладання договору оренди нежитлових приміщень за адресою: вул. 1 Лінія, 48, площа 19,4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№857/км/19).</w:t>
      </w:r>
    </w:p>
    <w:p w14:paraId="3D363995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2"/>
    <w:p w14:paraId="679A2999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 xml:space="preserve">. №20/0395/19 від 14.10.2019 </w:t>
      </w:r>
      <w:r w:rsidRPr="004D4203">
        <w:rPr>
          <w:color w:val="auto"/>
          <w:lang w:val="uk-UA"/>
        </w:rPr>
        <w:lastRenderedPageBreak/>
        <w:t>дане питання повернуто до порядку денного постійної комісії з метою повторного розгляду.</w:t>
      </w:r>
    </w:p>
    <w:p w14:paraId="3A8DD049" w14:textId="5832DB1E" w:rsidR="001905F1" w:rsidRPr="004D4203" w:rsidRDefault="001905F1" w:rsidP="00A54D73">
      <w:pPr>
        <w:jc w:val="both"/>
        <w:rPr>
          <w:color w:val="auto"/>
          <w:lang w:val="uk-UA"/>
        </w:rPr>
      </w:pPr>
    </w:p>
    <w:p w14:paraId="34794B74" w14:textId="7C0A3685" w:rsidR="001905F1" w:rsidRPr="004D4203" w:rsidRDefault="001905F1" w:rsidP="00A54D73">
      <w:pPr>
        <w:jc w:val="both"/>
        <w:rPr>
          <w:color w:val="auto"/>
          <w:lang w:val="uk-UA"/>
        </w:rPr>
      </w:pPr>
      <w:bookmarkStart w:id="383" w:name="_Hlk24374900"/>
      <w:r w:rsidRPr="004D4203">
        <w:rPr>
          <w:b/>
          <w:bCs/>
          <w:color w:val="auto"/>
          <w:lang w:val="uk-UA"/>
        </w:rPr>
        <w:t>4.89</w:t>
      </w:r>
      <w:r w:rsidRPr="004D4203">
        <w:rPr>
          <w:color w:val="auto"/>
          <w:lang w:val="uk-UA"/>
        </w:rPr>
        <w:t xml:space="preserve"> Звернення ТОВ «Арго АСП» щодо укладання договору оренди нежитлових приміщень за адресою: вул. Вінграновського, поблизу житлового будинку №43, площа 64,7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№858/км/19).</w:t>
      </w:r>
    </w:p>
    <w:p w14:paraId="78264585" w14:textId="738F59FD" w:rsidR="003971E2" w:rsidRPr="004D4203" w:rsidRDefault="00F25086" w:rsidP="003971E2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«Арго АСП» укладання договору оренди нежитлових приміщень за адресою: вул. Вінграновського, поблизу житлового будинку №43, площа 64,7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№858/км/19).</w:t>
      </w:r>
    </w:p>
    <w:p w14:paraId="1884E447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3"/>
    <w:p w14:paraId="203ABCE8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320CE9FD" w14:textId="2C5071FD" w:rsidR="001905F1" w:rsidRPr="004D4203" w:rsidRDefault="001905F1" w:rsidP="00A54D73">
      <w:pPr>
        <w:jc w:val="both"/>
        <w:rPr>
          <w:color w:val="auto"/>
          <w:lang w:val="uk-UA"/>
        </w:rPr>
      </w:pPr>
    </w:p>
    <w:p w14:paraId="0313C813" w14:textId="7B4545DC" w:rsidR="001905F1" w:rsidRPr="004D4203" w:rsidRDefault="001905F1" w:rsidP="00A54D73">
      <w:pPr>
        <w:jc w:val="both"/>
        <w:rPr>
          <w:color w:val="auto"/>
          <w:lang w:val="uk-UA"/>
        </w:rPr>
      </w:pPr>
      <w:bookmarkStart w:id="384" w:name="_Hlk24374905"/>
      <w:r w:rsidRPr="004D4203">
        <w:rPr>
          <w:b/>
          <w:bCs/>
          <w:color w:val="auto"/>
          <w:lang w:val="uk-UA"/>
        </w:rPr>
        <w:t>4.90</w:t>
      </w:r>
      <w:r w:rsidRPr="004D4203">
        <w:rPr>
          <w:color w:val="auto"/>
          <w:lang w:val="uk-UA"/>
        </w:rPr>
        <w:t xml:space="preserve"> Звернення ТОВ «Арго АСП» щодо укладання договору оренди нежитлових приміщень за адресою: пр. Миру, поблизу житлового будинку №30, площа 64,7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№859/км/19).</w:t>
      </w:r>
    </w:p>
    <w:p w14:paraId="5D43280C" w14:textId="7D4C4F69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«Арго АСП» укладання договору оренди нежитлових приміщень за адресою: пр. Миру, поблизу житлового будинку №30, площа 64,7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№859/км/19).</w:t>
      </w:r>
    </w:p>
    <w:p w14:paraId="1299274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086DE075" w14:textId="77777777" w:rsidR="00EA508D" w:rsidRPr="004D4203" w:rsidRDefault="00EA508D" w:rsidP="00EA508D">
      <w:pPr>
        <w:jc w:val="both"/>
        <w:rPr>
          <w:color w:val="auto"/>
          <w:lang w:val="uk-UA"/>
        </w:rPr>
      </w:pPr>
      <w:bookmarkStart w:id="385" w:name="_Hlk24374910"/>
      <w:bookmarkEnd w:id="384"/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509FE651" w14:textId="77777777" w:rsidR="00EA508D" w:rsidRDefault="00EA508D" w:rsidP="00A54D73">
      <w:pPr>
        <w:jc w:val="both"/>
        <w:rPr>
          <w:b/>
          <w:bCs/>
          <w:color w:val="auto"/>
          <w:lang w:val="uk-UA"/>
        </w:rPr>
      </w:pPr>
    </w:p>
    <w:p w14:paraId="5FD8DD9B" w14:textId="7A48A99D" w:rsidR="001905F1" w:rsidRPr="004D4203" w:rsidRDefault="001905F1" w:rsidP="00A54D73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4.91</w:t>
      </w:r>
      <w:r w:rsidRPr="004D4203">
        <w:rPr>
          <w:color w:val="auto"/>
          <w:lang w:val="uk-UA"/>
        </w:rPr>
        <w:t xml:space="preserve"> Звернення ТОВ «Арго АСП» щодо укладання договору оренди нежитлових приміщень за адресою: пр. Богоявленський, поблизу житлового будинку №10, площа 60,7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№855/км/19).</w:t>
      </w:r>
    </w:p>
    <w:p w14:paraId="11AAB735" w14:textId="4EC882BC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ТОВ «Арго АСП» укладання договору оренди нежитлових приміщень за адресою: пр. Богоявленський, поблизу житлового будинку №10, площа 60,7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№855/км/19).</w:t>
      </w:r>
    </w:p>
    <w:p w14:paraId="7080A725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5"/>
    <w:p w14:paraId="21539C0D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78FEBE56" w14:textId="1DBA6099" w:rsidR="001905F1" w:rsidRPr="004D4203" w:rsidRDefault="001905F1" w:rsidP="00A54D73">
      <w:pPr>
        <w:jc w:val="both"/>
        <w:rPr>
          <w:color w:val="auto"/>
          <w:lang w:val="uk-UA"/>
        </w:rPr>
      </w:pPr>
    </w:p>
    <w:p w14:paraId="51EDC4AE" w14:textId="78BDA4E0" w:rsidR="001905F1" w:rsidRPr="004D4203" w:rsidRDefault="001905F1" w:rsidP="00A54D73">
      <w:pPr>
        <w:jc w:val="both"/>
        <w:rPr>
          <w:color w:val="auto"/>
          <w:lang w:val="uk-UA"/>
        </w:rPr>
      </w:pPr>
      <w:bookmarkStart w:id="386" w:name="_Hlk24374914"/>
      <w:r w:rsidRPr="004D4203">
        <w:rPr>
          <w:b/>
          <w:bCs/>
          <w:color w:val="auto"/>
          <w:lang w:val="uk-UA"/>
        </w:rPr>
        <w:lastRenderedPageBreak/>
        <w:t>4.92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Гряний</w:t>
      </w:r>
      <w:proofErr w:type="spellEnd"/>
      <w:r w:rsidRPr="004D4203">
        <w:rPr>
          <w:color w:val="auto"/>
          <w:lang w:val="uk-UA"/>
        </w:rPr>
        <w:t xml:space="preserve"> В.В. щодо укладання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Фалєєвська</w:t>
      </w:r>
      <w:proofErr w:type="spellEnd"/>
      <w:r w:rsidRPr="004D4203">
        <w:rPr>
          <w:color w:val="auto"/>
          <w:lang w:val="uk-UA"/>
        </w:rPr>
        <w:t xml:space="preserve">, 15, площа 103,9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(08.08.2019 №853/км/19).</w:t>
      </w:r>
    </w:p>
    <w:p w14:paraId="42026F90" w14:textId="06A6F9C4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Гряний</w:t>
      </w:r>
      <w:proofErr w:type="spellEnd"/>
      <w:r w:rsidR="003971E2" w:rsidRPr="004D4203">
        <w:rPr>
          <w:color w:val="auto"/>
          <w:lang w:val="uk-UA"/>
        </w:rPr>
        <w:t xml:space="preserve"> В.В. укладання договору оренди нежитлових приміщень за адресою: вул. </w:t>
      </w:r>
      <w:proofErr w:type="spellStart"/>
      <w:r w:rsidR="003971E2" w:rsidRPr="004D4203">
        <w:rPr>
          <w:color w:val="auto"/>
          <w:lang w:val="uk-UA"/>
        </w:rPr>
        <w:t>Фалєєвська</w:t>
      </w:r>
      <w:proofErr w:type="spellEnd"/>
      <w:r w:rsidR="003971E2" w:rsidRPr="004D4203">
        <w:rPr>
          <w:color w:val="auto"/>
          <w:lang w:val="uk-UA"/>
        </w:rPr>
        <w:t xml:space="preserve">, 15, площа 103,9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(08.08.2019 №853/км/19).</w:t>
      </w:r>
    </w:p>
    <w:p w14:paraId="1FC555FE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6"/>
    <w:p w14:paraId="1F966469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2188688" w14:textId="299F26AC" w:rsidR="001905F1" w:rsidRPr="004D4203" w:rsidRDefault="001905F1" w:rsidP="00A54D73">
      <w:pPr>
        <w:jc w:val="both"/>
        <w:rPr>
          <w:color w:val="auto"/>
          <w:lang w:val="uk-UA"/>
        </w:rPr>
      </w:pPr>
    </w:p>
    <w:p w14:paraId="37801EE2" w14:textId="4713E900" w:rsidR="001905F1" w:rsidRPr="004D4203" w:rsidRDefault="001905F1" w:rsidP="00A54D73">
      <w:pPr>
        <w:tabs>
          <w:tab w:val="left" w:pos="3096"/>
        </w:tabs>
        <w:jc w:val="both"/>
        <w:rPr>
          <w:color w:val="auto"/>
          <w:lang w:val="uk-UA"/>
        </w:rPr>
      </w:pPr>
      <w:bookmarkStart w:id="387" w:name="_Hlk24374920"/>
      <w:r w:rsidRPr="004D4203">
        <w:rPr>
          <w:b/>
          <w:bCs/>
          <w:color w:val="auto"/>
          <w:lang w:val="uk-UA"/>
        </w:rPr>
        <w:t>4.93</w:t>
      </w:r>
      <w:r w:rsidRPr="004D4203">
        <w:rPr>
          <w:color w:val="auto"/>
          <w:lang w:val="uk-UA"/>
        </w:rPr>
        <w:t xml:space="preserve"> Звернення КП ММР «Миколаївпастранс» щодо укладання договору оренди нежитлових приміщень за адресою: вул. Кузнецька,, 199 площа 93,19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(19.08.2019 №892/км/19).</w:t>
      </w:r>
    </w:p>
    <w:p w14:paraId="4C8B28D8" w14:textId="3B20A91B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КП ММР «Миколаївпастранс» укладання договору оренди нежитлових приміщень за адресою: вул. Кузнецька,, 199 площа 93,19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(19.08.2019 №892/км/19).</w:t>
      </w:r>
    </w:p>
    <w:p w14:paraId="7211610E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7"/>
    <w:p w14:paraId="599B57B2" w14:textId="492D8810" w:rsidR="001905F1" w:rsidRPr="004D4203" w:rsidRDefault="001905F1" w:rsidP="00A54D73">
      <w:pPr>
        <w:jc w:val="both"/>
        <w:rPr>
          <w:color w:val="auto"/>
          <w:lang w:val="uk-UA"/>
        </w:rPr>
      </w:pPr>
    </w:p>
    <w:p w14:paraId="2662E3A9" w14:textId="6D1C84E0" w:rsidR="00A54D73" w:rsidRPr="004D4203" w:rsidRDefault="001905F1" w:rsidP="00A54D73">
      <w:pPr>
        <w:tabs>
          <w:tab w:val="left" w:pos="3096"/>
        </w:tabs>
        <w:jc w:val="both"/>
        <w:rPr>
          <w:color w:val="auto"/>
          <w:lang w:val="uk-UA"/>
        </w:rPr>
      </w:pPr>
      <w:bookmarkStart w:id="388" w:name="_Hlk24374925"/>
      <w:r w:rsidRPr="004D4203">
        <w:rPr>
          <w:b/>
          <w:bCs/>
          <w:color w:val="auto"/>
          <w:lang w:val="uk-UA"/>
        </w:rPr>
        <w:t>4.94</w:t>
      </w:r>
      <w:r w:rsidRPr="004D4203">
        <w:rPr>
          <w:color w:val="auto"/>
          <w:lang w:val="uk-UA"/>
        </w:rPr>
        <w:t xml:space="preserve"> Звернення </w:t>
      </w:r>
      <w:r w:rsidR="00A54D73" w:rsidRPr="004D4203">
        <w:rPr>
          <w:color w:val="auto"/>
          <w:lang w:val="uk-UA"/>
        </w:rPr>
        <w:t xml:space="preserve">ФОП </w:t>
      </w:r>
      <w:proofErr w:type="spellStart"/>
      <w:r w:rsidR="00A54D73" w:rsidRPr="004D4203">
        <w:rPr>
          <w:color w:val="auto"/>
          <w:lang w:val="uk-UA"/>
        </w:rPr>
        <w:t>Вчерашня</w:t>
      </w:r>
      <w:proofErr w:type="spellEnd"/>
      <w:r w:rsidR="00A54D73" w:rsidRPr="004D4203">
        <w:rPr>
          <w:color w:val="auto"/>
          <w:lang w:val="uk-UA"/>
        </w:rPr>
        <w:t xml:space="preserve"> А.Д.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A54D73" w:rsidRPr="004D4203">
        <w:rPr>
          <w:color w:val="auto"/>
          <w:lang w:val="uk-UA"/>
        </w:rPr>
        <w:t xml:space="preserve">пр.Центральний,265, площа 30 </w:t>
      </w:r>
      <w:proofErr w:type="spellStart"/>
      <w:r w:rsidR="00A54D73" w:rsidRPr="004D4203">
        <w:rPr>
          <w:color w:val="auto"/>
          <w:lang w:val="uk-UA"/>
        </w:rPr>
        <w:t>кв.м</w:t>
      </w:r>
      <w:proofErr w:type="spellEnd"/>
      <w:r w:rsidR="00A54D73" w:rsidRPr="004D4203">
        <w:rPr>
          <w:color w:val="auto"/>
          <w:lang w:val="uk-UA"/>
        </w:rPr>
        <w:t xml:space="preserve"> (20.08.2019 №895/км/19).</w:t>
      </w:r>
    </w:p>
    <w:p w14:paraId="0F04F72D" w14:textId="11C12E7A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Вчерашня</w:t>
      </w:r>
      <w:proofErr w:type="spellEnd"/>
      <w:r w:rsidR="003971E2" w:rsidRPr="004D4203">
        <w:rPr>
          <w:color w:val="auto"/>
          <w:lang w:val="uk-UA"/>
        </w:rPr>
        <w:t xml:space="preserve"> А.Д. укладання договору оренди нежитлових приміщень за адресою: пр.Центральний,265, площа 30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(20.08.2019 №895/км/19).</w:t>
      </w:r>
    </w:p>
    <w:p w14:paraId="1C7C929D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8"/>
    <w:p w14:paraId="72C99DFC" w14:textId="1E0D1E2D" w:rsidR="001905F1" w:rsidRPr="004D4203" w:rsidRDefault="001905F1" w:rsidP="00A54D73">
      <w:pPr>
        <w:jc w:val="both"/>
        <w:rPr>
          <w:color w:val="auto"/>
          <w:lang w:val="uk-UA"/>
        </w:rPr>
      </w:pPr>
    </w:p>
    <w:p w14:paraId="01044255" w14:textId="15FAAC27" w:rsidR="001905F1" w:rsidRPr="004D4203" w:rsidRDefault="001905F1" w:rsidP="00A54D73">
      <w:pPr>
        <w:tabs>
          <w:tab w:val="left" w:pos="3096"/>
        </w:tabs>
        <w:jc w:val="both"/>
        <w:rPr>
          <w:color w:val="auto"/>
          <w:lang w:val="uk-UA"/>
        </w:rPr>
      </w:pPr>
      <w:bookmarkStart w:id="389" w:name="_Hlk24374997"/>
      <w:r w:rsidRPr="004D4203">
        <w:rPr>
          <w:b/>
          <w:bCs/>
          <w:color w:val="auto"/>
          <w:lang w:val="uk-UA"/>
        </w:rPr>
        <w:t>4.</w:t>
      </w:r>
      <w:r w:rsidR="00A54D73" w:rsidRPr="004D4203">
        <w:rPr>
          <w:b/>
          <w:bCs/>
          <w:color w:val="auto"/>
          <w:lang w:val="uk-UA"/>
        </w:rPr>
        <w:t>95</w:t>
      </w:r>
      <w:r w:rsidRPr="004D4203">
        <w:rPr>
          <w:color w:val="auto"/>
          <w:lang w:val="uk-UA"/>
        </w:rPr>
        <w:t xml:space="preserve"> Звернення </w:t>
      </w:r>
      <w:r w:rsidR="00A54D73" w:rsidRPr="004D4203">
        <w:rPr>
          <w:color w:val="auto"/>
          <w:lang w:val="uk-UA"/>
        </w:rPr>
        <w:t xml:space="preserve">ФОП </w:t>
      </w:r>
      <w:proofErr w:type="spellStart"/>
      <w:r w:rsidR="00A54D73" w:rsidRPr="004D4203">
        <w:rPr>
          <w:color w:val="auto"/>
          <w:lang w:val="uk-UA"/>
        </w:rPr>
        <w:t>Шаргуленко</w:t>
      </w:r>
      <w:proofErr w:type="spellEnd"/>
      <w:r w:rsidR="00A54D73" w:rsidRPr="004D4203">
        <w:rPr>
          <w:color w:val="auto"/>
          <w:lang w:val="uk-UA"/>
        </w:rPr>
        <w:t xml:space="preserve"> О.Г. </w:t>
      </w:r>
      <w:r w:rsidRPr="004D4203">
        <w:rPr>
          <w:color w:val="auto"/>
          <w:lang w:val="uk-UA"/>
        </w:rPr>
        <w:t xml:space="preserve">щодо укладання договору оренди нежитлових приміщень за адресою: </w:t>
      </w:r>
      <w:r w:rsidR="00A54D73" w:rsidRPr="004D4203">
        <w:rPr>
          <w:color w:val="auto"/>
          <w:lang w:val="uk-UA"/>
        </w:rPr>
        <w:t xml:space="preserve">вул.Чайковського,11а,  площа 48,8 </w:t>
      </w:r>
      <w:proofErr w:type="spellStart"/>
      <w:r w:rsidR="00A54D73" w:rsidRPr="004D4203">
        <w:rPr>
          <w:color w:val="auto"/>
          <w:lang w:val="uk-UA"/>
        </w:rPr>
        <w:t>кв.м</w:t>
      </w:r>
      <w:proofErr w:type="spellEnd"/>
      <w:r w:rsidR="00A54D73" w:rsidRPr="004D4203">
        <w:rPr>
          <w:color w:val="auto"/>
          <w:lang w:val="uk-UA"/>
        </w:rPr>
        <w:t xml:space="preserve"> (ЗОШ №26) (20.08.2019 №910/км/19).</w:t>
      </w:r>
    </w:p>
    <w:p w14:paraId="56AE9F37" w14:textId="6BB9A91B" w:rsidR="003971E2" w:rsidRPr="004D4203" w:rsidRDefault="00F25086" w:rsidP="003971E2">
      <w:pPr>
        <w:tabs>
          <w:tab w:val="left" w:pos="3096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Шаргуленко</w:t>
      </w:r>
      <w:proofErr w:type="spellEnd"/>
      <w:r w:rsidR="003971E2" w:rsidRPr="004D4203">
        <w:rPr>
          <w:color w:val="auto"/>
          <w:lang w:val="uk-UA"/>
        </w:rPr>
        <w:t xml:space="preserve"> О.Г. укладання договору оренди нежитлових приміщень за адресою: вул.Чайковського,11а,  площа 48,8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(ЗОШ №26) (20.08.2019 №910/км/19).</w:t>
      </w:r>
    </w:p>
    <w:p w14:paraId="64DA0EF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89"/>
    <w:p w14:paraId="784B6F93" w14:textId="1B7167F6" w:rsidR="001905F1" w:rsidRPr="004D4203" w:rsidRDefault="001905F1" w:rsidP="00A54D73">
      <w:pPr>
        <w:jc w:val="both"/>
        <w:rPr>
          <w:color w:val="auto"/>
          <w:lang w:val="uk-UA"/>
        </w:rPr>
      </w:pPr>
    </w:p>
    <w:p w14:paraId="6FF4F7DE" w14:textId="0103D136" w:rsidR="00A54D73" w:rsidRPr="004D4203" w:rsidRDefault="00A54D73" w:rsidP="00A54D73">
      <w:pPr>
        <w:jc w:val="both"/>
        <w:rPr>
          <w:color w:val="auto"/>
          <w:lang w:val="uk-UA"/>
        </w:rPr>
      </w:pPr>
      <w:bookmarkStart w:id="390" w:name="_Hlk24375034"/>
      <w:r w:rsidRPr="004D4203">
        <w:rPr>
          <w:b/>
          <w:bCs/>
          <w:color w:val="auto"/>
          <w:lang w:val="uk-UA"/>
        </w:rPr>
        <w:t>4.96</w:t>
      </w:r>
      <w:r w:rsidRPr="004D4203">
        <w:rPr>
          <w:color w:val="auto"/>
          <w:lang w:val="uk-UA"/>
        </w:rPr>
        <w:t xml:space="preserve"> Звернення ФОП Мельник Р.А  щодо укладання договору оренди нежитлових приміщень за адресою: вул..5-а Лінія,76а, площа 51,6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(04.09.2019 №948/км/19).</w:t>
      </w:r>
    </w:p>
    <w:p w14:paraId="01E0063E" w14:textId="2CCA660C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Мельник Р.А  укладання договору оренди нежитлових приміщень за адресою: вул..5-а Лінія,76а, площа 51,6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(04.09.2019 №948/км/19).</w:t>
      </w:r>
    </w:p>
    <w:p w14:paraId="35D8D2AD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0"/>
    <w:p w14:paraId="68ADFADE" w14:textId="23D5FD75" w:rsidR="001905F1" w:rsidRPr="004D4203" w:rsidRDefault="001905F1" w:rsidP="00A54D73">
      <w:pPr>
        <w:jc w:val="both"/>
        <w:rPr>
          <w:color w:val="auto"/>
          <w:lang w:val="uk-UA"/>
        </w:rPr>
      </w:pPr>
    </w:p>
    <w:p w14:paraId="539A0468" w14:textId="27215A35" w:rsidR="00A54D73" w:rsidRPr="004D4203" w:rsidRDefault="00A54D73" w:rsidP="00A54D73">
      <w:pPr>
        <w:jc w:val="both"/>
        <w:rPr>
          <w:color w:val="auto"/>
          <w:lang w:val="uk-UA"/>
        </w:rPr>
      </w:pPr>
      <w:bookmarkStart w:id="391" w:name="_Hlk24375040"/>
      <w:r w:rsidRPr="004D4203">
        <w:rPr>
          <w:b/>
          <w:bCs/>
          <w:color w:val="auto"/>
          <w:lang w:val="uk-UA"/>
        </w:rPr>
        <w:t>4.97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Піроженко</w:t>
      </w:r>
      <w:proofErr w:type="spellEnd"/>
      <w:r w:rsidRPr="004D4203">
        <w:rPr>
          <w:color w:val="auto"/>
          <w:lang w:val="uk-UA"/>
        </w:rPr>
        <w:t xml:space="preserve"> В.І. щодо укладання договору оренди нежитлових приміщень за адресою: вул..12 Поздовжня,62 площа 124,4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(04.09.2019 №947/км/19).</w:t>
      </w:r>
    </w:p>
    <w:p w14:paraId="324302EA" w14:textId="2AA23B51" w:rsidR="003971E2" w:rsidRPr="004D4203" w:rsidRDefault="00F25086" w:rsidP="003971E2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Піроженко</w:t>
      </w:r>
      <w:proofErr w:type="spellEnd"/>
      <w:r w:rsidR="003971E2" w:rsidRPr="004D4203">
        <w:rPr>
          <w:color w:val="auto"/>
          <w:lang w:val="uk-UA"/>
        </w:rPr>
        <w:t xml:space="preserve"> В.І. укладання договору оренди нежитлових приміщень за адресою: вул..12 Поздовжня,62 площа 124,4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 (04.09.2019 №947/км/19).</w:t>
      </w:r>
    </w:p>
    <w:p w14:paraId="644BCF09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1"/>
    <w:p w14:paraId="6796C0C5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63692414" w14:textId="56A7EE42" w:rsidR="00A54D73" w:rsidRPr="004D4203" w:rsidRDefault="00A54D73" w:rsidP="00A54D73">
      <w:pPr>
        <w:jc w:val="both"/>
        <w:rPr>
          <w:color w:val="auto"/>
          <w:lang w:val="uk-UA"/>
        </w:rPr>
      </w:pPr>
    </w:p>
    <w:p w14:paraId="6C62642F" w14:textId="7AA2B5C6" w:rsidR="00A54D73" w:rsidRPr="004D4203" w:rsidRDefault="00A54D73" w:rsidP="00A54D73">
      <w:pPr>
        <w:jc w:val="both"/>
        <w:rPr>
          <w:color w:val="auto"/>
          <w:lang w:val="uk-UA"/>
        </w:rPr>
      </w:pPr>
      <w:bookmarkStart w:id="392" w:name="_Hlk24375046"/>
      <w:r w:rsidRPr="004D4203">
        <w:rPr>
          <w:b/>
          <w:bCs/>
          <w:color w:val="auto"/>
          <w:lang w:val="uk-UA"/>
        </w:rPr>
        <w:t>4.98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Піроженко</w:t>
      </w:r>
      <w:proofErr w:type="spellEnd"/>
      <w:r w:rsidRPr="004D4203">
        <w:rPr>
          <w:color w:val="auto"/>
          <w:lang w:val="uk-UA"/>
        </w:rPr>
        <w:t xml:space="preserve"> В.І. щодо укладання договору оренди нежитлових приміщень за адресою: вул..Вінграновського,12 площа 87,5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(04.09.2019 №946/км/19). </w:t>
      </w:r>
    </w:p>
    <w:p w14:paraId="2278CBFB" w14:textId="2B991408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Піроженко</w:t>
      </w:r>
      <w:proofErr w:type="spellEnd"/>
      <w:r w:rsidR="003971E2" w:rsidRPr="004D4203">
        <w:rPr>
          <w:color w:val="auto"/>
          <w:lang w:val="uk-UA"/>
        </w:rPr>
        <w:t xml:space="preserve"> В.І. укладання договору оренди нежитлових приміщень за адресою: вул..Вінграновського,12 площа 87,5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(04.09.2019 №946/км/19).</w:t>
      </w:r>
    </w:p>
    <w:p w14:paraId="4B52782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2"/>
    <w:p w14:paraId="036C4A13" w14:textId="15AA6280" w:rsidR="00A54D73" w:rsidRPr="004D4203" w:rsidRDefault="00A54D73" w:rsidP="00A54D73">
      <w:pPr>
        <w:jc w:val="both"/>
        <w:rPr>
          <w:color w:val="auto"/>
          <w:lang w:val="uk-UA"/>
        </w:rPr>
      </w:pPr>
    </w:p>
    <w:p w14:paraId="1FC34FA9" w14:textId="4F245A79" w:rsidR="00A54D73" w:rsidRPr="004D4203" w:rsidRDefault="00A54D73" w:rsidP="00A54D73">
      <w:pPr>
        <w:tabs>
          <w:tab w:val="left" w:pos="3096"/>
        </w:tabs>
        <w:jc w:val="both"/>
        <w:rPr>
          <w:color w:val="auto"/>
          <w:lang w:val="uk-UA"/>
        </w:rPr>
      </w:pPr>
      <w:bookmarkStart w:id="393" w:name="_Hlk24375051"/>
      <w:r w:rsidRPr="004D4203">
        <w:rPr>
          <w:b/>
          <w:bCs/>
          <w:color w:val="auto"/>
          <w:lang w:val="uk-UA"/>
        </w:rPr>
        <w:t>4.99</w:t>
      </w:r>
      <w:r w:rsidRPr="004D4203">
        <w:rPr>
          <w:color w:val="auto"/>
          <w:lang w:val="uk-UA"/>
        </w:rPr>
        <w:t xml:space="preserve"> Звернення ГО «Асоціація ОСББ </w:t>
      </w:r>
      <w:proofErr w:type="spellStart"/>
      <w:r w:rsidRPr="004D4203">
        <w:rPr>
          <w:color w:val="auto"/>
          <w:lang w:val="uk-UA"/>
        </w:rPr>
        <w:t>м.Миколаєві</w:t>
      </w:r>
      <w:proofErr w:type="spellEnd"/>
      <w:r w:rsidRPr="004D4203">
        <w:rPr>
          <w:color w:val="auto"/>
          <w:lang w:val="uk-UA"/>
        </w:rPr>
        <w:t xml:space="preserve">» щодо укладання договору оренди нежитлових приміщень за адресою: вул.Адм.Макарова,7, площа 30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(02.09.2019 №940/км/19).</w:t>
      </w:r>
    </w:p>
    <w:p w14:paraId="521C4B12" w14:textId="793FF091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ГО «Асоціація ОСББ </w:t>
      </w:r>
      <w:proofErr w:type="spellStart"/>
      <w:r w:rsidR="003971E2" w:rsidRPr="004D4203">
        <w:rPr>
          <w:color w:val="auto"/>
          <w:lang w:val="uk-UA"/>
        </w:rPr>
        <w:t>м.Миколаєві</w:t>
      </w:r>
      <w:proofErr w:type="spellEnd"/>
      <w:r w:rsidR="003971E2" w:rsidRPr="004D4203">
        <w:rPr>
          <w:color w:val="auto"/>
          <w:lang w:val="uk-UA"/>
        </w:rPr>
        <w:t xml:space="preserve">» укладання договору оренди нежитлових приміщень за адресою: вул.Адм.Макарова,7, площа 30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(02.09.2019 №940/км/19).</w:t>
      </w:r>
    </w:p>
    <w:p w14:paraId="7112447B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3"/>
    <w:p w14:paraId="4491930E" w14:textId="22D3DC7D" w:rsidR="00A54D73" w:rsidRPr="004D4203" w:rsidRDefault="00A54D73" w:rsidP="00A54D73">
      <w:pPr>
        <w:jc w:val="both"/>
        <w:rPr>
          <w:color w:val="auto"/>
          <w:lang w:val="uk-UA"/>
        </w:rPr>
      </w:pPr>
    </w:p>
    <w:p w14:paraId="09BF3974" w14:textId="6419DB31" w:rsidR="00A54D73" w:rsidRPr="004D4203" w:rsidRDefault="00A54D73" w:rsidP="00A54D73">
      <w:pPr>
        <w:tabs>
          <w:tab w:val="left" w:pos="3096"/>
        </w:tabs>
        <w:jc w:val="both"/>
        <w:rPr>
          <w:color w:val="auto"/>
          <w:lang w:val="uk-UA"/>
        </w:rPr>
      </w:pPr>
      <w:bookmarkStart w:id="394" w:name="_Hlk24375055"/>
      <w:r w:rsidRPr="004D4203">
        <w:rPr>
          <w:b/>
          <w:bCs/>
          <w:color w:val="auto"/>
          <w:lang w:val="uk-UA"/>
        </w:rPr>
        <w:t>4.100</w:t>
      </w:r>
      <w:r w:rsidRPr="004D4203">
        <w:rPr>
          <w:color w:val="auto"/>
          <w:lang w:val="uk-UA"/>
        </w:rPr>
        <w:t xml:space="preserve"> Звернення ЖКП ММР «Прибужжя» щодо укладання договору оренди нежитлових приміщень за адресою: вул.Силікатна,267, площа підвалу 77,3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а першого поверху площею 47,9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(22.082019 №903/км/19).</w:t>
      </w:r>
    </w:p>
    <w:p w14:paraId="783987D1" w14:textId="24FCDB98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ЖКП ММР «Прибужжя» укладання договору оренди нежитлових приміщень за адресою: вул.Силікатна,267, площа підвалу 77,3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а першого поверху площею 47,9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(22.082019 №903/км/19).</w:t>
      </w:r>
    </w:p>
    <w:p w14:paraId="298BBE5A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4"/>
    <w:p w14:paraId="34BE75F0" w14:textId="080BD2A3" w:rsidR="00A54D73" w:rsidRPr="004D4203" w:rsidRDefault="00A54D73" w:rsidP="00A54D73">
      <w:pPr>
        <w:jc w:val="both"/>
        <w:rPr>
          <w:color w:val="auto"/>
          <w:lang w:val="uk-UA"/>
        </w:rPr>
      </w:pPr>
    </w:p>
    <w:p w14:paraId="34FD8B3B" w14:textId="545A7B0E" w:rsidR="00A54D73" w:rsidRPr="004D4203" w:rsidRDefault="00A54D73" w:rsidP="00A54D73">
      <w:pPr>
        <w:jc w:val="both"/>
        <w:rPr>
          <w:color w:val="auto"/>
          <w:lang w:val="uk-UA"/>
        </w:rPr>
      </w:pPr>
      <w:bookmarkStart w:id="395" w:name="_Hlk24375061"/>
      <w:r w:rsidRPr="004D4203">
        <w:rPr>
          <w:b/>
          <w:bCs/>
          <w:color w:val="auto"/>
          <w:lang w:val="uk-UA"/>
        </w:rPr>
        <w:lastRenderedPageBreak/>
        <w:t>4.101</w:t>
      </w:r>
      <w:r w:rsidRPr="004D4203">
        <w:rPr>
          <w:color w:val="auto"/>
          <w:lang w:val="uk-UA"/>
        </w:rPr>
        <w:t xml:space="preserve"> Звернення ГО «Дитяча Ліга </w:t>
      </w:r>
      <w:proofErr w:type="spellStart"/>
      <w:r w:rsidRPr="004D4203">
        <w:rPr>
          <w:color w:val="auto"/>
          <w:lang w:val="uk-UA"/>
        </w:rPr>
        <w:t>Кіокусін</w:t>
      </w:r>
      <w:proofErr w:type="spellEnd"/>
      <w:r w:rsidRPr="004D4203">
        <w:rPr>
          <w:color w:val="auto"/>
          <w:lang w:val="uk-UA"/>
        </w:rPr>
        <w:t xml:space="preserve"> України» щодо укладання договору оренди нежитлових приміщень за адресою: </w:t>
      </w:r>
      <w:proofErr w:type="spellStart"/>
      <w:r w:rsidRPr="004D4203">
        <w:rPr>
          <w:color w:val="auto"/>
          <w:lang w:val="uk-UA"/>
        </w:rPr>
        <w:t>вул.Христо</w:t>
      </w:r>
      <w:proofErr w:type="spellEnd"/>
      <w:r w:rsidRPr="004D4203">
        <w:rPr>
          <w:color w:val="auto"/>
          <w:lang w:val="uk-UA"/>
        </w:rPr>
        <w:t xml:space="preserve"> Ботєва,41, площа 66.8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(ЗОШ №16) (28.082019 №917/км/19).</w:t>
      </w:r>
    </w:p>
    <w:p w14:paraId="66EEF4FD" w14:textId="138125DF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ГО «Дитяча Ліга </w:t>
      </w:r>
      <w:proofErr w:type="spellStart"/>
      <w:r w:rsidR="003971E2" w:rsidRPr="004D4203">
        <w:rPr>
          <w:color w:val="auto"/>
          <w:lang w:val="uk-UA"/>
        </w:rPr>
        <w:t>Кіокусін</w:t>
      </w:r>
      <w:proofErr w:type="spellEnd"/>
      <w:r w:rsidR="003971E2" w:rsidRPr="004D4203">
        <w:rPr>
          <w:color w:val="auto"/>
          <w:lang w:val="uk-UA"/>
        </w:rPr>
        <w:t xml:space="preserve"> України» укладання договору оренди нежитлових приміщень за адресою: </w:t>
      </w:r>
      <w:proofErr w:type="spellStart"/>
      <w:r w:rsidR="003971E2" w:rsidRPr="004D4203">
        <w:rPr>
          <w:color w:val="auto"/>
          <w:lang w:val="uk-UA"/>
        </w:rPr>
        <w:t>вул.Христо</w:t>
      </w:r>
      <w:proofErr w:type="spellEnd"/>
      <w:r w:rsidR="003971E2" w:rsidRPr="004D4203">
        <w:rPr>
          <w:color w:val="auto"/>
          <w:lang w:val="uk-UA"/>
        </w:rPr>
        <w:t xml:space="preserve"> Ботєва,41, площа 66.8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 (ЗОШ №16) (28.082019 №917/км/19).</w:t>
      </w:r>
    </w:p>
    <w:p w14:paraId="1C1D4278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5"/>
    <w:p w14:paraId="489C733B" w14:textId="7DD32661" w:rsidR="00A54D73" w:rsidRPr="004D4203" w:rsidRDefault="00A54D73" w:rsidP="00A54D73">
      <w:pPr>
        <w:jc w:val="both"/>
        <w:rPr>
          <w:color w:val="auto"/>
          <w:lang w:val="uk-UA"/>
        </w:rPr>
      </w:pPr>
    </w:p>
    <w:p w14:paraId="2874502D" w14:textId="3AC88042" w:rsidR="00A54D73" w:rsidRPr="004D4203" w:rsidRDefault="00A54D73" w:rsidP="00A54D73">
      <w:pPr>
        <w:tabs>
          <w:tab w:val="left" w:pos="3096"/>
        </w:tabs>
        <w:jc w:val="both"/>
        <w:rPr>
          <w:color w:val="auto"/>
          <w:lang w:val="uk-UA"/>
        </w:rPr>
      </w:pPr>
      <w:bookmarkStart w:id="396" w:name="_Hlk24375067"/>
      <w:r w:rsidRPr="004D4203">
        <w:rPr>
          <w:b/>
          <w:bCs/>
          <w:color w:val="auto"/>
          <w:lang w:val="uk-UA"/>
        </w:rPr>
        <w:t>4.102</w:t>
      </w:r>
      <w:r w:rsidRPr="004D4203">
        <w:rPr>
          <w:color w:val="auto"/>
          <w:lang w:val="uk-UA"/>
        </w:rPr>
        <w:t xml:space="preserve"> Звернення ФОП Олійник М.В. щодо укладання договору оренди нежитлових приміщень за адресою: вул.О.Григорєва,6а, площа 50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(02.09.2019 №939/км/19).</w:t>
      </w:r>
    </w:p>
    <w:p w14:paraId="7BE04CCB" w14:textId="5C9692B5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Олійник М.В. укладання договору оренди нежитлових приміщень за адресою: вул.О.Григорєва,6а, площа 50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 (02.09.2019 №939/км/19).</w:t>
      </w:r>
    </w:p>
    <w:p w14:paraId="7F091FFE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6"/>
    <w:p w14:paraId="4BFE8F1A" w14:textId="77777777" w:rsidR="00A54D73" w:rsidRPr="004D4203" w:rsidRDefault="00A54D73" w:rsidP="00A54D73">
      <w:pPr>
        <w:jc w:val="both"/>
        <w:rPr>
          <w:color w:val="auto"/>
          <w:lang w:val="uk-UA"/>
        </w:rPr>
      </w:pPr>
    </w:p>
    <w:p w14:paraId="38C52E91" w14:textId="077BE2D9" w:rsidR="00A54D73" w:rsidRPr="004D4203" w:rsidRDefault="00A54D73" w:rsidP="00A54D73">
      <w:pPr>
        <w:jc w:val="both"/>
        <w:rPr>
          <w:color w:val="auto"/>
          <w:lang w:val="uk-UA"/>
        </w:rPr>
      </w:pPr>
      <w:bookmarkStart w:id="397" w:name="_Hlk24375073"/>
      <w:r w:rsidRPr="004D4203">
        <w:rPr>
          <w:b/>
          <w:bCs/>
          <w:color w:val="auto"/>
          <w:lang w:val="uk-UA"/>
        </w:rPr>
        <w:t>4.103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Лодба</w:t>
      </w:r>
      <w:proofErr w:type="spellEnd"/>
      <w:r w:rsidRPr="004D4203">
        <w:rPr>
          <w:color w:val="auto"/>
          <w:lang w:val="uk-UA"/>
        </w:rPr>
        <w:t xml:space="preserve"> О.О. щодо укладання договору оренди нежитлових приміщень за адресою: вул.Г.Карпенка,2/1, площа 127,43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(05.09.2019 №952/км/19).</w:t>
      </w:r>
    </w:p>
    <w:p w14:paraId="6557FF0C" w14:textId="17871A86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Лодба</w:t>
      </w:r>
      <w:proofErr w:type="spellEnd"/>
      <w:r w:rsidR="003971E2" w:rsidRPr="004D4203">
        <w:rPr>
          <w:color w:val="auto"/>
          <w:lang w:val="uk-UA"/>
        </w:rPr>
        <w:t xml:space="preserve"> О.О. укладання договору оренди нежитлових приміщень за адресою: вул.Г.Карпенка,2/1, площа 127,43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(05.09.2019 №952/км/19).</w:t>
      </w:r>
    </w:p>
    <w:p w14:paraId="64D29E20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7"/>
    <w:p w14:paraId="1D6E415A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7F88A8EB" w14:textId="7F98396D" w:rsidR="00A54D73" w:rsidRPr="004D4203" w:rsidRDefault="00A54D73" w:rsidP="00A54D73">
      <w:pPr>
        <w:jc w:val="both"/>
        <w:rPr>
          <w:color w:val="auto"/>
          <w:lang w:val="uk-UA"/>
        </w:rPr>
      </w:pPr>
    </w:p>
    <w:p w14:paraId="69303397" w14:textId="5B00E216" w:rsidR="00A54D73" w:rsidRPr="004D4203" w:rsidRDefault="00A54D73" w:rsidP="00A54D73">
      <w:pPr>
        <w:jc w:val="both"/>
        <w:rPr>
          <w:color w:val="auto"/>
          <w:lang w:val="uk-UA"/>
        </w:rPr>
      </w:pPr>
      <w:bookmarkStart w:id="398" w:name="_Hlk24375079"/>
      <w:r w:rsidRPr="004D4203">
        <w:rPr>
          <w:b/>
          <w:bCs/>
          <w:color w:val="auto"/>
          <w:lang w:val="uk-UA"/>
        </w:rPr>
        <w:t>4.104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Постикіна</w:t>
      </w:r>
      <w:proofErr w:type="spellEnd"/>
      <w:r w:rsidRPr="004D4203">
        <w:rPr>
          <w:color w:val="auto"/>
          <w:lang w:val="uk-UA"/>
        </w:rPr>
        <w:t xml:space="preserve"> Л.В. щодо укладання договору оренди нежитлових приміщень за адресою: вул. Генерала Карпенка,45/2 площа 28,7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(13.09.2019 №987/км/19).</w:t>
      </w:r>
    </w:p>
    <w:p w14:paraId="6C571F48" w14:textId="4BEE4A52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ФОП </w:t>
      </w:r>
      <w:proofErr w:type="spellStart"/>
      <w:r w:rsidR="003971E2" w:rsidRPr="004D4203">
        <w:rPr>
          <w:color w:val="auto"/>
          <w:lang w:val="uk-UA"/>
        </w:rPr>
        <w:t>Постикіна</w:t>
      </w:r>
      <w:proofErr w:type="spellEnd"/>
      <w:r w:rsidR="003971E2" w:rsidRPr="004D4203">
        <w:rPr>
          <w:color w:val="auto"/>
          <w:lang w:val="uk-UA"/>
        </w:rPr>
        <w:t xml:space="preserve"> Л.В. укладання договору оренди нежитлових приміщень за адресою: вул. Генерала Карпенка,45/2 площа 28,7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 xml:space="preserve">  (13.09.2019 №987/км/19).</w:t>
      </w:r>
    </w:p>
    <w:p w14:paraId="7C766376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8"/>
    <w:p w14:paraId="0DE0191D" w14:textId="793821B0" w:rsidR="00A54D73" w:rsidRPr="004D4203" w:rsidRDefault="00A54D73" w:rsidP="00A54D73">
      <w:pPr>
        <w:jc w:val="both"/>
        <w:rPr>
          <w:color w:val="auto"/>
          <w:lang w:val="uk-UA"/>
        </w:rPr>
      </w:pPr>
    </w:p>
    <w:p w14:paraId="094EEB06" w14:textId="731029C2" w:rsidR="00A54D73" w:rsidRPr="004D4203" w:rsidRDefault="00A54D73" w:rsidP="00A54D73">
      <w:pPr>
        <w:jc w:val="both"/>
        <w:rPr>
          <w:color w:val="auto"/>
          <w:lang w:val="uk-UA"/>
        </w:rPr>
      </w:pPr>
      <w:bookmarkStart w:id="399" w:name="_Hlk24375093"/>
      <w:r w:rsidRPr="004D4203">
        <w:rPr>
          <w:b/>
          <w:bCs/>
          <w:color w:val="auto"/>
          <w:lang w:val="uk-UA"/>
        </w:rPr>
        <w:t>4.105</w:t>
      </w:r>
      <w:r w:rsidRPr="004D4203">
        <w:rPr>
          <w:color w:val="auto"/>
          <w:lang w:val="uk-UA"/>
        </w:rPr>
        <w:t xml:space="preserve"> Звернення ГО «Миколаївська обласна Асоціація ветеранів Афганістану та АТО» щодо укладання договору оренди нежитлових приміщень за адресою: вул.Бузніка,18, площа 157,7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, (16.09.2019 №991/км/19).</w:t>
      </w:r>
    </w:p>
    <w:p w14:paraId="25CAB38E" w14:textId="4C68262D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lastRenderedPageBreak/>
        <w:t>ВИРІШИЛИ</w:t>
      </w:r>
      <w:r w:rsidRPr="004D4203">
        <w:rPr>
          <w:color w:val="auto"/>
          <w:lang w:val="uk-UA"/>
        </w:rPr>
        <w:t>: погодити</w:t>
      </w:r>
      <w:r w:rsidR="003971E2" w:rsidRPr="004D4203">
        <w:rPr>
          <w:color w:val="auto"/>
          <w:lang w:val="uk-UA"/>
        </w:rPr>
        <w:t xml:space="preserve"> ГО «Миколаївська обласна Асоціація ветеранів Афганістану та АТО» укладання договору оренди нежитлових приміщень за адресою: вул.Бузніка,18, площа 157,7 </w:t>
      </w:r>
      <w:proofErr w:type="spellStart"/>
      <w:r w:rsidR="003971E2" w:rsidRPr="004D4203">
        <w:rPr>
          <w:color w:val="auto"/>
          <w:lang w:val="uk-UA"/>
        </w:rPr>
        <w:t>кв.м</w:t>
      </w:r>
      <w:proofErr w:type="spellEnd"/>
      <w:r w:rsidR="003971E2" w:rsidRPr="004D4203">
        <w:rPr>
          <w:color w:val="auto"/>
          <w:lang w:val="uk-UA"/>
        </w:rPr>
        <w:t>, (16.09.2019 №991/км/19).</w:t>
      </w:r>
    </w:p>
    <w:p w14:paraId="14EDA8EE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399"/>
    <w:p w14:paraId="7971441C" w14:textId="339AFA9B" w:rsidR="00A54D73" w:rsidRPr="004D4203" w:rsidRDefault="00A54D73" w:rsidP="00A54D73">
      <w:pPr>
        <w:jc w:val="both"/>
        <w:rPr>
          <w:color w:val="auto"/>
          <w:lang w:val="uk-UA"/>
        </w:rPr>
      </w:pPr>
    </w:p>
    <w:p w14:paraId="449491F0" w14:textId="5C4B1748" w:rsidR="00A54D73" w:rsidRPr="004D4203" w:rsidRDefault="00A54D73" w:rsidP="00A54D73">
      <w:pPr>
        <w:jc w:val="both"/>
        <w:rPr>
          <w:color w:val="auto"/>
          <w:lang w:val="uk-UA"/>
        </w:rPr>
      </w:pPr>
      <w:bookmarkStart w:id="400" w:name="_Hlk24375102"/>
      <w:r w:rsidRPr="004D4203">
        <w:rPr>
          <w:b/>
          <w:bCs/>
          <w:color w:val="auto"/>
          <w:lang w:val="uk-UA"/>
        </w:rPr>
        <w:t>4.106</w:t>
      </w:r>
      <w:r w:rsidRPr="004D4203">
        <w:rPr>
          <w:color w:val="auto"/>
          <w:lang w:val="uk-UA"/>
        </w:rPr>
        <w:t xml:space="preserve"> Звернення Миколаївське відділення Філії «Центр судово-психічної експертизи» Державної установи «Центр психічного здоров’я і моніторингу наркотиків та алкоголю міністерства охорони здоров’я України» щодо укладання договору оренди нежитлових приміщень за адресою: вул.Корабелів,14б , площа 72,8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(17.09.2019 №996/км/19).</w:t>
      </w:r>
    </w:p>
    <w:p w14:paraId="3B11288D" w14:textId="449D296D" w:rsidR="00F530E4" w:rsidRPr="004D4203" w:rsidRDefault="00F25086" w:rsidP="00F530E4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F530E4" w:rsidRPr="004D4203">
        <w:rPr>
          <w:color w:val="auto"/>
          <w:lang w:val="uk-UA"/>
        </w:rPr>
        <w:t xml:space="preserve"> Миколаївське відділення Філії «Центр судово-психічної експертизи» Державної установи «Центр психічного здоров’я і моніторингу наркотиків та алкоголю міністерства охорони здоров’я України» укладання договору оренди нежитлових приміщень за адресою: вул.Корабелів,14б , площа 72,8 </w:t>
      </w:r>
      <w:proofErr w:type="spellStart"/>
      <w:r w:rsidR="00F530E4" w:rsidRPr="004D4203">
        <w:rPr>
          <w:color w:val="auto"/>
          <w:lang w:val="uk-UA"/>
        </w:rPr>
        <w:t>кв.м</w:t>
      </w:r>
      <w:proofErr w:type="spellEnd"/>
      <w:r w:rsidR="00F530E4" w:rsidRPr="004D4203">
        <w:rPr>
          <w:color w:val="auto"/>
          <w:lang w:val="uk-UA"/>
        </w:rPr>
        <w:t xml:space="preserve"> (17.09.2019 №996/км/19).</w:t>
      </w:r>
    </w:p>
    <w:p w14:paraId="5A171482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400"/>
    <w:p w14:paraId="5B8CD357" w14:textId="12AF7C28" w:rsidR="00A54D73" w:rsidRPr="004D4203" w:rsidRDefault="00A54D73" w:rsidP="00A54D73">
      <w:pPr>
        <w:jc w:val="both"/>
        <w:rPr>
          <w:color w:val="auto"/>
          <w:lang w:val="uk-UA"/>
        </w:rPr>
      </w:pPr>
    </w:p>
    <w:p w14:paraId="7702541A" w14:textId="640B48F1" w:rsidR="00A54D73" w:rsidRPr="004D4203" w:rsidRDefault="00A54D73" w:rsidP="00A54D73">
      <w:pPr>
        <w:jc w:val="both"/>
        <w:rPr>
          <w:color w:val="auto"/>
          <w:lang w:val="uk-UA"/>
        </w:rPr>
      </w:pPr>
      <w:bookmarkStart w:id="401" w:name="_Hlk24375109"/>
      <w:r w:rsidRPr="004D4203">
        <w:rPr>
          <w:b/>
          <w:bCs/>
          <w:color w:val="auto"/>
          <w:lang w:val="uk-UA"/>
        </w:rPr>
        <w:t>4.107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Мнацаканян</w:t>
      </w:r>
      <w:proofErr w:type="spellEnd"/>
      <w:r w:rsidRPr="004D4203">
        <w:rPr>
          <w:color w:val="auto"/>
          <w:lang w:val="uk-UA"/>
        </w:rPr>
        <w:t xml:space="preserve"> А.Е. щодо укладання договору оренди нежитлових приміщень за адресою: пр.Миру,25/4, площа 153,4 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(18.09.2019 №1003/км/19).</w:t>
      </w:r>
    </w:p>
    <w:p w14:paraId="2F552266" w14:textId="19201353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F530E4" w:rsidRPr="004D4203">
        <w:rPr>
          <w:color w:val="auto"/>
          <w:lang w:val="uk-UA"/>
        </w:rPr>
        <w:t xml:space="preserve"> ФОП </w:t>
      </w:r>
      <w:proofErr w:type="spellStart"/>
      <w:r w:rsidR="00F530E4" w:rsidRPr="004D4203">
        <w:rPr>
          <w:color w:val="auto"/>
          <w:lang w:val="uk-UA"/>
        </w:rPr>
        <w:t>Мнацаканян</w:t>
      </w:r>
      <w:proofErr w:type="spellEnd"/>
      <w:r w:rsidR="00F530E4" w:rsidRPr="004D4203">
        <w:rPr>
          <w:color w:val="auto"/>
          <w:lang w:val="uk-UA"/>
        </w:rPr>
        <w:t xml:space="preserve"> А.Е. укладання договору оренди нежитлових приміщень за адресою: пр.Миру,25/4, площа 153,4  </w:t>
      </w:r>
      <w:proofErr w:type="spellStart"/>
      <w:r w:rsidR="00F530E4" w:rsidRPr="004D4203">
        <w:rPr>
          <w:color w:val="auto"/>
          <w:lang w:val="uk-UA"/>
        </w:rPr>
        <w:t>кв.м</w:t>
      </w:r>
      <w:proofErr w:type="spellEnd"/>
      <w:r w:rsidR="00F530E4" w:rsidRPr="004D4203">
        <w:rPr>
          <w:color w:val="auto"/>
          <w:lang w:val="uk-UA"/>
        </w:rPr>
        <w:t xml:space="preserve"> (18.09.2019 №1003/км/19).</w:t>
      </w:r>
    </w:p>
    <w:p w14:paraId="34EAA648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401"/>
    <w:p w14:paraId="0DB9E44F" w14:textId="2F785A6E" w:rsidR="00A54D73" w:rsidRPr="004D4203" w:rsidRDefault="00A54D73" w:rsidP="00A54D73">
      <w:pPr>
        <w:jc w:val="both"/>
        <w:rPr>
          <w:color w:val="auto"/>
          <w:lang w:val="uk-UA"/>
        </w:rPr>
      </w:pPr>
    </w:p>
    <w:p w14:paraId="4B12EF2E" w14:textId="55851BEA" w:rsidR="005D6D64" w:rsidRPr="004D4203" w:rsidRDefault="005D6D64" w:rsidP="005D6D64">
      <w:pPr>
        <w:ind w:right="-28"/>
        <w:jc w:val="both"/>
        <w:rPr>
          <w:b/>
          <w:bCs/>
          <w:color w:val="auto"/>
          <w:lang w:val="uk-UA"/>
        </w:rPr>
      </w:pPr>
      <w:bookmarkStart w:id="402" w:name="_Hlk24375117"/>
      <w:r w:rsidRPr="004D4203">
        <w:rPr>
          <w:b/>
          <w:bCs/>
          <w:color w:val="auto"/>
          <w:lang w:val="uk-UA"/>
        </w:rPr>
        <w:t>4.108</w:t>
      </w:r>
      <w:r w:rsidRPr="004D4203">
        <w:rPr>
          <w:color w:val="auto"/>
          <w:lang w:val="uk-UA"/>
        </w:rPr>
        <w:t xml:space="preserve"> Звернення ТОВ «</w:t>
      </w:r>
      <w:proofErr w:type="spellStart"/>
      <w:r w:rsidRPr="004D4203">
        <w:rPr>
          <w:color w:val="auto"/>
          <w:lang w:val="uk-UA"/>
        </w:rPr>
        <w:t>Центрліфт</w:t>
      </w:r>
      <w:proofErr w:type="spellEnd"/>
      <w:r w:rsidRPr="004D4203">
        <w:rPr>
          <w:color w:val="auto"/>
          <w:lang w:val="uk-UA"/>
        </w:rPr>
        <w:t xml:space="preserve">» щодо укладання договору оренди нежитлових приміщень за адресою: пр.Центральний,265, площа 14,3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(18.09.2019 №1007/км/19).</w:t>
      </w:r>
    </w:p>
    <w:p w14:paraId="1E11B18B" w14:textId="7A418D19" w:rsidR="005D6D64" w:rsidRPr="004D4203" w:rsidRDefault="005D6D64" w:rsidP="005D6D64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 ТОВ «</w:t>
      </w:r>
      <w:proofErr w:type="spellStart"/>
      <w:r w:rsidRPr="004D4203">
        <w:rPr>
          <w:color w:val="auto"/>
          <w:lang w:val="uk-UA"/>
        </w:rPr>
        <w:t>Центрліфт</w:t>
      </w:r>
      <w:proofErr w:type="spellEnd"/>
      <w:r w:rsidRPr="004D4203">
        <w:rPr>
          <w:color w:val="auto"/>
          <w:lang w:val="uk-UA"/>
        </w:rPr>
        <w:t xml:space="preserve">» укладання договору оренди нежитлових приміщень за адресою: пр.Центральний,265, площа 14,3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(18.09.2019 №1007/км/19).</w:t>
      </w:r>
    </w:p>
    <w:p w14:paraId="7A817211" w14:textId="77777777" w:rsidR="005D6D64" w:rsidRPr="004D4203" w:rsidRDefault="005D6D64" w:rsidP="005D6D64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p w14:paraId="1F82E499" w14:textId="617AF8EC" w:rsidR="005D6D64" w:rsidRPr="004D4203" w:rsidRDefault="005D6D64" w:rsidP="005D6D64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 xml:space="preserve">питання перенесено на чергове засідання постійної комісії за пропозицією депутата </w:t>
      </w:r>
      <w:proofErr w:type="spellStart"/>
      <w:r w:rsidRPr="004D4203">
        <w:rPr>
          <w:color w:val="auto"/>
          <w:lang w:val="uk-UA"/>
        </w:rPr>
        <w:t>Єнтіна</w:t>
      </w:r>
      <w:proofErr w:type="spellEnd"/>
      <w:r w:rsidRPr="004D4203">
        <w:rPr>
          <w:color w:val="auto"/>
          <w:lang w:val="uk-UA"/>
        </w:rPr>
        <w:t> В.О.</w:t>
      </w:r>
    </w:p>
    <w:bookmarkEnd w:id="402"/>
    <w:p w14:paraId="45AC6F58" w14:textId="77777777" w:rsidR="005D6D64" w:rsidRPr="004D4203" w:rsidRDefault="005D6D64" w:rsidP="005D6D64">
      <w:pPr>
        <w:jc w:val="both"/>
        <w:rPr>
          <w:color w:val="auto"/>
          <w:lang w:val="uk-UA"/>
        </w:rPr>
      </w:pPr>
    </w:p>
    <w:p w14:paraId="6BAFE9A8" w14:textId="726FC1FA" w:rsidR="005D6D64" w:rsidRPr="004D4203" w:rsidRDefault="005D6D64" w:rsidP="005D6D64">
      <w:pPr>
        <w:ind w:right="-28"/>
        <w:jc w:val="both"/>
        <w:rPr>
          <w:b/>
          <w:bCs/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4.109</w:t>
      </w:r>
      <w:r w:rsidRPr="004D4203">
        <w:rPr>
          <w:color w:val="auto"/>
          <w:lang w:val="uk-UA"/>
        </w:rPr>
        <w:t xml:space="preserve"> Звернення ТОВ «</w:t>
      </w:r>
      <w:proofErr w:type="spellStart"/>
      <w:r w:rsidRPr="004D4203">
        <w:rPr>
          <w:color w:val="auto"/>
          <w:lang w:val="uk-UA"/>
        </w:rPr>
        <w:t>Центрліфт</w:t>
      </w:r>
      <w:proofErr w:type="spellEnd"/>
      <w:r w:rsidRPr="004D4203">
        <w:rPr>
          <w:color w:val="auto"/>
          <w:lang w:val="uk-UA"/>
        </w:rPr>
        <w:t xml:space="preserve">» щодо укладання договору оренди нежитлових приміщень за адресою: вул.Космонавтів,140, площа 42,3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(18.09.2019 №1006/км/19).</w:t>
      </w:r>
    </w:p>
    <w:p w14:paraId="73A8986B" w14:textId="25EC3F6D" w:rsidR="005D6D64" w:rsidRPr="004D4203" w:rsidRDefault="005D6D64" w:rsidP="005D6D64">
      <w:pPr>
        <w:ind w:right="-28"/>
        <w:jc w:val="both"/>
        <w:rPr>
          <w:b/>
          <w:bCs/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 ТОВ «</w:t>
      </w:r>
      <w:proofErr w:type="spellStart"/>
      <w:r w:rsidRPr="004D4203">
        <w:rPr>
          <w:color w:val="auto"/>
          <w:lang w:val="uk-UA"/>
        </w:rPr>
        <w:t>Центрліфт</w:t>
      </w:r>
      <w:proofErr w:type="spellEnd"/>
      <w:r w:rsidRPr="004D4203">
        <w:rPr>
          <w:color w:val="auto"/>
          <w:lang w:val="uk-UA"/>
        </w:rPr>
        <w:t xml:space="preserve">» укладання договору оренди нежитлових приміщень за адресою: вул.Космонавтів,140, площа 42,3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(18.09.2019 №1006/км/19).</w:t>
      </w:r>
    </w:p>
    <w:p w14:paraId="5301DE66" w14:textId="77777777" w:rsidR="005D6D64" w:rsidRPr="004D4203" w:rsidRDefault="005D6D64" w:rsidP="005D6D64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>ГОЛОСУВАЛИ: «за»  5  «проти»  0  «утримався»  1 (Гусєв О.С.)</w:t>
      </w:r>
    </w:p>
    <w:p w14:paraId="232AEFEF" w14:textId="77777777" w:rsidR="005D6D64" w:rsidRPr="004D4203" w:rsidRDefault="005D6D64" w:rsidP="005D6D64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 xml:space="preserve">Примітка: </w:t>
      </w:r>
      <w:r w:rsidRPr="004D4203">
        <w:rPr>
          <w:color w:val="auto"/>
          <w:lang w:val="uk-UA"/>
        </w:rPr>
        <w:t xml:space="preserve">питання перенесено на чергове засідання постійної комісії за пропозицією депутата </w:t>
      </w:r>
      <w:proofErr w:type="spellStart"/>
      <w:r w:rsidRPr="004D4203">
        <w:rPr>
          <w:color w:val="auto"/>
          <w:lang w:val="uk-UA"/>
        </w:rPr>
        <w:t>Єнтіна</w:t>
      </w:r>
      <w:proofErr w:type="spellEnd"/>
      <w:r w:rsidRPr="004D4203">
        <w:rPr>
          <w:color w:val="auto"/>
          <w:lang w:val="uk-UA"/>
        </w:rPr>
        <w:t> В.О.</w:t>
      </w:r>
    </w:p>
    <w:p w14:paraId="64216C6C" w14:textId="7B88889C" w:rsidR="005D6D64" w:rsidRPr="004D4203" w:rsidRDefault="005D6D64" w:rsidP="005D6D64">
      <w:pPr>
        <w:jc w:val="both"/>
        <w:rPr>
          <w:color w:val="auto"/>
          <w:lang w:val="uk-UA"/>
        </w:rPr>
      </w:pPr>
    </w:p>
    <w:p w14:paraId="46B4204C" w14:textId="56A3C74B" w:rsidR="00A54D73" w:rsidRPr="004D4203" w:rsidRDefault="00A54D73" w:rsidP="00A54D73">
      <w:pPr>
        <w:jc w:val="both"/>
        <w:rPr>
          <w:color w:val="auto"/>
          <w:lang w:val="uk-UA"/>
        </w:rPr>
      </w:pPr>
      <w:bookmarkStart w:id="403" w:name="_Hlk24375126"/>
      <w:r w:rsidRPr="004D4203">
        <w:rPr>
          <w:b/>
          <w:bCs/>
          <w:color w:val="auto"/>
          <w:lang w:val="uk-UA"/>
        </w:rPr>
        <w:t>4.110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Болотова</w:t>
      </w:r>
      <w:proofErr w:type="spellEnd"/>
      <w:r w:rsidRPr="004D4203">
        <w:rPr>
          <w:color w:val="auto"/>
          <w:lang w:val="uk-UA"/>
        </w:rPr>
        <w:t xml:space="preserve"> І.С щодо укладання договору оренди нежитлових приміщень за адресою: вул.Корабелів,14б, площа 20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(19.09.2019 №1011/км/19).</w:t>
      </w:r>
    </w:p>
    <w:p w14:paraId="727EB8C2" w14:textId="6140097E" w:rsidR="00F25086" w:rsidRPr="004D4203" w:rsidRDefault="00F25086" w:rsidP="00F25086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F530E4" w:rsidRPr="004D4203">
        <w:rPr>
          <w:color w:val="auto"/>
          <w:lang w:val="uk-UA"/>
        </w:rPr>
        <w:t xml:space="preserve"> ФОП </w:t>
      </w:r>
      <w:proofErr w:type="spellStart"/>
      <w:r w:rsidR="00F530E4" w:rsidRPr="004D4203">
        <w:rPr>
          <w:color w:val="auto"/>
          <w:lang w:val="uk-UA"/>
        </w:rPr>
        <w:t>Болотова</w:t>
      </w:r>
      <w:proofErr w:type="spellEnd"/>
      <w:r w:rsidR="00F530E4" w:rsidRPr="004D4203">
        <w:rPr>
          <w:color w:val="auto"/>
          <w:lang w:val="uk-UA"/>
        </w:rPr>
        <w:t xml:space="preserve"> І.С укладання договору оренди нежитлових приміщень за адресою: вул.Корабелів,14б, площа 20 </w:t>
      </w:r>
      <w:proofErr w:type="spellStart"/>
      <w:r w:rsidR="00F530E4" w:rsidRPr="004D4203">
        <w:rPr>
          <w:color w:val="auto"/>
          <w:lang w:val="uk-UA"/>
        </w:rPr>
        <w:t>кв.м</w:t>
      </w:r>
      <w:proofErr w:type="spellEnd"/>
      <w:r w:rsidR="00F530E4" w:rsidRPr="004D4203">
        <w:rPr>
          <w:color w:val="auto"/>
          <w:lang w:val="uk-UA"/>
        </w:rPr>
        <w:t xml:space="preserve"> (19.09.2019 №1011/км/19).</w:t>
      </w:r>
    </w:p>
    <w:p w14:paraId="427A9B04" w14:textId="77777777" w:rsidR="000C4CF1" w:rsidRPr="004D4203" w:rsidRDefault="000C4CF1" w:rsidP="000C4CF1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5  «проти»  0  «утримався»  1 (Гусєв О.С.)</w:t>
      </w:r>
    </w:p>
    <w:bookmarkEnd w:id="403"/>
    <w:p w14:paraId="50120E18" w14:textId="0414F870" w:rsidR="00A54D73" w:rsidRPr="004D4203" w:rsidRDefault="00A54D73" w:rsidP="00A54D73">
      <w:pPr>
        <w:jc w:val="both"/>
        <w:rPr>
          <w:color w:val="auto"/>
          <w:lang w:val="uk-UA"/>
        </w:rPr>
      </w:pPr>
    </w:p>
    <w:p w14:paraId="0EE10601" w14:textId="69313D54" w:rsidR="00140699" w:rsidRPr="004D4203" w:rsidRDefault="00140699" w:rsidP="000434E8">
      <w:pPr>
        <w:jc w:val="both"/>
        <w:rPr>
          <w:color w:val="auto"/>
          <w:lang w:val="uk-UA"/>
        </w:rPr>
      </w:pPr>
      <w:bookmarkStart w:id="404" w:name="_Hlk24375185"/>
      <w:r w:rsidRPr="004D4203">
        <w:rPr>
          <w:b/>
          <w:bCs/>
          <w:color w:val="auto"/>
          <w:lang w:val="uk-UA"/>
        </w:rPr>
        <w:t>5.1</w:t>
      </w:r>
      <w:r w:rsidRPr="004D4203">
        <w:rPr>
          <w:color w:val="auto"/>
          <w:lang w:val="uk-UA"/>
        </w:rPr>
        <w:t xml:space="preserve"> Звернення ГО «Некрополь» щодо продовження терміну дії договору позички за адресою: вул. Степова,35, площа </w:t>
      </w:r>
      <w:smartTag w:uri="urn:schemas-microsoft-com:office:smarttags" w:element="metricconverter">
        <w:smartTagPr>
          <w:attr w:name="ProductID" w:val="36,2 кв. м"/>
        </w:smartTagPr>
        <w:r w:rsidRPr="004D4203">
          <w:rPr>
            <w:color w:val="auto"/>
            <w:lang w:val="uk-UA"/>
          </w:rPr>
          <w:t xml:space="preserve">36,2 </w:t>
        </w:r>
        <w:proofErr w:type="spellStart"/>
        <w:r w:rsidRPr="004D4203">
          <w:rPr>
            <w:color w:val="auto"/>
            <w:lang w:val="uk-UA"/>
          </w:rPr>
          <w:t>кв</w:t>
        </w:r>
        <w:proofErr w:type="spellEnd"/>
        <w:r w:rsidRPr="004D4203">
          <w:rPr>
            <w:color w:val="auto"/>
            <w:lang w:val="uk-UA"/>
          </w:rPr>
          <w:t>. м</w:t>
        </w:r>
      </w:smartTag>
      <w:r w:rsidRPr="004D4203">
        <w:rPr>
          <w:color w:val="auto"/>
          <w:lang w:val="uk-UA"/>
        </w:rPr>
        <w:t xml:space="preserve"> (25.01.2019 113/10.01-07/19).</w:t>
      </w:r>
    </w:p>
    <w:p w14:paraId="7D77BE28" w14:textId="210AB408" w:rsidR="00C72A8C" w:rsidRPr="004D4203" w:rsidRDefault="00140699" w:rsidP="000434E8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</w:t>
      </w:r>
      <w:r w:rsidR="00C72A8C" w:rsidRPr="004D4203">
        <w:rPr>
          <w:color w:val="auto"/>
          <w:lang w:val="uk-UA"/>
        </w:rPr>
        <w:t xml:space="preserve">ГО «Некрополь» переукладання договору позички за адресою: вул. Степова,35, площа </w:t>
      </w:r>
      <w:smartTag w:uri="urn:schemas-microsoft-com:office:smarttags" w:element="metricconverter">
        <w:smartTagPr>
          <w:attr w:name="ProductID" w:val="36,2 кв. м"/>
        </w:smartTagPr>
        <w:r w:rsidR="00C72A8C" w:rsidRPr="004D4203">
          <w:rPr>
            <w:color w:val="auto"/>
            <w:lang w:val="uk-UA"/>
          </w:rPr>
          <w:t xml:space="preserve">36,2 </w:t>
        </w:r>
        <w:proofErr w:type="spellStart"/>
        <w:r w:rsidR="00C72A8C" w:rsidRPr="004D4203">
          <w:rPr>
            <w:color w:val="auto"/>
            <w:lang w:val="uk-UA"/>
          </w:rPr>
          <w:t>кв</w:t>
        </w:r>
        <w:proofErr w:type="spellEnd"/>
        <w:r w:rsidR="00C72A8C" w:rsidRPr="004D4203">
          <w:rPr>
            <w:color w:val="auto"/>
            <w:lang w:val="uk-UA"/>
          </w:rPr>
          <w:t>. м</w:t>
        </w:r>
      </w:smartTag>
      <w:r w:rsidR="00C72A8C" w:rsidRPr="004D4203">
        <w:rPr>
          <w:color w:val="auto"/>
          <w:lang w:val="uk-UA"/>
        </w:rPr>
        <w:t xml:space="preserve"> (25.01.2019 113/10.01-07/19).</w:t>
      </w:r>
    </w:p>
    <w:p w14:paraId="763A9E5A" w14:textId="67067575" w:rsidR="000434E8" w:rsidRPr="004D4203" w:rsidRDefault="000434E8" w:rsidP="000434E8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</w:t>
      </w:r>
      <w:r w:rsidR="00AD3662" w:rsidRPr="004D4203">
        <w:rPr>
          <w:b/>
          <w:color w:val="auto"/>
          <w:lang w:val="uk-UA"/>
        </w:rPr>
        <w:t>4</w:t>
      </w:r>
      <w:r w:rsidRPr="004D4203">
        <w:rPr>
          <w:b/>
          <w:color w:val="auto"/>
          <w:lang w:val="uk-UA"/>
        </w:rPr>
        <w:t xml:space="preserve">  «проти»  0  «утримався»  </w:t>
      </w:r>
      <w:r w:rsidR="00AD3662" w:rsidRPr="004D4203">
        <w:rPr>
          <w:b/>
          <w:color w:val="auto"/>
          <w:lang w:val="uk-UA"/>
        </w:rPr>
        <w:t>2</w:t>
      </w:r>
      <w:r w:rsidRPr="004D4203">
        <w:rPr>
          <w:b/>
          <w:color w:val="auto"/>
          <w:lang w:val="uk-UA"/>
        </w:rPr>
        <w:t xml:space="preserve"> (</w:t>
      </w:r>
      <w:r w:rsidR="00AD3662" w:rsidRPr="004D4203">
        <w:rPr>
          <w:b/>
          <w:color w:val="auto"/>
          <w:lang w:val="uk-UA"/>
        </w:rPr>
        <w:t xml:space="preserve">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53FBB201" w14:textId="664E2140" w:rsidR="00D93868" w:rsidRPr="004D4203" w:rsidRDefault="00AD3662" w:rsidP="000434E8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04"/>
    <w:p w14:paraId="5E5E8923" w14:textId="77777777" w:rsidR="00AD3662" w:rsidRPr="004D4203" w:rsidRDefault="00AD3662" w:rsidP="000434E8">
      <w:pPr>
        <w:jc w:val="both"/>
        <w:rPr>
          <w:color w:val="auto"/>
          <w:lang w:val="uk-UA"/>
        </w:rPr>
      </w:pPr>
    </w:p>
    <w:p w14:paraId="6223F8E8" w14:textId="3011ED1A" w:rsidR="00140699" w:rsidRPr="004D4203" w:rsidRDefault="00140699" w:rsidP="000434E8">
      <w:pPr>
        <w:jc w:val="both"/>
        <w:rPr>
          <w:color w:val="auto"/>
          <w:lang w:val="uk-UA"/>
        </w:rPr>
      </w:pPr>
      <w:bookmarkStart w:id="405" w:name="_Hlk24375190"/>
      <w:r w:rsidRPr="004D4203">
        <w:rPr>
          <w:b/>
          <w:bCs/>
          <w:color w:val="auto"/>
          <w:lang w:val="uk-UA"/>
        </w:rPr>
        <w:t>5.2</w:t>
      </w:r>
      <w:r w:rsidRPr="004D4203">
        <w:rPr>
          <w:color w:val="auto"/>
          <w:lang w:val="uk-UA"/>
        </w:rPr>
        <w:t xml:space="preserve"> Звернення ДЮСШ №7 щодо </w:t>
      </w:r>
      <w:r w:rsidR="00C72A8C" w:rsidRPr="004D4203">
        <w:rPr>
          <w:color w:val="auto"/>
          <w:lang w:val="uk-UA"/>
        </w:rPr>
        <w:t>укладання</w:t>
      </w:r>
      <w:r w:rsidRPr="004D4203">
        <w:rPr>
          <w:color w:val="auto"/>
          <w:lang w:val="uk-UA"/>
        </w:rPr>
        <w:t xml:space="preserve"> договору позички за адресою: </w:t>
      </w:r>
      <w:proofErr w:type="spellStart"/>
      <w:r w:rsidRPr="004D4203">
        <w:rPr>
          <w:color w:val="auto"/>
          <w:lang w:val="uk-UA"/>
        </w:rPr>
        <w:t>вул.Знаменська</w:t>
      </w:r>
      <w:proofErr w:type="spellEnd"/>
      <w:r w:rsidRPr="004D4203">
        <w:rPr>
          <w:color w:val="auto"/>
          <w:lang w:val="uk-UA"/>
        </w:rPr>
        <w:t>,</w:t>
      </w:r>
      <w:r w:rsidR="00C72A8C" w:rsidRPr="004D4203">
        <w:rPr>
          <w:color w:val="auto"/>
          <w:lang w:val="uk-UA"/>
        </w:rPr>
        <w:t xml:space="preserve"> </w:t>
      </w:r>
      <w:r w:rsidRPr="004D4203">
        <w:rPr>
          <w:color w:val="auto"/>
          <w:lang w:val="uk-UA"/>
        </w:rPr>
        <w:t>33, площа 170,9</w:t>
      </w:r>
      <w:r w:rsidR="00C72A8C" w:rsidRPr="004D4203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(28.01.2019 218/10.01-07/19).</w:t>
      </w:r>
    </w:p>
    <w:p w14:paraId="443937F1" w14:textId="1F5196EE" w:rsidR="00140699" w:rsidRPr="004D4203" w:rsidRDefault="00140699" w:rsidP="000434E8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ДЮСШ №7 укладання договору позички за адресою: </w:t>
      </w:r>
      <w:proofErr w:type="spellStart"/>
      <w:r w:rsidR="00C72A8C" w:rsidRPr="004D4203">
        <w:rPr>
          <w:color w:val="auto"/>
          <w:lang w:val="uk-UA"/>
        </w:rPr>
        <w:t>вул.Знаменська</w:t>
      </w:r>
      <w:proofErr w:type="spellEnd"/>
      <w:r w:rsidR="00C72A8C" w:rsidRPr="004D4203">
        <w:rPr>
          <w:color w:val="auto"/>
          <w:lang w:val="uk-UA"/>
        </w:rPr>
        <w:t>, 33, площа 170,9 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 (28.01.2019 218/10.01-07/19).</w:t>
      </w:r>
    </w:p>
    <w:p w14:paraId="6B997365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78ECE46C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05"/>
    <w:p w14:paraId="1817E528" w14:textId="77777777" w:rsidR="00C72A8C" w:rsidRPr="004D4203" w:rsidRDefault="00C72A8C" w:rsidP="000434E8">
      <w:pPr>
        <w:jc w:val="both"/>
        <w:rPr>
          <w:color w:val="auto"/>
          <w:lang w:val="uk-UA"/>
        </w:rPr>
      </w:pPr>
    </w:p>
    <w:p w14:paraId="348BADE1" w14:textId="32A95BB1" w:rsidR="00140699" w:rsidRPr="004D4203" w:rsidRDefault="00140699" w:rsidP="000434E8">
      <w:pPr>
        <w:jc w:val="both"/>
        <w:rPr>
          <w:color w:val="auto"/>
          <w:lang w:val="uk-UA"/>
        </w:rPr>
      </w:pPr>
      <w:bookmarkStart w:id="406" w:name="_Hlk24375195"/>
      <w:r w:rsidRPr="004D4203">
        <w:rPr>
          <w:b/>
          <w:bCs/>
          <w:color w:val="auto"/>
          <w:lang w:val="uk-UA"/>
        </w:rPr>
        <w:t>5.3</w:t>
      </w:r>
      <w:r w:rsidRPr="004D4203">
        <w:rPr>
          <w:color w:val="auto"/>
          <w:lang w:val="uk-UA"/>
        </w:rPr>
        <w:t xml:space="preserve"> Звернення ГО «М</w:t>
      </w:r>
      <w:r w:rsidR="000434E8" w:rsidRPr="004D4203">
        <w:rPr>
          <w:color w:val="auto"/>
          <w:lang w:val="uk-UA"/>
        </w:rPr>
        <w:t>и</w:t>
      </w:r>
      <w:r w:rsidRPr="004D4203">
        <w:rPr>
          <w:color w:val="auto"/>
          <w:lang w:val="uk-UA"/>
        </w:rPr>
        <w:t xml:space="preserve">колаївське обласне </w:t>
      </w:r>
      <w:proofErr w:type="spellStart"/>
      <w:r w:rsidRPr="004D4203">
        <w:rPr>
          <w:color w:val="auto"/>
          <w:lang w:val="uk-UA"/>
        </w:rPr>
        <w:t>о’бєднання</w:t>
      </w:r>
      <w:proofErr w:type="spellEnd"/>
      <w:r w:rsidRPr="004D4203">
        <w:rPr>
          <w:color w:val="auto"/>
          <w:lang w:val="uk-UA"/>
        </w:rPr>
        <w:t xml:space="preserve"> «ЗЛАГОДА» щодо продовження терміну дії договору позички за адресою: вул.Лягіна,26, площа 57,6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(12.02.19 №184/км/19).</w:t>
      </w:r>
    </w:p>
    <w:p w14:paraId="0EF2903B" w14:textId="262F6567" w:rsidR="00C72A8C" w:rsidRPr="004D4203" w:rsidRDefault="00140699" w:rsidP="000434E8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ГО «М</w:t>
      </w:r>
      <w:r w:rsidR="000434E8" w:rsidRPr="004D4203">
        <w:rPr>
          <w:color w:val="auto"/>
          <w:lang w:val="uk-UA"/>
        </w:rPr>
        <w:t>и</w:t>
      </w:r>
      <w:r w:rsidR="00C72A8C" w:rsidRPr="004D4203">
        <w:rPr>
          <w:color w:val="auto"/>
          <w:lang w:val="uk-UA"/>
        </w:rPr>
        <w:t xml:space="preserve">колаївське обласне </w:t>
      </w:r>
      <w:proofErr w:type="spellStart"/>
      <w:r w:rsidR="00C72A8C" w:rsidRPr="004D4203">
        <w:rPr>
          <w:color w:val="auto"/>
          <w:lang w:val="uk-UA"/>
        </w:rPr>
        <w:t>о’бєднання</w:t>
      </w:r>
      <w:proofErr w:type="spellEnd"/>
      <w:r w:rsidR="00C72A8C" w:rsidRPr="004D4203">
        <w:rPr>
          <w:color w:val="auto"/>
          <w:lang w:val="uk-UA"/>
        </w:rPr>
        <w:t xml:space="preserve"> «ЗЛАГОДА» переукладання договору позички за адресою: вул.Лягіна,26, площа 57,6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 (12.02.19 №184/км/19).</w:t>
      </w:r>
    </w:p>
    <w:p w14:paraId="3303F174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3952D079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06"/>
    <w:p w14:paraId="298E2C5D" w14:textId="6CEC5294" w:rsidR="00140699" w:rsidRPr="004D4203" w:rsidRDefault="00140699" w:rsidP="000434E8">
      <w:pPr>
        <w:jc w:val="both"/>
        <w:rPr>
          <w:color w:val="auto"/>
          <w:lang w:val="uk-UA"/>
        </w:rPr>
      </w:pPr>
    </w:p>
    <w:p w14:paraId="684E0130" w14:textId="3E66EAC5" w:rsidR="00140699" w:rsidRPr="004D4203" w:rsidRDefault="00140699" w:rsidP="000434E8">
      <w:pPr>
        <w:jc w:val="both"/>
        <w:rPr>
          <w:color w:val="auto"/>
          <w:lang w:val="uk-UA"/>
        </w:rPr>
      </w:pPr>
      <w:bookmarkStart w:id="407" w:name="_Hlk24375201"/>
      <w:r w:rsidRPr="004D4203">
        <w:rPr>
          <w:b/>
          <w:bCs/>
          <w:color w:val="auto"/>
          <w:lang w:val="uk-UA"/>
        </w:rPr>
        <w:t>5.4</w:t>
      </w:r>
      <w:r w:rsidRPr="004D4203">
        <w:rPr>
          <w:color w:val="auto"/>
          <w:lang w:val="uk-UA"/>
        </w:rPr>
        <w:t xml:space="preserve"> Звернення ГО «Асоціація учасників та інвалідів АТО» щодо </w:t>
      </w:r>
      <w:r w:rsidR="00C72A8C" w:rsidRPr="004D4203">
        <w:rPr>
          <w:color w:val="auto"/>
          <w:lang w:val="uk-UA"/>
        </w:rPr>
        <w:t>укладання</w:t>
      </w:r>
      <w:r w:rsidRPr="004D4203">
        <w:rPr>
          <w:color w:val="auto"/>
          <w:lang w:val="uk-UA"/>
        </w:rPr>
        <w:t xml:space="preserve"> договору позички за адресою: пр. Центральний,22/8 площа 41,4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. (11.04.2019 №4846/020201-15/14/19).</w:t>
      </w:r>
    </w:p>
    <w:p w14:paraId="3D848978" w14:textId="00F7B293" w:rsidR="00C72A8C" w:rsidRPr="004D4203" w:rsidRDefault="00140699" w:rsidP="000434E8">
      <w:pPr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ГО «Асоціація учасників та інвалідів АТО» укладання договору позички за адресою: пр. Центральний,22/8 площа 41,4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>. (11.04.2019 №4846/020201-15/14/19).</w:t>
      </w:r>
    </w:p>
    <w:p w14:paraId="391489EC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lastRenderedPageBreak/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63FC0603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07"/>
    <w:p w14:paraId="5D5D8897" w14:textId="2555F031" w:rsidR="00140699" w:rsidRPr="004D4203" w:rsidRDefault="00140699" w:rsidP="000434E8">
      <w:pPr>
        <w:jc w:val="both"/>
        <w:rPr>
          <w:color w:val="auto"/>
          <w:lang w:val="uk-UA"/>
        </w:rPr>
      </w:pPr>
    </w:p>
    <w:p w14:paraId="27D73B9B" w14:textId="1638D335" w:rsidR="00140699" w:rsidRPr="004D4203" w:rsidRDefault="00140699" w:rsidP="000434E8">
      <w:pPr>
        <w:jc w:val="both"/>
        <w:rPr>
          <w:color w:val="auto"/>
          <w:lang w:val="uk-UA"/>
        </w:rPr>
      </w:pPr>
      <w:bookmarkStart w:id="408" w:name="_Hlk24375206"/>
      <w:r w:rsidRPr="004D4203">
        <w:rPr>
          <w:b/>
          <w:bCs/>
          <w:color w:val="auto"/>
          <w:lang w:val="uk-UA"/>
        </w:rPr>
        <w:t>5.5</w:t>
      </w:r>
      <w:r w:rsidRPr="004D4203">
        <w:rPr>
          <w:color w:val="auto"/>
          <w:lang w:val="uk-UA"/>
        </w:rPr>
        <w:t xml:space="preserve"> Звернення ГО «Пам’яті предків» </w:t>
      </w:r>
      <w:r w:rsidR="00C72A8C" w:rsidRPr="004D4203">
        <w:rPr>
          <w:color w:val="auto"/>
          <w:lang w:val="uk-UA"/>
        </w:rPr>
        <w:t xml:space="preserve">щодо укладання договору позички </w:t>
      </w:r>
      <w:r w:rsidRPr="004D4203">
        <w:rPr>
          <w:color w:val="auto"/>
          <w:lang w:val="uk-UA"/>
        </w:rPr>
        <w:t xml:space="preserve">за адресою: вул.Степова,35, площа 47,7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(25.04.2019 №501/км/19).</w:t>
      </w:r>
    </w:p>
    <w:p w14:paraId="2A194E22" w14:textId="61F20B5C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ГО «Пам’яті предків» укладання договору позички за адресою: вул.Степова,35, площа 47,7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 (25.04.2019 №501/км/19).</w:t>
      </w:r>
    </w:p>
    <w:p w14:paraId="567F94C7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777B8183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08"/>
    <w:p w14:paraId="63918D99" w14:textId="77777777" w:rsidR="00C72A8C" w:rsidRPr="004D4203" w:rsidRDefault="00C72A8C" w:rsidP="000434E8">
      <w:pPr>
        <w:tabs>
          <w:tab w:val="left" w:pos="10350"/>
        </w:tabs>
        <w:jc w:val="both"/>
        <w:rPr>
          <w:color w:val="auto"/>
          <w:lang w:val="uk-UA"/>
        </w:rPr>
      </w:pPr>
    </w:p>
    <w:p w14:paraId="70164A7D" w14:textId="5498FFC9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bookmarkStart w:id="409" w:name="_Hlk24375213"/>
      <w:r w:rsidRPr="004D4203">
        <w:rPr>
          <w:b/>
          <w:bCs/>
          <w:color w:val="auto"/>
          <w:lang w:val="uk-UA"/>
        </w:rPr>
        <w:t>5.6</w:t>
      </w:r>
      <w:r w:rsidRPr="004D4203">
        <w:rPr>
          <w:color w:val="auto"/>
          <w:lang w:val="uk-UA"/>
        </w:rPr>
        <w:t xml:space="preserve"> Звернення ОСББ «Космонавтів 56б» </w:t>
      </w:r>
      <w:r w:rsidR="00C72A8C" w:rsidRPr="004D4203">
        <w:rPr>
          <w:color w:val="auto"/>
          <w:lang w:val="uk-UA"/>
        </w:rPr>
        <w:t xml:space="preserve">щодо укладання договору позички </w:t>
      </w:r>
      <w:r w:rsidRPr="004D4203">
        <w:rPr>
          <w:color w:val="auto"/>
          <w:lang w:val="uk-UA"/>
        </w:rPr>
        <w:t xml:space="preserve">за адресою: </w:t>
      </w:r>
      <w:proofErr w:type="spellStart"/>
      <w:r w:rsidRPr="004D4203">
        <w:rPr>
          <w:color w:val="auto"/>
          <w:lang w:val="uk-UA"/>
        </w:rPr>
        <w:t>вул.Космонавтів</w:t>
      </w:r>
      <w:proofErr w:type="spellEnd"/>
      <w:r w:rsidRPr="004D4203">
        <w:rPr>
          <w:color w:val="auto"/>
          <w:lang w:val="uk-UA"/>
        </w:rPr>
        <w:t xml:space="preserve">, 56б, площа 117,2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(16.05.2019 №6380/020201-15/14/19). </w:t>
      </w:r>
    </w:p>
    <w:p w14:paraId="1AC55B51" w14:textId="426FD154" w:rsidR="00C72A8C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ОСББ «Космонавтів 56б» укладання договору позички за адресою: </w:t>
      </w:r>
      <w:proofErr w:type="spellStart"/>
      <w:r w:rsidR="00C72A8C" w:rsidRPr="004D4203">
        <w:rPr>
          <w:color w:val="auto"/>
          <w:lang w:val="uk-UA"/>
        </w:rPr>
        <w:t>вул.Космонавтів</w:t>
      </w:r>
      <w:proofErr w:type="spellEnd"/>
      <w:r w:rsidR="00C72A8C" w:rsidRPr="004D4203">
        <w:rPr>
          <w:color w:val="auto"/>
          <w:lang w:val="uk-UA"/>
        </w:rPr>
        <w:t xml:space="preserve">, 56б, площа 117,2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 (16.05.2019 №6380/020201-15/14/19). </w:t>
      </w:r>
    </w:p>
    <w:p w14:paraId="58247C05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0AB6A85B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09"/>
    <w:p w14:paraId="0181EAB8" w14:textId="070D320B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</w:p>
    <w:p w14:paraId="44155709" w14:textId="7F868FDA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bookmarkStart w:id="410" w:name="_Hlk24375220"/>
      <w:r w:rsidRPr="004D4203">
        <w:rPr>
          <w:b/>
          <w:bCs/>
          <w:color w:val="auto"/>
          <w:lang w:val="uk-UA"/>
        </w:rPr>
        <w:t>5.7</w:t>
      </w:r>
      <w:r w:rsidRPr="004D4203">
        <w:rPr>
          <w:color w:val="auto"/>
          <w:lang w:val="uk-UA"/>
        </w:rPr>
        <w:t xml:space="preserve"> Звернення ГО «Миколаївський борівський клуб «СПАРТА» </w:t>
      </w:r>
      <w:r w:rsidR="00C72A8C" w:rsidRPr="004D4203">
        <w:rPr>
          <w:color w:val="auto"/>
          <w:lang w:val="uk-UA"/>
        </w:rPr>
        <w:t xml:space="preserve">щодо укладання договору позички </w:t>
      </w:r>
      <w:r w:rsidRPr="004D4203">
        <w:rPr>
          <w:color w:val="auto"/>
          <w:lang w:val="uk-UA"/>
        </w:rPr>
        <w:t xml:space="preserve">за адресою: вул. Олега Ольжича, 7а, площа 450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(03.07.2019 №740/км/19).</w:t>
      </w:r>
    </w:p>
    <w:p w14:paraId="61DC2909" w14:textId="068746D3" w:rsidR="00C72A8C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ГО «Миколаївський борівський клуб «СПАРТА» укладання договору позички за адресою: вул. Олега Ольжича, 7а, площа 450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 (03.07.2019 №740/км/19).</w:t>
      </w:r>
    </w:p>
    <w:p w14:paraId="1C656B0D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79C889D7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10"/>
    <w:p w14:paraId="5FB1ED5E" w14:textId="471B8D6C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</w:p>
    <w:p w14:paraId="40F2B6DA" w14:textId="27EDDFE5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bookmarkStart w:id="411" w:name="_Hlk24375227"/>
      <w:r w:rsidRPr="004D4203">
        <w:rPr>
          <w:b/>
          <w:bCs/>
          <w:color w:val="auto"/>
          <w:lang w:val="uk-UA"/>
        </w:rPr>
        <w:t>5.8</w:t>
      </w:r>
      <w:r w:rsidRPr="004D4203">
        <w:rPr>
          <w:color w:val="auto"/>
          <w:lang w:val="uk-UA"/>
        </w:rPr>
        <w:t xml:space="preserve"> Звернення Державн</w:t>
      </w:r>
      <w:r w:rsidR="00C72A8C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воєнізован</w:t>
      </w:r>
      <w:r w:rsidR="00C72A8C" w:rsidRPr="004D4203">
        <w:rPr>
          <w:color w:val="auto"/>
          <w:lang w:val="uk-UA"/>
        </w:rPr>
        <w:t xml:space="preserve">ого </w:t>
      </w:r>
      <w:r w:rsidRPr="004D4203">
        <w:rPr>
          <w:color w:val="auto"/>
          <w:lang w:val="uk-UA"/>
        </w:rPr>
        <w:t>гірничорятувальн</w:t>
      </w:r>
      <w:r w:rsidR="00C72A8C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заг</w:t>
      </w:r>
      <w:r w:rsidR="00C72A8C" w:rsidRPr="004D4203">
        <w:rPr>
          <w:color w:val="auto"/>
          <w:lang w:val="uk-UA"/>
        </w:rPr>
        <w:t>ону</w:t>
      </w:r>
      <w:r w:rsidRPr="004D4203">
        <w:rPr>
          <w:color w:val="auto"/>
          <w:lang w:val="uk-UA"/>
        </w:rPr>
        <w:t xml:space="preserve"> Державної служби України з надзвичайних ситуацій  </w:t>
      </w:r>
      <w:r w:rsidR="00C72A8C" w:rsidRPr="004D4203">
        <w:rPr>
          <w:color w:val="auto"/>
          <w:lang w:val="uk-UA"/>
        </w:rPr>
        <w:t xml:space="preserve">щодо укладання договору позички </w:t>
      </w:r>
      <w:r w:rsidRPr="004D4203">
        <w:rPr>
          <w:color w:val="auto"/>
          <w:lang w:val="uk-UA"/>
        </w:rPr>
        <w:t xml:space="preserve">за адресою: вул. </w:t>
      </w:r>
      <w:proofErr w:type="spellStart"/>
      <w:r w:rsidRPr="004D4203">
        <w:rPr>
          <w:color w:val="auto"/>
          <w:lang w:val="uk-UA"/>
        </w:rPr>
        <w:t>в.Чорновола</w:t>
      </w:r>
      <w:proofErr w:type="spellEnd"/>
      <w:r w:rsidRPr="004D4203">
        <w:rPr>
          <w:color w:val="auto"/>
          <w:lang w:val="uk-UA"/>
        </w:rPr>
        <w:t xml:space="preserve"> (</w:t>
      </w:r>
      <w:proofErr w:type="spellStart"/>
      <w:r w:rsidRPr="004D4203">
        <w:rPr>
          <w:color w:val="auto"/>
          <w:lang w:val="uk-UA"/>
        </w:rPr>
        <w:t>Гмирьова</w:t>
      </w:r>
      <w:proofErr w:type="spellEnd"/>
      <w:r w:rsidRPr="004D4203">
        <w:rPr>
          <w:color w:val="auto"/>
          <w:lang w:val="uk-UA"/>
        </w:rPr>
        <w:t xml:space="preserve">), 4/3, площа 1281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; вул. Набережна, 2р, площа 464,65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(08.07.2019 №754/км/19).</w:t>
      </w:r>
    </w:p>
    <w:p w14:paraId="46EB0748" w14:textId="6B48BF6F" w:rsidR="00C72A8C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Державному воєнізованому гірничорятувальному загону Державної служби України з надзвичайних ситуацій  укладання договору позички за адресою: вул. </w:t>
      </w:r>
      <w:proofErr w:type="spellStart"/>
      <w:r w:rsidR="00C72A8C" w:rsidRPr="004D4203">
        <w:rPr>
          <w:color w:val="auto"/>
          <w:lang w:val="uk-UA"/>
        </w:rPr>
        <w:t>в.Чорновола</w:t>
      </w:r>
      <w:proofErr w:type="spellEnd"/>
      <w:r w:rsidR="00C72A8C" w:rsidRPr="004D4203">
        <w:rPr>
          <w:color w:val="auto"/>
          <w:lang w:val="uk-UA"/>
        </w:rPr>
        <w:t xml:space="preserve"> (</w:t>
      </w:r>
      <w:proofErr w:type="spellStart"/>
      <w:r w:rsidR="00C72A8C" w:rsidRPr="004D4203">
        <w:rPr>
          <w:color w:val="auto"/>
          <w:lang w:val="uk-UA"/>
        </w:rPr>
        <w:t>Гмирьова</w:t>
      </w:r>
      <w:proofErr w:type="spellEnd"/>
      <w:r w:rsidR="00C72A8C" w:rsidRPr="004D4203">
        <w:rPr>
          <w:color w:val="auto"/>
          <w:lang w:val="uk-UA"/>
        </w:rPr>
        <w:t xml:space="preserve">), 4/3, площа 1281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; </w:t>
      </w:r>
      <w:r w:rsidR="00E41A7A">
        <w:rPr>
          <w:color w:val="auto"/>
          <w:lang w:val="uk-UA"/>
        </w:rPr>
        <w:t xml:space="preserve">                                   </w:t>
      </w:r>
      <w:r w:rsidR="00C72A8C" w:rsidRPr="004D4203">
        <w:rPr>
          <w:color w:val="auto"/>
          <w:lang w:val="uk-UA"/>
        </w:rPr>
        <w:t xml:space="preserve">вул. Набережна, 2р, площа 464,65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 (08.07.2019 №754/км/19).</w:t>
      </w:r>
    </w:p>
    <w:p w14:paraId="1D5CFF2F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13B66E24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11"/>
    <w:p w14:paraId="57DFE9B3" w14:textId="688EBDFD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</w:p>
    <w:p w14:paraId="1DB26F54" w14:textId="3763235B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bookmarkStart w:id="412" w:name="_Hlk24375249"/>
      <w:r w:rsidRPr="004D4203">
        <w:rPr>
          <w:b/>
          <w:bCs/>
          <w:color w:val="auto"/>
          <w:lang w:val="uk-UA"/>
        </w:rPr>
        <w:lastRenderedPageBreak/>
        <w:t>5.9</w:t>
      </w:r>
      <w:r w:rsidRPr="004D4203">
        <w:rPr>
          <w:color w:val="auto"/>
          <w:lang w:val="uk-UA"/>
        </w:rPr>
        <w:t xml:space="preserve"> Звернення Об’єднання співвласників багатоквартирного будинку «Погранична 150» </w:t>
      </w:r>
      <w:r w:rsidR="00C72A8C" w:rsidRPr="004D4203">
        <w:rPr>
          <w:color w:val="auto"/>
          <w:lang w:val="uk-UA"/>
        </w:rPr>
        <w:t>щодо укладання договору позички</w:t>
      </w:r>
      <w:r w:rsidRPr="004D4203">
        <w:rPr>
          <w:color w:val="auto"/>
          <w:lang w:val="uk-UA"/>
        </w:rPr>
        <w:t xml:space="preserve"> за адресою: вул. Погранична, 150, корпус 5/2, площа 259,2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(06.08.2019 №836/км/19).</w:t>
      </w:r>
    </w:p>
    <w:p w14:paraId="5A41046B" w14:textId="61088F75" w:rsidR="00C72A8C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C72A8C" w:rsidRPr="004D4203">
        <w:rPr>
          <w:color w:val="auto"/>
          <w:lang w:val="uk-UA"/>
        </w:rPr>
        <w:t xml:space="preserve"> Об’єднанню співвласників багатоквартирного будинку «Погранична 150» укладання договору позички за адресою: вул. Погранична, 150, корпус 5/2, площа 259,2 </w:t>
      </w:r>
      <w:proofErr w:type="spellStart"/>
      <w:r w:rsidR="00C72A8C" w:rsidRPr="004D4203">
        <w:rPr>
          <w:color w:val="auto"/>
          <w:lang w:val="uk-UA"/>
        </w:rPr>
        <w:t>кв.м</w:t>
      </w:r>
      <w:proofErr w:type="spellEnd"/>
      <w:r w:rsidR="00C72A8C" w:rsidRPr="004D4203">
        <w:rPr>
          <w:color w:val="auto"/>
          <w:lang w:val="uk-UA"/>
        </w:rPr>
        <w:t xml:space="preserve"> (06.08.2019 №836/км/19).</w:t>
      </w:r>
    </w:p>
    <w:p w14:paraId="58AC1A2B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5D74BB36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12"/>
    <w:p w14:paraId="337B5681" w14:textId="02F41322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</w:p>
    <w:p w14:paraId="4B60F236" w14:textId="71869707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bookmarkStart w:id="413" w:name="_Hlk24375256"/>
      <w:r w:rsidRPr="004D4203">
        <w:rPr>
          <w:b/>
          <w:bCs/>
          <w:color w:val="auto"/>
          <w:lang w:val="uk-UA"/>
        </w:rPr>
        <w:t>5.10</w:t>
      </w:r>
      <w:r w:rsidRPr="004D4203">
        <w:rPr>
          <w:color w:val="auto"/>
          <w:lang w:val="uk-UA"/>
        </w:rPr>
        <w:t xml:space="preserve"> Звернення </w:t>
      </w:r>
      <w:r w:rsidR="000434E8" w:rsidRPr="004D4203">
        <w:rPr>
          <w:color w:val="auto"/>
          <w:lang w:val="uk-UA"/>
        </w:rPr>
        <w:t>г</w:t>
      </w:r>
      <w:r w:rsidRPr="004D4203">
        <w:rPr>
          <w:color w:val="auto"/>
          <w:lang w:val="uk-UA"/>
        </w:rPr>
        <w:t>ромадськ</w:t>
      </w:r>
      <w:r w:rsidR="000434E8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організаці</w:t>
      </w:r>
      <w:r w:rsidR="000434E8" w:rsidRPr="004D4203">
        <w:rPr>
          <w:color w:val="auto"/>
          <w:lang w:val="uk-UA"/>
        </w:rPr>
        <w:t>ї</w:t>
      </w:r>
      <w:r w:rsidRPr="004D4203">
        <w:rPr>
          <w:color w:val="auto"/>
          <w:lang w:val="uk-UA"/>
        </w:rPr>
        <w:t xml:space="preserve"> «Заводська районна організація Всеукраїнська організація інвалідів «Союз організації інвалідів України»  щодо продовження терміну дії договору позички за адресою: вул. Дмитрієва, 12, площа 60,32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(13.08.2019 №872/км/19).</w:t>
      </w:r>
    </w:p>
    <w:p w14:paraId="13194461" w14:textId="6C1478E3" w:rsidR="00140699" w:rsidRPr="004D4203" w:rsidRDefault="00140699" w:rsidP="000434E8">
      <w:pPr>
        <w:tabs>
          <w:tab w:val="left" w:pos="10350"/>
        </w:tabs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434E8" w:rsidRPr="004D4203">
        <w:rPr>
          <w:color w:val="auto"/>
          <w:lang w:val="uk-UA"/>
        </w:rPr>
        <w:t xml:space="preserve"> громадській організації «Заводська районна організація Всеукраїнська організація інвалідів «Союз організації інвалідів України»  щодо продовження терміну дії договору позички за адресою: вул. Дмитрієва, 12, площа 60,32 </w:t>
      </w:r>
      <w:proofErr w:type="spellStart"/>
      <w:r w:rsidR="000434E8" w:rsidRPr="004D4203">
        <w:rPr>
          <w:color w:val="auto"/>
          <w:lang w:val="uk-UA"/>
        </w:rPr>
        <w:t>кв.м</w:t>
      </w:r>
      <w:proofErr w:type="spellEnd"/>
      <w:r w:rsidR="000434E8" w:rsidRPr="004D4203">
        <w:rPr>
          <w:color w:val="auto"/>
          <w:lang w:val="uk-UA"/>
        </w:rPr>
        <w:t xml:space="preserve"> та збільшенню площі на 25,15 </w:t>
      </w:r>
      <w:proofErr w:type="spellStart"/>
      <w:r w:rsidR="000434E8" w:rsidRPr="004D4203">
        <w:rPr>
          <w:color w:val="auto"/>
          <w:lang w:val="uk-UA"/>
        </w:rPr>
        <w:t>кв.м</w:t>
      </w:r>
      <w:proofErr w:type="spellEnd"/>
      <w:r w:rsidR="000434E8" w:rsidRPr="004D4203">
        <w:rPr>
          <w:color w:val="auto"/>
          <w:lang w:val="uk-UA"/>
        </w:rPr>
        <w:t xml:space="preserve"> за рахунок вивільнених площ благодійним фондом «Доброта та довіра» (13.08.2019 №872/км/19).</w:t>
      </w:r>
    </w:p>
    <w:p w14:paraId="623EED6B" w14:textId="77777777" w:rsidR="00AD3662" w:rsidRPr="004D4203" w:rsidRDefault="00AD3662" w:rsidP="00AD3662">
      <w:pPr>
        <w:tabs>
          <w:tab w:val="left" w:pos="2607"/>
        </w:tabs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232703CE" w14:textId="77777777" w:rsidR="00AD3662" w:rsidRPr="004D4203" w:rsidRDefault="00AD3662" w:rsidP="00AD3662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13"/>
    <w:p w14:paraId="2873E99F" w14:textId="77777777" w:rsidR="000434E8" w:rsidRPr="004D4203" w:rsidRDefault="000434E8" w:rsidP="000434E8">
      <w:pPr>
        <w:tabs>
          <w:tab w:val="left" w:pos="10350"/>
        </w:tabs>
        <w:jc w:val="both"/>
        <w:rPr>
          <w:color w:val="auto"/>
          <w:lang w:val="uk-UA"/>
        </w:rPr>
      </w:pPr>
    </w:p>
    <w:p w14:paraId="3C923B05" w14:textId="2675652C" w:rsidR="00140699" w:rsidRPr="004D4203" w:rsidRDefault="00140699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  <w:bookmarkStart w:id="414" w:name="_Hlk24375263"/>
      <w:r w:rsidRPr="004D4203">
        <w:rPr>
          <w:b/>
          <w:bCs/>
          <w:color w:val="auto"/>
          <w:lang w:val="uk-UA"/>
        </w:rPr>
        <w:t>5.11</w:t>
      </w:r>
      <w:r w:rsidRPr="004D4203">
        <w:rPr>
          <w:color w:val="auto"/>
          <w:lang w:val="uk-UA"/>
        </w:rPr>
        <w:t xml:space="preserve"> Звернення Миколаївськ</w:t>
      </w:r>
      <w:r w:rsidR="000434E8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обласн</w:t>
      </w:r>
      <w:r w:rsidR="000434E8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клінічн</w:t>
      </w:r>
      <w:r w:rsidR="000434E8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лікарн</w:t>
      </w:r>
      <w:r w:rsidR="000434E8" w:rsidRPr="004D4203">
        <w:rPr>
          <w:color w:val="auto"/>
          <w:lang w:val="uk-UA"/>
        </w:rPr>
        <w:t>і</w:t>
      </w:r>
      <w:r w:rsidRPr="004D4203">
        <w:rPr>
          <w:color w:val="auto"/>
          <w:lang w:val="uk-UA"/>
        </w:rPr>
        <w:t xml:space="preserve"> щодо продовження терміну дії договору позички за адресою: </w:t>
      </w:r>
      <w:proofErr w:type="spellStart"/>
      <w:r w:rsidRPr="004D4203">
        <w:rPr>
          <w:color w:val="auto"/>
          <w:lang w:val="uk-UA"/>
        </w:rPr>
        <w:t>Лапароскопічне</w:t>
      </w:r>
      <w:proofErr w:type="spellEnd"/>
      <w:r w:rsidRPr="004D4203">
        <w:rPr>
          <w:color w:val="auto"/>
          <w:lang w:val="uk-UA"/>
        </w:rPr>
        <w:t xml:space="preserve"> обладнання з комплектуючою апаратурою, бароапарат (Балансоутримувач- Міська лікарня№5) (08.07.2019 №754/км/19).</w:t>
      </w:r>
    </w:p>
    <w:p w14:paraId="2D54C395" w14:textId="1618B0F3" w:rsidR="000434E8" w:rsidRPr="004D4203" w:rsidRDefault="00140699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434E8" w:rsidRPr="004D4203">
        <w:rPr>
          <w:color w:val="auto"/>
          <w:lang w:val="uk-UA"/>
        </w:rPr>
        <w:t xml:space="preserve"> Миколаївській обласній клінічній лікарні переукладання договору позички за адресою: </w:t>
      </w:r>
      <w:proofErr w:type="spellStart"/>
      <w:r w:rsidR="000434E8" w:rsidRPr="004D4203">
        <w:rPr>
          <w:color w:val="auto"/>
          <w:lang w:val="uk-UA"/>
        </w:rPr>
        <w:t>Лапароскопічне</w:t>
      </w:r>
      <w:proofErr w:type="spellEnd"/>
      <w:r w:rsidR="000434E8" w:rsidRPr="004D4203">
        <w:rPr>
          <w:color w:val="auto"/>
          <w:lang w:val="uk-UA"/>
        </w:rPr>
        <w:t xml:space="preserve"> обладнання з комплектуючою апаратурою, бароапарат (Балансоутримувач- Міська лікарня№5) з внесенням змін щодо позичкодавця (Міська лікарня№5 замість Вітовської районної ради) (08.07.2019 №754/км/19).</w:t>
      </w:r>
    </w:p>
    <w:p w14:paraId="2AC9B8D3" w14:textId="77777777" w:rsidR="00AD3662" w:rsidRPr="004D4203" w:rsidRDefault="00AD3662" w:rsidP="00AB1EAB">
      <w:pPr>
        <w:tabs>
          <w:tab w:val="left" w:pos="2607"/>
        </w:tabs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17C438F7" w14:textId="77777777" w:rsidR="00AD3662" w:rsidRPr="004D4203" w:rsidRDefault="00AD3662" w:rsidP="00AB1EAB">
      <w:pPr>
        <w:ind w:right="-28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14"/>
    <w:p w14:paraId="341BE609" w14:textId="77777777" w:rsidR="000434E8" w:rsidRPr="004D4203" w:rsidRDefault="000434E8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</w:p>
    <w:p w14:paraId="20949FAE" w14:textId="28384D21" w:rsidR="00140699" w:rsidRPr="004D4203" w:rsidRDefault="00140699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  <w:bookmarkStart w:id="415" w:name="_Hlk24375270"/>
      <w:r w:rsidRPr="004D4203">
        <w:rPr>
          <w:b/>
          <w:bCs/>
          <w:color w:val="auto"/>
          <w:lang w:val="uk-UA"/>
        </w:rPr>
        <w:t>5.12</w:t>
      </w:r>
      <w:r w:rsidRPr="004D4203">
        <w:rPr>
          <w:color w:val="auto"/>
          <w:lang w:val="uk-UA"/>
        </w:rPr>
        <w:t xml:space="preserve"> Звернення Миколаївськ</w:t>
      </w:r>
      <w:r w:rsidR="000434E8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обласн</w:t>
      </w:r>
      <w:r w:rsidR="000434E8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благодійн</w:t>
      </w:r>
      <w:r w:rsidR="000434E8" w:rsidRPr="004D4203">
        <w:rPr>
          <w:color w:val="auto"/>
          <w:lang w:val="uk-UA"/>
        </w:rPr>
        <w:t>ого</w:t>
      </w:r>
      <w:r w:rsidRPr="004D4203">
        <w:rPr>
          <w:color w:val="auto"/>
          <w:lang w:val="uk-UA"/>
        </w:rPr>
        <w:t xml:space="preserve"> фонд</w:t>
      </w:r>
      <w:r w:rsidR="000434E8" w:rsidRPr="004D4203">
        <w:rPr>
          <w:color w:val="auto"/>
          <w:lang w:val="uk-UA"/>
        </w:rPr>
        <w:t>у</w:t>
      </w:r>
      <w:r w:rsidRPr="004D4203">
        <w:rPr>
          <w:color w:val="auto"/>
          <w:lang w:val="uk-UA"/>
        </w:rPr>
        <w:t xml:space="preserve"> «Доброта та Довіра»  щодо продовження терміну дії договору позички за адресою: Нежитлові приміщення по вул. 7 Поперечній, 3, площею 71,2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(24.07.2019 №3802/км/19).</w:t>
      </w:r>
    </w:p>
    <w:p w14:paraId="6D959C3F" w14:textId="7F376E0B" w:rsidR="000434E8" w:rsidRPr="004D4203" w:rsidRDefault="00140699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434E8" w:rsidRPr="004D4203">
        <w:rPr>
          <w:color w:val="auto"/>
          <w:lang w:val="uk-UA"/>
        </w:rPr>
        <w:t xml:space="preserve"> Миколаївському обласному благодійному фонду «Доброта та Довіра»  переукладання договору позички за адресою: Нежитлові приміщення по вул. 7 Поперечній, 3, площею 71,2 </w:t>
      </w:r>
      <w:proofErr w:type="spellStart"/>
      <w:r w:rsidR="000434E8" w:rsidRPr="004D4203">
        <w:rPr>
          <w:color w:val="auto"/>
          <w:lang w:val="uk-UA"/>
        </w:rPr>
        <w:t>кв.м</w:t>
      </w:r>
      <w:proofErr w:type="spellEnd"/>
      <w:r w:rsidR="000434E8" w:rsidRPr="004D4203">
        <w:rPr>
          <w:color w:val="auto"/>
          <w:lang w:val="uk-UA"/>
        </w:rPr>
        <w:t xml:space="preserve"> (24.07.2019 №3802/км/19).</w:t>
      </w:r>
    </w:p>
    <w:p w14:paraId="5DCA2C0D" w14:textId="77777777" w:rsidR="00AD3662" w:rsidRPr="004D4203" w:rsidRDefault="00AD3662" w:rsidP="00AB1EAB">
      <w:pPr>
        <w:tabs>
          <w:tab w:val="left" w:pos="2607"/>
        </w:tabs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3008E423" w14:textId="77777777" w:rsidR="00AD3662" w:rsidRPr="004D4203" w:rsidRDefault="00AD3662" w:rsidP="00AB1EAB">
      <w:pPr>
        <w:ind w:right="-28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15"/>
    <w:p w14:paraId="7A68C684" w14:textId="1BFE3D24" w:rsidR="00140699" w:rsidRPr="004D4203" w:rsidRDefault="00140699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</w:p>
    <w:p w14:paraId="3B347772" w14:textId="3CCA1D75" w:rsidR="00140699" w:rsidRPr="004D4203" w:rsidRDefault="00140699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  <w:bookmarkStart w:id="416" w:name="_Hlk24375275"/>
      <w:r w:rsidRPr="004D4203">
        <w:rPr>
          <w:b/>
          <w:bCs/>
          <w:color w:val="auto"/>
          <w:lang w:val="uk-UA"/>
        </w:rPr>
        <w:t>5.13</w:t>
      </w:r>
      <w:r w:rsidRPr="004D4203">
        <w:rPr>
          <w:color w:val="auto"/>
          <w:lang w:val="uk-UA"/>
        </w:rPr>
        <w:t xml:space="preserve"> Звернення Миколаївський благодійний фонд «Доброта та довіра» щодо продовження терміну дії договору позички за адресою: </w:t>
      </w:r>
      <w:proofErr w:type="spellStart"/>
      <w:r w:rsidRPr="004D4203">
        <w:rPr>
          <w:color w:val="auto"/>
          <w:lang w:val="uk-UA"/>
        </w:rPr>
        <w:t>вул.Лягіна</w:t>
      </w:r>
      <w:proofErr w:type="spellEnd"/>
      <w:r w:rsidRPr="004D4203">
        <w:rPr>
          <w:color w:val="auto"/>
          <w:lang w:val="uk-UA"/>
        </w:rPr>
        <w:t xml:space="preserve">, 28, площа 48,6 </w:t>
      </w:r>
      <w:r w:rsidR="00E41A7A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>, (ЗОШ №34) (11.09. 2019 №987/км/19).</w:t>
      </w:r>
    </w:p>
    <w:p w14:paraId="16F38932" w14:textId="6B7CD04A" w:rsidR="000434E8" w:rsidRPr="004D4203" w:rsidRDefault="00140699" w:rsidP="00AB1EAB">
      <w:pPr>
        <w:tabs>
          <w:tab w:val="left" w:pos="10350"/>
        </w:tabs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</w:t>
      </w:r>
      <w:r w:rsidR="000434E8" w:rsidRPr="004D4203">
        <w:rPr>
          <w:color w:val="auto"/>
          <w:lang w:val="uk-UA"/>
        </w:rPr>
        <w:t xml:space="preserve"> Миколаївський благодійний фонд «Доброта та довіра» переукладання договору позички за адресою: </w:t>
      </w:r>
      <w:proofErr w:type="spellStart"/>
      <w:r w:rsidR="000434E8" w:rsidRPr="004D4203">
        <w:rPr>
          <w:color w:val="auto"/>
          <w:lang w:val="uk-UA"/>
        </w:rPr>
        <w:t>вул.Лягіна</w:t>
      </w:r>
      <w:proofErr w:type="spellEnd"/>
      <w:r w:rsidR="000434E8" w:rsidRPr="004D4203">
        <w:rPr>
          <w:color w:val="auto"/>
          <w:lang w:val="uk-UA"/>
        </w:rPr>
        <w:t xml:space="preserve">, 28, площа 48,6  </w:t>
      </w:r>
      <w:proofErr w:type="spellStart"/>
      <w:r w:rsidR="000434E8" w:rsidRPr="004D4203">
        <w:rPr>
          <w:color w:val="auto"/>
          <w:lang w:val="uk-UA"/>
        </w:rPr>
        <w:t>кв.м</w:t>
      </w:r>
      <w:proofErr w:type="spellEnd"/>
      <w:r w:rsidR="000434E8" w:rsidRPr="004D4203">
        <w:rPr>
          <w:color w:val="auto"/>
          <w:lang w:val="uk-UA"/>
        </w:rPr>
        <w:t>, (ЗОШ №34) (11.09. 2019 №987/км/19).</w:t>
      </w:r>
    </w:p>
    <w:p w14:paraId="6024DE64" w14:textId="77777777" w:rsidR="00AD3662" w:rsidRPr="004D4203" w:rsidRDefault="00AD3662" w:rsidP="00AB1EAB">
      <w:pPr>
        <w:tabs>
          <w:tab w:val="left" w:pos="2607"/>
        </w:tabs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 xml:space="preserve">ГОЛОСУВАЛИ: «за»  4  «проти»  0  «утримався»  2 (Рєпін В.О., </w:t>
      </w:r>
      <w:proofErr w:type="spellStart"/>
      <w:r w:rsidRPr="004D4203">
        <w:rPr>
          <w:b/>
          <w:color w:val="auto"/>
          <w:lang w:val="uk-UA"/>
        </w:rPr>
        <w:t>Римарь</w:t>
      </w:r>
      <w:proofErr w:type="spellEnd"/>
      <w:r w:rsidRPr="004D4203">
        <w:rPr>
          <w:b/>
          <w:color w:val="auto"/>
          <w:lang w:val="uk-UA"/>
        </w:rPr>
        <w:t> Є.В.)</w:t>
      </w:r>
    </w:p>
    <w:p w14:paraId="01748DB4" w14:textId="77777777" w:rsidR="00AD3662" w:rsidRPr="004D4203" w:rsidRDefault="00AD3662" w:rsidP="00AB1EAB">
      <w:pPr>
        <w:ind w:right="-28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(За результатами голосування рішення не прийнято) </w:t>
      </w:r>
    </w:p>
    <w:bookmarkEnd w:id="416"/>
    <w:p w14:paraId="074DB4DE" w14:textId="35D403D1" w:rsidR="000434E8" w:rsidRPr="004D4203" w:rsidRDefault="000434E8" w:rsidP="00AB1EAB">
      <w:pPr>
        <w:ind w:right="-28"/>
        <w:jc w:val="both"/>
        <w:rPr>
          <w:color w:val="auto"/>
          <w:lang w:val="uk-UA"/>
        </w:rPr>
      </w:pPr>
    </w:p>
    <w:p w14:paraId="25983197" w14:textId="0CF54696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17" w:name="_Hlk24375282"/>
      <w:r w:rsidRPr="004D4203">
        <w:rPr>
          <w:b/>
          <w:bCs/>
          <w:color w:val="auto"/>
          <w:lang w:val="uk-UA"/>
        </w:rPr>
        <w:t xml:space="preserve">6.1 </w:t>
      </w:r>
      <w:r w:rsidRPr="004D4203">
        <w:rPr>
          <w:color w:val="auto"/>
          <w:lang w:val="uk-UA"/>
        </w:rPr>
        <w:t>Звернення Міськ</w:t>
      </w:r>
      <w:r w:rsidR="00AB1EAB" w:rsidRPr="004D4203">
        <w:rPr>
          <w:color w:val="auto"/>
          <w:lang w:val="uk-UA"/>
        </w:rPr>
        <w:t>ої</w:t>
      </w:r>
      <w:r w:rsidRPr="004D4203">
        <w:rPr>
          <w:color w:val="auto"/>
          <w:lang w:val="uk-UA"/>
        </w:rPr>
        <w:t xml:space="preserve"> лікарн</w:t>
      </w:r>
      <w:r w:rsidR="00AB1EAB" w:rsidRPr="004D4203">
        <w:rPr>
          <w:color w:val="auto"/>
          <w:lang w:val="uk-UA"/>
        </w:rPr>
        <w:t>і</w:t>
      </w:r>
      <w:r w:rsidRPr="004D4203">
        <w:rPr>
          <w:color w:val="auto"/>
          <w:lang w:val="uk-UA"/>
        </w:rPr>
        <w:t xml:space="preserve"> №3 щодо внесення змін до договору оренди нежитлових приміщень за адресою: вул.Космонавтів,126, площа 942,72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в частині зменшення орендованої площі на 55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(28.03.2019 №382/</w:t>
      </w:r>
    </w:p>
    <w:p w14:paraId="21A327B8" w14:textId="3D003285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км/19).</w:t>
      </w:r>
    </w:p>
    <w:p w14:paraId="7B4467BC" w14:textId="38B022EA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вул.Космонавтів,126, площа 942,72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в частині зменшення орендованої площі на 55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(28.03.2019 №382/</w:t>
      </w:r>
    </w:p>
    <w:p w14:paraId="0A4CA059" w14:textId="77777777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>км/19).</w:t>
      </w:r>
    </w:p>
    <w:p w14:paraId="2ED6F63C" w14:textId="26995C2B" w:rsidR="00C36548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17"/>
    <w:p w14:paraId="64719AB0" w14:textId="77777777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</w:p>
    <w:p w14:paraId="3970995C" w14:textId="43C0A550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18" w:name="_Hlk24375287"/>
      <w:r w:rsidRPr="004D4203">
        <w:rPr>
          <w:b/>
          <w:bCs/>
          <w:color w:val="auto"/>
          <w:lang w:val="uk-UA"/>
        </w:rPr>
        <w:t>6.2</w:t>
      </w:r>
      <w:r w:rsidRPr="004D4203">
        <w:rPr>
          <w:color w:val="auto"/>
          <w:lang w:val="uk-UA"/>
        </w:rPr>
        <w:t xml:space="preserve"> Звернення Міська лікарня (була міська дитяча поліклініка №3) щодо внесення змін до договору оренди нежитлових приміщень за адресою: вул.Курортна,3/1, площа 849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у зв’язку з реформуванням - зміна сторін та реквізитів за договором (13.05.2019 №540/км/19).</w:t>
      </w:r>
    </w:p>
    <w:p w14:paraId="314183F8" w14:textId="24D38307" w:rsidR="00C36548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вул.Курортна,3/1, площа 849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у зв’язку з реформуванням - зміна сторін та реквізитів за договором (13.05.2019 №540/км/19).</w:t>
      </w:r>
    </w:p>
    <w:p w14:paraId="6F83B31D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18"/>
    <w:p w14:paraId="61565CC9" w14:textId="77777777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</w:p>
    <w:p w14:paraId="0581931E" w14:textId="56F58A9D" w:rsidR="00AB1EAB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19" w:name="_Hlk24375292"/>
      <w:r w:rsidRPr="004D4203">
        <w:rPr>
          <w:b/>
          <w:bCs/>
          <w:color w:val="auto"/>
          <w:lang w:val="uk-UA"/>
        </w:rPr>
        <w:t>6.3</w:t>
      </w:r>
      <w:r w:rsidRPr="004D4203">
        <w:rPr>
          <w:color w:val="auto"/>
          <w:lang w:val="uk-UA"/>
        </w:rPr>
        <w:t xml:space="preserve"> Звернення КП «Вітовської районної ради «Вітовська районна стоматологічна поліклініка» щодо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 xml:space="preserve">, 30-а/8, площа 317,0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збільшення орендованої площі на 28,2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(24.05.2019 №611/км/19).</w:t>
      </w:r>
    </w:p>
    <w:p w14:paraId="05C74A13" w14:textId="79B6C89C" w:rsidR="00C36548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 xml:space="preserve">, 30-а/8, площа 317,0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збільшення орендованої площі на 28,2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(24.05.2019 №611/км/19).</w:t>
      </w:r>
    </w:p>
    <w:p w14:paraId="0AC1316D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19"/>
    <w:p w14:paraId="743B087F" w14:textId="77777777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</w:p>
    <w:p w14:paraId="6E9566BB" w14:textId="3D442D28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20" w:name="_Hlk24375297"/>
      <w:r w:rsidRPr="004D4203">
        <w:rPr>
          <w:b/>
          <w:bCs/>
          <w:color w:val="auto"/>
          <w:lang w:val="uk-UA"/>
        </w:rPr>
        <w:t>6.4</w:t>
      </w:r>
      <w:r w:rsidRPr="004D4203">
        <w:rPr>
          <w:color w:val="auto"/>
          <w:lang w:val="uk-UA"/>
        </w:rPr>
        <w:t xml:space="preserve"> Звернення Миколаївська обласна федерація «Сімей-до карате» щодо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Арх</w:t>
      </w:r>
      <w:proofErr w:type="spellEnd"/>
      <w:r w:rsidRPr="004D4203">
        <w:rPr>
          <w:color w:val="auto"/>
          <w:lang w:val="uk-UA"/>
        </w:rPr>
        <w:t>.</w:t>
      </w:r>
      <w:r w:rsidR="00E41A7A">
        <w:rPr>
          <w:color w:val="auto"/>
          <w:lang w:val="uk-UA"/>
        </w:rPr>
        <w:t xml:space="preserve">         </w:t>
      </w:r>
      <w:r w:rsidRPr="004D4203">
        <w:rPr>
          <w:color w:val="auto"/>
          <w:lang w:val="uk-UA"/>
        </w:rPr>
        <w:t xml:space="preserve"> </w:t>
      </w:r>
      <w:proofErr w:type="spellStart"/>
      <w:r w:rsidRPr="004D4203">
        <w:rPr>
          <w:color w:val="auto"/>
          <w:lang w:val="uk-UA"/>
        </w:rPr>
        <w:lastRenderedPageBreak/>
        <w:t>Старова</w:t>
      </w:r>
      <w:proofErr w:type="spellEnd"/>
      <w:r w:rsidRPr="004D4203">
        <w:rPr>
          <w:color w:val="auto"/>
          <w:lang w:val="uk-UA"/>
        </w:rPr>
        <w:t xml:space="preserve">, 6-г, площа 227,3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звільнення від орендної плати на літній період (30.05.2019 №625/км/19).</w:t>
      </w:r>
    </w:p>
    <w:p w14:paraId="37951D64" w14:textId="135A506F" w:rsidR="00C36548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Арх</w:t>
      </w:r>
      <w:proofErr w:type="spellEnd"/>
      <w:r w:rsidRPr="004D4203">
        <w:rPr>
          <w:color w:val="auto"/>
          <w:lang w:val="uk-UA"/>
        </w:rPr>
        <w:t xml:space="preserve">. </w:t>
      </w:r>
      <w:proofErr w:type="spellStart"/>
      <w:r w:rsidRPr="004D4203">
        <w:rPr>
          <w:color w:val="auto"/>
          <w:lang w:val="uk-UA"/>
        </w:rPr>
        <w:t>Старова</w:t>
      </w:r>
      <w:proofErr w:type="spellEnd"/>
      <w:r w:rsidRPr="004D4203">
        <w:rPr>
          <w:color w:val="auto"/>
          <w:lang w:val="uk-UA"/>
        </w:rPr>
        <w:t xml:space="preserve">, 6-г, площа 227,3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звільнення від орендної плати на літній період (30.05.2019 №625/км/19).</w:t>
      </w:r>
    </w:p>
    <w:p w14:paraId="5A766302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20"/>
    <w:p w14:paraId="0ACC63A1" w14:textId="77777777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</w:p>
    <w:p w14:paraId="0BADC39C" w14:textId="70B329D3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21" w:name="_Hlk24375303"/>
      <w:r w:rsidRPr="004D4203">
        <w:rPr>
          <w:b/>
          <w:bCs/>
          <w:color w:val="auto"/>
          <w:lang w:val="uk-UA"/>
        </w:rPr>
        <w:t>6.5</w:t>
      </w:r>
      <w:r w:rsidRPr="004D4203">
        <w:rPr>
          <w:color w:val="auto"/>
          <w:lang w:val="uk-UA"/>
        </w:rPr>
        <w:t xml:space="preserve"> Звернення Міська лікарня №5 щодо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 xml:space="preserve">, 30а/8 в частині зменшення орендної площі на 28,2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(11.06.2019 №678/км/19).</w:t>
      </w:r>
    </w:p>
    <w:p w14:paraId="60054AB9" w14:textId="4730588B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>, 30а/8 в частині зменшення орендної площі на 28,2</w:t>
      </w:r>
      <w:r w:rsidR="00FE333A" w:rsidRPr="004D4203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(11.06.2019 №678/км/19).</w:t>
      </w:r>
    </w:p>
    <w:p w14:paraId="2A7B6249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21"/>
    <w:p w14:paraId="102F8FD6" w14:textId="6F5AB99E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</w:p>
    <w:p w14:paraId="33F53384" w14:textId="30385A7E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22" w:name="_Hlk24375308"/>
      <w:r w:rsidRPr="004D4203">
        <w:rPr>
          <w:b/>
          <w:bCs/>
          <w:color w:val="auto"/>
          <w:lang w:val="uk-UA"/>
        </w:rPr>
        <w:t>6.6</w:t>
      </w:r>
      <w:r w:rsidRPr="004D4203">
        <w:rPr>
          <w:color w:val="auto"/>
          <w:lang w:val="uk-UA"/>
        </w:rPr>
        <w:t xml:space="preserve"> Звернення ТОВ «ЛИТКОМ» щодо внесення змін до договору оренди нежитлових приміщень за адресою: вул. 2 Екіпажна, 4, площа 317,0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зміни мети використання: </w:t>
      </w:r>
      <w:proofErr w:type="spellStart"/>
      <w:r w:rsidRPr="004D4203">
        <w:rPr>
          <w:color w:val="auto"/>
          <w:lang w:val="uk-UA"/>
        </w:rPr>
        <w:t>гаражування</w:t>
      </w:r>
      <w:proofErr w:type="spellEnd"/>
      <w:r w:rsidRPr="004D4203">
        <w:rPr>
          <w:color w:val="auto"/>
          <w:lang w:val="uk-UA"/>
        </w:rPr>
        <w:t xml:space="preserve"> – ритуальні послуги (01.08.2019 №825/км/19).</w:t>
      </w:r>
    </w:p>
    <w:p w14:paraId="1AA6C4CA" w14:textId="0AD83375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 2 Екіпажна, 4, площа 317,0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зміни мети використання: </w:t>
      </w:r>
      <w:proofErr w:type="spellStart"/>
      <w:r w:rsidRPr="004D4203">
        <w:rPr>
          <w:color w:val="auto"/>
          <w:lang w:val="uk-UA"/>
        </w:rPr>
        <w:t>гаражування</w:t>
      </w:r>
      <w:proofErr w:type="spellEnd"/>
      <w:r w:rsidRPr="004D4203">
        <w:rPr>
          <w:color w:val="auto"/>
          <w:lang w:val="uk-UA"/>
        </w:rPr>
        <w:t xml:space="preserve"> – ритуальні послуги (01.08.2019 №825/км/19).</w:t>
      </w:r>
    </w:p>
    <w:p w14:paraId="3091D314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45D26839" w14:textId="7DB04BD9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</w:p>
    <w:p w14:paraId="5EE19D31" w14:textId="2490927E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23" w:name="_Hlk24375314"/>
      <w:bookmarkEnd w:id="422"/>
      <w:r w:rsidRPr="004D4203">
        <w:rPr>
          <w:b/>
          <w:bCs/>
          <w:color w:val="auto"/>
          <w:lang w:val="uk-UA"/>
        </w:rPr>
        <w:t>6.7</w:t>
      </w:r>
      <w:r w:rsidRPr="004D4203">
        <w:rPr>
          <w:color w:val="auto"/>
          <w:lang w:val="uk-UA"/>
        </w:rPr>
        <w:t xml:space="preserve"> Звернення ТОВ «БІЗНЕС ІНВЕСТ ГРУПП» щодо внесення змін до договору оренди нежитлових приміщень за адресою: вул. 12 Повздовжня, 49, площа 2356,5</w:t>
      </w:r>
      <w:r w:rsidR="00E41A7A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передачі в суборенду 234,2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(10%) (09.08.2019 №863/км/19).</w:t>
      </w:r>
    </w:p>
    <w:p w14:paraId="22791049" w14:textId="19728A2D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 12 Повздовжня, 49, площа 2356,5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передачі в суборенду 234,2 </w:t>
      </w:r>
      <w:proofErr w:type="spellStart"/>
      <w:r w:rsidRPr="004D4203">
        <w:rPr>
          <w:color w:val="auto"/>
          <w:lang w:val="uk-UA"/>
        </w:rPr>
        <w:t>кв</w:t>
      </w:r>
      <w:proofErr w:type="spellEnd"/>
      <w:r w:rsidRPr="004D4203">
        <w:rPr>
          <w:color w:val="auto"/>
          <w:lang w:val="uk-UA"/>
        </w:rPr>
        <w:t>. (10%) (09.08.2019 №863/км/19).</w:t>
      </w:r>
    </w:p>
    <w:p w14:paraId="655B6DBF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p w14:paraId="2B405AA1" w14:textId="0E9177DF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</w:p>
    <w:p w14:paraId="5E3BF048" w14:textId="0530E079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24" w:name="_Hlk24375325"/>
      <w:bookmarkEnd w:id="423"/>
      <w:r w:rsidRPr="004D4203">
        <w:rPr>
          <w:b/>
          <w:bCs/>
          <w:color w:val="auto"/>
          <w:lang w:val="uk-UA"/>
        </w:rPr>
        <w:t>6.8</w:t>
      </w:r>
      <w:r w:rsidRPr="004D4203">
        <w:rPr>
          <w:color w:val="auto"/>
          <w:lang w:val="uk-UA"/>
        </w:rPr>
        <w:t xml:space="preserve"> Звернення ФОП </w:t>
      </w:r>
      <w:proofErr w:type="spellStart"/>
      <w:r w:rsidRPr="004D4203">
        <w:rPr>
          <w:color w:val="auto"/>
          <w:lang w:val="uk-UA"/>
        </w:rPr>
        <w:t>Білоножко</w:t>
      </w:r>
      <w:proofErr w:type="spellEnd"/>
      <w:r w:rsidRPr="004D4203">
        <w:rPr>
          <w:color w:val="auto"/>
          <w:lang w:val="uk-UA"/>
        </w:rPr>
        <w:t xml:space="preserve"> О.М. щодо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Знаменська</w:t>
      </w:r>
      <w:proofErr w:type="spellEnd"/>
      <w:r w:rsidRPr="004D4203">
        <w:rPr>
          <w:color w:val="auto"/>
          <w:lang w:val="uk-UA"/>
        </w:rPr>
        <w:t xml:space="preserve">, 2/1, площа 228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та 38,2</w:t>
      </w:r>
      <w:r w:rsidR="00E41A7A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передачі в суборенди 10% орендованої площі (09.08.2019 №849/км/19).</w:t>
      </w:r>
    </w:p>
    <w:p w14:paraId="580052B9" w14:textId="1F72739A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 </w:t>
      </w:r>
      <w:proofErr w:type="spellStart"/>
      <w:r w:rsidRPr="004D4203">
        <w:rPr>
          <w:color w:val="auto"/>
          <w:lang w:val="uk-UA"/>
        </w:rPr>
        <w:t>Знаменська</w:t>
      </w:r>
      <w:proofErr w:type="spellEnd"/>
      <w:r w:rsidRPr="004D4203">
        <w:rPr>
          <w:color w:val="auto"/>
          <w:lang w:val="uk-UA"/>
        </w:rPr>
        <w:t xml:space="preserve">, 2/1, площа 228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та 38,2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 в частині передачі в суборенди 10% орендованої площі (09.08.2019 №849/км/19).</w:t>
      </w:r>
    </w:p>
    <w:p w14:paraId="7F8E1D29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24"/>
    <w:p w14:paraId="245B50EA" w14:textId="2C88938E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</w:p>
    <w:p w14:paraId="25257D40" w14:textId="7653A7B3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25" w:name="_Hlk24375332"/>
      <w:r w:rsidRPr="004D4203">
        <w:rPr>
          <w:b/>
          <w:bCs/>
          <w:color w:val="auto"/>
          <w:lang w:val="uk-UA"/>
        </w:rPr>
        <w:t>6.9</w:t>
      </w:r>
      <w:r w:rsidRPr="004D4203">
        <w:rPr>
          <w:color w:val="auto"/>
          <w:lang w:val="uk-UA"/>
        </w:rPr>
        <w:t xml:space="preserve"> Звернення МД АТ «Укрпошта» щодо внесення змін до договору оренди нежитлових приміщень за адресою: вул. 2 Будівельників,18, площа 250,6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та пр.</w:t>
      </w:r>
      <w:r w:rsidR="00E41A7A">
        <w:rPr>
          <w:color w:val="auto"/>
          <w:lang w:val="uk-UA"/>
        </w:rPr>
        <w:t> </w:t>
      </w:r>
      <w:r w:rsidRPr="004D4203">
        <w:rPr>
          <w:color w:val="auto"/>
          <w:lang w:val="uk-UA"/>
        </w:rPr>
        <w:t xml:space="preserve">Центральний, 184, площа 182,6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в частині зменшення орендованої пло</w:t>
      </w:r>
      <w:r w:rsidR="00FE333A" w:rsidRPr="004D4203">
        <w:rPr>
          <w:color w:val="auto"/>
          <w:lang w:val="uk-UA"/>
        </w:rPr>
        <w:t>щ</w:t>
      </w:r>
      <w:r w:rsidRPr="004D4203">
        <w:rPr>
          <w:color w:val="auto"/>
          <w:lang w:val="uk-UA"/>
        </w:rPr>
        <w:t xml:space="preserve">і на 137,4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по пр.Центральному,184 та 74,0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по вул.Будівельників,18 (15.08.2019 №884/км/19).</w:t>
      </w:r>
    </w:p>
    <w:p w14:paraId="460FF863" w14:textId="38BDFCD6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 xml:space="preserve">: погодити внесення змін до договору оренди нежитлових приміщень за адресою: вул. 2 Будівельників,18, площа 250,6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та </w:t>
      </w:r>
      <w:proofErr w:type="spellStart"/>
      <w:r w:rsidRPr="004D4203">
        <w:rPr>
          <w:color w:val="auto"/>
          <w:lang w:val="uk-UA"/>
        </w:rPr>
        <w:t>пр.Центральний</w:t>
      </w:r>
      <w:proofErr w:type="spellEnd"/>
      <w:r w:rsidRPr="004D4203">
        <w:rPr>
          <w:color w:val="auto"/>
          <w:lang w:val="uk-UA"/>
        </w:rPr>
        <w:t xml:space="preserve">, 184, площа 182,6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в частині зменшення орендованої пло</w:t>
      </w:r>
      <w:r w:rsidR="00FE333A" w:rsidRPr="004D4203">
        <w:rPr>
          <w:color w:val="auto"/>
          <w:lang w:val="uk-UA"/>
        </w:rPr>
        <w:t>щ</w:t>
      </w:r>
      <w:r w:rsidRPr="004D4203">
        <w:rPr>
          <w:color w:val="auto"/>
          <w:lang w:val="uk-UA"/>
        </w:rPr>
        <w:t xml:space="preserve">і на 137,4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по пр.Центральному,184 та 74,0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по вул.Будівельників,18 (15.08.2019 №884/км/19).</w:t>
      </w:r>
    </w:p>
    <w:p w14:paraId="0A01B9DD" w14:textId="77777777" w:rsidR="00AB1EAB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25"/>
    <w:p w14:paraId="29CDCFDF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433D63AB" w14:textId="37394E96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</w:p>
    <w:p w14:paraId="23B0FE38" w14:textId="0780301F" w:rsidR="00C36548" w:rsidRPr="004D4203" w:rsidRDefault="00C36548" w:rsidP="00AB1EAB">
      <w:pPr>
        <w:ind w:right="-28"/>
        <w:jc w:val="both"/>
        <w:rPr>
          <w:color w:val="auto"/>
          <w:lang w:val="uk-UA"/>
        </w:rPr>
      </w:pPr>
      <w:bookmarkStart w:id="426" w:name="_Hlk24375344"/>
      <w:r w:rsidRPr="004D4203">
        <w:rPr>
          <w:b/>
          <w:bCs/>
          <w:color w:val="auto"/>
          <w:lang w:val="uk-UA"/>
        </w:rPr>
        <w:t>6.10</w:t>
      </w:r>
      <w:r w:rsidRPr="004D4203">
        <w:rPr>
          <w:color w:val="auto"/>
          <w:lang w:val="uk-UA"/>
        </w:rPr>
        <w:t xml:space="preserve"> Звернення Головного управління Пенсійного фонду в Миколаївській області щодо внесення змін до договору оренди нежитлових приміщень за адресою: вул.</w:t>
      </w:r>
      <w:r w:rsidR="006B41FF" w:rsidRPr="004D4203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 xml:space="preserve">, 1б, площа 703,4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в частинах зміни в частині сторони у зв’язку з реорганізацією та зменшення орендованої площі на 91,8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(31.07.2019 №823/км/19).</w:t>
      </w:r>
    </w:p>
    <w:p w14:paraId="60F593F3" w14:textId="5160BEAF" w:rsidR="00AB1EAB" w:rsidRPr="004D4203" w:rsidRDefault="00AB1EAB" w:rsidP="00AB1EAB">
      <w:pPr>
        <w:ind w:right="-28"/>
        <w:jc w:val="both"/>
        <w:rPr>
          <w:color w:val="auto"/>
          <w:lang w:val="uk-UA"/>
        </w:rPr>
      </w:pPr>
      <w:r w:rsidRPr="004D4203">
        <w:rPr>
          <w:b/>
          <w:bCs/>
          <w:color w:val="auto"/>
          <w:lang w:val="uk-UA"/>
        </w:rPr>
        <w:t>ВИРІШИЛИ</w:t>
      </w:r>
      <w:r w:rsidRPr="004D4203">
        <w:rPr>
          <w:color w:val="auto"/>
          <w:lang w:val="uk-UA"/>
        </w:rPr>
        <w:t>: погодити внесення змін до договору оренди нежитлових приміщень за адресою: вул.</w:t>
      </w:r>
      <w:r w:rsidR="006B41FF" w:rsidRPr="004D4203">
        <w:rPr>
          <w:color w:val="auto"/>
          <w:lang w:val="uk-UA"/>
        </w:rPr>
        <w:t> </w:t>
      </w:r>
      <w:proofErr w:type="spellStart"/>
      <w:r w:rsidRPr="004D4203">
        <w:rPr>
          <w:color w:val="auto"/>
          <w:lang w:val="uk-UA"/>
        </w:rPr>
        <w:t>Океанівська</w:t>
      </w:r>
      <w:proofErr w:type="spellEnd"/>
      <w:r w:rsidRPr="004D4203">
        <w:rPr>
          <w:color w:val="auto"/>
          <w:lang w:val="uk-UA"/>
        </w:rPr>
        <w:t xml:space="preserve">, 1б, площа 703,4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в частинах зміни в частині сторони у зв’язку з реорганізацією та зменшення орендованої площі на 91,8 </w:t>
      </w:r>
      <w:proofErr w:type="spellStart"/>
      <w:r w:rsidRPr="004D4203">
        <w:rPr>
          <w:color w:val="auto"/>
          <w:lang w:val="uk-UA"/>
        </w:rPr>
        <w:t>кв.м</w:t>
      </w:r>
      <w:proofErr w:type="spellEnd"/>
      <w:r w:rsidRPr="004D4203">
        <w:rPr>
          <w:color w:val="auto"/>
          <w:lang w:val="uk-UA"/>
        </w:rPr>
        <w:t xml:space="preserve"> (31.07.2019 №823/км/19).</w:t>
      </w:r>
    </w:p>
    <w:p w14:paraId="54D6AF90" w14:textId="723C39EE" w:rsidR="00611B3F" w:rsidRPr="004D4203" w:rsidRDefault="00AB1EAB" w:rsidP="00AB1EAB">
      <w:pPr>
        <w:ind w:right="-28"/>
        <w:jc w:val="both"/>
        <w:rPr>
          <w:b/>
          <w:color w:val="auto"/>
          <w:lang w:val="uk-UA"/>
        </w:rPr>
      </w:pPr>
      <w:r w:rsidRPr="004D4203">
        <w:rPr>
          <w:b/>
          <w:color w:val="auto"/>
          <w:lang w:val="uk-UA"/>
        </w:rPr>
        <w:t>ГОЛОСУВАЛИ: «за»  6  «проти»  0  «утримався»  0</w:t>
      </w:r>
    </w:p>
    <w:bookmarkEnd w:id="426"/>
    <w:p w14:paraId="57AC5E00" w14:textId="77777777" w:rsidR="00EA508D" w:rsidRPr="004D4203" w:rsidRDefault="00EA508D" w:rsidP="00EA508D">
      <w:pPr>
        <w:jc w:val="both"/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Примітка: згідно листа 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№2986/1 від 18.11.2019 та 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 дане питання повернуто до порядку денного постійної комісії з метою повторного розгляду.</w:t>
      </w:r>
    </w:p>
    <w:p w14:paraId="160B1392" w14:textId="77777777" w:rsidR="004C6161" w:rsidRPr="004D4203" w:rsidRDefault="004C6161" w:rsidP="004C6161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595A11DD" w14:textId="4C55243A" w:rsidR="004C6161" w:rsidRDefault="004C6161" w:rsidP="004C6161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  <w:r w:rsidRPr="004D4203">
        <w:rPr>
          <w:bCs/>
          <w:color w:val="auto"/>
          <w:lang w:val="uk-UA"/>
        </w:rPr>
        <w:t>Питання, які не були розглянуті на засіданні постійної комісії переносяться на чергове засідання.</w:t>
      </w:r>
    </w:p>
    <w:p w14:paraId="795BA86C" w14:textId="77777777" w:rsidR="00B1787A" w:rsidRPr="004D4203" w:rsidRDefault="00B1787A" w:rsidP="004C6161">
      <w:pPr>
        <w:tabs>
          <w:tab w:val="left" w:pos="851"/>
          <w:tab w:val="left" w:pos="993"/>
          <w:tab w:val="left" w:pos="1134"/>
        </w:tabs>
        <w:jc w:val="both"/>
        <w:rPr>
          <w:bCs/>
          <w:color w:val="auto"/>
          <w:lang w:val="uk-UA"/>
        </w:rPr>
      </w:pPr>
    </w:p>
    <w:p w14:paraId="25B12A3E" w14:textId="4B5FD8FD" w:rsidR="00611B3F" w:rsidRPr="004D4203" w:rsidRDefault="00B1787A" w:rsidP="00B1787A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Додаток: лист </w:t>
      </w:r>
      <w:r w:rsidRPr="004D4203">
        <w:rPr>
          <w:color w:val="auto"/>
          <w:lang w:val="uk-UA"/>
        </w:rPr>
        <w:t xml:space="preserve">депутата Миколаївської міської ради </w:t>
      </w:r>
      <w:r w:rsidRPr="004D4203">
        <w:rPr>
          <w:color w:val="auto"/>
          <w:lang w:val="en-US"/>
        </w:rPr>
        <w:t>VII </w:t>
      </w:r>
      <w:r w:rsidRPr="004D4203">
        <w:rPr>
          <w:color w:val="auto"/>
          <w:lang w:val="uk-UA"/>
        </w:rPr>
        <w:t xml:space="preserve">скликання Солтис О.П. </w:t>
      </w:r>
      <w:r w:rsidR="00EA508D" w:rsidRPr="004D4203">
        <w:rPr>
          <w:color w:val="auto"/>
          <w:lang w:val="uk-UA"/>
        </w:rPr>
        <w:t xml:space="preserve">за </w:t>
      </w:r>
      <w:proofErr w:type="spellStart"/>
      <w:r w:rsidR="00EA508D">
        <w:rPr>
          <w:color w:val="auto"/>
          <w:lang w:val="uk-UA"/>
        </w:rPr>
        <w:t>вх</w:t>
      </w:r>
      <w:proofErr w:type="spellEnd"/>
      <w:r w:rsidR="00EA508D">
        <w:rPr>
          <w:color w:val="auto"/>
          <w:lang w:val="uk-UA"/>
        </w:rPr>
        <w:t xml:space="preserve">. №2986/1 від 18.11.2019 та </w:t>
      </w:r>
      <w:r w:rsidRPr="004D4203">
        <w:rPr>
          <w:color w:val="auto"/>
          <w:lang w:val="uk-UA"/>
        </w:rPr>
        <w:t xml:space="preserve">за </w:t>
      </w:r>
      <w:proofErr w:type="spellStart"/>
      <w:r w:rsidRPr="004D4203">
        <w:rPr>
          <w:color w:val="auto"/>
          <w:lang w:val="uk-UA"/>
        </w:rPr>
        <w:t>вих</w:t>
      </w:r>
      <w:proofErr w:type="spellEnd"/>
      <w:r w:rsidRPr="004D4203">
        <w:rPr>
          <w:color w:val="auto"/>
          <w:lang w:val="uk-UA"/>
        </w:rPr>
        <w:t>. №20/0395/19 від 14.10.2019</w:t>
      </w:r>
      <w:r>
        <w:rPr>
          <w:color w:val="auto"/>
          <w:lang w:val="uk-UA"/>
        </w:rPr>
        <w:t xml:space="preserve"> на 1 </w:t>
      </w:r>
      <w:proofErr w:type="spellStart"/>
      <w:r>
        <w:rPr>
          <w:color w:val="auto"/>
          <w:lang w:val="uk-UA"/>
        </w:rPr>
        <w:t>арк</w:t>
      </w:r>
      <w:proofErr w:type="spellEnd"/>
      <w:r>
        <w:rPr>
          <w:color w:val="auto"/>
          <w:lang w:val="uk-UA"/>
        </w:rPr>
        <w:t>.</w:t>
      </w:r>
    </w:p>
    <w:p w14:paraId="056E78B4" w14:textId="4FA6B25E" w:rsidR="005E5AC6" w:rsidRDefault="005E5AC6">
      <w:pPr>
        <w:rPr>
          <w:color w:val="auto"/>
          <w:lang w:val="uk-UA"/>
        </w:rPr>
      </w:pPr>
    </w:p>
    <w:p w14:paraId="6760B5D9" w14:textId="3F95039D" w:rsidR="005E5AC6" w:rsidRPr="004D4203" w:rsidRDefault="005E5AC6">
      <w:pPr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Голова комісії </w:t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proofErr w:type="spellStart"/>
      <w:r w:rsidRPr="004D4203">
        <w:rPr>
          <w:color w:val="auto"/>
          <w:lang w:val="uk-UA"/>
        </w:rPr>
        <w:t>Лєпішев</w:t>
      </w:r>
      <w:proofErr w:type="spellEnd"/>
      <w:r w:rsidRPr="004D4203">
        <w:rPr>
          <w:color w:val="auto"/>
          <w:lang w:val="uk-UA"/>
        </w:rPr>
        <w:t> О.О.</w:t>
      </w:r>
    </w:p>
    <w:p w14:paraId="6522A7B6" w14:textId="77777777" w:rsidR="005E5AC6" w:rsidRPr="004D4203" w:rsidRDefault="005E5AC6">
      <w:pPr>
        <w:rPr>
          <w:color w:val="auto"/>
          <w:lang w:val="uk-UA"/>
        </w:rPr>
      </w:pPr>
    </w:p>
    <w:p w14:paraId="3A18B6B6" w14:textId="565615F4" w:rsidR="005E5AC6" w:rsidRPr="004D4203" w:rsidRDefault="005E5AC6">
      <w:pPr>
        <w:rPr>
          <w:color w:val="auto"/>
          <w:lang w:val="uk-UA"/>
        </w:rPr>
      </w:pPr>
      <w:r w:rsidRPr="004D4203">
        <w:rPr>
          <w:color w:val="auto"/>
          <w:lang w:val="uk-UA"/>
        </w:rPr>
        <w:t xml:space="preserve">Секретар комісії </w:t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</w:r>
      <w:r w:rsidRPr="004D4203">
        <w:rPr>
          <w:color w:val="auto"/>
          <w:lang w:val="uk-UA"/>
        </w:rPr>
        <w:tab/>
        <w:t>Солтис О.П.</w:t>
      </w:r>
    </w:p>
    <w:sectPr w:rsidR="005E5AC6" w:rsidRPr="004D4203" w:rsidSect="00FE333A">
      <w:headerReference w:type="default" r:id="rId9"/>
      <w:footerReference w:type="default" r:id="rId10"/>
      <w:pgSz w:w="11906" w:h="16838"/>
      <w:pgMar w:top="709" w:right="707" w:bottom="1418" w:left="1418" w:header="708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7EE4F" w14:textId="77777777" w:rsidR="004D44F0" w:rsidRDefault="004D44F0">
      <w:r>
        <w:separator/>
      </w:r>
    </w:p>
  </w:endnote>
  <w:endnote w:type="continuationSeparator" w:id="0">
    <w:p w14:paraId="61FE043C" w14:textId="77777777" w:rsidR="004D44F0" w:rsidRDefault="004D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0328"/>
      <w:docPartObj>
        <w:docPartGallery w:val="Page Numbers (Bottom of Page)"/>
        <w:docPartUnique/>
      </w:docPartObj>
    </w:sdtPr>
    <w:sdtEndPr/>
    <w:sdtContent>
      <w:p w14:paraId="513E34E4" w14:textId="35882389" w:rsidR="00CD41FC" w:rsidRDefault="00CD41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9166E" w14:textId="77777777" w:rsidR="004D44F0" w:rsidRDefault="004D44F0">
      <w:r>
        <w:separator/>
      </w:r>
    </w:p>
  </w:footnote>
  <w:footnote w:type="continuationSeparator" w:id="0">
    <w:p w14:paraId="506EEC3B" w14:textId="77777777" w:rsidR="004D44F0" w:rsidRDefault="004D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98DE1" w14:textId="2DAE0B32" w:rsidR="00CD41FC" w:rsidRDefault="00CD41FC" w:rsidP="00C56F47">
    <w:pPr>
      <w:pStyle w:val="a7"/>
      <w:jc w:val="both"/>
      <w:rPr>
        <w:lang w:val="uk-UA"/>
      </w:rPr>
    </w:pPr>
    <w:r>
      <w:rPr>
        <w:lang w:val="uk-UA"/>
      </w:rPr>
      <w:t xml:space="preserve">Розділи 3, 4, 5, 6, 8 та 10 було розглянуто </w:t>
    </w:r>
    <w:proofErr w:type="spellStart"/>
    <w:r>
      <w:rPr>
        <w:lang w:val="uk-UA"/>
      </w:rPr>
      <w:t>пакетно</w:t>
    </w:r>
    <w:proofErr w:type="spellEnd"/>
    <w:r>
      <w:rPr>
        <w:lang w:val="uk-UA"/>
      </w:rPr>
      <w:t xml:space="preserve"> </w:t>
    </w:r>
    <w:bookmarkStart w:id="427" w:name="_Hlk24627961"/>
    <w:r>
      <w:rPr>
        <w:lang w:val="uk-UA"/>
      </w:rPr>
      <w:t>та погоджено за умови не надання протягом 7 календарних днів зауважень депутатів-членів постійної комісії з метою їх повторного розгляду на засіданні постійної комісії</w:t>
    </w:r>
    <w:bookmarkEnd w:id="427"/>
  </w:p>
  <w:p w14:paraId="221ADE76" w14:textId="77777777" w:rsidR="00CD41FC" w:rsidRPr="00C56F47" w:rsidRDefault="00CD41FC" w:rsidP="00C56F47">
    <w:pPr>
      <w:pStyle w:val="a7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A6CD1"/>
    <w:multiLevelType w:val="hybridMultilevel"/>
    <w:tmpl w:val="6A12C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3ED4972"/>
    <w:multiLevelType w:val="hybridMultilevel"/>
    <w:tmpl w:val="E1C615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45082"/>
    <w:multiLevelType w:val="multilevel"/>
    <w:tmpl w:val="7F708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F324A"/>
    <w:multiLevelType w:val="hybridMultilevel"/>
    <w:tmpl w:val="A26C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4DAF"/>
    <w:multiLevelType w:val="hybridMultilevel"/>
    <w:tmpl w:val="511401B0"/>
    <w:lvl w:ilvl="0" w:tplc="99B0757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9464A85"/>
    <w:multiLevelType w:val="multilevel"/>
    <w:tmpl w:val="2034C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872F4"/>
    <w:multiLevelType w:val="hybridMultilevel"/>
    <w:tmpl w:val="1870C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F4659"/>
    <w:multiLevelType w:val="hybridMultilevel"/>
    <w:tmpl w:val="DE2A8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73E0F"/>
    <w:multiLevelType w:val="hybridMultilevel"/>
    <w:tmpl w:val="FC281F28"/>
    <w:lvl w:ilvl="0" w:tplc="399A1DDC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0" w15:restartNumberingAfterBreak="0">
    <w:nsid w:val="2CBE2ED2"/>
    <w:multiLevelType w:val="hybridMultilevel"/>
    <w:tmpl w:val="6F0C7B1C"/>
    <w:lvl w:ilvl="0" w:tplc="96049E2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DE56E27"/>
    <w:multiLevelType w:val="hybridMultilevel"/>
    <w:tmpl w:val="258CF9B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56BF7"/>
    <w:multiLevelType w:val="hybridMultilevel"/>
    <w:tmpl w:val="5662843E"/>
    <w:lvl w:ilvl="0" w:tplc="604CA09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3" w15:restartNumberingAfterBreak="0">
    <w:nsid w:val="341373A6"/>
    <w:multiLevelType w:val="hybridMultilevel"/>
    <w:tmpl w:val="99442D0E"/>
    <w:lvl w:ilvl="0" w:tplc="DEC25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2B41"/>
    <w:multiLevelType w:val="hybridMultilevel"/>
    <w:tmpl w:val="CFFC6B26"/>
    <w:lvl w:ilvl="0" w:tplc="55B215E8">
      <w:start w:val="1"/>
      <w:numFmt w:val="decimal"/>
      <w:lvlText w:val="%1."/>
      <w:lvlJc w:val="left"/>
      <w:pPr>
        <w:tabs>
          <w:tab w:val="num" w:pos="558"/>
        </w:tabs>
        <w:ind w:left="55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5" w15:restartNumberingAfterBreak="0">
    <w:nsid w:val="3D5815AD"/>
    <w:multiLevelType w:val="hybridMultilevel"/>
    <w:tmpl w:val="AF62CC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24277"/>
    <w:multiLevelType w:val="hybridMultilevel"/>
    <w:tmpl w:val="4BB029C2"/>
    <w:lvl w:ilvl="0" w:tplc="09C07EF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7" w15:restartNumberingAfterBreak="0">
    <w:nsid w:val="4BCB5D22"/>
    <w:multiLevelType w:val="hybridMultilevel"/>
    <w:tmpl w:val="867C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75329"/>
    <w:multiLevelType w:val="hybridMultilevel"/>
    <w:tmpl w:val="C7CEE5EE"/>
    <w:lvl w:ilvl="0" w:tplc="EFCE4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603D7"/>
    <w:multiLevelType w:val="hybridMultilevel"/>
    <w:tmpl w:val="D51085B0"/>
    <w:lvl w:ilvl="0" w:tplc="DF32173C">
      <w:start w:val="1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51CE19CC"/>
    <w:multiLevelType w:val="hybridMultilevel"/>
    <w:tmpl w:val="60DE931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4645B08"/>
    <w:multiLevelType w:val="hybridMultilevel"/>
    <w:tmpl w:val="B4141A7C"/>
    <w:lvl w:ilvl="0" w:tplc="E536C4C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2" w15:restartNumberingAfterBreak="0">
    <w:nsid w:val="5B062E1C"/>
    <w:multiLevelType w:val="hybridMultilevel"/>
    <w:tmpl w:val="0A1E9FE8"/>
    <w:lvl w:ilvl="0" w:tplc="9498069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2AD4609"/>
    <w:multiLevelType w:val="hybridMultilevel"/>
    <w:tmpl w:val="FE245134"/>
    <w:lvl w:ilvl="0" w:tplc="82B6FA68">
      <w:start w:val="8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30327CD"/>
    <w:multiLevelType w:val="multilevel"/>
    <w:tmpl w:val="583C6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4A7457"/>
    <w:multiLevelType w:val="hybridMultilevel"/>
    <w:tmpl w:val="91B40A84"/>
    <w:lvl w:ilvl="0" w:tplc="7826EA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BF97670"/>
    <w:multiLevelType w:val="hybridMultilevel"/>
    <w:tmpl w:val="D338ADDE"/>
    <w:lvl w:ilvl="0" w:tplc="52922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A2EEE"/>
    <w:multiLevelType w:val="hybridMultilevel"/>
    <w:tmpl w:val="FB6CFE48"/>
    <w:lvl w:ilvl="0" w:tplc="42507C2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50AC8"/>
    <w:multiLevelType w:val="hybridMultilevel"/>
    <w:tmpl w:val="5F06EEF6"/>
    <w:lvl w:ilvl="0" w:tplc="10BEC5AE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4C443E4"/>
    <w:multiLevelType w:val="multilevel"/>
    <w:tmpl w:val="72F48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A65201"/>
    <w:multiLevelType w:val="hybridMultilevel"/>
    <w:tmpl w:val="4490BEE4"/>
    <w:lvl w:ilvl="0" w:tplc="7A2698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8476F5"/>
    <w:multiLevelType w:val="hybridMultilevel"/>
    <w:tmpl w:val="3946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AE3FB6"/>
    <w:multiLevelType w:val="hybridMultilevel"/>
    <w:tmpl w:val="16BEDCE4"/>
    <w:lvl w:ilvl="0" w:tplc="3B96583A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8"/>
  </w:num>
  <w:num w:numId="5">
    <w:abstractNumId w:val="28"/>
  </w:num>
  <w:num w:numId="6">
    <w:abstractNumId w:val="19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23"/>
  </w:num>
  <w:num w:numId="12">
    <w:abstractNumId w:val="21"/>
  </w:num>
  <w:num w:numId="13">
    <w:abstractNumId w:val="14"/>
  </w:num>
  <w:num w:numId="14">
    <w:abstractNumId w:val="31"/>
  </w:num>
  <w:num w:numId="15">
    <w:abstractNumId w:val="8"/>
  </w:num>
  <w:num w:numId="16">
    <w:abstractNumId w:val="16"/>
  </w:num>
  <w:num w:numId="17">
    <w:abstractNumId w:val="9"/>
  </w:num>
  <w:num w:numId="18">
    <w:abstractNumId w:val="4"/>
  </w:num>
  <w:num w:numId="19">
    <w:abstractNumId w:val="1"/>
  </w:num>
  <w:num w:numId="20">
    <w:abstractNumId w:val="5"/>
  </w:num>
  <w:num w:numId="21">
    <w:abstractNumId w:val="10"/>
  </w:num>
  <w:num w:numId="22">
    <w:abstractNumId w:val="13"/>
  </w:num>
  <w:num w:numId="23">
    <w:abstractNumId w:val="30"/>
  </w:num>
  <w:num w:numId="24">
    <w:abstractNumId w:val="22"/>
  </w:num>
  <w:num w:numId="25">
    <w:abstractNumId w:val="26"/>
  </w:num>
  <w:num w:numId="26">
    <w:abstractNumId w:val="27"/>
  </w:num>
  <w:num w:numId="27">
    <w:abstractNumId w:val="25"/>
  </w:num>
  <w:num w:numId="28">
    <w:abstractNumId w:val="32"/>
  </w:num>
  <w:num w:numId="29">
    <w:abstractNumId w:val="12"/>
  </w:num>
  <w:num w:numId="30">
    <w:abstractNumId w:val="6"/>
  </w:num>
  <w:num w:numId="31">
    <w:abstractNumId w:val="3"/>
  </w:num>
  <w:num w:numId="32">
    <w:abstractNumId w:val="24"/>
  </w:num>
  <w:num w:numId="3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55"/>
    <w:rsid w:val="000133E8"/>
    <w:rsid w:val="000434E8"/>
    <w:rsid w:val="00045CAC"/>
    <w:rsid w:val="000475BE"/>
    <w:rsid w:val="00053AB3"/>
    <w:rsid w:val="000554D9"/>
    <w:rsid w:val="00057A9B"/>
    <w:rsid w:val="00081093"/>
    <w:rsid w:val="000902CA"/>
    <w:rsid w:val="000911DC"/>
    <w:rsid w:val="00096D14"/>
    <w:rsid w:val="000A37F3"/>
    <w:rsid w:val="000A5BBC"/>
    <w:rsid w:val="000B665A"/>
    <w:rsid w:val="000C4CF1"/>
    <w:rsid w:val="000C649F"/>
    <w:rsid w:val="000D4E2C"/>
    <w:rsid w:val="000E2476"/>
    <w:rsid w:val="000F0C95"/>
    <w:rsid w:val="000F3037"/>
    <w:rsid w:val="000F3F17"/>
    <w:rsid w:val="00100F07"/>
    <w:rsid w:val="001353A9"/>
    <w:rsid w:val="00140699"/>
    <w:rsid w:val="0017527A"/>
    <w:rsid w:val="00185715"/>
    <w:rsid w:val="001905F1"/>
    <w:rsid w:val="00191EB1"/>
    <w:rsid w:val="0019372D"/>
    <w:rsid w:val="0019403B"/>
    <w:rsid w:val="001A328E"/>
    <w:rsid w:val="001A5F32"/>
    <w:rsid w:val="001B07D9"/>
    <w:rsid w:val="001B1A21"/>
    <w:rsid w:val="001E0DA1"/>
    <w:rsid w:val="001E12BE"/>
    <w:rsid w:val="001F1FE0"/>
    <w:rsid w:val="002206CA"/>
    <w:rsid w:val="002252A7"/>
    <w:rsid w:val="002334A9"/>
    <w:rsid w:val="002471F7"/>
    <w:rsid w:val="0024759F"/>
    <w:rsid w:val="00261DEE"/>
    <w:rsid w:val="00266E4A"/>
    <w:rsid w:val="00270C0B"/>
    <w:rsid w:val="002715D8"/>
    <w:rsid w:val="0027372E"/>
    <w:rsid w:val="00291E32"/>
    <w:rsid w:val="002A6427"/>
    <w:rsid w:val="002D003B"/>
    <w:rsid w:val="002D5DA3"/>
    <w:rsid w:val="002D61DD"/>
    <w:rsid w:val="002E6170"/>
    <w:rsid w:val="00302090"/>
    <w:rsid w:val="003042CF"/>
    <w:rsid w:val="0030457A"/>
    <w:rsid w:val="00330B7C"/>
    <w:rsid w:val="00334B55"/>
    <w:rsid w:val="00341F90"/>
    <w:rsid w:val="0035650E"/>
    <w:rsid w:val="00356D86"/>
    <w:rsid w:val="0039625D"/>
    <w:rsid w:val="003971E2"/>
    <w:rsid w:val="00415FA2"/>
    <w:rsid w:val="00462659"/>
    <w:rsid w:val="004B1892"/>
    <w:rsid w:val="004B77A5"/>
    <w:rsid w:val="004C6161"/>
    <w:rsid w:val="004C6E2B"/>
    <w:rsid w:val="004D4203"/>
    <w:rsid w:val="004D44F0"/>
    <w:rsid w:val="004E79CA"/>
    <w:rsid w:val="004F733C"/>
    <w:rsid w:val="00507A53"/>
    <w:rsid w:val="00533DB6"/>
    <w:rsid w:val="00543B86"/>
    <w:rsid w:val="00562B51"/>
    <w:rsid w:val="00583A63"/>
    <w:rsid w:val="005B51B9"/>
    <w:rsid w:val="005B5C31"/>
    <w:rsid w:val="005D6D64"/>
    <w:rsid w:val="005E42E5"/>
    <w:rsid w:val="005E5AC6"/>
    <w:rsid w:val="005F24D8"/>
    <w:rsid w:val="005F3035"/>
    <w:rsid w:val="005F434D"/>
    <w:rsid w:val="00603A89"/>
    <w:rsid w:val="006118E9"/>
    <w:rsid w:val="00611B3F"/>
    <w:rsid w:val="00614E99"/>
    <w:rsid w:val="00647F46"/>
    <w:rsid w:val="006700C5"/>
    <w:rsid w:val="0067321A"/>
    <w:rsid w:val="00694D6A"/>
    <w:rsid w:val="006A6794"/>
    <w:rsid w:val="006B41FF"/>
    <w:rsid w:val="006B4A82"/>
    <w:rsid w:val="006B7C99"/>
    <w:rsid w:val="006C08D8"/>
    <w:rsid w:val="006C5A1F"/>
    <w:rsid w:val="006F374A"/>
    <w:rsid w:val="007002F2"/>
    <w:rsid w:val="007015C0"/>
    <w:rsid w:val="0070202F"/>
    <w:rsid w:val="00725F0A"/>
    <w:rsid w:val="00727AD4"/>
    <w:rsid w:val="00734425"/>
    <w:rsid w:val="00734AFC"/>
    <w:rsid w:val="00737BC7"/>
    <w:rsid w:val="00746A2A"/>
    <w:rsid w:val="007504B5"/>
    <w:rsid w:val="00762C9C"/>
    <w:rsid w:val="0078194C"/>
    <w:rsid w:val="007952E2"/>
    <w:rsid w:val="00795418"/>
    <w:rsid w:val="007A4E22"/>
    <w:rsid w:val="007C1E72"/>
    <w:rsid w:val="007C3871"/>
    <w:rsid w:val="007F27EA"/>
    <w:rsid w:val="00804E55"/>
    <w:rsid w:val="00813C3D"/>
    <w:rsid w:val="00831ED9"/>
    <w:rsid w:val="008418EB"/>
    <w:rsid w:val="00845579"/>
    <w:rsid w:val="008554F9"/>
    <w:rsid w:val="0086065E"/>
    <w:rsid w:val="008623A3"/>
    <w:rsid w:val="008663CD"/>
    <w:rsid w:val="008A3577"/>
    <w:rsid w:val="008B65BA"/>
    <w:rsid w:val="008D00E7"/>
    <w:rsid w:val="008F0A46"/>
    <w:rsid w:val="00912779"/>
    <w:rsid w:val="00917CDD"/>
    <w:rsid w:val="00925D78"/>
    <w:rsid w:val="00926BD0"/>
    <w:rsid w:val="009343D1"/>
    <w:rsid w:val="009465CC"/>
    <w:rsid w:val="009705D7"/>
    <w:rsid w:val="009768D6"/>
    <w:rsid w:val="00977295"/>
    <w:rsid w:val="00980E0D"/>
    <w:rsid w:val="009A1D97"/>
    <w:rsid w:val="009A6611"/>
    <w:rsid w:val="009B067F"/>
    <w:rsid w:val="009B16E9"/>
    <w:rsid w:val="009E70C7"/>
    <w:rsid w:val="00A04A60"/>
    <w:rsid w:val="00A12375"/>
    <w:rsid w:val="00A54D73"/>
    <w:rsid w:val="00A609D5"/>
    <w:rsid w:val="00A71B1D"/>
    <w:rsid w:val="00A86DF4"/>
    <w:rsid w:val="00A9093B"/>
    <w:rsid w:val="00A91EE9"/>
    <w:rsid w:val="00AB1EAB"/>
    <w:rsid w:val="00AB5989"/>
    <w:rsid w:val="00AC07C8"/>
    <w:rsid w:val="00AD3662"/>
    <w:rsid w:val="00AF7256"/>
    <w:rsid w:val="00B12103"/>
    <w:rsid w:val="00B1559C"/>
    <w:rsid w:val="00B1787A"/>
    <w:rsid w:val="00B34CD1"/>
    <w:rsid w:val="00B45566"/>
    <w:rsid w:val="00B46E84"/>
    <w:rsid w:val="00B50014"/>
    <w:rsid w:val="00B5403E"/>
    <w:rsid w:val="00B60723"/>
    <w:rsid w:val="00B71158"/>
    <w:rsid w:val="00BA403B"/>
    <w:rsid w:val="00BA651C"/>
    <w:rsid w:val="00BC57E9"/>
    <w:rsid w:val="00BD43CB"/>
    <w:rsid w:val="00BE45D6"/>
    <w:rsid w:val="00BF21FF"/>
    <w:rsid w:val="00C0476A"/>
    <w:rsid w:val="00C20967"/>
    <w:rsid w:val="00C20D19"/>
    <w:rsid w:val="00C36548"/>
    <w:rsid w:val="00C56F47"/>
    <w:rsid w:val="00C65889"/>
    <w:rsid w:val="00C70F33"/>
    <w:rsid w:val="00C72A8C"/>
    <w:rsid w:val="00C807BA"/>
    <w:rsid w:val="00C857E4"/>
    <w:rsid w:val="00C91A94"/>
    <w:rsid w:val="00CA005A"/>
    <w:rsid w:val="00CA7D2E"/>
    <w:rsid w:val="00CB15C6"/>
    <w:rsid w:val="00CC2F1A"/>
    <w:rsid w:val="00CD41FC"/>
    <w:rsid w:val="00CE082E"/>
    <w:rsid w:val="00D009D6"/>
    <w:rsid w:val="00D02BEF"/>
    <w:rsid w:val="00D24B79"/>
    <w:rsid w:val="00D256D2"/>
    <w:rsid w:val="00D25D92"/>
    <w:rsid w:val="00D321D6"/>
    <w:rsid w:val="00D331D4"/>
    <w:rsid w:val="00D401DF"/>
    <w:rsid w:val="00D628F5"/>
    <w:rsid w:val="00D739EC"/>
    <w:rsid w:val="00D93868"/>
    <w:rsid w:val="00DC07AB"/>
    <w:rsid w:val="00DD2715"/>
    <w:rsid w:val="00DD2DCD"/>
    <w:rsid w:val="00DD470C"/>
    <w:rsid w:val="00DE58C6"/>
    <w:rsid w:val="00DE66EC"/>
    <w:rsid w:val="00DE740E"/>
    <w:rsid w:val="00DF64D8"/>
    <w:rsid w:val="00E24395"/>
    <w:rsid w:val="00E24827"/>
    <w:rsid w:val="00E303FF"/>
    <w:rsid w:val="00E343FB"/>
    <w:rsid w:val="00E3646A"/>
    <w:rsid w:val="00E41A7A"/>
    <w:rsid w:val="00E5653C"/>
    <w:rsid w:val="00E67C96"/>
    <w:rsid w:val="00EA508D"/>
    <w:rsid w:val="00EC19A5"/>
    <w:rsid w:val="00EC1B8A"/>
    <w:rsid w:val="00EC755B"/>
    <w:rsid w:val="00EC7CF9"/>
    <w:rsid w:val="00ED0778"/>
    <w:rsid w:val="00ED3B59"/>
    <w:rsid w:val="00ED6F2E"/>
    <w:rsid w:val="00EE0DAD"/>
    <w:rsid w:val="00EE16EA"/>
    <w:rsid w:val="00EE5C19"/>
    <w:rsid w:val="00F007D0"/>
    <w:rsid w:val="00F25086"/>
    <w:rsid w:val="00F350D8"/>
    <w:rsid w:val="00F35D98"/>
    <w:rsid w:val="00F47962"/>
    <w:rsid w:val="00F512A2"/>
    <w:rsid w:val="00F530E4"/>
    <w:rsid w:val="00FB6DEF"/>
    <w:rsid w:val="00FC2192"/>
    <w:rsid w:val="00FD1CA8"/>
    <w:rsid w:val="00FE333A"/>
    <w:rsid w:val="00FE3835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F547B21"/>
  <w15:chartTrackingRefBased/>
  <w15:docId w15:val="{5B38CFDD-EAA2-471A-B070-C790DAA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2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B1A21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1B1A21"/>
    <w:pPr>
      <w:keepNext/>
      <w:jc w:val="center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qFormat/>
    <w:rsid w:val="001B1A21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1B1A21"/>
    <w:pPr>
      <w:keepNext/>
      <w:outlineLvl w:val="3"/>
    </w:pPr>
    <w:rPr>
      <w:rFonts w:eastAsia="Times New Roman"/>
      <w:color w:val="auto"/>
      <w:szCs w:val="20"/>
      <w:lang w:val="uk-UA"/>
    </w:rPr>
  </w:style>
  <w:style w:type="paragraph" w:styleId="5">
    <w:name w:val="heading 5"/>
    <w:basedOn w:val="a"/>
    <w:next w:val="a"/>
    <w:link w:val="50"/>
    <w:qFormat/>
    <w:rsid w:val="001B1A21"/>
    <w:pPr>
      <w:keepNext/>
      <w:jc w:val="center"/>
      <w:outlineLvl w:val="4"/>
    </w:pPr>
    <w:rPr>
      <w:rFonts w:eastAsia="Times New Roman"/>
      <w:color w:val="auto"/>
      <w:szCs w:val="24"/>
      <w:lang w:val="en-US"/>
    </w:rPr>
  </w:style>
  <w:style w:type="paragraph" w:styleId="6">
    <w:name w:val="heading 6"/>
    <w:basedOn w:val="a"/>
    <w:next w:val="a"/>
    <w:link w:val="60"/>
    <w:qFormat/>
    <w:rsid w:val="001B1A21"/>
    <w:pPr>
      <w:keepNext/>
      <w:jc w:val="both"/>
      <w:outlineLvl w:val="5"/>
    </w:pPr>
    <w:rPr>
      <w:rFonts w:eastAsia="Times New Roman"/>
      <w:color w:val="auto"/>
      <w:szCs w:val="24"/>
      <w:lang w:val="uk-UA"/>
    </w:rPr>
  </w:style>
  <w:style w:type="paragraph" w:styleId="7">
    <w:name w:val="heading 7"/>
    <w:basedOn w:val="a"/>
    <w:next w:val="a"/>
    <w:link w:val="70"/>
    <w:qFormat/>
    <w:rsid w:val="001B1A21"/>
    <w:pPr>
      <w:keepNext/>
      <w:jc w:val="center"/>
      <w:outlineLvl w:val="6"/>
    </w:pPr>
    <w:rPr>
      <w:rFonts w:eastAsia="Times New Roman"/>
      <w:color w:val="auto"/>
      <w:sz w:val="36"/>
      <w:szCs w:val="20"/>
      <w:lang w:val="uk-UA"/>
    </w:rPr>
  </w:style>
  <w:style w:type="paragraph" w:styleId="8">
    <w:name w:val="heading 8"/>
    <w:basedOn w:val="a"/>
    <w:next w:val="a"/>
    <w:link w:val="80"/>
    <w:qFormat/>
    <w:rsid w:val="001B1A21"/>
    <w:pPr>
      <w:keepNext/>
      <w:jc w:val="both"/>
      <w:outlineLvl w:val="7"/>
    </w:pPr>
    <w:rPr>
      <w:rFonts w:eastAsia="Times New Roman"/>
      <w:color w:val="auto"/>
      <w:sz w:val="24"/>
      <w:szCs w:val="24"/>
    </w:rPr>
  </w:style>
  <w:style w:type="paragraph" w:styleId="9">
    <w:name w:val="heading 9"/>
    <w:basedOn w:val="a"/>
    <w:next w:val="a"/>
    <w:link w:val="90"/>
    <w:qFormat/>
    <w:rsid w:val="001B1A21"/>
    <w:pPr>
      <w:keepNext/>
      <w:ind w:firstLine="360"/>
      <w:jc w:val="both"/>
      <w:outlineLvl w:val="8"/>
    </w:pPr>
    <w:rPr>
      <w:rFonts w:eastAsia="Times New Roman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427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2A642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2A6427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7">
    <w:name w:val="header"/>
    <w:basedOn w:val="a"/>
    <w:link w:val="a6"/>
    <w:unhideWhenUsed/>
    <w:rsid w:val="002A642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8"/>
    <w:unhideWhenUsed/>
    <w:rsid w:val="002A6427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b"/>
    <w:uiPriority w:val="1"/>
    <w:rsid w:val="002A642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a"/>
    <w:unhideWhenUsed/>
    <w:qFormat/>
    <w:rsid w:val="002A6427"/>
    <w:pPr>
      <w:widowControl w:val="0"/>
      <w:autoSpaceDE w:val="0"/>
      <w:autoSpaceDN w:val="0"/>
      <w:spacing w:before="2"/>
    </w:pPr>
    <w:rPr>
      <w:rFonts w:eastAsia="Times New Roman"/>
      <w:color w:val="auto"/>
      <w:sz w:val="24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2A6427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2A642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rsid w:val="002A6427"/>
    <w:rPr>
      <w:b/>
      <w:bCs/>
    </w:rPr>
  </w:style>
  <w:style w:type="character" w:customStyle="1" w:styleId="15">
    <w:name w:val="Тема примечания Знак1"/>
    <w:basedOn w:val="11"/>
    <w:uiPriority w:val="99"/>
    <w:semiHidden/>
    <w:rsid w:val="002A6427"/>
    <w:rPr>
      <w:rFonts w:ascii="Times New Roman" w:eastAsia="Calibri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rsid w:val="002A642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">
    <w:name w:val="Balloon Text"/>
    <w:basedOn w:val="a"/>
    <w:link w:val="ae"/>
    <w:unhideWhenUsed/>
    <w:rsid w:val="002A6427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uiPriority w:val="99"/>
    <w:semiHidden/>
    <w:rsid w:val="002A6427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f0">
    <w:name w:val="List Paragraph"/>
    <w:basedOn w:val="a"/>
    <w:uiPriority w:val="1"/>
    <w:qFormat/>
    <w:rsid w:val="002A6427"/>
    <w:pPr>
      <w:ind w:left="720"/>
      <w:contextualSpacing/>
    </w:pPr>
  </w:style>
  <w:style w:type="paragraph" w:customStyle="1" w:styleId="Default">
    <w:name w:val="Default"/>
    <w:rsid w:val="002A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A6427"/>
    <w:pPr>
      <w:widowControl w:val="0"/>
      <w:autoSpaceDE w:val="0"/>
      <w:autoSpaceDN w:val="0"/>
    </w:pPr>
    <w:rPr>
      <w:rFonts w:eastAsia="Times New Roman"/>
      <w:color w:val="auto"/>
      <w:sz w:val="22"/>
      <w:szCs w:val="22"/>
    </w:rPr>
  </w:style>
  <w:style w:type="character" w:customStyle="1" w:styleId="21">
    <w:name w:val="Основной текст (2)"/>
    <w:basedOn w:val="a0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2">
    <w:name w:val="Основной текст (2)_"/>
    <w:basedOn w:val="a0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7pt">
    <w:name w:val="Основной текст (2) + 7 pt"/>
    <w:basedOn w:val="22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7">
    <w:name w:val="Основной текст (2) + 7"/>
    <w:aliases w:val="5 pt,Интервал 0 pt,Основной текст (2) + 11 pt1,Не полужирный,Основной текст (2) + 10,5 pt9,Основной текст (2) + Georgia,7,Основной текст (2) + 11"/>
    <w:basedOn w:val="22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table" w:customStyle="1" w:styleId="TableNormal">
    <w:name w:val="Table Normal"/>
    <w:uiPriority w:val="2"/>
    <w:semiHidden/>
    <w:qFormat/>
    <w:rsid w:val="002A64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5pt0pt">
    <w:name w:val="Основной текст (2) + 7;5 pt;Интервал 0 pt"/>
    <w:basedOn w:val="22"/>
    <w:rsid w:val="002A642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5"/>
      <w:szCs w:val="15"/>
      <w:u w:val="none"/>
      <w:effect w:val="none"/>
      <w:lang w:val="uk-UA" w:eastAsia="uk-UA" w:bidi="uk-UA"/>
    </w:rPr>
  </w:style>
  <w:style w:type="paragraph" w:styleId="af1">
    <w:name w:val="Revision"/>
    <w:hidden/>
    <w:uiPriority w:val="99"/>
    <w:semiHidden/>
    <w:rsid w:val="002A642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f2">
    <w:name w:val="Emphasis"/>
    <w:basedOn w:val="a0"/>
    <w:uiPriority w:val="20"/>
    <w:qFormat/>
    <w:rsid w:val="002A6427"/>
    <w:rPr>
      <w:i/>
      <w:iCs/>
    </w:rPr>
  </w:style>
  <w:style w:type="character" w:styleId="af3">
    <w:name w:val="Hyperlink"/>
    <w:basedOn w:val="a0"/>
    <w:unhideWhenUsed/>
    <w:rsid w:val="002A642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A6427"/>
    <w:rPr>
      <w:color w:val="605E5C"/>
      <w:shd w:val="clear" w:color="auto" w:fill="E1DFDD"/>
    </w:rPr>
  </w:style>
  <w:style w:type="paragraph" w:styleId="31">
    <w:name w:val="Body Text 3"/>
    <w:basedOn w:val="a"/>
    <w:link w:val="32"/>
    <w:unhideWhenUsed/>
    <w:rsid w:val="001B1A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1A21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B1A21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1B1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1A21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1B1A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B1A2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60">
    <w:name w:val="Заголовок 6 Знак"/>
    <w:basedOn w:val="a0"/>
    <w:link w:val="6"/>
    <w:rsid w:val="001B1A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1B1A21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1B1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B1A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"/>
    <w:rsid w:val="001B1A21"/>
    <w:rPr>
      <w:rFonts w:eastAsia="Times New Roman"/>
      <w:color w:val="auto"/>
      <w:sz w:val="20"/>
      <w:szCs w:val="20"/>
      <w:lang w:eastAsia="ru-UA"/>
    </w:rPr>
  </w:style>
  <w:style w:type="paragraph" w:customStyle="1" w:styleId="17">
    <w:name w:val="1 Знак"/>
    <w:basedOn w:val="a"/>
    <w:rsid w:val="001B1A21"/>
    <w:rPr>
      <w:rFonts w:eastAsia="Times New Roman"/>
      <w:color w:val="auto"/>
      <w:sz w:val="20"/>
      <w:szCs w:val="20"/>
      <w:lang w:eastAsia="ru-UA"/>
    </w:rPr>
  </w:style>
  <w:style w:type="paragraph" w:customStyle="1" w:styleId="Style6">
    <w:name w:val="Style6"/>
    <w:basedOn w:val="a"/>
    <w:rsid w:val="001B1A21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211pt">
    <w:name w:val="Основной текст (2) + 11 pt"/>
    <w:rsid w:val="001B1A21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paragraph" w:customStyle="1" w:styleId="18">
    <w:name w:val="Знак Знак Знак Знак1"/>
    <w:basedOn w:val="a"/>
    <w:rsid w:val="001B1A21"/>
    <w:rPr>
      <w:rFonts w:eastAsia="Times New Roman"/>
      <w:color w:val="auto"/>
      <w:sz w:val="20"/>
      <w:szCs w:val="20"/>
      <w:lang w:eastAsia="ru-UA"/>
    </w:rPr>
  </w:style>
  <w:style w:type="table" w:styleId="af6">
    <w:name w:val="Table Grid"/>
    <w:basedOn w:val="a1"/>
    <w:rsid w:val="001B1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UA"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aliases w:val="Не курсив"/>
    <w:rsid w:val="001B1A21"/>
    <w:rPr>
      <w:rFonts w:ascii="Tahoma" w:hAnsi="Tahoma"/>
      <w:sz w:val="24"/>
      <w:szCs w:val="24"/>
      <w:lang w:bidi="ar-SA"/>
    </w:rPr>
  </w:style>
  <w:style w:type="paragraph" w:customStyle="1" w:styleId="Style3">
    <w:name w:val="Style3"/>
    <w:basedOn w:val="a"/>
    <w:rsid w:val="001B1A21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7">
    <w:name w:val="Style7"/>
    <w:basedOn w:val="a"/>
    <w:rsid w:val="001B1A21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8">
    <w:name w:val="Style8"/>
    <w:basedOn w:val="a"/>
    <w:rsid w:val="001B1A21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9">
    <w:name w:val="Style9"/>
    <w:basedOn w:val="a"/>
    <w:rsid w:val="001B1A21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10">
    <w:name w:val="Style10"/>
    <w:basedOn w:val="a"/>
    <w:rsid w:val="001B1A21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14">
    <w:name w:val="Font Style14"/>
    <w:rsid w:val="001B1A2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rsid w:val="001B1A21"/>
    <w:rPr>
      <w:rFonts w:ascii="Palatino Linotype" w:hAnsi="Palatino Linotype" w:cs="Palatino Linotype"/>
      <w:sz w:val="18"/>
      <w:szCs w:val="18"/>
    </w:rPr>
  </w:style>
  <w:style w:type="character" w:customStyle="1" w:styleId="FontStyle17">
    <w:name w:val="Font Style17"/>
    <w:rsid w:val="001B1A2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1B1A21"/>
    <w:rPr>
      <w:rFonts w:ascii="Book Antiqua" w:hAnsi="Book Antiqua" w:cs="Book Antiqua"/>
      <w:sz w:val="22"/>
      <w:szCs w:val="22"/>
    </w:rPr>
  </w:style>
  <w:style w:type="character" w:styleId="af7">
    <w:name w:val="page number"/>
    <w:basedOn w:val="a0"/>
    <w:rsid w:val="001B1A21"/>
  </w:style>
  <w:style w:type="paragraph" w:customStyle="1" w:styleId="210">
    <w:name w:val="Основной текст (2)1"/>
    <w:basedOn w:val="a"/>
    <w:rsid w:val="001B1A21"/>
    <w:pPr>
      <w:widowControl w:val="0"/>
      <w:shd w:val="clear" w:color="auto" w:fill="FFFFFF"/>
      <w:spacing w:line="302" w:lineRule="exact"/>
      <w:jc w:val="center"/>
    </w:pPr>
    <w:rPr>
      <w:rFonts w:ascii="Arial" w:eastAsia="Times New Roman" w:hAnsi="Arial"/>
      <w:b/>
      <w:bCs/>
      <w:color w:val="auto"/>
      <w:sz w:val="20"/>
      <w:szCs w:val="20"/>
      <w:lang w:val="ru-UA" w:eastAsia="ru-UA"/>
    </w:rPr>
  </w:style>
  <w:style w:type="paragraph" w:styleId="af8">
    <w:name w:val="Subtitle"/>
    <w:basedOn w:val="a"/>
    <w:link w:val="af9"/>
    <w:qFormat/>
    <w:rsid w:val="001B1A21"/>
    <w:pPr>
      <w:spacing w:after="120"/>
      <w:jc w:val="center"/>
    </w:pPr>
    <w:rPr>
      <w:rFonts w:eastAsia="Times New Roman"/>
      <w:color w:val="auto"/>
      <w:szCs w:val="20"/>
      <w:lang w:val="uk-UA"/>
    </w:rPr>
  </w:style>
  <w:style w:type="character" w:customStyle="1" w:styleId="af9">
    <w:name w:val="Подзаголовок Знак"/>
    <w:basedOn w:val="a0"/>
    <w:link w:val="af8"/>
    <w:rsid w:val="001B1A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a">
    <w:name w:val="FollowedHyperlink"/>
    <w:rsid w:val="001B1A21"/>
    <w:rPr>
      <w:color w:val="800080"/>
      <w:u w:val="single"/>
    </w:rPr>
  </w:style>
  <w:style w:type="paragraph" w:styleId="afb">
    <w:name w:val="Body Text Indent"/>
    <w:basedOn w:val="a"/>
    <w:link w:val="afc"/>
    <w:rsid w:val="001B1A21"/>
    <w:pPr>
      <w:ind w:left="1440" w:hanging="1440"/>
      <w:jc w:val="both"/>
    </w:pPr>
    <w:rPr>
      <w:rFonts w:eastAsia="Times New Roman"/>
      <w:color w:val="auto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1B1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1B1A21"/>
    <w:pPr>
      <w:ind w:left="1440"/>
      <w:jc w:val="both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B1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1B1A21"/>
    <w:rPr>
      <w:rFonts w:eastAsia="Times New Roman"/>
      <w:color w:val="auto"/>
      <w:szCs w:val="24"/>
      <w:lang w:val="uk-UA"/>
    </w:rPr>
  </w:style>
  <w:style w:type="character" w:customStyle="1" w:styleId="26">
    <w:name w:val="Основной текст 2 Знак"/>
    <w:basedOn w:val="a0"/>
    <w:link w:val="25"/>
    <w:rsid w:val="001B1A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d">
    <w:name w:val="Block Text"/>
    <w:basedOn w:val="a"/>
    <w:rsid w:val="001B1A21"/>
    <w:pPr>
      <w:ind w:left="284" w:right="-142"/>
    </w:pPr>
    <w:rPr>
      <w:rFonts w:eastAsia="Times New Roman"/>
      <w:color w:val="auto"/>
      <w:sz w:val="24"/>
      <w:szCs w:val="24"/>
    </w:rPr>
  </w:style>
  <w:style w:type="paragraph" w:styleId="33">
    <w:name w:val="Body Text Indent 3"/>
    <w:basedOn w:val="a"/>
    <w:link w:val="34"/>
    <w:rsid w:val="001B1A21"/>
    <w:pPr>
      <w:ind w:left="284"/>
    </w:pPr>
    <w:rPr>
      <w:rFonts w:eastAsia="Times New Roman"/>
      <w:color w:val="auto"/>
      <w:szCs w:val="24"/>
    </w:rPr>
  </w:style>
  <w:style w:type="character" w:customStyle="1" w:styleId="34">
    <w:name w:val="Основной текст с отступом 3 Знак"/>
    <w:basedOn w:val="a0"/>
    <w:link w:val="33"/>
    <w:rsid w:val="001B1A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9">
    <w:name w:val="Основной текст (2) + 9"/>
    <w:aliases w:val="5 pt17,Полужирный,Интервал 2 pt"/>
    <w:rsid w:val="001B1A21"/>
    <w:rPr>
      <w:rFonts w:ascii="Times New Roman" w:hAnsi="Times New Roman" w:cs="Times New Roman"/>
      <w:b/>
      <w:bCs/>
      <w:spacing w:val="50"/>
      <w:sz w:val="19"/>
      <w:szCs w:val="19"/>
      <w:u w:val="none"/>
      <w:lang w:bidi="ar-SA"/>
    </w:rPr>
  </w:style>
  <w:style w:type="character" w:customStyle="1" w:styleId="2Calibri">
    <w:name w:val="Основной текст (2) + Calibri"/>
    <w:aliases w:val="10 pt,Курсив,Интервал -1 pt"/>
    <w:rsid w:val="001B1A21"/>
    <w:rPr>
      <w:rFonts w:ascii="Calibri" w:hAnsi="Calibri" w:cs="Calibri"/>
      <w:i/>
      <w:iCs/>
      <w:spacing w:val="-20"/>
      <w:sz w:val="20"/>
      <w:szCs w:val="20"/>
      <w:u w:val="none"/>
      <w:lang w:val="en-US" w:eastAsia="en-US" w:bidi="ar-SA"/>
    </w:rPr>
  </w:style>
  <w:style w:type="character" w:customStyle="1" w:styleId="292">
    <w:name w:val="Основной текст (2) + 92"/>
    <w:aliases w:val="5 pt16,Полужирный3"/>
    <w:rsid w:val="001B1A21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28">
    <w:name w:val="Основной текст (2) + Курсив"/>
    <w:rsid w:val="001B1A21"/>
    <w:rPr>
      <w:rFonts w:ascii="Times New Roman" w:hAnsi="Times New Roman" w:cs="Times New Roman"/>
      <w:i/>
      <w:iCs/>
      <w:sz w:val="28"/>
      <w:szCs w:val="28"/>
      <w:u w:val="none"/>
      <w:lang w:bidi="ar-SA"/>
    </w:rPr>
  </w:style>
  <w:style w:type="character" w:customStyle="1" w:styleId="291">
    <w:name w:val="Основной текст (2) + 91"/>
    <w:aliases w:val="5 pt14,Полужирный2"/>
    <w:rsid w:val="001B1A21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35">
    <w:name w:val="Основной текст (3)_"/>
    <w:link w:val="310"/>
    <w:rsid w:val="001B1A21"/>
    <w:rPr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1B1A21"/>
    <w:pPr>
      <w:widowControl w:val="0"/>
      <w:shd w:val="clear" w:color="auto" w:fill="FFFFFF"/>
      <w:spacing w:before="72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3Exact">
    <w:name w:val="Основной текст (3) Exact"/>
    <w:rsid w:val="001B1A21"/>
    <w:rPr>
      <w:rFonts w:ascii="Times New Roman" w:hAnsi="Times New Roman" w:cs="Times New Roman"/>
      <w:sz w:val="21"/>
      <w:szCs w:val="21"/>
      <w:u w:val="none"/>
    </w:rPr>
  </w:style>
  <w:style w:type="character" w:customStyle="1" w:styleId="3Exact1">
    <w:name w:val="Основной текст (3) Exact1"/>
    <w:rsid w:val="001B1A21"/>
    <w:rPr>
      <w:sz w:val="21"/>
      <w:szCs w:val="21"/>
      <w:u w:val="single"/>
      <w:lang w:bidi="ar-SA"/>
    </w:rPr>
  </w:style>
  <w:style w:type="character" w:customStyle="1" w:styleId="2Exact">
    <w:name w:val="Основной текст (2) Exact"/>
    <w:rsid w:val="001B1A21"/>
    <w:rPr>
      <w:rFonts w:ascii="Times New Roman" w:hAnsi="Times New Roman" w:cs="Times New Roman"/>
      <w:sz w:val="28"/>
      <w:szCs w:val="28"/>
      <w:u w:val="none"/>
    </w:rPr>
  </w:style>
  <w:style w:type="paragraph" w:customStyle="1" w:styleId="19">
    <w:name w:val="Абзац списка1"/>
    <w:basedOn w:val="a"/>
    <w:rsid w:val="002D003B"/>
    <w:pPr>
      <w:ind w:left="720"/>
      <w:contextualSpacing/>
    </w:pPr>
    <w:rPr>
      <w:rFonts w:eastAsia="Times New Roman"/>
    </w:rPr>
  </w:style>
  <w:style w:type="paragraph" w:customStyle="1" w:styleId="afe">
    <w:basedOn w:val="a"/>
    <w:next w:val="aff"/>
    <w:link w:val="aff0"/>
    <w:qFormat/>
    <w:rsid w:val="006118E9"/>
    <w:pPr>
      <w:spacing w:after="120"/>
      <w:jc w:val="center"/>
    </w:pPr>
    <w:rPr>
      <w:rFonts w:eastAsia="Times New Roman"/>
      <w:color w:val="auto"/>
      <w:sz w:val="32"/>
      <w:szCs w:val="20"/>
      <w:lang w:val="uk-UA"/>
    </w:rPr>
  </w:style>
  <w:style w:type="paragraph" w:customStyle="1" w:styleId="Style1">
    <w:name w:val="Style1"/>
    <w:basedOn w:val="a"/>
    <w:rsid w:val="002D003B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4">
    <w:name w:val="Style4"/>
    <w:basedOn w:val="a"/>
    <w:rsid w:val="002D003B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5">
    <w:name w:val="Style5"/>
    <w:basedOn w:val="a"/>
    <w:rsid w:val="002D003B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eastAsia="Times New Roman" w:hAnsi="Arial"/>
      <w:color w:val="auto"/>
      <w:sz w:val="24"/>
      <w:szCs w:val="24"/>
    </w:rPr>
  </w:style>
  <w:style w:type="paragraph" w:customStyle="1" w:styleId="Style11">
    <w:name w:val="Style11"/>
    <w:basedOn w:val="a"/>
    <w:rsid w:val="002D003B"/>
    <w:pPr>
      <w:widowControl w:val="0"/>
      <w:autoSpaceDE w:val="0"/>
      <w:autoSpaceDN w:val="0"/>
      <w:adjustRightInd w:val="0"/>
    </w:pPr>
    <w:rPr>
      <w:rFonts w:ascii="Arial" w:eastAsia="Times New Roman" w:hAnsi="Arial"/>
      <w:color w:val="auto"/>
      <w:sz w:val="24"/>
      <w:szCs w:val="24"/>
    </w:rPr>
  </w:style>
  <w:style w:type="character" w:customStyle="1" w:styleId="FontStyle13">
    <w:name w:val="Font Style13"/>
    <w:rsid w:val="002D003B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rsid w:val="002D003B"/>
    <w:rPr>
      <w:rFonts w:ascii="Arial" w:hAnsi="Arial" w:cs="Arial"/>
      <w:i/>
      <w:iCs/>
      <w:sz w:val="18"/>
      <w:szCs w:val="18"/>
    </w:rPr>
  </w:style>
  <w:style w:type="character" w:customStyle="1" w:styleId="FontStyle20">
    <w:name w:val="Font Style20"/>
    <w:rsid w:val="002D003B"/>
    <w:rPr>
      <w:rFonts w:ascii="Arial" w:hAnsi="Arial" w:cs="Arial"/>
      <w:b/>
      <w:bCs/>
      <w:i/>
      <w:iCs/>
      <w:spacing w:val="-10"/>
      <w:sz w:val="18"/>
      <w:szCs w:val="18"/>
    </w:rPr>
  </w:style>
  <w:style w:type="character" w:customStyle="1" w:styleId="FontStyle12">
    <w:name w:val="Font Style12"/>
    <w:rsid w:val="002D003B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33">
    <w:name w:val="Font Style33"/>
    <w:rsid w:val="002D0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rsid w:val="002D003B"/>
    <w:rPr>
      <w:rFonts w:ascii="Times New Roman" w:hAnsi="Times New Roman" w:cs="Times New Roman"/>
      <w:sz w:val="28"/>
      <w:szCs w:val="28"/>
    </w:rPr>
  </w:style>
  <w:style w:type="character" w:customStyle="1" w:styleId="FontStyle35">
    <w:name w:val="Font Style35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rsid w:val="002D003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1">
    <w:name w:val="Font Style41"/>
    <w:rsid w:val="002D0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2D003B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1">
    <w:name w:val="Style21"/>
    <w:basedOn w:val="a"/>
    <w:rsid w:val="002D003B"/>
    <w:pPr>
      <w:widowControl w:val="0"/>
      <w:autoSpaceDE w:val="0"/>
      <w:autoSpaceDN w:val="0"/>
      <w:adjustRightInd w:val="0"/>
      <w:spacing w:line="571" w:lineRule="exact"/>
      <w:jc w:val="center"/>
    </w:pPr>
    <w:rPr>
      <w:rFonts w:eastAsia="Times New Roman"/>
      <w:color w:val="auto"/>
      <w:sz w:val="24"/>
      <w:szCs w:val="24"/>
    </w:rPr>
  </w:style>
  <w:style w:type="paragraph" w:customStyle="1" w:styleId="Style26">
    <w:name w:val="Style26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7">
    <w:name w:val="Style27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9">
    <w:name w:val="Style29"/>
    <w:basedOn w:val="a"/>
    <w:rsid w:val="002D003B"/>
    <w:pPr>
      <w:widowControl w:val="0"/>
      <w:autoSpaceDE w:val="0"/>
      <w:autoSpaceDN w:val="0"/>
      <w:adjustRightInd w:val="0"/>
      <w:spacing w:line="367" w:lineRule="exact"/>
    </w:pPr>
    <w:rPr>
      <w:rFonts w:eastAsia="Times New Roman"/>
      <w:color w:val="auto"/>
      <w:sz w:val="24"/>
      <w:szCs w:val="24"/>
    </w:rPr>
  </w:style>
  <w:style w:type="paragraph" w:customStyle="1" w:styleId="Style30">
    <w:name w:val="Style30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31">
    <w:name w:val="Style31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50">
    <w:name w:val="Font Style50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2D003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2D003B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paragraph" w:customStyle="1" w:styleId="Style28">
    <w:name w:val="Style28"/>
    <w:basedOn w:val="a"/>
    <w:rsid w:val="002D003B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</w:rPr>
  </w:style>
  <w:style w:type="character" w:customStyle="1" w:styleId="FontStyle48">
    <w:name w:val="Font Style48"/>
    <w:rsid w:val="002D0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2D003B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aff0">
    <w:name w:val="Название Знак"/>
    <w:link w:val="afe"/>
    <w:rsid w:val="002D003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numbering" w:customStyle="1" w:styleId="1a">
    <w:name w:val="Нет списка1"/>
    <w:next w:val="a2"/>
    <w:semiHidden/>
    <w:rsid w:val="002D003B"/>
  </w:style>
  <w:style w:type="table" w:customStyle="1" w:styleId="1b">
    <w:name w:val="Сетка таблицы1"/>
    <w:basedOn w:val="a1"/>
    <w:next w:val="af6"/>
    <w:rsid w:val="002D003B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semiHidden/>
    <w:rsid w:val="002D003B"/>
  </w:style>
  <w:style w:type="table" w:customStyle="1" w:styleId="2b">
    <w:name w:val="Сетка таблицы2"/>
    <w:basedOn w:val="a1"/>
    <w:next w:val="af6"/>
    <w:rsid w:val="002D003B"/>
    <w:pPr>
      <w:spacing w:after="0" w:line="240" w:lineRule="auto"/>
    </w:pPr>
    <w:rPr>
      <w:rFonts w:ascii="Calibri" w:eastAsia="Calibri" w:hAnsi="Calibri" w:cs="Times New Roman"/>
      <w:lang w:val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2D003B"/>
  </w:style>
  <w:style w:type="paragraph" w:styleId="aff1">
    <w:name w:val="caption"/>
    <w:basedOn w:val="a"/>
    <w:next w:val="a"/>
    <w:qFormat/>
    <w:rsid w:val="002D003B"/>
    <w:pPr>
      <w:jc w:val="center"/>
    </w:pPr>
    <w:rPr>
      <w:rFonts w:eastAsia="Times New Roman"/>
      <w:b/>
      <w:color w:val="auto"/>
      <w:sz w:val="36"/>
      <w:szCs w:val="20"/>
      <w:lang w:val="uk-UA"/>
    </w:rPr>
  </w:style>
  <w:style w:type="numbering" w:customStyle="1" w:styleId="41">
    <w:name w:val="Нет списка4"/>
    <w:next w:val="a2"/>
    <w:uiPriority w:val="99"/>
    <w:semiHidden/>
    <w:unhideWhenUsed/>
    <w:rsid w:val="002D003B"/>
  </w:style>
  <w:style w:type="paragraph" w:customStyle="1" w:styleId="1c">
    <w:name w:val="Знак Знак Знак Знак1"/>
    <w:basedOn w:val="a"/>
    <w:rsid w:val="002D003B"/>
    <w:rPr>
      <w:rFonts w:eastAsia="Times New Roman"/>
      <w:color w:val="auto"/>
      <w:sz w:val="20"/>
      <w:szCs w:val="20"/>
      <w:lang w:eastAsia="ru-UA"/>
    </w:rPr>
  </w:style>
  <w:style w:type="paragraph" w:customStyle="1" w:styleId="aff2">
    <w:name w:val="Знак"/>
    <w:basedOn w:val="a"/>
    <w:rsid w:val="002D003B"/>
    <w:rPr>
      <w:rFonts w:eastAsia="Times New Roman"/>
      <w:color w:val="auto"/>
      <w:sz w:val="20"/>
      <w:szCs w:val="20"/>
      <w:lang w:eastAsia="ru-UA"/>
    </w:rPr>
  </w:style>
  <w:style w:type="character" w:customStyle="1" w:styleId="37">
    <w:name w:val="Подпись к таблице (3)_"/>
    <w:link w:val="38"/>
    <w:rsid w:val="002D003B"/>
    <w:rPr>
      <w:rFonts w:ascii="Lucida Sans Unicode" w:hAnsi="Lucida Sans Unicode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38">
    <w:name w:val="Подпись к таблице (3)"/>
    <w:basedOn w:val="a"/>
    <w:link w:val="37"/>
    <w:rsid w:val="002D003B"/>
    <w:pPr>
      <w:widowControl w:val="0"/>
      <w:shd w:val="clear" w:color="auto" w:fill="FFFFFF"/>
      <w:spacing w:before="180" w:line="240" w:lineRule="atLeast"/>
    </w:pPr>
    <w:rPr>
      <w:rFonts w:ascii="Lucida Sans Unicode" w:eastAsiaTheme="minorHAnsi" w:hAnsi="Lucida Sans Unicode" w:cstheme="minorBidi"/>
      <w:b/>
      <w:bCs/>
      <w:i/>
      <w:iCs/>
      <w:color w:val="auto"/>
      <w:spacing w:val="-10"/>
      <w:sz w:val="18"/>
      <w:szCs w:val="18"/>
      <w:lang w:eastAsia="en-US"/>
    </w:rPr>
  </w:style>
  <w:style w:type="character" w:customStyle="1" w:styleId="42">
    <w:name w:val="Подпись к таблице (4)_"/>
    <w:link w:val="43"/>
    <w:rsid w:val="002D003B"/>
    <w:rPr>
      <w:rFonts w:ascii="Calibri" w:hAnsi="Calibri"/>
      <w:shd w:val="clear" w:color="auto" w:fill="FFFFFF"/>
    </w:rPr>
  </w:style>
  <w:style w:type="paragraph" w:customStyle="1" w:styleId="43">
    <w:name w:val="Подпись к таблице (4)"/>
    <w:basedOn w:val="a"/>
    <w:link w:val="42"/>
    <w:rsid w:val="002D003B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2D003B"/>
    <w:pPr>
      <w:widowControl w:val="0"/>
      <w:shd w:val="clear" w:color="auto" w:fill="FFFFFF"/>
      <w:spacing w:before="180" w:line="240" w:lineRule="atLeast"/>
    </w:pPr>
    <w:rPr>
      <w:rFonts w:ascii="Calibri" w:eastAsia="Times New Roman" w:hAnsi="Calibri"/>
      <w:i/>
      <w:iCs/>
      <w:color w:val="auto"/>
      <w:lang w:val="ru-UA" w:eastAsia="ru-UA"/>
    </w:rPr>
  </w:style>
  <w:style w:type="character" w:customStyle="1" w:styleId="aff3">
    <w:name w:val="Подпись к таблице_"/>
    <w:link w:val="aff4"/>
    <w:rsid w:val="002D003B"/>
    <w:rPr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1"/>
    <w:rsid w:val="002D003B"/>
    <w:rPr>
      <w:rFonts w:ascii="Times New Roman" w:hAnsi="Times New Roman" w:cs="Times New Roman"/>
      <w:b/>
      <w:bCs/>
      <w:sz w:val="8"/>
      <w:szCs w:val="8"/>
      <w:u w:val="none"/>
      <w:lang w:bidi="ar-SA"/>
    </w:rPr>
  </w:style>
  <w:style w:type="paragraph" w:customStyle="1" w:styleId="aff4">
    <w:name w:val="Подпись к таблице"/>
    <w:basedOn w:val="a"/>
    <w:link w:val="aff3"/>
    <w:rsid w:val="002D00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styleId="aff">
    <w:name w:val="Title"/>
    <w:basedOn w:val="a"/>
    <w:next w:val="a"/>
    <w:link w:val="aff5"/>
    <w:uiPriority w:val="10"/>
    <w:qFormat/>
    <w:rsid w:val="002D003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f"/>
    <w:uiPriority w:val="10"/>
    <w:rsid w:val="002D00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115pt">
    <w:name w:val="Основной текст (2) + 11;5 pt;Не полужирный"/>
    <w:basedOn w:val="22"/>
    <w:rsid w:val="006A67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1pt0">
    <w:name w:val="Основной текст (2) + 11 pt;Полужирный"/>
    <w:basedOn w:val="22"/>
    <w:rsid w:val="006A67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Arial85pt">
    <w:name w:val="Основной текст (2) + Arial;8;5 pt;Не полужирный"/>
    <w:basedOn w:val="22"/>
    <w:rsid w:val="00BD43C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9pt">
    <w:name w:val="Основной текст (2) + 9 pt"/>
    <w:basedOn w:val="22"/>
    <w:rsid w:val="00A609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LucidaSansUnicode75pt">
    <w:name w:val="Основной текст (2) + Lucida Sans Unicode;7;5 pt"/>
    <w:basedOn w:val="22"/>
    <w:rsid w:val="00A609D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9pt80">
    <w:name w:val="Основной текст (2) + 9 pt;Курсив;Масштаб 80%"/>
    <w:basedOn w:val="22"/>
    <w:rsid w:val="00A609D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8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9pt0pt">
    <w:name w:val="Основной текст (2) + 9 pt;Интервал 0 pt"/>
    <w:basedOn w:val="22"/>
    <w:rsid w:val="00A609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285pt">
    <w:name w:val="Основной текст (2) + 8;5 pt"/>
    <w:basedOn w:val="22"/>
    <w:rsid w:val="00356D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85pt0">
    <w:name w:val="Основной текст (2) + 8;5 pt;Полужирный"/>
    <w:basedOn w:val="22"/>
    <w:rsid w:val="00356D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7pt0pt">
    <w:name w:val="Основной текст (2) + 7 pt;Полужирный;Интервал 0 pt"/>
    <w:basedOn w:val="22"/>
    <w:rsid w:val="000B66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uk-UA" w:eastAsia="uk-UA" w:bidi="uk-UA"/>
    </w:rPr>
  </w:style>
  <w:style w:type="character" w:customStyle="1" w:styleId="2MicrosoftSansSerif5pt">
    <w:name w:val="Основной текст (2) + Microsoft Sans Serif;5 pt"/>
    <w:basedOn w:val="22"/>
    <w:rsid w:val="00D331D4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5pt">
    <w:name w:val="Основной текст (2) + 5 pt"/>
    <w:basedOn w:val="22"/>
    <w:rsid w:val="00D331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uk-UA" w:eastAsia="uk-UA" w:bidi="uk-UA"/>
    </w:rPr>
  </w:style>
  <w:style w:type="character" w:customStyle="1" w:styleId="2115pt0">
    <w:name w:val="Основной текст (2) + 11;5 pt"/>
    <w:basedOn w:val="22"/>
    <w:rsid w:val="00A04A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12pt0">
    <w:name w:val="Основной текст (2) + 12 pt;Полужирный"/>
    <w:basedOn w:val="22"/>
    <w:rsid w:val="00A04A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2pt">
    <w:name w:val="Основной текст (2) + Times New Roman;12 pt"/>
    <w:basedOn w:val="22"/>
    <w:rsid w:val="00737B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TimesNewRoman115pt">
    <w:name w:val="Основной текст (2) + Times New Roman;11;5 pt;Полужирный"/>
    <w:basedOn w:val="22"/>
    <w:rsid w:val="00737BC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pt0">
    <w:name w:val="Основной текст (2) + 9 pt;Полужирный;Курсив"/>
    <w:basedOn w:val="22"/>
    <w:rsid w:val="00A9093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c">
    <w:name w:val="Основной текст (2) + Полужирный"/>
    <w:basedOn w:val="22"/>
    <w:rsid w:val="00A909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75pt">
    <w:name w:val="Основной текст (2) + 7;5 pt;Полужирный"/>
    <w:basedOn w:val="22"/>
    <w:rsid w:val="00A909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LucidaSansUnicode65pt">
    <w:name w:val="Основной текст (2) + Lucida Sans Unicode;6;5 pt"/>
    <w:basedOn w:val="22"/>
    <w:rsid w:val="00A9093B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uk-UA" w:eastAsia="uk-UA" w:bidi="uk-UA"/>
    </w:rPr>
  </w:style>
  <w:style w:type="character" w:customStyle="1" w:styleId="2Candara85pt">
    <w:name w:val="Основной текст (2) + Candara;8;5 pt"/>
    <w:basedOn w:val="22"/>
    <w:rsid w:val="000911DC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55pt1pt">
    <w:name w:val="Основной текст (2) + 5;5 pt;Интервал 1 pt"/>
    <w:basedOn w:val="22"/>
    <w:rsid w:val="000911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1"/>
      <w:szCs w:val="11"/>
      <w:u w:val="none"/>
      <w:effect w:val="none"/>
      <w:lang w:val="uk-UA" w:eastAsia="uk-UA" w:bidi="uk-UA"/>
    </w:rPr>
  </w:style>
  <w:style w:type="character" w:customStyle="1" w:styleId="28pt">
    <w:name w:val="Основной текст (2) + 8 pt"/>
    <w:basedOn w:val="22"/>
    <w:rsid w:val="000911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uk-UA" w:eastAsia="uk-UA" w:bidi="uk-UA"/>
    </w:rPr>
  </w:style>
  <w:style w:type="character" w:customStyle="1" w:styleId="22pt">
    <w:name w:val="Основной текст (2) + Интервал 2 pt"/>
    <w:basedOn w:val="22"/>
    <w:rsid w:val="000475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2pt2pt">
    <w:name w:val="Основной текст (2) + 12 pt;Полужирный;Интервал 2 pt"/>
    <w:basedOn w:val="22"/>
    <w:rsid w:val="007954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95pt">
    <w:name w:val="Основной текст (2) + 9;5 pt"/>
    <w:basedOn w:val="22"/>
    <w:rsid w:val="00D401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0pt0pt">
    <w:name w:val="Основной текст (2) + 10 pt;Интервал 0 pt"/>
    <w:basedOn w:val="22"/>
    <w:rsid w:val="00EC7C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">
    <w:name w:val="Основной текст (2) + Consolas;10 pt"/>
    <w:basedOn w:val="22"/>
    <w:rsid w:val="00EC7CF9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Consolas10pt0pt">
    <w:name w:val="Основной текст (2) + Consolas;10 pt;Интервал 0 pt"/>
    <w:basedOn w:val="22"/>
    <w:rsid w:val="00EC7CF9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0">
    <w:name w:val="Основной текст (2) + 7;5 pt;Полужирный;Курсив"/>
    <w:basedOn w:val="22"/>
    <w:rsid w:val="00614E99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2ArialNarrow105pt">
    <w:name w:val="Основной текст (2) + Arial Narrow;10;5 pt"/>
    <w:basedOn w:val="22"/>
    <w:rsid w:val="00614E99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Sylfaen11pt">
    <w:name w:val="Основной текст (2) + Sylfaen;11 pt"/>
    <w:basedOn w:val="22"/>
    <w:rsid w:val="00614E99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2Candara13pt">
    <w:name w:val="Основной текст (2) + Candara;13 pt;Полужирный"/>
    <w:basedOn w:val="22"/>
    <w:rsid w:val="00614E9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214pt">
    <w:name w:val="Основной текст (2) + 14 pt"/>
    <w:basedOn w:val="22"/>
    <w:rsid w:val="00614E9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4F73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Consolas115pt">
    <w:name w:val="Основной текст (2) + Consolas;11;5 pt"/>
    <w:basedOn w:val="22"/>
    <w:rsid w:val="004F733C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uk-UA" w:eastAsia="uk-UA" w:bidi="uk-UA"/>
    </w:rPr>
  </w:style>
  <w:style w:type="character" w:customStyle="1" w:styleId="295pt0">
    <w:name w:val="Основной текст (2) + 9;5 pt;Полужирный;Малые прописные"/>
    <w:basedOn w:val="22"/>
    <w:rsid w:val="00507A53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15pt75">
    <w:name w:val="Основной текст (2) + 15 pt;Масштаб 75%"/>
    <w:basedOn w:val="22"/>
    <w:rsid w:val="006B7C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75"/>
      <w:position w:val="0"/>
      <w:sz w:val="30"/>
      <w:szCs w:val="30"/>
      <w:u w:val="none"/>
      <w:effect w:val="none"/>
      <w:lang w:val="uk-UA" w:eastAsia="uk-UA" w:bidi="uk-UA"/>
    </w:rPr>
  </w:style>
  <w:style w:type="character" w:customStyle="1" w:styleId="211pt2pt">
    <w:name w:val="Основной текст (2) + 11 pt;Интервал 2 pt"/>
    <w:basedOn w:val="22"/>
    <w:rsid w:val="009B06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0pt100">
    <w:name w:val="Основной текст (2) + 10 pt;Не полужирный;Масштаб 100%"/>
    <w:basedOn w:val="22"/>
    <w:rsid w:val="00CB1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75pt100">
    <w:name w:val="Основной текст (2) + 7;5 pt;Масштаб 100%"/>
    <w:basedOn w:val="22"/>
    <w:rsid w:val="00CB1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uk-UA" w:eastAsia="uk-UA" w:bidi="uk-UA"/>
    </w:rPr>
  </w:style>
  <w:style w:type="character" w:customStyle="1" w:styleId="210pt1pt100">
    <w:name w:val="Основной текст (2) + 10 pt;Не полужирный;Интервал 1 pt;Масштаб 100%"/>
    <w:basedOn w:val="22"/>
    <w:rsid w:val="00CB1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95pt100">
    <w:name w:val="Основной текст (2) + 9;5 pt;Масштаб 100%"/>
    <w:basedOn w:val="22"/>
    <w:rsid w:val="00CB1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1">
    <w:name w:val="Основной текст (2) + 9;5 pt;Не полужирный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2">
    <w:name w:val="Основной текст (2) + 9;5 pt;Не полужирный;Курсив"/>
    <w:basedOn w:val="22"/>
    <w:rsid w:val="00C56F47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CourierNew4pt">
    <w:name w:val="Основной текст (2) + Courier New;4 pt;Не полужирный"/>
    <w:basedOn w:val="22"/>
    <w:rsid w:val="00C56F47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fr-FR" w:eastAsia="fr-FR" w:bidi="fr-FR"/>
    </w:rPr>
  </w:style>
  <w:style w:type="character" w:customStyle="1" w:styleId="2TimesNewRoman4pt">
    <w:name w:val="Основной текст (2) + Times New Roman;4 pt;Не полужирный;Курсив"/>
    <w:basedOn w:val="22"/>
    <w:rsid w:val="00C56F4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65pt">
    <w:name w:val="Основной текст (2) + 6;5 pt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45pt0pt50">
    <w:name w:val="Основной текст (2) + 4;5 pt;Не полужирный;Интервал 0 pt;Масштаб 50%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10"/>
      <w:w w:val="5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24pt0">
    <w:name w:val="Основной текст (2) + 4 pt;Не полужирный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TimesNewRoman95pt">
    <w:name w:val="Основной текст (2) + Times New Roman;9;5 pt;Не полужирный"/>
    <w:basedOn w:val="22"/>
    <w:rsid w:val="00C56F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295pt4pt">
    <w:name w:val="Основной текст (2) + 9;5 pt;Не полужирный;Интервал 4 pt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9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9pt1">
    <w:name w:val="Основной текст (2) + 9 pt;Не полужирный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ArialNarrow95pt">
    <w:name w:val="Основной текст (2) + Arial Narrow;9;5 pt;Не полужирный"/>
    <w:basedOn w:val="22"/>
    <w:rsid w:val="00C56F47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Tahoma7pt">
    <w:name w:val="Основной текст (2) + Tahoma;7 pt;Не полужирный;Курсив"/>
    <w:basedOn w:val="22"/>
    <w:rsid w:val="00C56F47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10pt">
    <w:name w:val="Основной текст (2) + 10 pt;Не полужирный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0pt0">
    <w:name w:val="Основной текст (2) + 10 pt"/>
    <w:aliases w:val="Не курсив1"/>
    <w:basedOn w:val="22"/>
    <w:rsid w:val="00C56F4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285pt1">
    <w:name w:val="Основной текст (2) + 8;5 pt;Не полужирный;Курсив"/>
    <w:basedOn w:val="22"/>
    <w:rsid w:val="00C56F47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 w:bidi="uk-UA"/>
    </w:rPr>
  </w:style>
  <w:style w:type="character" w:customStyle="1" w:styleId="2Corbel45pt">
    <w:name w:val="Основной текст (2) + Corbel;4;5 pt;Не полужирный"/>
    <w:basedOn w:val="22"/>
    <w:rsid w:val="00C56F47"/>
    <w:rPr>
      <w:rFonts w:ascii="Corbel" w:eastAsia="Corbel" w:hAnsi="Corbel" w:cs="Corbe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uk-UA" w:eastAsia="uk-UA" w:bidi="uk-UA"/>
    </w:rPr>
  </w:style>
  <w:style w:type="character" w:customStyle="1" w:styleId="Exact">
    <w:name w:val="Подпись к таблице Exact"/>
    <w:locked/>
    <w:rsid w:val="005F303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96EA-D86D-4DF7-AC6E-6B1DFAA8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310</Pages>
  <Words>96713</Words>
  <Characters>551267</Characters>
  <Application>Microsoft Office Word</Application>
  <DocSecurity>0</DocSecurity>
  <Lines>4593</Lines>
  <Paragraphs>1293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138</cp:revision>
  <cp:lastPrinted>2019-11-25T11:27:00Z</cp:lastPrinted>
  <dcterms:created xsi:type="dcterms:W3CDTF">2019-10-08T18:09:00Z</dcterms:created>
  <dcterms:modified xsi:type="dcterms:W3CDTF">2019-12-09T07:12:00Z</dcterms:modified>
</cp:coreProperties>
</file>