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56" w:rsidRPr="00D05DD5" w:rsidRDefault="004D0887" w:rsidP="0038557B">
      <w:pPr>
        <w:tabs>
          <w:tab w:val="left" w:pos="5850"/>
        </w:tabs>
        <w:spacing w:after="0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63pt;margin-top:-16.1pt;width:50.85pt;height:66.7pt;z-index:251659264;mso-wrap-edited:f;mso-width-percent:0;mso-height-percent:0;mso-width-percent:0;mso-height-percent:0">
            <v:imagedata r:id="rId7" o:title=""/>
            <w10:wrap anchorx="page"/>
          </v:shape>
          <o:OLEObject Type="Embed" ProgID="PBrush" ShapeID="_x0000_s1026" DrawAspect="Content" ObjectID="_1626609170" r:id="rId8"/>
        </w:pict>
      </w:r>
    </w:p>
    <w:p w:rsidR="00267A56" w:rsidRPr="00D05DD5" w:rsidRDefault="00267A56" w:rsidP="0038557B">
      <w:pPr>
        <w:tabs>
          <w:tab w:val="left" w:pos="5850"/>
        </w:tabs>
        <w:spacing w:after="0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67A56" w:rsidRPr="00D05DD5" w:rsidRDefault="00267A56" w:rsidP="0038557B">
      <w:pPr>
        <w:tabs>
          <w:tab w:val="left" w:pos="5850"/>
        </w:tabs>
        <w:spacing w:after="0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67A56" w:rsidRPr="00D05DD5" w:rsidRDefault="00267A56" w:rsidP="0038557B">
      <w:pPr>
        <w:tabs>
          <w:tab w:val="left" w:pos="5850"/>
        </w:tabs>
        <w:spacing w:after="0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05DD5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D05D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D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D05DD5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DD5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DD5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DD5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05DD5">
        <w:rPr>
          <w:rFonts w:ascii="Times New Roman" w:hAnsi="Times New Roman"/>
          <w:b/>
          <w:bCs/>
          <w:sz w:val="28"/>
          <w:szCs w:val="28"/>
          <w:lang w:eastAsia="ru-RU"/>
        </w:rPr>
        <w:t>ПРОТОКОЛ  №14</w:t>
      </w:r>
      <w:r w:rsidRPr="00D05DD5">
        <w:rPr>
          <w:rFonts w:ascii="Times New Roman" w:hAnsi="Times New Roman"/>
          <w:b/>
          <w:bCs/>
          <w:sz w:val="28"/>
          <w:szCs w:val="28"/>
          <w:lang w:val="ru-RU" w:eastAsia="ru-RU"/>
        </w:rPr>
        <w:t>8</w:t>
      </w: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DD5">
        <w:rPr>
          <w:rFonts w:ascii="Times New Roman" w:hAnsi="Times New Roman"/>
          <w:sz w:val="28"/>
          <w:szCs w:val="28"/>
          <w:lang w:eastAsia="ru-RU"/>
        </w:rPr>
        <w:t>05.08.2019     м. Миколаїв   357  15:10</w:t>
      </w: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5DD5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05D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05D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DD5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DD5">
        <w:rPr>
          <w:rFonts w:ascii="Times New Roman" w:hAnsi="Times New Roman"/>
          <w:b/>
          <w:sz w:val="28"/>
          <w:szCs w:val="28"/>
          <w:lang w:eastAsia="ru-RU"/>
        </w:rPr>
        <w:t>Голова комісії</w:t>
      </w:r>
      <w:r w:rsidRPr="00D05DD5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 w:rsidRPr="00D05DD5"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267A56" w:rsidRPr="00D05DD5" w:rsidRDefault="00267A56" w:rsidP="0038557B">
      <w:pPr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05DD5"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 w:rsidRPr="00D05DD5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r w:rsidRPr="00D05DD5">
        <w:rPr>
          <w:rFonts w:ascii="Times New Roman" w:hAnsi="Times New Roman"/>
          <w:sz w:val="28"/>
          <w:szCs w:val="28"/>
          <w:lang w:eastAsia="ru-RU"/>
        </w:rPr>
        <w:t>Ісаков С.М</w:t>
      </w:r>
      <w:r w:rsidRPr="00D05DD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267A56" w:rsidRPr="00D05DD5" w:rsidRDefault="00267A56" w:rsidP="0038557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05DD5">
        <w:rPr>
          <w:rFonts w:ascii="Times New Roman" w:hAnsi="Times New Roman"/>
          <w:b/>
          <w:sz w:val="28"/>
          <w:szCs w:val="28"/>
          <w:lang w:eastAsia="ru-RU"/>
        </w:rPr>
        <w:t>Члени комісії:</w:t>
      </w:r>
      <w:r w:rsidRPr="00D05DD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D05DD5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Pr="00D05DD5">
        <w:rPr>
          <w:rFonts w:ascii="Times New Roman" w:hAnsi="Times New Roman"/>
          <w:sz w:val="28"/>
          <w:szCs w:val="28"/>
          <w:lang w:eastAsia="ru-RU"/>
        </w:rPr>
        <w:t xml:space="preserve"> С.В.</w:t>
      </w:r>
      <w:r w:rsidRPr="00D05DD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D05DD5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Pr="00D05DD5">
        <w:rPr>
          <w:rFonts w:ascii="Times New Roman" w:hAnsi="Times New Roman"/>
          <w:sz w:val="28"/>
          <w:szCs w:val="28"/>
          <w:lang w:eastAsia="ru-RU"/>
        </w:rPr>
        <w:t xml:space="preserve"> К.Е</w:t>
      </w:r>
      <w:r w:rsidRPr="00D05DD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267A56" w:rsidRPr="00D05DD5" w:rsidRDefault="00267A56" w:rsidP="0038557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05DD5"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 w:rsidRPr="00D05DD5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D05DD5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D05DD5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Pr="00D05DD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267A56" w:rsidRPr="00D05DD5" w:rsidRDefault="00267A56" w:rsidP="0038557B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67A56" w:rsidRPr="00D05DD5" w:rsidRDefault="00267A56" w:rsidP="0038557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05DD5">
        <w:rPr>
          <w:rFonts w:ascii="Times New Roman" w:hAnsi="Times New Roman"/>
          <w:b/>
          <w:sz w:val="28"/>
          <w:szCs w:val="28"/>
          <w:lang w:eastAsia="ru-RU"/>
        </w:rPr>
        <w:t>ПОРЯДОК ДЕННИЙ :</w:t>
      </w:r>
    </w:p>
    <w:p w:rsidR="00267A56" w:rsidRPr="00D05DD5" w:rsidRDefault="00267A56" w:rsidP="0038557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05DD5">
        <w:rPr>
          <w:rFonts w:ascii="Times New Roman" w:hAnsi="Times New Roman"/>
          <w:sz w:val="28"/>
          <w:szCs w:val="28"/>
        </w:rPr>
        <w:t xml:space="preserve">1.Упорядкування руху </w:t>
      </w:r>
      <w:r w:rsidRPr="00D05DD5">
        <w:rPr>
          <w:rFonts w:ascii="Times New Roman" w:hAnsi="Times New Roman"/>
          <w:sz w:val="28"/>
          <w:szCs w:val="28"/>
          <w:shd w:val="clear" w:color="auto" w:fill="FFFFFF"/>
        </w:rPr>
        <w:t>великовагових транспортних засобів по автомобільних дорогам загального та місцевого значення у м. Миколаєві</w:t>
      </w:r>
      <w:r w:rsidRPr="00D05DD5">
        <w:rPr>
          <w:rFonts w:ascii="Times New Roman" w:hAnsi="Times New Roman"/>
          <w:sz w:val="28"/>
          <w:szCs w:val="28"/>
        </w:rPr>
        <w:t>.</w:t>
      </w:r>
    </w:p>
    <w:p w:rsidR="00D05DD5" w:rsidRPr="00D05DD5" w:rsidRDefault="00267A56" w:rsidP="00E8700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5DD5">
        <w:rPr>
          <w:rFonts w:ascii="Times New Roman" w:hAnsi="Times New Roman"/>
          <w:sz w:val="28"/>
          <w:szCs w:val="28"/>
        </w:rPr>
        <w:t xml:space="preserve">2. </w:t>
      </w:r>
      <w:r w:rsidR="00D05DD5" w:rsidRPr="00D05DD5">
        <w:rPr>
          <w:rFonts w:ascii="Times New Roman" w:hAnsi="Times New Roman"/>
          <w:sz w:val="28"/>
          <w:szCs w:val="28"/>
          <w:lang w:eastAsia="ru-RU"/>
        </w:rPr>
        <w:t>Звернення заступника міського голови Андрієнко Ю.Г., №3885/020201-22/02.05/14/19 від 29.07.2019 за вх.№1951 від 30.07.2019 щодо розгляду та погодження проекту рішення Миколаївської міської ради «Про встановлення тарифів на перевезення пасажирів і багажу міським електротранспортом КП ММР «</w:t>
      </w:r>
      <w:proofErr w:type="spellStart"/>
      <w:r w:rsidR="00D05DD5" w:rsidRPr="00D05DD5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="00D05DD5" w:rsidRPr="00D05DD5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D05DD5" w:rsidRPr="00D05DD5">
        <w:rPr>
          <w:rFonts w:ascii="Times New Roman" w:hAnsi="Times New Roman"/>
          <w:sz w:val="28"/>
          <w:szCs w:val="28"/>
          <w:lang w:val="en-US" w:eastAsia="ru-RU"/>
        </w:rPr>
        <w:t>v</w:t>
      </w:r>
      <w:r w:rsidR="00D05DD5" w:rsidRPr="00D05DD5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D05DD5" w:rsidRPr="00D05DD5"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="00D05DD5" w:rsidRPr="00D05DD5">
        <w:rPr>
          <w:rFonts w:ascii="Times New Roman" w:hAnsi="Times New Roman"/>
          <w:sz w:val="28"/>
          <w:szCs w:val="28"/>
          <w:lang w:eastAsia="ru-RU"/>
        </w:rPr>
        <w:t>-019_19.</w:t>
      </w:r>
    </w:p>
    <w:p w:rsidR="00267A56" w:rsidRPr="00D05DD5" w:rsidRDefault="00267A56" w:rsidP="003855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5DD5">
        <w:rPr>
          <w:rFonts w:ascii="Times New Roman" w:hAnsi="Times New Roman"/>
          <w:sz w:val="28"/>
          <w:szCs w:val="28"/>
        </w:rPr>
        <w:t>3. Система роботи підприємств зі спрощеною системою оподаткування.</w:t>
      </w:r>
    </w:p>
    <w:p w:rsidR="00267A56" w:rsidRPr="00D05DD5" w:rsidRDefault="00267A56" w:rsidP="003855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5DD5">
        <w:rPr>
          <w:rFonts w:ascii="Times New Roman" w:hAnsi="Times New Roman"/>
          <w:sz w:val="28"/>
          <w:szCs w:val="28"/>
        </w:rPr>
        <w:t>3.1. Зрівняння можливостей підприємств при проведенні процедури публічних закупівель.</w:t>
      </w:r>
    </w:p>
    <w:p w:rsidR="00267A56" w:rsidRPr="00D05DD5" w:rsidRDefault="00267A56" w:rsidP="003855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5DD5">
        <w:rPr>
          <w:rFonts w:ascii="Times New Roman" w:hAnsi="Times New Roman"/>
          <w:sz w:val="28"/>
          <w:szCs w:val="28"/>
        </w:rPr>
        <w:t xml:space="preserve">3.2 Сплати податків підприємствами, які здійснюють свою діяльність на території м. Миколаєва, але зареєстровані в інших населених пунктах. </w:t>
      </w:r>
    </w:p>
    <w:p w:rsidR="0038557B" w:rsidRDefault="0038557B" w:rsidP="0038557B">
      <w:pPr>
        <w:spacing w:after="0"/>
        <w:ind w:left="708" w:firstLine="708"/>
        <w:jc w:val="both"/>
        <w:rPr>
          <w:rFonts w:ascii="Times New Roman" w:hAnsi="Times New Roman"/>
          <w:b/>
          <w:sz w:val="27"/>
          <w:szCs w:val="27"/>
          <w:lang w:val="ru-RU" w:eastAsia="ru-RU"/>
        </w:rPr>
      </w:pPr>
    </w:p>
    <w:p w:rsidR="00D05DD5" w:rsidRPr="00D05DD5" w:rsidRDefault="00D05DD5" w:rsidP="00E8700C">
      <w:pPr>
        <w:spacing w:after="0"/>
        <w:jc w:val="both"/>
        <w:rPr>
          <w:rFonts w:ascii="Times New Roman" w:hAnsi="Times New Roman"/>
          <w:b/>
          <w:sz w:val="27"/>
          <w:szCs w:val="27"/>
          <w:lang w:val="ru-RU" w:eastAsia="ru-RU"/>
        </w:rPr>
      </w:pPr>
    </w:p>
    <w:p w:rsidR="003E034F" w:rsidRPr="0038557B" w:rsidRDefault="003E034F" w:rsidP="0038557B">
      <w:pPr>
        <w:spacing w:after="0"/>
        <w:ind w:left="708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557B">
        <w:rPr>
          <w:rFonts w:ascii="Times New Roman" w:hAnsi="Times New Roman"/>
          <w:b/>
          <w:sz w:val="28"/>
          <w:szCs w:val="28"/>
          <w:lang w:eastAsia="ru-RU"/>
        </w:rPr>
        <w:lastRenderedPageBreak/>
        <w:t>РОЗГЛЯНУЛИ:</w:t>
      </w:r>
    </w:p>
    <w:p w:rsidR="003E034F" w:rsidRPr="0038557B" w:rsidRDefault="003E034F" w:rsidP="0038557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8557B">
        <w:rPr>
          <w:rFonts w:ascii="Times New Roman" w:hAnsi="Times New Roman"/>
          <w:b/>
          <w:sz w:val="28"/>
          <w:szCs w:val="28"/>
        </w:rPr>
        <w:t>Обрання секретаря комісії на засідання комісії 05.08.2019.</w:t>
      </w:r>
    </w:p>
    <w:p w:rsidR="003E034F" w:rsidRPr="0038557B" w:rsidRDefault="0038557B" w:rsidP="0038557B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8557B">
        <w:rPr>
          <w:rFonts w:ascii="Times New Roman" w:hAnsi="Times New Roman"/>
          <w:b/>
          <w:bCs/>
          <w:sz w:val="28"/>
          <w:szCs w:val="28"/>
        </w:rPr>
        <w:t>Слухали</w:t>
      </w:r>
      <w:r w:rsidR="003E034F" w:rsidRPr="0038557B">
        <w:rPr>
          <w:rFonts w:ascii="Times New Roman" w:hAnsi="Times New Roman"/>
          <w:b/>
          <w:bCs/>
          <w:sz w:val="28"/>
          <w:szCs w:val="28"/>
        </w:rPr>
        <w:t>:</w:t>
      </w:r>
    </w:p>
    <w:p w:rsidR="003E034F" w:rsidRPr="0038557B" w:rsidRDefault="003E034F" w:rsidP="003855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557B">
        <w:rPr>
          <w:rFonts w:ascii="Times New Roman" w:hAnsi="Times New Roman"/>
          <w:b/>
          <w:bCs/>
          <w:sz w:val="28"/>
          <w:szCs w:val="28"/>
        </w:rPr>
        <w:t xml:space="preserve">Євтушенко В.В., </w:t>
      </w:r>
      <w:r w:rsidRPr="0038557B">
        <w:rPr>
          <w:rFonts w:ascii="Times New Roman" w:hAnsi="Times New Roman"/>
          <w:bCs/>
          <w:sz w:val="28"/>
          <w:szCs w:val="28"/>
        </w:rPr>
        <w:t xml:space="preserve">який запропонував в зв’язку з відсутністю               </w:t>
      </w:r>
      <w:proofErr w:type="spellStart"/>
      <w:r w:rsidRPr="0038557B">
        <w:rPr>
          <w:rFonts w:ascii="Times New Roman" w:hAnsi="Times New Roman"/>
          <w:bCs/>
          <w:sz w:val="28"/>
          <w:szCs w:val="28"/>
        </w:rPr>
        <w:t>Садикова</w:t>
      </w:r>
      <w:proofErr w:type="spellEnd"/>
      <w:r w:rsidRPr="0038557B">
        <w:rPr>
          <w:rFonts w:ascii="Times New Roman" w:hAnsi="Times New Roman"/>
          <w:bCs/>
          <w:sz w:val="28"/>
          <w:szCs w:val="28"/>
        </w:rPr>
        <w:t xml:space="preserve"> В.В.</w:t>
      </w:r>
      <w:r w:rsidRPr="0038557B">
        <w:rPr>
          <w:rFonts w:ascii="Times New Roman" w:hAnsi="Times New Roman"/>
          <w:sz w:val="28"/>
          <w:szCs w:val="28"/>
        </w:rPr>
        <w:t xml:space="preserve"> обрати секретарем комісії на засідання комісії 05.08.2019 Ісакова С.М.</w:t>
      </w:r>
    </w:p>
    <w:p w:rsidR="003E034F" w:rsidRPr="0038557B" w:rsidRDefault="003E034F" w:rsidP="0038557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557B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385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3, «проти» – 0, «утримались»  - 1(Ісаков С.М.).</w:t>
      </w:r>
    </w:p>
    <w:p w:rsidR="0038557B" w:rsidRPr="0038557B" w:rsidRDefault="0038557B" w:rsidP="003855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225" w:rsidRPr="0038557B" w:rsidRDefault="001B2225" w:rsidP="003855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557B">
        <w:rPr>
          <w:rFonts w:ascii="Times New Roman" w:hAnsi="Times New Roman"/>
          <w:sz w:val="28"/>
          <w:szCs w:val="28"/>
        </w:rPr>
        <w:t xml:space="preserve">1.Упорядкування руху </w:t>
      </w:r>
      <w:r w:rsidRPr="0038557B">
        <w:rPr>
          <w:rFonts w:ascii="Times New Roman" w:hAnsi="Times New Roman"/>
          <w:sz w:val="28"/>
          <w:szCs w:val="28"/>
          <w:shd w:val="clear" w:color="auto" w:fill="FFFFFF"/>
        </w:rPr>
        <w:t>великовагових транспортних засобів по автомобільних дорогам загального та місцевого значення у м. Миколаєві</w:t>
      </w:r>
      <w:r w:rsidRPr="0038557B">
        <w:rPr>
          <w:rFonts w:ascii="Times New Roman" w:hAnsi="Times New Roman"/>
          <w:sz w:val="28"/>
          <w:szCs w:val="28"/>
        </w:rPr>
        <w:t>.</w:t>
      </w:r>
    </w:p>
    <w:p w:rsidR="00DD357F" w:rsidRPr="0038557B" w:rsidRDefault="00DD357F" w:rsidP="0038557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8557B">
        <w:rPr>
          <w:rFonts w:ascii="Times New Roman" w:hAnsi="Times New Roman"/>
          <w:b/>
          <w:sz w:val="28"/>
          <w:szCs w:val="28"/>
        </w:rPr>
        <w:t xml:space="preserve">СЛУХАЛИ: </w:t>
      </w:r>
    </w:p>
    <w:p w:rsidR="00633537" w:rsidRPr="0038557B" w:rsidRDefault="00067475" w:rsidP="0038557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8557B">
        <w:rPr>
          <w:rFonts w:ascii="Times New Roman" w:hAnsi="Times New Roman"/>
          <w:b/>
          <w:sz w:val="28"/>
          <w:szCs w:val="28"/>
          <w:lang w:val="ru-RU"/>
        </w:rPr>
        <w:t>Шульгача</w:t>
      </w:r>
      <w:proofErr w:type="spellEnd"/>
      <w:r w:rsidRPr="0038557B">
        <w:rPr>
          <w:rFonts w:ascii="Times New Roman" w:hAnsi="Times New Roman"/>
          <w:b/>
          <w:sz w:val="28"/>
          <w:szCs w:val="28"/>
          <w:lang w:val="ru-RU"/>
        </w:rPr>
        <w:t xml:space="preserve"> С.В.</w:t>
      </w:r>
      <w:r w:rsidRPr="0038557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38557B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Pr="003855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357F" w:rsidRPr="003855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72457" w:rsidRPr="0038557B">
        <w:rPr>
          <w:rFonts w:ascii="Times New Roman" w:hAnsi="Times New Roman"/>
          <w:sz w:val="28"/>
          <w:szCs w:val="28"/>
          <w:lang w:val="ru-RU"/>
        </w:rPr>
        <w:t>надав</w:t>
      </w:r>
      <w:proofErr w:type="spellEnd"/>
      <w:r w:rsidR="00572457" w:rsidRPr="003855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72457" w:rsidRPr="0038557B">
        <w:rPr>
          <w:rFonts w:ascii="Times New Roman" w:hAnsi="Times New Roman"/>
          <w:sz w:val="28"/>
          <w:szCs w:val="28"/>
          <w:lang w:val="ru-RU"/>
        </w:rPr>
        <w:t>перелік</w:t>
      </w:r>
      <w:proofErr w:type="spellEnd"/>
      <w:r w:rsidR="00572457" w:rsidRPr="003855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72457" w:rsidRPr="0038557B">
        <w:rPr>
          <w:rFonts w:ascii="Times New Roman" w:hAnsi="Times New Roman"/>
          <w:sz w:val="28"/>
          <w:szCs w:val="28"/>
          <w:lang w:val="ru-RU"/>
        </w:rPr>
        <w:t>пропозицій</w:t>
      </w:r>
      <w:proofErr w:type="spellEnd"/>
      <w:r w:rsidR="00633537" w:rsidRPr="0038557B">
        <w:rPr>
          <w:rFonts w:ascii="Times New Roman" w:hAnsi="Times New Roman"/>
          <w:sz w:val="28"/>
          <w:szCs w:val="28"/>
          <w:lang w:val="ru-RU"/>
        </w:rPr>
        <w:t xml:space="preserve">, для </w:t>
      </w:r>
      <w:proofErr w:type="spellStart"/>
      <w:r w:rsidR="00633537" w:rsidRPr="0038557B">
        <w:rPr>
          <w:rFonts w:ascii="Times New Roman" w:hAnsi="Times New Roman"/>
          <w:sz w:val="28"/>
          <w:szCs w:val="28"/>
          <w:lang w:val="ru-RU"/>
        </w:rPr>
        <w:t>вирішення</w:t>
      </w:r>
      <w:proofErr w:type="spellEnd"/>
      <w:r w:rsidR="00633537" w:rsidRPr="003855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33537" w:rsidRPr="0038557B">
        <w:rPr>
          <w:rFonts w:ascii="Times New Roman" w:hAnsi="Times New Roman"/>
          <w:sz w:val="28"/>
          <w:szCs w:val="28"/>
          <w:lang w:val="ru-RU"/>
        </w:rPr>
        <w:t>вищезазначеного</w:t>
      </w:r>
      <w:proofErr w:type="spellEnd"/>
      <w:r w:rsidR="00633537" w:rsidRPr="003855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33537" w:rsidRPr="0038557B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="00633537" w:rsidRPr="0038557B">
        <w:rPr>
          <w:rFonts w:ascii="Times New Roman" w:hAnsi="Times New Roman"/>
          <w:sz w:val="28"/>
          <w:szCs w:val="28"/>
          <w:lang w:val="ru-RU"/>
        </w:rPr>
        <w:t>:</w:t>
      </w:r>
    </w:p>
    <w:p w:rsidR="00067475" w:rsidRPr="0038557B" w:rsidRDefault="00572457" w:rsidP="0038557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557B">
        <w:rPr>
          <w:rFonts w:ascii="Times New Roman" w:hAnsi="Times New Roman"/>
          <w:sz w:val="28"/>
          <w:szCs w:val="28"/>
        </w:rPr>
        <w:t>1.Організація</w:t>
      </w:r>
      <w:r w:rsidR="004B08A2" w:rsidRPr="0038557B">
        <w:rPr>
          <w:rFonts w:ascii="Times New Roman" w:hAnsi="Times New Roman"/>
          <w:sz w:val="28"/>
          <w:szCs w:val="28"/>
        </w:rPr>
        <w:t xml:space="preserve"> </w:t>
      </w:r>
      <w:r w:rsidR="00067475" w:rsidRPr="0038557B">
        <w:rPr>
          <w:rFonts w:ascii="Times New Roman" w:hAnsi="Times New Roman"/>
          <w:sz w:val="28"/>
          <w:szCs w:val="28"/>
        </w:rPr>
        <w:t>асоціації</w:t>
      </w:r>
      <w:r w:rsidR="00633537" w:rsidRPr="003855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3537" w:rsidRPr="0038557B">
        <w:rPr>
          <w:rFonts w:ascii="Times New Roman" w:hAnsi="Times New Roman"/>
          <w:sz w:val="28"/>
          <w:szCs w:val="28"/>
        </w:rPr>
        <w:t>стивідорних</w:t>
      </w:r>
      <w:proofErr w:type="spellEnd"/>
      <w:r w:rsidR="00633537" w:rsidRPr="0038557B">
        <w:rPr>
          <w:rFonts w:ascii="Times New Roman" w:hAnsi="Times New Roman"/>
          <w:sz w:val="28"/>
          <w:szCs w:val="28"/>
        </w:rPr>
        <w:t xml:space="preserve"> компаній та морських портів всередині Миколаївської області </w:t>
      </w:r>
    </w:p>
    <w:p w:rsidR="00067475" w:rsidRPr="0038557B" w:rsidRDefault="00572457" w:rsidP="003855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557B">
        <w:rPr>
          <w:rFonts w:ascii="Times New Roman" w:hAnsi="Times New Roman"/>
          <w:sz w:val="28"/>
          <w:szCs w:val="28"/>
        </w:rPr>
        <w:t>2.</w:t>
      </w:r>
      <w:r w:rsidR="00067475" w:rsidRPr="0038557B">
        <w:rPr>
          <w:rFonts w:ascii="Times New Roman" w:hAnsi="Times New Roman"/>
          <w:sz w:val="28"/>
          <w:szCs w:val="28"/>
        </w:rPr>
        <w:t>Обов’язкове облаштування відстійників для вантажних автомобілів</w:t>
      </w:r>
      <w:r w:rsidR="004B08A2" w:rsidRPr="0038557B">
        <w:rPr>
          <w:rFonts w:ascii="Times New Roman" w:hAnsi="Times New Roman"/>
          <w:sz w:val="28"/>
          <w:szCs w:val="28"/>
        </w:rPr>
        <w:t xml:space="preserve"> на відстані</w:t>
      </w:r>
      <w:r w:rsidR="00067475" w:rsidRPr="0038557B">
        <w:rPr>
          <w:rFonts w:ascii="Times New Roman" w:hAnsi="Times New Roman"/>
          <w:sz w:val="28"/>
          <w:szCs w:val="28"/>
        </w:rPr>
        <w:t xml:space="preserve"> не менше 5 км від знаку м.</w:t>
      </w:r>
      <w:r w:rsidR="004D08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08A2" w:rsidRPr="0038557B">
        <w:rPr>
          <w:rFonts w:ascii="Times New Roman" w:hAnsi="Times New Roman"/>
          <w:sz w:val="28"/>
          <w:szCs w:val="28"/>
        </w:rPr>
        <w:t>Миколаїв з</w:t>
      </w:r>
      <w:r w:rsidR="00067475" w:rsidRPr="0038557B">
        <w:rPr>
          <w:rFonts w:ascii="Times New Roman" w:hAnsi="Times New Roman"/>
          <w:sz w:val="28"/>
          <w:szCs w:val="28"/>
        </w:rPr>
        <w:t xml:space="preserve"> дотри</w:t>
      </w:r>
      <w:r w:rsidR="004B08A2" w:rsidRPr="0038557B">
        <w:rPr>
          <w:rFonts w:ascii="Times New Roman" w:hAnsi="Times New Roman"/>
          <w:sz w:val="28"/>
          <w:szCs w:val="28"/>
        </w:rPr>
        <w:t>манням санітарних норм і правил</w:t>
      </w:r>
      <w:r w:rsidR="00067475" w:rsidRPr="0038557B">
        <w:rPr>
          <w:rFonts w:ascii="Times New Roman" w:hAnsi="Times New Roman"/>
          <w:sz w:val="28"/>
          <w:szCs w:val="28"/>
        </w:rPr>
        <w:t>;</w:t>
      </w:r>
    </w:p>
    <w:p w:rsidR="00067475" w:rsidRPr="0038557B" w:rsidRDefault="00572457" w:rsidP="003855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557B">
        <w:rPr>
          <w:rFonts w:ascii="Times New Roman" w:hAnsi="Times New Roman"/>
          <w:sz w:val="28"/>
          <w:szCs w:val="28"/>
        </w:rPr>
        <w:t>3.</w:t>
      </w:r>
      <w:r w:rsidR="00CA6779" w:rsidRPr="0038557B">
        <w:rPr>
          <w:rFonts w:ascii="Times New Roman" w:hAnsi="Times New Roman"/>
          <w:sz w:val="28"/>
          <w:szCs w:val="28"/>
        </w:rPr>
        <w:t>Скасувати</w:t>
      </w:r>
      <w:r w:rsidR="00067475" w:rsidRPr="0038557B">
        <w:rPr>
          <w:rFonts w:ascii="Times New Roman" w:hAnsi="Times New Roman"/>
          <w:sz w:val="28"/>
          <w:szCs w:val="28"/>
        </w:rPr>
        <w:t xml:space="preserve"> рішення</w:t>
      </w:r>
      <w:r w:rsidR="00DD357F" w:rsidRPr="0038557B">
        <w:rPr>
          <w:rFonts w:ascii="Times New Roman" w:hAnsi="Times New Roman"/>
          <w:sz w:val="28"/>
          <w:szCs w:val="28"/>
        </w:rPr>
        <w:t xml:space="preserve"> Миколаївської міської ради №26/2 від 28.09.2017р. </w:t>
      </w:r>
      <w:r w:rsidR="00CA6779" w:rsidRPr="0038557B">
        <w:rPr>
          <w:rFonts w:ascii="Times New Roman" w:hAnsi="Times New Roman"/>
          <w:sz w:val="28"/>
          <w:szCs w:val="28"/>
        </w:rPr>
        <w:t xml:space="preserve">«Про невідкладні заходи по уникненню аварійної ситуації на </w:t>
      </w:r>
      <w:proofErr w:type="spellStart"/>
      <w:r w:rsidR="00CA6779" w:rsidRPr="0038557B">
        <w:rPr>
          <w:rFonts w:ascii="Times New Roman" w:hAnsi="Times New Roman"/>
          <w:sz w:val="28"/>
          <w:szCs w:val="28"/>
        </w:rPr>
        <w:t>Південнобузькому</w:t>
      </w:r>
      <w:proofErr w:type="spellEnd"/>
      <w:r w:rsidR="00CA6779" w:rsidRPr="0038557B">
        <w:rPr>
          <w:rFonts w:ascii="Times New Roman" w:hAnsi="Times New Roman"/>
          <w:sz w:val="28"/>
          <w:szCs w:val="28"/>
        </w:rPr>
        <w:t xml:space="preserve"> мосту в м. Миколаєві через річку Південний Буг»,  що забороняє рух вантажного транспорту в</w:t>
      </w:r>
      <w:r w:rsidR="00CA6779" w:rsidRPr="00385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агою понад 24 тонни т</w:t>
      </w:r>
      <w:r w:rsidR="00067475" w:rsidRPr="0038557B">
        <w:rPr>
          <w:rFonts w:ascii="Times New Roman" w:hAnsi="Times New Roman"/>
          <w:sz w:val="28"/>
          <w:szCs w:val="28"/>
        </w:rPr>
        <w:t xml:space="preserve">а </w:t>
      </w:r>
      <w:r w:rsidR="00CA6779" w:rsidRPr="0038557B">
        <w:rPr>
          <w:rFonts w:ascii="Times New Roman" w:hAnsi="Times New Roman"/>
          <w:sz w:val="28"/>
          <w:szCs w:val="28"/>
        </w:rPr>
        <w:t>встановити обмеження</w:t>
      </w:r>
      <w:r w:rsidR="00067475" w:rsidRPr="0038557B">
        <w:rPr>
          <w:rFonts w:ascii="Times New Roman" w:hAnsi="Times New Roman"/>
          <w:sz w:val="28"/>
          <w:szCs w:val="28"/>
        </w:rPr>
        <w:t xml:space="preserve"> до 38 т</w:t>
      </w:r>
      <w:r w:rsidR="00CA6779" w:rsidRPr="0038557B">
        <w:rPr>
          <w:rFonts w:ascii="Times New Roman" w:hAnsi="Times New Roman"/>
          <w:sz w:val="28"/>
          <w:szCs w:val="28"/>
        </w:rPr>
        <w:t xml:space="preserve">он </w:t>
      </w:r>
      <w:r w:rsidR="00067475" w:rsidRPr="0038557B">
        <w:rPr>
          <w:rFonts w:ascii="Times New Roman" w:hAnsi="Times New Roman"/>
          <w:sz w:val="28"/>
          <w:szCs w:val="28"/>
        </w:rPr>
        <w:t>загальної ваги.</w:t>
      </w:r>
      <w:r w:rsidR="00DD357F" w:rsidRPr="0038557B">
        <w:rPr>
          <w:rFonts w:ascii="Times New Roman" w:hAnsi="Times New Roman"/>
          <w:sz w:val="28"/>
          <w:szCs w:val="28"/>
        </w:rPr>
        <w:t xml:space="preserve"> </w:t>
      </w:r>
    </w:p>
    <w:p w:rsidR="00067475" w:rsidRPr="0038557B" w:rsidRDefault="00572457" w:rsidP="003855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557B">
        <w:rPr>
          <w:rFonts w:ascii="Times New Roman" w:hAnsi="Times New Roman"/>
          <w:sz w:val="28"/>
          <w:szCs w:val="28"/>
        </w:rPr>
        <w:t>4.</w:t>
      </w:r>
      <w:r w:rsidR="00067475" w:rsidRPr="0038557B">
        <w:rPr>
          <w:rFonts w:ascii="Times New Roman" w:hAnsi="Times New Roman"/>
          <w:sz w:val="28"/>
          <w:szCs w:val="28"/>
        </w:rPr>
        <w:t>Облаштування під’їзних д</w:t>
      </w:r>
      <w:r w:rsidR="004B08A2" w:rsidRPr="0038557B">
        <w:rPr>
          <w:rFonts w:ascii="Times New Roman" w:hAnsi="Times New Roman"/>
          <w:sz w:val="28"/>
          <w:szCs w:val="28"/>
        </w:rPr>
        <w:t xml:space="preserve">оріг до портів по </w:t>
      </w:r>
      <w:r w:rsidRPr="0038557B">
        <w:rPr>
          <w:rFonts w:ascii="Times New Roman" w:hAnsi="Times New Roman"/>
          <w:sz w:val="28"/>
          <w:szCs w:val="28"/>
        </w:rPr>
        <w:t>затвердженим маршрутам</w:t>
      </w:r>
      <w:r w:rsidR="004B08A2" w:rsidRPr="0038557B">
        <w:rPr>
          <w:rFonts w:ascii="Times New Roman" w:hAnsi="Times New Roman"/>
          <w:sz w:val="28"/>
          <w:szCs w:val="28"/>
        </w:rPr>
        <w:t xml:space="preserve"> відповідно до </w:t>
      </w:r>
      <w:r w:rsidR="004B08A2" w:rsidRPr="0038557B">
        <w:rPr>
          <w:rFonts w:ascii="Times New Roman" w:hAnsi="Times New Roman"/>
          <w:sz w:val="28"/>
          <w:szCs w:val="28"/>
          <w:lang w:eastAsia="ru-RU"/>
        </w:rPr>
        <w:t>рішення виконавчого комітету від 11.04.2016 року №325 «Про заходи щодо оптимізації руху великовантажного автотранспорту до підприємств морегосподарського комплексу м. Мик</w:t>
      </w:r>
      <w:r w:rsidRPr="0038557B">
        <w:rPr>
          <w:rFonts w:ascii="Times New Roman" w:hAnsi="Times New Roman"/>
          <w:sz w:val="28"/>
          <w:szCs w:val="28"/>
          <w:lang w:eastAsia="ru-RU"/>
        </w:rPr>
        <w:t>олаєва та його диспетчеризації»</w:t>
      </w:r>
      <w:r w:rsidR="004B08A2" w:rsidRPr="0038557B">
        <w:rPr>
          <w:rFonts w:ascii="Times New Roman" w:hAnsi="Times New Roman"/>
          <w:sz w:val="28"/>
          <w:szCs w:val="28"/>
        </w:rPr>
        <w:t xml:space="preserve"> </w:t>
      </w:r>
      <w:r w:rsidRPr="0038557B">
        <w:rPr>
          <w:rFonts w:ascii="Times New Roman" w:hAnsi="Times New Roman"/>
          <w:sz w:val="28"/>
          <w:szCs w:val="28"/>
        </w:rPr>
        <w:t xml:space="preserve">та </w:t>
      </w:r>
      <w:r w:rsidR="00067475" w:rsidRPr="0038557B">
        <w:rPr>
          <w:rFonts w:ascii="Times New Roman" w:hAnsi="Times New Roman"/>
          <w:sz w:val="28"/>
          <w:szCs w:val="28"/>
        </w:rPr>
        <w:t>будівництво доріг із залученням</w:t>
      </w:r>
      <w:r w:rsidRPr="003855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557B">
        <w:rPr>
          <w:rFonts w:ascii="Times New Roman" w:hAnsi="Times New Roman"/>
          <w:sz w:val="28"/>
          <w:szCs w:val="28"/>
        </w:rPr>
        <w:t>стивідорних</w:t>
      </w:r>
      <w:proofErr w:type="spellEnd"/>
      <w:r w:rsidRPr="0038557B">
        <w:rPr>
          <w:rFonts w:ascii="Times New Roman" w:hAnsi="Times New Roman"/>
          <w:sz w:val="28"/>
          <w:szCs w:val="28"/>
        </w:rPr>
        <w:t xml:space="preserve"> компаній та портів під вантажі загальною вагою 38 тон</w:t>
      </w:r>
      <w:r w:rsidR="00067475" w:rsidRPr="0038557B">
        <w:rPr>
          <w:rFonts w:ascii="Times New Roman" w:hAnsi="Times New Roman"/>
          <w:sz w:val="28"/>
          <w:szCs w:val="28"/>
        </w:rPr>
        <w:t>.</w:t>
      </w:r>
    </w:p>
    <w:p w:rsidR="00067475" w:rsidRPr="0038557B" w:rsidRDefault="00572457" w:rsidP="003855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557B">
        <w:rPr>
          <w:rFonts w:ascii="Times New Roman" w:hAnsi="Times New Roman"/>
          <w:sz w:val="28"/>
          <w:szCs w:val="28"/>
        </w:rPr>
        <w:t>5.</w:t>
      </w:r>
      <w:r w:rsidR="00067475" w:rsidRPr="0038557B">
        <w:rPr>
          <w:rFonts w:ascii="Times New Roman" w:hAnsi="Times New Roman"/>
          <w:sz w:val="28"/>
          <w:szCs w:val="28"/>
        </w:rPr>
        <w:t>Заборонити рух транспорту, окрім спецтехніки, по іншим вулицям і  магістралям загальною масою більше 24 тон.</w:t>
      </w:r>
    </w:p>
    <w:p w:rsidR="00067475" w:rsidRPr="0038557B" w:rsidRDefault="00572457" w:rsidP="003855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557B">
        <w:rPr>
          <w:rFonts w:ascii="Times New Roman" w:hAnsi="Times New Roman"/>
          <w:sz w:val="28"/>
          <w:szCs w:val="28"/>
        </w:rPr>
        <w:t>6.</w:t>
      </w:r>
      <w:r w:rsidR="00067475" w:rsidRPr="0038557B">
        <w:rPr>
          <w:rFonts w:ascii="Times New Roman" w:hAnsi="Times New Roman"/>
          <w:sz w:val="28"/>
          <w:szCs w:val="28"/>
        </w:rPr>
        <w:t xml:space="preserve">Створення договору партнерства між мерією та </w:t>
      </w:r>
      <w:proofErr w:type="spellStart"/>
      <w:r w:rsidR="00067475" w:rsidRPr="0038557B">
        <w:rPr>
          <w:rFonts w:ascii="Times New Roman" w:hAnsi="Times New Roman"/>
          <w:sz w:val="28"/>
          <w:szCs w:val="28"/>
        </w:rPr>
        <w:t>стивідорними</w:t>
      </w:r>
      <w:proofErr w:type="spellEnd"/>
      <w:r w:rsidR="00067475" w:rsidRPr="0038557B">
        <w:rPr>
          <w:rFonts w:ascii="Times New Roman" w:hAnsi="Times New Roman"/>
          <w:sz w:val="28"/>
          <w:szCs w:val="28"/>
        </w:rPr>
        <w:t xml:space="preserve"> компаніями по експлуатації і об</w:t>
      </w:r>
      <w:r w:rsidRPr="0038557B">
        <w:rPr>
          <w:rFonts w:ascii="Times New Roman" w:hAnsi="Times New Roman"/>
          <w:sz w:val="28"/>
          <w:szCs w:val="28"/>
        </w:rPr>
        <w:t xml:space="preserve">слуговуванню сумісних маршрутів відповідно до умов асоціації. </w:t>
      </w:r>
    </w:p>
    <w:p w:rsidR="0038557B" w:rsidRDefault="00067475" w:rsidP="003855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557B">
        <w:rPr>
          <w:rFonts w:ascii="Times New Roman" w:hAnsi="Times New Roman"/>
          <w:b/>
          <w:sz w:val="28"/>
          <w:szCs w:val="28"/>
        </w:rPr>
        <w:t>Ісакова С.М.,</w:t>
      </w:r>
      <w:r w:rsidRPr="0038557B">
        <w:rPr>
          <w:rFonts w:ascii="Times New Roman" w:hAnsi="Times New Roman"/>
          <w:sz w:val="28"/>
          <w:szCs w:val="28"/>
        </w:rPr>
        <w:t xml:space="preserve"> </w:t>
      </w:r>
      <w:r w:rsidR="00DD357F" w:rsidRPr="0038557B">
        <w:rPr>
          <w:rFonts w:ascii="Times New Roman" w:hAnsi="Times New Roman"/>
          <w:sz w:val="28"/>
          <w:szCs w:val="28"/>
        </w:rPr>
        <w:t xml:space="preserve">який зазначив, що </w:t>
      </w:r>
      <w:r w:rsidR="009317B6" w:rsidRPr="0038557B">
        <w:rPr>
          <w:rFonts w:ascii="Times New Roman" w:hAnsi="Times New Roman"/>
          <w:sz w:val="28"/>
          <w:szCs w:val="28"/>
        </w:rPr>
        <w:t xml:space="preserve">відповідно </w:t>
      </w:r>
      <w:r w:rsidR="00DD357F" w:rsidRPr="0038557B">
        <w:rPr>
          <w:rFonts w:ascii="Times New Roman" w:hAnsi="Times New Roman"/>
          <w:sz w:val="28"/>
          <w:szCs w:val="28"/>
        </w:rPr>
        <w:t>до законодавства</w:t>
      </w:r>
      <w:r w:rsidR="00CA6779" w:rsidRPr="0038557B">
        <w:rPr>
          <w:rFonts w:ascii="Times New Roman" w:hAnsi="Times New Roman"/>
          <w:sz w:val="28"/>
          <w:szCs w:val="28"/>
        </w:rPr>
        <w:t>,</w:t>
      </w:r>
      <w:r w:rsidR="00DD357F" w:rsidRPr="0038557B">
        <w:rPr>
          <w:rFonts w:ascii="Times New Roman" w:hAnsi="Times New Roman"/>
          <w:sz w:val="28"/>
          <w:szCs w:val="28"/>
        </w:rPr>
        <w:t xml:space="preserve"> мі</w:t>
      </w:r>
      <w:r w:rsidR="009317B6" w:rsidRPr="0038557B">
        <w:rPr>
          <w:rFonts w:ascii="Times New Roman" w:hAnsi="Times New Roman"/>
          <w:sz w:val="28"/>
          <w:szCs w:val="28"/>
        </w:rPr>
        <w:t>ст</w:t>
      </w:r>
      <w:r w:rsidR="00DD357F" w:rsidRPr="0038557B">
        <w:rPr>
          <w:rFonts w:ascii="Times New Roman" w:hAnsi="Times New Roman"/>
          <w:sz w:val="28"/>
          <w:szCs w:val="28"/>
        </w:rPr>
        <w:t xml:space="preserve"> який знаходить у аварійному стані </w:t>
      </w:r>
      <w:r w:rsidR="009317B6" w:rsidRPr="0038557B">
        <w:rPr>
          <w:rFonts w:ascii="Times New Roman" w:hAnsi="Times New Roman"/>
          <w:sz w:val="28"/>
          <w:szCs w:val="28"/>
        </w:rPr>
        <w:t xml:space="preserve">експлуатувати </w:t>
      </w:r>
      <w:r w:rsidR="00DD357F" w:rsidRPr="0038557B">
        <w:rPr>
          <w:rFonts w:ascii="Times New Roman" w:hAnsi="Times New Roman"/>
          <w:sz w:val="28"/>
          <w:szCs w:val="28"/>
        </w:rPr>
        <w:t xml:space="preserve">або </w:t>
      </w:r>
      <w:r w:rsidR="00CA6779" w:rsidRPr="0038557B">
        <w:rPr>
          <w:rFonts w:ascii="Times New Roman" w:hAnsi="Times New Roman"/>
          <w:sz w:val="28"/>
          <w:szCs w:val="28"/>
        </w:rPr>
        <w:t>заборонено</w:t>
      </w:r>
      <w:r w:rsidR="009317B6" w:rsidRPr="0038557B">
        <w:rPr>
          <w:rFonts w:ascii="Times New Roman" w:hAnsi="Times New Roman"/>
          <w:sz w:val="28"/>
          <w:szCs w:val="28"/>
        </w:rPr>
        <w:t xml:space="preserve">, або з обмеженнями, що </w:t>
      </w:r>
      <w:r w:rsidR="00CA6779" w:rsidRPr="0038557B">
        <w:rPr>
          <w:rFonts w:ascii="Times New Roman" w:hAnsi="Times New Roman"/>
          <w:sz w:val="28"/>
          <w:szCs w:val="28"/>
        </w:rPr>
        <w:t xml:space="preserve">й </w:t>
      </w:r>
      <w:r w:rsidR="009317B6" w:rsidRPr="0038557B">
        <w:rPr>
          <w:rFonts w:ascii="Times New Roman" w:hAnsi="Times New Roman"/>
          <w:sz w:val="28"/>
          <w:szCs w:val="28"/>
        </w:rPr>
        <w:t xml:space="preserve">були прийняті </w:t>
      </w:r>
      <w:r w:rsidR="00DD357F" w:rsidRPr="0038557B">
        <w:rPr>
          <w:rFonts w:ascii="Times New Roman" w:hAnsi="Times New Roman"/>
          <w:sz w:val="28"/>
          <w:szCs w:val="28"/>
        </w:rPr>
        <w:t>рішенням Миколаївської міської ради.</w:t>
      </w:r>
      <w:r w:rsidR="00CA6779" w:rsidRPr="0038557B">
        <w:rPr>
          <w:rFonts w:ascii="Times New Roman" w:hAnsi="Times New Roman"/>
          <w:sz w:val="28"/>
          <w:szCs w:val="28"/>
        </w:rPr>
        <w:t xml:space="preserve"> Запропонував виключити рекомендацію щодо скасування рішення Миколаївської міської ради №26/2 від 28.09.2017р. «Про невідкладні заходи </w:t>
      </w:r>
      <w:r w:rsidR="00CA6779" w:rsidRPr="0038557B">
        <w:rPr>
          <w:rFonts w:ascii="Times New Roman" w:hAnsi="Times New Roman"/>
          <w:sz w:val="28"/>
          <w:szCs w:val="28"/>
        </w:rPr>
        <w:lastRenderedPageBreak/>
        <w:t xml:space="preserve">по уникненню аварійної ситуації на </w:t>
      </w:r>
      <w:proofErr w:type="spellStart"/>
      <w:r w:rsidR="00CA6779" w:rsidRPr="0038557B">
        <w:rPr>
          <w:rFonts w:ascii="Times New Roman" w:hAnsi="Times New Roman"/>
          <w:sz w:val="28"/>
          <w:szCs w:val="28"/>
        </w:rPr>
        <w:t>Південнобузькому</w:t>
      </w:r>
      <w:proofErr w:type="spellEnd"/>
      <w:r w:rsidR="00CA6779" w:rsidRPr="0038557B">
        <w:rPr>
          <w:rFonts w:ascii="Times New Roman" w:hAnsi="Times New Roman"/>
          <w:sz w:val="28"/>
          <w:szCs w:val="28"/>
        </w:rPr>
        <w:t xml:space="preserve"> мосту в м. Миколаєві через річку Південний Буг</w:t>
      </w:r>
      <w:r w:rsidR="0038557B">
        <w:rPr>
          <w:rFonts w:ascii="Times New Roman" w:hAnsi="Times New Roman"/>
          <w:sz w:val="28"/>
          <w:szCs w:val="28"/>
        </w:rPr>
        <w:t xml:space="preserve">». </w:t>
      </w:r>
      <w:r w:rsidR="00D85ECE" w:rsidRPr="0038557B">
        <w:rPr>
          <w:rFonts w:ascii="Times New Roman" w:hAnsi="Times New Roman"/>
          <w:sz w:val="28"/>
          <w:szCs w:val="28"/>
        </w:rPr>
        <w:t xml:space="preserve">Зазначив,  </w:t>
      </w:r>
      <w:r w:rsidR="0038557B">
        <w:rPr>
          <w:rFonts w:ascii="Times New Roman" w:hAnsi="Times New Roman"/>
          <w:sz w:val="28"/>
          <w:szCs w:val="28"/>
        </w:rPr>
        <w:t xml:space="preserve">що доцільніше розглянути питання акціонерного товариства, ніж </w:t>
      </w:r>
      <w:r w:rsidR="00D85ECE" w:rsidRPr="0038557B">
        <w:rPr>
          <w:rFonts w:ascii="Times New Roman" w:hAnsi="Times New Roman"/>
          <w:sz w:val="28"/>
          <w:szCs w:val="28"/>
        </w:rPr>
        <w:t xml:space="preserve">розглядати </w:t>
      </w:r>
      <w:r w:rsidR="0038557B">
        <w:rPr>
          <w:rFonts w:ascii="Times New Roman" w:hAnsi="Times New Roman"/>
          <w:sz w:val="28"/>
          <w:szCs w:val="28"/>
        </w:rPr>
        <w:t>питання асоціації.</w:t>
      </w:r>
      <w:r w:rsidR="00D85ECE" w:rsidRPr="0038557B">
        <w:rPr>
          <w:rFonts w:ascii="Times New Roman" w:hAnsi="Times New Roman"/>
          <w:sz w:val="28"/>
          <w:szCs w:val="28"/>
        </w:rPr>
        <w:t xml:space="preserve"> </w:t>
      </w:r>
    </w:p>
    <w:p w:rsidR="00CA6779" w:rsidRPr="0038557B" w:rsidRDefault="00067475" w:rsidP="003855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557B">
        <w:rPr>
          <w:rFonts w:ascii="Times New Roman" w:hAnsi="Times New Roman"/>
          <w:b/>
          <w:sz w:val="28"/>
          <w:szCs w:val="28"/>
        </w:rPr>
        <w:t>Картошкіна</w:t>
      </w:r>
      <w:proofErr w:type="spellEnd"/>
      <w:r w:rsidRPr="0038557B">
        <w:rPr>
          <w:rFonts w:ascii="Times New Roman" w:hAnsi="Times New Roman"/>
          <w:b/>
          <w:sz w:val="28"/>
          <w:szCs w:val="28"/>
        </w:rPr>
        <w:t xml:space="preserve"> К.Е.,</w:t>
      </w:r>
      <w:r w:rsidRPr="0038557B">
        <w:rPr>
          <w:rFonts w:ascii="Times New Roman" w:hAnsi="Times New Roman"/>
          <w:sz w:val="28"/>
          <w:szCs w:val="28"/>
        </w:rPr>
        <w:t xml:space="preserve"> який зазначив</w:t>
      </w:r>
      <w:r w:rsidR="0038557B">
        <w:rPr>
          <w:rFonts w:ascii="Times New Roman" w:hAnsi="Times New Roman"/>
          <w:sz w:val="28"/>
          <w:szCs w:val="28"/>
        </w:rPr>
        <w:t>, що</w:t>
      </w:r>
      <w:r w:rsidRPr="0038557B">
        <w:rPr>
          <w:rFonts w:ascii="Times New Roman" w:hAnsi="Times New Roman"/>
          <w:sz w:val="28"/>
          <w:szCs w:val="28"/>
        </w:rPr>
        <w:t xml:space="preserve"> </w:t>
      </w:r>
      <w:r w:rsidR="00CA6779" w:rsidRPr="0038557B">
        <w:rPr>
          <w:rFonts w:ascii="Times New Roman" w:hAnsi="Times New Roman"/>
          <w:sz w:val="28"/>
          <w:szCs w:val="28"/>
        </w:rPr>
        <w:t xml:space="preserve">обмеження у </w:t>
      </w:r>
      <w:r w:rsidRPr="0038557B">
        <w:rPr>
          <w:rFonts w:ascii="Times New Roman" w:hAnsi="Times New Roman"/>
          <w:sz w:val="28"/>
          <w:szCs w:val="28"/>
        </w:rPr>
        <w:t>24 т</w:t>
      </w:r>
      <w:r w:rsidR="00CA6779" w:rsidRPr="0038557B">
        <w:rPr>
          <w:rFonts w:ascii="Times New Roman" w:hAnsi="Times New Roman"/>
          <w:sz w:val="28"/>
          <w:szCs w:val="28"/>
        </w:rPr>
        <w:t>они</w:t>
      </w:r>
      <w:r w:rsidR="0038557B">
        <w:rPr>
          <w:rFonts w:ascii="Times New Roman" w:hAnsi="Times New Roman"/>
          <w:sz w:val="28"/>
          <w:szCs w:val="28"/>
        </w:rPr>
        <w:t xml:space="preserve"> є</w:t>
      </w:r>
      <w:r w:rsidR="00CA6779" w:rsidRPr="0038557B">
        <w:rPr>
          <w:rFonts w:ascii="Times New Roman" w:hAnsi="Times New Roman"/>
          <w:sz w:val="28"/>
          <w:szCs w:val="28"/>
        </w:rPr>
        <w:t xml:space="preserve"> </w:t>
      </w:r>
      <w:r w:rsidR="0038557B">
        <w:rPr>
          <w:rFonts w:ascii="Times New Roman" w:hAnsi="Times New Roman"/>
          <w:sz w:val="28"/>
          <w:szCs w:val="28"/>
        </w:rPr>
        <w:t>тимчасовим</w:t>
      </w:r>
      <w:r w:rsidRPr="0038557B">
        <w:rPr>
          <w:rFonts w:ascii="Times New Roman" w:hAnsi="Times New Roman"/>
          <w:sz w:val="28"/>
          <w:szCs w:val="28"/>
        </w:rPr>
        <w:t xml:space="preserve"> у зв’язку </w:t>
      </w:r>
      <w:r w:rsidR="000A6490" w:rsidRPr="0038557B">
        <w:rPr>
          <w:rFonts w:ascii="Times New Roman" w:hAnsi="Times New Roman"/>
          <w:sz w:val="28"/>
          <w:szCs w:val="28"/>
        </w:rPr>
        <w:t xml:space="preserve"> з аварійним станом. </w:t>
      </w:r>
    </w:p>
    <w:p w:rsidR="00CA6779" w:rsidRPr="0038557B" w:rsidRDefault="009317B6" w:rsidP="003855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557B">
        <w:rPr>
          <w:rFonts w:ascii="Times New Roman" w:hAnsi="Times New Roman"/>
          <w:b/>
          <w:sz w:val="28"/>
          <w:szCs w:val="28"/>
        </w:rPr>
        <w:t>Шульгач</w:t>
      </w:r>
      <w:r w:rsidR="00CA6779" w:rsidRPr="0038557B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CA6779" w:rsidRPr="0038557B">
        <w:rPr>
          <w:rFonts w:ascii="Times New Roman" w:hAnsi="Times New Roman"/>
          <w:b/>
          <w:sz w:val="28"/>
          <w:szCs w:val="28"/>
        </w:rPr>
        <w:t xml:space="preserve"> С.В.</w:t>
      </w:r>
      <w:r w:rsidRPr="0038557B">
        <w:rPr>
          <w:rFonts w:ascii="Times New Roman" w:hAnsi="Times New Roman"/>
          <w:b/>
          <w:sz w:val="28"/>
          <w:szCs w:val="28"/>
        </w:rPr>
        <w:t>,</w:t>
      </w:r>
      <w:r w:rsidRPr="0038557B">
        <w:rPr>
          <w:rFonts w:ascii="Times New Roman" w:hAnsi="Times New Roman"/>
          <w:sz w:val="28"/>
          <w:szCs w:val="28"/>
        </w:rPr>
        <w:t xml:space="preserve"> </w:t>
      </w:r>
      <w:r w:rsidR="00CA6779" w:rsidRPr="0038557B">
        <w:rPr>
          <w:rFonts w:ascii="Times New Roman" w:hAnsi="Times New Roman"/>
          <w:sz w:val="28"/>
          <w:szCs w:val="28"/>
        </w:rPr>
        <w:t>який наголосив, що виконавчій владі необхідно контролювати дотримання встановлених обмежень</w:t>
      </w:r>
      <w:r w:rsidRPr="0038557B">
        <w:rPr>
          <w:rFonts w:ascii="Times New Roman" w:hAnsi="Times New Roman"/>
          <w:sz w:val="28"/>
          <w:szCs w:val="28"/>
        </w:rPr>
        <w:t xml:space="preserve">. </w:t>
      </w:r>
    </w:p>
    <w:p w:rsidR="009317B6" w:rsidRPr="0038557B" w:rsidRDefault="009317B6" w:rsidP="003855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557B">
        <w:rPr>
          <w:rFonts w:ascii="Times New Roman" w:hAnsi="Times New Roman"/>
          <w:b/>
          <w:sz w:val="28"/>
          <w:szCs w:val="28"/>
        </w:rPr>
        <w:t>Картошкін</w:t>
      </w:r>
      <w:r w:rsidR="00CA6779" w:rsidRPr="0038557B">
        <w:rPr>
          <w:rFonts w:ascii="Times New Roman" w:hAnsi="Times New Roman"/>
          <w:b/>
          <w:sz w:val="28"/>
          <w:szCs w:val="28"/>
        </w:rPr>
        <w:t>а</w:t>
      </w:r>
      <w:proofErr w:type="spellEnd"/>
      <w:r w:rsidR="00CA6779" w:rsidRPr="0038557B">
        <w:rPr>
          <w:rFonts w:ascii="Times New Roman" w:hAnsi="Times New Roman"/>
          <w:b/>
          <w:sz w:val="28"/>
          <w:szCs w:val="28"/>
        </w:rPr>
        <w:t xml:space="preserve"> К.Е</w:t>
      </w:r>
      <w:r w:rsidRPr="0038557B">
        <w:rPr>
          <w:rFonts w:ascii="Times New Roman" w:hAnsi="Times New Roman"/>
          <w:b/>
          <w:sz w:val="28"/>
          <w:szCs w:val="28"/>
        </w:rPr>
        <w:t>,</w:t>
      </w:r>
      <w:r w:rsidRPr="0038557B">
        <w:rPr>
          <w:rFonts w:ascii="Times New Roman" w:hAnsi="Times New Roman"/>
          <w:sz w:val="28"/>
          <w:szCs w:val="28"/>
        </w:rPr>
        <w:t xml:space="preserve"> </w:t>
      </w:r>
      <w:r w:rsidR="00CA6779" w:rsidRPr="0038557B">
        <w:rPr>
          <w:rFonts w:ascii="Times New Roman" w:hAnsi="Times New Roman"/>
          <w:sz w:val="28"/>
          <w:szCs w:val="28"/>
        </w:rPr>
        <w:t>який зазначив, що необхідно</w:t>
      </w:r>
      <w:r w:rsidR="00D85ECE" w:rsidRPr="0038557B">
        <w:rPr>
          <w:rFonts w:ascii="Times New Roman" w:hAnsi="Times New Roman"/>
          <w:sz w:val="28"/>
          <w:szCs w:val="28"/>
        </w:rPr>
        <w:t xml:space="preserve"> звернутися до </w:t>
      </w:r>
      <w:r w:rsidR="00CA6779" w:rsidRPr="0038557B">
        <w:rPr>
          <w:rFonts w:ascii="Times New Roman" w:hAnsi="Times New Roman"/>
          <w:sz w:val="28"/>
          <w:szCs w:val="28"/>
        </w:rPr>
        <w:t xml:space="preserve"> </w:t>
      </w:r>
      <w:r w:rsidR="00D85ECE" w:rsidRPr="0038557B">
        <w:rPr>
          <w:rFonts w:ascii="Times New Roman" w:hAnsi="Times New Roman"/>
          <w:sz w:val="28"/>
          <w:szCs w:val="28"/>
        </w:rPr>
        <w:t>виконавчої влади</w:t>
      </w:r>
      <w:r w:rsidR="00CA6779" w:rsidRPr="0038557B">
        <w:rPr>
          <w:rFonts w:ascii="Times New Roman" w:hAnsi="Times New Roman"/>
          <w:sz w:val="28"/>
          <w:szCs w:val="28"/>
        </w:rPr>
        <w:t xml:space="preserve"> </w:t>
      </w:r>
      <w:r w:rsidR="00D85ECE" w:rsidRPr="0038557B">
        <w:rPr>
          <w:rFonts w:ascii="Times New Roman" w:hAnsi="Times New Roman"/>
          <w:sz w:val="28"/>
          <w:szCs w:val="28"/>
        </w:rPr>
        <w:t xml:space="preserve">з питанням </w:t>
      </w:r>
      <w:r w:rsidR="000A6490" w:rsidRPr="0038557B">
        <w:rPr>
          <w:rFonts w:ascii="Times New Roman" w:hAnsi="Times New Roman"/>
          <w:sz w:val="28"/>
          <w:szCs w:val="28"/>
        </w:rPr>
        <w:t>щодо відновлення технічного стану та повернення</w:t>
      </w:r>
      <w:r w:rsidR="00D85ECE" w:rsidRPr="0038557B">
        <w:rPr>
          <w:rFonts w:ascii="Times New Roman" w:hAnsi="Times New Roman"/>
          <w:sz w:val="28"/>
          <w:szCs w:val="28"/>
        </w:rPr>
        <w:t>м</w:t>
      </w:r>
      <w:r w:rsidR="000A6490" w:rsidRPr="0038557B">
        <w:rPr>
          <w:rFonts w:ascii="Times New Roman" w:hAnsi="Times New Roman"/>
          <w:sz w:val="28"/>
          <w:szCs w:val="28"/>
        </w:rPr>
        <w:t xml:space="preserve"> до</w:t>
      </w:r>
      <w:r w:rsidR="00D85ECE" w:rsidRPr="0038557B">
        <w:rPr>
          <w:rFonts w:ascii="Times New Roman" w:hAnsi="Times New Roman"/>
          <w:sz w:val="28"/>
          <w:szCs w:val="28"/>
        </w:rPr>
        <w:t xml:space="preserve"> проведення</w:t>
      </w:r>
      <w:r w:rsidR="000A6490" w:rsidRPr="0038557B">
        <w:rPr>
          <w:rFonts w:ascii="Times New Roman" w:hAnsi="Times New Roman"/>
          <w:sz w:val="28"/>
          <w:szCs w:val="28"/>
        </w:rPr>
        <w:t xml:space="preserve"> проектних робіт</w:t>
      </w:r>
      <w:r w:rsidR="00D85ECE" w:rsidRPr="0038557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D85ECE" w:rsidRPr="0038557B">
        <w:rPr>
          <w:rFonts w:ascii="Times New Roman" w:hAnsi="Times New Roman"/>
          <w:sz w:val="28"/>
          <w:szCs w:val="28"/>
        </w:rPr>
        <w:t>Південнобузькому</w:t>
      </w:r>
      <w:proofErr w:type="spellEnd"/>
      <w:r w:rsidR="00D85ECE" w:rsidRPr="0038557B">
        <w:rPr>
          <w:rFonts w:ascii="Times New Roman" w:hAnsi="Times New Roman"/>
          <w:sz w:val="28"/>
          <w:szCs w:val="28"/>
        </w:rPr>
        <w:t xml:space="preserve"> мосту в </w:t>
      </w:r>
      <w:r w:rsidR="0038557B">
        <w:rPr>
          <w:rFonts w:ascii="Times New Roman" w:hAnsi="Times New Roman"/>
          <w:sz w:val="28"/>
          <w:szCs w:val="28"/>
        </w:rPr>
        <w:t xml:space="preserve">            </w:t>
      </w:r>
      <w:r w:rsidR="00D85ECE" w:rsidRPr="0038557B">
        <w:rPr>
          <w:rFonts w:ascii="Times New Roman" w:hAnsi="Times New Roman"/>
          <w:sz w:val="28"/>
          <w:szCs w:val="28"/>
        </w:rPr>
        <w:t>м. Миколаєві через річку Південний Буг</w:t>
      </w:r>
      <w:r w:rsidR="000A6490" w:rsidRPr="0038557B">
        <w:rPr>
          <w:rFonts w:ascii="Times New Roman" w:hAnsi="Times New Roman"/>
          <w:sz w:val="28"/>
          <w:szCs w:val="28"/>
        </w:rPr>
        <w:t>. Зазначив</w:t>
      </w:r>
      <w:r w:rsidR="00D85ECE" w:rsidRPr="0038557B">
        <w:rPr>
          <w:rFonts w:ascii="Times New Roman" w:hAnsi="Times New Roman"/>
          <w:sz w:val="28"/>
          <w:szCs w:val="28"/>
        </w:rPr>
        <w:t>,</w:t>
      </w:r>
      <w:r w:rsidR="000A6490" w:rsidRPr="0038557B">
        <w:rPr>
          <w:rFonts w:ascii="Times New Roman" w:hAnsi="Times New Roman"/>
          <w:sz w:val="28"/>
          <w:szCs w:val="28"/>
        </w:rPr>
        <w:t xml:space="preserve"> що</w:t>
      </w:r>
      <w:r w:rsidR="00D85ECE" w:rsidRPr="0038557B">
        <w:rPr>
          <w:rFonts w:ascii="Times New Roman" w:hAnsi="Times New Roman"/>
          <w:sz w:val="28"/>
          <w:szCs w:val="28"/>
        </w:rPr>
        <w:t xml:space="preserve"> питання</w:t>
      </w:r>
      <w:r w:rsidR="000A6490" w:rsidRPr="0038557B">
        <w:rPr>
          <w:rFonts w:ascii="Times New Roman" w:hAnsi="Times New Roman"/>
          <w:sz w:val="28"/>
          <w:szCs w:val="28"/>
        </w:rPr>
        <w:t xml:space="preserve"> по </w:t>
      </w:r>
      <w:r w:rsidR="00D85ECE" w:rsidRPr="0038557B">
        <w:rPr>
          <w:rFonts w:ascii="Times New Roman" w:hAnsi="Times New Roman"/>
          <w:sz w:val="28"/>
          <w:szCs w:val="28"/>
        </w:rPr>
        <w:t>об’єктам</w:t>
      </w:r>
      <w:r w:rsidR="000A6490" w:rsidRPr="0038557B">
        <w:rPr>
          <w:rFonts w:ascii="Times New Roman" w:hAnsi="Times New Roman"/>
          <w:sz w:val="28"/>
          <w:szCs w:val="28"/>
        </w:rPr>
        <w:t xml:space="preserve"> підвищеної безпеки повинні вирішувати</w:t>
      </w:r>
      <w:r w:rsidR="00D85ECE" w:rsidRPr="0038557B">
        <w:rPr>
          <w:rFonts w:ascii="Times New Roman" w:hAnsi="Times New Roman"/>
          <w:sz w:val="28"/>
          <w:szCs w:val="28"/>
        </w:rPr>
        <w:t>ся уповноваженими службами.</w:t>
      </w:r>
      <w:r w:rsidR="000A6490" w:rsidRPr="0038557B">
        <w:rPr>
          <w:rFonts w:ascii="Times New Roman" w:hAnsi="Times New Roman"/>
          <w:sz w:val="28"/>
          <w:szCs w:val="28"/>
        </w:rPr>
        <w:t xml:space="preserve">  </w:t>
      </w:r>
    </w:p>
    <w:p w:rsidR="00D85ECE" w:rsidRPr="0038557B" w:rsidRDefault="000A6490" w:rsidP="0038557B">
      <w:pPr>
        <w:spacing w:after="0"/>
        <w:ind w:firstLine="709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</w:pPr>
      <w:r w:rsidRPr="0038557B">
        <w:rPr>
          <w:rFonts w:ascii="Times New Roman" w:hAnsi="Times New Roman"/>
          <w:b/>
          <w:sz w:val="28"/>
          <w:szCs w:val="28"/>
        </w:rPr>
        <w:t>Євтушенко В.В.,</w:t>
      </w:r>
      <w:r w:rsidRPr="0038557B">
        <w:rPr>
          <w:rFonts w:ascii="Times New Roman" w:hAnsi="Times New Roman"/>
          <w:sz w:val="28"/>
          <w:szCs w:val="28"/>
        </w:rPr>
        <w:t xml:space="preserve"> </w:t>
      </w:r>
      <w:r w:rsidR="004D0887" w:rsidRPr="004D0887">
        <w:rPr>
          <w:rFonts w:ascii="Times New Roman" w:hAnsi="Times New Roman"/>
          <w:sz w:val="28"/>
          <w:szCs w:val="28"/>
        </w:rPr>
        <w:t xml:space="preserve"> </w:t>
      </w:r>
      <w:r w:rsidRPr="0038557B">
        <w:rPr>
          <w:rFonts w:ascii="Times New Roman" w:hAnsi="Times New Roman"/>
          <w:sz w:val="28"/>
          <w:szCs w:val="28"/>
        </w:rPr>
        <w:t>який запропонував перенести розгляд даного питання</w:t>
      </w:r>
      <w:r w:rsidR="00D85ECE" w:rsidRPr="0038557B">
        <w:rPr>
          <w:rFonts w:ascii="Times New Roman" w:hAnsi="Times New Roman"/>
          <w:sz w:val="28"/>
          <w:szCs w:val="28"/>
        </w:rPr>
        <w:t xml:space="preserve"> на чергове засідання постійної комісії </w:t>
      </w:r>
      <w:r w:rsidRPr="0038557B">
        <w:rPr>
          <w:rFonts w:ascii="Times New Roman" w:hAnsi="Times New Roman"/>
          <w:sz w:val="28"/>
          <w:szCs w:val="28"/>
        </w:rPr>
        <w:t xml:space="preserve"> та запросити </w:t>
      </w:r>
      <w:r w:rsidR="00D85ECE" w:rsidRPr="0038557B">
        <w:rPr>
          <w:rFonts w:ascii="Times New Roman" w:hAnsi="Times New Roman"/>
          <w:sz w:val="28"/>
          <w:szCs w:val="28"/>
        </w:rPr>
        <w:t xml:space="preserve">представників </w:t>
      </w:r>
      <w:r w:rsidR="00D85ECE" w:rsidRPr="0038557B">
        <w:rPr>
          <w:rFonts w:ascii="Times New Roman" w:hAnsi="Times New Roman"/>
          <w:bCs/>
          <w:sz w:val="28"/>
          <w:szCs w:val="28"/>
        </w:rPr>
        <w:t xml:space="preserve">управління </w:t>
      </w:r>
      <w:proofErr w:type="spellStart"/>
      <w:r w:rsidR="00D85ECE" w:rsidRPr="0038557B">
        <w:rPr>
          <w:rStyle w:val="a3"/>
          <w:rFonts w:ascii="Times New Roman" w:hAnsi="Times New Roman"/>
          <w:b w:val="0"/>
          <w:sz w:val="28"/>
          <w:szCs w:val="28"/>
        </w:rPr>
        <w:t>Укртрансбезпеки</w:t>
      </w:r>
      <w:proofErr w:type="spellEnd"/>
      <w:r w:rsidR="00D85ECE" w:rsidRPr="0038557B">
        <w:rPr>
          <w:rStyle w:val="a3"/>
          <w:rFonts w:ascii="Times New Roman" w:hAnsi="Times New Roman"/>
          <w:b w:val="0"/>
          <w:sz w:val="28"/>
          <w:szCs w:val="28"/>
        </w:rPr>
        <w:t xml:space="preserve"> у Миколаївській області</w:t>
      </w:r>
      <w:r w:rsidR="00D85ECE" w:rsidRPr="0038557B">
        <w:rPr>
          <w:rStyle w:val="a3"/>
          <w:rFonts w:ascii="Times New Roman" w:hAnsi="Times New Roman"/>
          <w:sz w:val="28"/>
          <w:szCs w:val="28"/>
        </w:rPr>
        <w:t xml:space="preserve">, </w:t>
      </w:r>
      <w:r w:rsidR="00D85ECE" w:rsidRPr="0038557B">
        <w:rPr>
          <w:rStyle w:val="a3"/>
          <w:rFonts w:ascii="Times New Roman" w:hAnsi="Times New Roman"/>
          <w:b w:val="0"/>
          <w:sz w:val="28"/>
          <w:szCs w:val="28"/>
        </w:rPr>
        <w:t>служби автомобільних доріг у Миколаївській області</w:t>
      </w:r>
      <w:r w:rsidR="00D85ECE" w:rsidRPr="0038557B">
        <w:rPr>
          <w:rStyle w:val="a3"/>
          <w:rFonts w:ascii="Times New Roman" w:hAnsi="Times New Roman"/>
          <w:sz w:val="28"/>
          <w:szCs w:val="28"/>
        </w:rPr>
        <w:t xml:space="preserve">, </w:t>
      </w:r>
      <w:r w:rsidR="00D85ECE" w:rsidRPr="0038557B">
        <w:rPr>
          <w:rFonts w:ascii="Times New Roman" w:hAnsi="Times New Roman"/>
          <w:snapToGrid w:val="0"/>
          <w:sz w:val="28"/>
          <w:szCs w:val="28"/>
        </w:rPr>
        <w:t xml:space="preserve"> департаменту житлово-комунального господарства Миколаївської міської ради, </w:t>
      </w:r>
      <w:r w:rsidR="00D85ECE" w:rsidRPr="0038557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представників адміністрації портів м. Миколаєва, </w:t>
      </w:r>
      <w:r w:rsidR="00D85ECE" w:rsidRPr="0038557B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>ГУ ДСНС України у Миколаївській області</w:t>
      </w:r>
      <w:r w:rsidR="0038557B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 xml:space="preserve"> для спільного обговорення та вирішення даного питання</w:t>
      </w:r>
      <w:r w:rsidR="00D85ECE" w:rsidRPr="0038557B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CC5F34" w:rsidRPr="0038557B" w:rsidRDefault="00CC5F34" w:rsidP="0038557B">
      <w:pPr>
        <w:spacing w:after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38557B">
        <w:rPr>
          <w:rStyle w:val="a3"/>
          <w:rFonts w:ascii="Times New Roman" w:hAnsi="Times New Roman"/>
          <w:color w:val="000000" w:themeColor="text1"/>
          <w:sz w:val="28"/>
          <w:szCs w:val="28"/>
        </w:rPr>
        <w:t xml:space="preserve">В обговорені приймали участь члени постійної комісії. </w:t>
      </w:r>
    </w:p>
    <w:p w:rsidR="000A6490" w:rsidRPr="0038557B" w:rsidRDefault="00D85ECE" w:rsidP="0038557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557B">
        <w:rPr>
          <w:rFonts w:ascii="Times New Roman" w:hAnsi="Times New Roman"/>
          <w:b/>
          <w:sz w:val="28"/>
          <w:szCs w:val="28"/>
        </w:rPr>
        <w:t xml:space="preserve">Примітка: рекомендації по даному питанню сформульовані не були та на голосування не ставилися. </w:t>
      </w:r>
    </w:p>
    <w:p w:rsidR="00D85ECE" w:rsidRPr="0038557B" w:rsidRDefault="00D85ECE" w:rsidP="0038557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52B6" w:rsidRPr="0038557B" w:rsidRDefault="00882F2A" w:rsidP="0038557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8557B">
        <w:rPr>
          <w:rFonts w:ascii="Times New Roman" w:hAnsi="Times New Roman"/>
          <w:sz w:val="28"/>
          <w:szCs w:val="28"/>
        </w:rPr>
        <w:t xml:space="preserve">2. </w:t>
      </w:r>
      <w:r w:rsidR="005952B6" w:rsidRPr="0038557B">
        <w:rPr>
          <w:rFonts w:ascii="Times New Roman" w:hAnsi="Times New Roman"/>
          <w:sz w:val="28"/>
          <w:szCs w:val="28"/>
          <w:lang w:eastAsia="ru-RU"/>
        </w:rPr>
        <w:t xml:space="preserve">Звернення заступника міського голови Андрієнко Ю.Г., №3885/020201-22/02.05/14/19 від 29.07.2019 за вх.№1951 від 30.07.2019 щодо розгляду та погодження проекту рішення Миколаївської міської ради «Про встановлення тарифів на перевезення пасажирів і багажу міським електротранспортом </w:t>
      </w:r>
      <w:r w:rsidR="004D0887" w:rsidRPr="004D0887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952B6" w:rsidRPr="0038557B">
        <w:rPr>
          <w:rFonts w:ascii="Times New Roman" w:hAnsi="Times New Roman"/>
          <w:sz w:val="28"/>
          <w:szCs w:val="28"/>
          <w:lang w:eastAsia="ru-RU"/>
        </w:rPr>
        <w:t>КП ММР «</w:t>
      </w:r>
      <w:proofErr w:type="spellStart"/>
      <w:r w:rsidR="005952B6" w:rsidRPr="0038557B">
        <w:rPr>
          <w:rFonts w:ascii="Times New Roman" w:hAnsi="Times New Roman"/>
          <w:sz w:val="28"/>
          <w:szCs w:val="28"/>
          <w:lang w:eastAsia="ru-RU"/>
        </w:rPr>
        <w:t>Миколаївелектротранс</w:t>
      </w:r>
      <w:proofErr w:type="spellEnd"/>
      <w:r w:rsidR="005952B6" w:rsidRPr="0038557B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5952B6" w:rsidRPr="0038557B">
        <w:rPr>
          <w:rFonts w:ascii="Times New Roman" w:hAnsi="Times New Roman"/>
          <w:sz w:val="28"/>
          <w:szCs w:val="28"/>
          <w:lang w:val="en-US" w:eastAsia="ru-RU"/>
        </w:rPr>
        <w:t>v</w:t>
      </w:r>
      <w:r w:rsidR="005952B6" w:rsidRPr="0038557B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5952B6" w:rsidRPr="0038557B">
        <w:rPr>
          <w:rFonts w:ascii="Times New Roman" w:hAnsi="Times New Roman"/>
          <w:sz w:val="28"/>
          <w:szCs w:val="28"/>
          <w:lang w:val="en-US" w:eastAsia="ru-RU"/>
        </w:rPr>
        <w:t>tr</w:t>
      </w:r>
      <w:proofErr w:type="spellEnd"/>
      <w:r w:rsidR="005952B6" w:rsidRPr="0038557B">
        <w:rPr>
          <w:rFonts w:ascii="Times New Roman" w:hAnsi="Times New Roman"/>
          <w:sz w:val="28"/>
          <w:szCs w:val="28"/>
          <w:lang w:eastAsia="ru-RU"/>
        </w:rPr>
        <w:t>-019_19.</w:t>
      </w:r>
    </w:p>
    <w:p w:rsidR="003E034F" w:rsidRPr="0038557B" w:rsidRDefault="00267A56" w:rsidP="0038557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557B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917C95" w:rsidRPr="0038557B" w:rsidRDefault="00267A56" w:rsidP="003855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557B">
        <w:rPr>
          <w:rFonts w:ascii="Times New Roman" w:hAnsi="Times New Roman"/>
          <w:b/>
          <w:sz w:val="28"/>
          <w:szCs w:val="28"/>
        </w:rPr>
        <w:t>Євтушенка В.В.,</w:t>
      </w:r>
      <w:r w:rsidRPr="0038557B">
        <w:rPr>
          <w:rFonts w:ascii="Times New Roman" w:hAnsi="Times New Roman"/>
          <w:sz w:val="28"/>
          <w:szCs w:val="28"/>
        </w:rPr>
        <w:t xml:space="preserve"> </w:t>
      </w:r>
      <w:r w:rsidR="00882F2A" w:rsidRPr="0038557B">
        <w:rPr>
          <w:rFonts w:ascii="Times New Roman" w:hAnsi="Times New Roman"/>
          <w:sz w:val="28"/>
          <w:szCs w:val="28"/>
        </w:rPr>
        <w:t>який зазначив,</w:t>
      </w:r>
      <w:r w:rsidR="005952B6" w:rsidRPr="0038557B">
        <w:rPr>
          <w:rFonts w:ascii="Times New Roman" w:hAnsi="Times New Roman"/>
          <w:sz w:val="28"/>
          <w:szCs w:val="28"/>
        </w:rPr>
        <w:t xml:space="preserve"> </w:t>
      </w:r>
      <w:r w:rsidR="0038557B">
        <w:rPr>
          <w:rFonts w:ascii="Times New Roman" w:hAnsi="Times New Roman"/>
          <w:sz w:val="28"/>
          <w:szCs w:val="28"/>
        </w:rPr>
        <w:t xml:space="preserve">що </w:t>
      </w:r>
      <w:r w:rsidR="005952B6" w:rsidRPr="0038557B">
        <w:rPr>
          <w:rFonts w:ascii="Times New Roman" w:hAnsi="Times New Roman"/>
          <w:sz w:val="28"/>
          <w:szCs w:val="28"/>
        </w:rPr>
        <w:t>пропозиції стосовно  питання встановлення тарифу на перевезення пасажирів і багажу міським електротранспортом КП ММР «</w:t>
      </w:r>
      <w:proofErr w:type="spellStart"/>
      <w:r w:rsidR="005952B6" w:rsidRPr="0038557B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="005952B6" w:rsidRPr="0038557B">
        <w:rPr>
          <w:rFonts w:ascii="Times New Roman" w:hAnsi="Times New Roman"/>
          <w:sz w:val="28"/>
          <w:szCs w:val="28"/>
        </w:rPr>
        <w:t>»</w:t>
      </w:r>
      <w:r w:rsidR="00882F2A" w:rsidRPr="0038557B">
        <w:rPr>
          <w:rFonts w:ascii="Times New Roman" w:hAnsi="Times New Roman"/>
          <w:sz w:val="28"/>
          <w:szCs w:val="28"/>
        </w:rPr>
        <w:t xml:space="preserve"> неодноразово </w:t>
      </w:r>
      <w:r w:rsidR="005952B6" w:rsidRPr="0038557B">
        <w:rPr>
          <w:rFonts w:ascii="Times New Roman" w:hAnsi="Times New Roman"/>
          <w:sz w:val="28"/>
          <w:szCs w:val="28"/>
        </w:rPr>
        <w:t xml:space="preserve">надавалися та </w:t>
      </w:r>
      <w:r w:rsidR="00882F2A" w:rsidRPr="0038557B">
        <w:rPr>
          <w:rFonts w:ascii="Times New Roman" w:hAnsi="Times New Roman"/>
          <w:sz w:val="28"/>
          <w:szCs w:val="28"/>
        </w:rPr>
        <w:t>обговорювалися.</w:t>
      </w:r>
    </w:p>
    <w:p w:rsidR="00CC5F34" w:rsidRPr="004B7F9C" w:rsidRDefault="00CC5F34" w:rsidP="0038557B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8557B">
        <w:rPr>
          <w:rFonts w:ascii="Times New Roman" w:hAnsi="Times New Roman"/>
          <w:b/>
          <w:sz w:val="28"/>
          <w:szCs w:val="28"/>
        </w:rPr>
        <w:t>Картошкіна</w:t>
      </w:r>
      <w:proofErr w:type="spellEnd"/>
      <w:r w:rsidRPr="0038557B">
        <w:rPr>
          <w:rFonts w:ascii="Times New Roman" w:hAnsi="Times New Roman"/>
          <w:b/>
          <w:sz w:val="28"/>
          <w:szCs w:val="28"/>
        </w:rPr>
        <w:t xml:space="preserve"> К.Е.,</w:t>
      </w:r>
      <w:r w:rsidRPr="0038557B">
        <w:rPr>
          <w:rFonts w:ascii="Times New Roman" w:hAnsi="Times New Roman"/>
          <w:sz w:val="28"/>
          <w:szCs w:val="28"/>
        </w:rPr>
        <w:t xml:space="preserve"> який </w:t>
      </w:r>
      <w:r w:rsidR="00917C95" w:rsidRPr="0038557B">
        <w:rPr>
          <w:rFonts w:ascii="Times New Roman" w:hAnsi="Times New Roman"/>
          <w:sz w:val="28"/>
          <w:szCs w:val="28"/>
        </w:rPr>
        <w:t>зазначив</w:t>
      </w:r>
      <w:r w:rsidR="0038557B">
        <w:rPr>
          <w:rFonts w:ascii="Times New Roman" w:hAnsi="Times New Roman"/>
          <w:sz w:val="28"/>
          <w:szCs w:val="28"/>
        </w:rPr>
        <w:t>,</w:t>
      </w:r>
      <w:r w:rsidR="00917C95" w:rsidRPr="0038557B">
        <w:rPr>
          <w:rFonts w:ascii="Times New Roman" w:hAnsi="Times New Roman"/>
          <w:sz w:val="28"/>
          <w:szCs w:val="28"/>
        </w:rPr>
        <w:t xml:space="preserve"> що з</w:t>
      </w:r>
      <w:r w:rsidRPr="0038557B">
        <w:rPr>
          <w:rFonts w:ascii="Times New Roman" w:hAnsi="Times New Roman"/>
          <w:sz w:val="28"/>
          <w:szCs w:val="28"/>
        </w:rPr>
        <w:t xml:space="preserve"> метою стабілізації фінансового стану підприємства та залучення кредиту</w:t>
      </w:r>
      <w:r w:rsidR="00917C95" w:rsidRPr="0038557B">
        <w:rPr>
          <w:rFonts w:ascii="Times New Roman" w:hAnsi="Times New Roman"/>
          <w:sz w:val="28"/>
          <w:szCs w:val="28"/>
        </w:rPr>
        <w:t xml:space="preserve"> від</w:t>
      </w:r>
      <w:r w:rsidRPr="0038557B">
        <w:rPr>
          <w:rFonts w:ascii="Times New Roman" w:hAnsi="Times New Roman"/>
          <w:sz w:val="28"/>
          <w:szCs w:val="28"/>
        </w:rPr>
        <w:t xml:space="preserve"> </w:t>
      </w:r>
      <w:r w:rsidR="00917C95" w:rsidRPr="0038557B">
        <w:rPr>
          <w:rFonts w:ascii="Times New Roman" w:hAnsi="Times New Roman"/>
          <w:sz w:val="28"/>
          <w:szCs w:val="28"/>
        </w:rPr>
        <w:t>Європейського банку реконструкції і розвитку необхідного</w:t>
      </w:r>
      <w:r w:rsidRPr="0038557B">
        <w:rPr>
          <w:rFonts w:ascii="Times New Roman" w:hAnsi="Times New Roman"/>
          <w:sz w:val="28"/>
          <w:szCs w:val="28"/>
        </w:rPr>
        <w:t xml:space="preserve"> для придбання нового рухомого складу</w:t>
      </w:r>
      <w:r w:rsidR="00917C95" w:rsidRPr="0038557B">
        <w:rPr>
          <w:rFonts w:ascii="Times New Roman" w:hAnsi="Times New Roman"/>
          <w:sz w:val="28"/>
          <w:szCs w:val="28"/>
        </w:rPr>
        <w:t xml:space="preserve"> виконавчому комітету рекомендувати </w:t>
      </w:r>
      <w:r w:rsidRPr="0038557B">
        <w:rPr>
          <w:rFonts w:ascii="Times New Roman" w:hAnsi="Times New Roman"/>
          <w:sz w:val="28"/>
          <w:szCs w:val="28"/>
        </w:rPr>
        <w:t xml:space="preserve">розглянути </w:t>
      </w:r>
      <w:r w:rsidR="00917C95" w:rsidRPr="0038557B">
        <w:rPr>
          <w:rFonts w:ascii="Times New Roman" w:hAnsi="Times New Roman"/>
          <w:sz w:val="28"/>
          <w:szCs w:val="28"/>
        </w:rPr>
        <w:t>по-перше підняття тарифу до 5 грн. та по-друге у</w:t>
      </w:r>
      <w:r w:rsidRPr="0038557B">
        <w:rPr>
          <w:rFonts w:ascii="Times New Roman" w:hAnsi="Times New Roman"/>
          <w:sz w:val="28"/>
          <w:szCs w:val="28"/>
        </w:rPr>
        <w:t xml:space="preserve">класти </w:t>
      </w:r>
      <w:r w:rsidR="00917C95" w:rsidRPr="0038557B">
        <w:rPr>
          <w:rFonts w:ascii="Times New Roman" w:hAnsi="Times New Roman"/>
          <w:sz w:val="28"/>
          <w:szCs w:val="28"/>
        </w:rPr>
        <w:t xml:space="preserve">новий договір, </w:t>
      </w:r>
      <w:r w:rsidR="00BF7D6E" w:rsidRPr="0086083E">
        <w:rPr>
          <w:rFonts w:ascii="Times New Roman" w:hAnsi="Times New Roman"/>
          <w:color w:val="000000" w:themeColor="text1"/>
          <w:sz w:val="28"/>
          <w:szCs w:val="28"/>
        </w:rPr>
        <w:t xml:space="preserve">який відповідає Типовому 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договору про </w:t>
      </w:r>
      <w:r w:rsidR="00B51838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організацію 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>надання транспортних послуг з перевезень міським електричним транспортом</w:t>
      </w:r>
      <w:r w:rsidR="00A56496" w:rsidRPr="004B7F9C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A56496" w:rsidRPr="004B7F9C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917C95" w:rsidRPr="004B7F9C">
        <w:rPr>
          <w:rFonts w:ascii="Times New Roman" w:hAnsi="Times New Roman"/>
          <w:sz w:val="27"/>
          <w:szCs w:val="27"/>
        </w:rPr>
        <w:t>що відповідає вимогам чинного законодавства</w:t>
      </w:r>
      <w:r w:rsidRPr="004B7F9C">
        <w:rPr>
          <w:rFonts w:ascii="Times New Roman" w:hAnsi="Times New Roman"/>
          <w:sz w:val="27"/>
          <w:szCs w:val="27"/>
        </w:rPr>
        <w:t>.</w:t>
      </w:r>
    </w:p>
    <w:p w:rsidR="00A56496" w:rsidRPr="004B7F9C" w:rsidRDefault="00CC5F34" w:rsidP="0038557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B7F9C">
        <w:rPr>
          <w:rFonts w:ascii="Times New Roman" w:hAnsi="Times New Roman"/>
          <w:b/>
          <w:sz w:val="27"/>
          <w:szCs w:val="27"/>
        </w:rPr>
        <w:t>Ісаков</w:t>
      </w:r>
      <w:r w:rsidR="00917C95" w:rsidRPr="004B7F9C">
        <w:rPr>
          <w:rFonts w:ascii="Times New Roman" w:hAnsi="Times New Roman"/>
          <w:b/>
          <w:sz w:val="27"/>
          <w:szCs w:val="27"/>
        </w:rPr>
        <w:t>а</w:t>
      </w:r>
      <w:r w:rsidRPr="004B7F9C">
        <w:rPr>
          <w:rFonts w:ascii="Times New Roman" w:hAnsi="Times New Roman"/>
          <w:b/>
          <w:sz w:val="27"/>
          <w:szCs w:val="27"/>
        </w:rPr>
        <w:t xml:space="preserve"> С.М.</w:t>
      </w:r>
      <w:r w:rsidR="00917C95" w:rsidRPr="004B7F9C">
        <w:rPr>
          <w:rFonts w:ascii="Times New Roman" w:hAnsi="Times New Roman"/>
          <w:b/>
          <w:sz w:val="27"/>
          <w:szCs w:val="27"/>
        </w:rPr>
        <w:t>,</w:t>
      </w:r>
      <w:r w:rsidR="00917C95" w:rsidRPr="004B7F9C">
        <w:rPr>
          <w:rFonts w:ascii="Times New Roman" w:hAnsi="Times New Roman"/>
          <w:sz w:val="27"/>
          <w:szCs w:val="27"/>
        </w:rPr>
        <w:t xml:space="preserve"> який зазначив</w:t>
      </w:r>
      <w:r w:rsidR="0038557B" w:rsidRPr="004B7F9C">
        <w:rPr>
          <w:rFonts w:ascii="Times New Roman" w:hAnsi="Times New Roman"/>
          <w:sz w:val="27"/>
          <w:szCs w:val="27"/>
        </w:rPr>
        <w:t>,</w:t>
      </w:r>
      <w:r w:rsidR="00917C95" w:rsidRPr="004B7F9C">
        <w:rPr>
          <w:rFonts w:ascii="Times New Roman" w:hAnsi="Times New Roman"/>
          <w:sz w:val="27"/>
          <w:szCs w:val="27"/>
        </w:rPr>
        <w:t xml:space="preserve"> </w:t>
      </w:r>
      <w:r w:rsidR="00917C95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що </w:t>
      </w:r>
      <w:r w:rsidR="009530A5" w:rsidRPr="004B7F9C">
        <w:rPr>
          <w:rFonts w:ascii="Times New Roman" w:hAnsi="Times New Roman"/>
          <w:color w:val="000000" w:themeColor="text1"/>
          <w:sz w:val="27"/>
          <w:szCs w:val="27"/>
        </w:rPr>
        <w:t>діючий договір між виконавчим комітетом Миколаївської міської ради та КП ММР «</w:t>
      </w:r>
      <w:proofErr w:type="spellStart"/>
      <w:r w:rsidR="009530A5" w:rsidRPr="004B7F9C">
        <w:rPr>
          <w:rFonts w:ascii="Times New Roman" w:hAnsi="Times New Roman"/>
          <w:color w:val="000000" w:themeColor="text1"/>
          <w:sz w:val="27"/>
          <w:szCs w:val="27"/>
        </w:rPr>
        <w:t>Миколаївелектротранс</w:t>
      </w:r>
      <w:proofErr w:type="spellEnd"/>
      <w:r w:rsidR="009530A5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» не відповідає 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Типовому договору про </w:t>
      </w:r>
      <w:r w:rsidR="00B51838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організацію 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>надання транспортних послуг з перевезень міським електричним транспортом</w:t>
      </w:r>
      <w:r w:rsidR="00B51838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>затвердженому постановою Кабінету Міністрів України від 14 листопада 2012 р</w:t>
      </w:r>
      <w:r w:rsidR="009530A5" w:rsidRPr="004B7F9C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 №1045, в</w:t>
      </w:r>
      <w:r w:rsidR="009530A5" w:rsidRPr="004B7F9C">
        <w:rPr>
          <w:rFonts w:ascii="Times New Roman" w:hAnsi="Times New Roman"/>
          <w:color w:val="000000" w:themeColor="text1"/>
          <w:sz w:val="27"/>
          <w:szCs w:val="27"/>
        </w:rPr>
        <w:t>ідповідно до якого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 оплата </w:t>
      </w:r>
      <w:r w:rsidR="009530A5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замовником наданих перевізником транспортних послуг 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здійснюється згідно </w:t>
      </w:r>
      <w:r w:rsidR="00A56496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їх 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обсягів по розрахунковому тарифу за 1 </w:t>
      </w:r>
      <w:proofErr w:type="spellStart"/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>вагоно</w:t>
      </w:r>
      <w:proofErr w:type="spellEnd"/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 (</w:t>
      </w:r>
      <w:proofErr w:type="spellStart"/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>тролейбусо</w:t>
      </w:r>
      <w:proofErr w:type="spellEnd"/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>)</w:t>
      </w:r>
      <w:r w:rsidR="00A56496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>-</w:t>
      </w:r>
      <w:r w:rsidR="00A56496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кілометр </w:t>
      </w:r>
      <w:proofErr w:type="spellStart"/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>пасажироперевезень</w:t>
      </w:r>
      <w:proofErr w:type="spellEnd"/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 за видами міського електричного транспорту (трамвай, тролейбус). </w:t>
      </w:r>
    </w:p>
    <w:p w:rsidR="00CC5F34" w:rsidRPr="004B7F9C" w:rsidRDefault="00B51838" w:rsidP="0038557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4B7F9C">
        <w:rPr>
          <w:rFonts w:ascii="Times New Roman" w:hAnsi="Times New Roman"/>
          <w:color w:val="000000" w:themeColor="text1"/>
          <w:sz w:val="27"/>
          <w:szCs w:val="27"/>
        </w:rPr>
        <w:t>Запропонував, з</w:t>
      </w:r>
      <w:r w:rsidR="009530A5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 метою стабілізації фінансового стану підприємства та залучення кредиту від Європейського банку реконструкції і розвитку</w:t>
      </w:r>
      <w:r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CC5F34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прийняти </w:t>
      </w:r>
      <w:r w:rsidR="009530A5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рішення щодо </w:t>
      </w:r>
      <w:r w:rsidR="00CC5F34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підняття тарифу </w:t>
      </w:r>
      <w:r w:rsidR="00A56496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лише </w:t>
      </w:r>
      <w:r w:rsidR="009530A5" w:rsidRPr="004B7F9C">
        <w:rPr>
          <w:rFonts w:ascii="Times New Roman" w:hAnsi="Times New Roman"/>
          <w:color w:val="000000" w:themeColor="text1"/>
          <w:sz w:val="27"/>
          <w:szCs w:val="27"/>
        </w:rPr>
        <w:t>за умови</w:t>
      </w:r>
      <w:r w:rsidR="00917C95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 укладання</w:t>
      </w:r>
      <w:r w:rsidR="00CC5F34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917C95" w:rsidRPr="004B7F9C">
        <w:rPr>
          <w:rFonts w:ascii="Times New Roman" w:hAnsi="Times New Roman"/>
          <w:color w:val="000000" w:themeColor="text1"/>
          <w:sz w:val="27"/>
          <w:szCs w:val="27"/>
        </w:rPr>
        <w:t>нового</w:t>
      </w:r>
      <w:r w:rsidR="0038557B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>договору</w:t>
      </w:r>
      <w:r w:rsidR="00A56496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про організацію надання транспортних послуг з перевезень міським електричним транспортом </w:t>
      </w:r>
      <w:r w:rsidR="00A56496" w:rsidRPr="004B7F9C">
        <w:rPr>
          <w:rFonts w:ascii="Times New Roman" w:hAnsi="Times New Roman"/>
          <w:color w:val="000000" w:themeColor="text1"/>
          <w:sz w:val="27"/>
          <w:szCs w:val="27"/>
        </w:rPr>
        <w:t>між виконавчим комітетом Миколаївської міської ради та КП ММР «</w:t>
      </w:r>
      <w:proofErr w:type="spellStart"/>
      <w:r w:rsidR="00A56496" w:rsidRPr="004B7F9C">
        <w:rPr>
          <w:rFonts w:ascii="Times New Roman" w:hAnsi="Times New Roman"/>
          <w:color w:val="000000" w:themeColor="text1"/>
          <w:sz w:val="27"/>
          <w:szCs w:val="27"/>
        </w:rPr>
        <w:t>Миколаївелектротранс</w:t>
      </w:r>
      <w:proofErr w:type="spellEnd"/>
      <w:r w:rsidR="00A56496" w:rsidRPr="004B7F9C">
        <w:rPr>
          <w:rFonts w:ascii="Times New Roman" w:hAnsi="Times New Roman"/>
          <w:color w:val="000000" w:themeColor="text1"/>
          <w:sz w:val="27"/>
          <w:szCs w:val="27"/>
        </w:rPr>
        <w:t>»</w:t>
      </w:r>
      <w:r w:rsidR="009530A5" w:rsidRPr="004B7F9C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 який </w:t>
      </w:r>
      <w:r w:rsidR="009530A5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у повному обсязі </w:t>
      </w:r>
      <w:r w:rsidR="00A56496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буде </w:t>
      </w:r>
      <w:r w:rsidR="009530A5" w:rsidRPr="004B7F9C">
        <w:rPr>
          <w:rFonts w:ascii="Times New Roman" w:hAnsi="Times New Roman"/>
          <w:color w:val="000000" w:themeColor="text1"/>
          <w:sz w:val="27"/>
          <w:szCs w:val="27"/>
        </w:rPr>
        <w:t>відповіда</w:t>
      </w:r>
      <w:r w:rsidR="00A56496" w:rsidRPr="004B7F9C">
        <w:rPr>
          <w:rFonts w:ascii="Times New Roman" w:hAnsi="Times New Roman"/>
          <w:color w:val="000000" w:themeColor="text1"/>
          <w:sz w:val="27"/>
          <w:szCs w:val="27"/>
        </w:rPr>
        <w:t>ти</w:t>
      </w:r>
      <w:r w:rsidR="009530A5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>Типовому договору</w:t>
      </w:r>
      <w:r w:rsidR="009530A5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="00BF7D6E" w:rsidRPr="004B7F9C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A851AC" w:rsidRPr="004B7F9C" w:rsidRDefault="002C651F" w:rsidP="0038557B">
      <w:pPr>
        <w:spacing w:after="0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4B7F9C">
        <w:rPr>
          <w:rStyle w:val="namefield"/>
          <w:rFonts w:ascii="Times New Roman" w:hAnsi="Times New Roman"/>
          <w:b/>
          <w:sz w:val="27"/>
          <w:szCs w:val="27"/>
          <w:shd w:val="clear" w:color="auto" w:fill="FFFFFF"/>
        </w:rPr>
        <w:t>В обговоренні приймали</w:t>
      </w:r>
      <w:r w:rsidR="0038557B" w:rsidRPr="004B7F9C">
        <w:rPr>
          <w:rStyle w:val="namefield"/>
          <w:rFonts w:ascii="Times New Roman" w:hAnsi="Times New Roman"/>
          <w:b/>
          <w:sz w:val="27"/>
          <w:szCs w:val="27"/>
          <w:shd w:val="clear" w:color="auto" w:fill="FFFFFF"/>
        </w:rPr>
        <w:t xml:space="preserve"> участь члени постійної комісії.</w:t>
      </w:r>
    </w:p>
    <w:p w:rsidR="00882F2A" w:rsidRPr="005D6276" w:rsidRDefault="00882F2A" w:rsidP="0038557B">
      <w:pPr>
        <w:spacing w:after="0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4B7F9C">
        <w:rPr>
          <w:rFonts w:ascii="Times New Roman" w:hAnsi="Times New Roman"/>
          <w:b/>
          <w:sz w:val="27"/>
          <w:szCs w:val="27"/>
        </w:rPr>
        <w:t xml:space="preserve">РЕКОМЕНДОВАНО: </w:t>
      </w:r>
    </w:p>
    <w:p w:rsidR="005D6276" w:rsidRPr="0086083E" w:rsidRDefault="005D6276" w:rsidP="005D6276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57B">
        <w:rPr>
          <w:rFonts w:ascii="Times New Roman" w:hAnsi="Times New Roman" w:cs="Times New Roman"/>
          <w:sz w:val="28"/>
          <w:szCs w:val="28"/>
        </w:rPr>
        <w:t xml:space="preserve">1.Виконавчому комітету Миколаївської міської ради, </w:t>
      </w:r>
      <w:r w:rsidRPr="00860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</w:t>
      </w:r>
      <w:r w:rsidRPr="0086083E">
        <w:rPr>
          <w:rFonts w:ascii="Times New Roman" w:hAnsi="Times New Roman"/>
          <w:color w:val="000000" w:themeColor="text1"/>
          <w:sz w:val="28"/>
          <w:szCs w:val="28"/>
        </w:rPr>
        <w:t xml:space="preserve">стабілізації фінансового стану </w:t>
      </w:r>
      <w:r w:rsidRPr="008608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КП ММР «</w:t>
      </w:r>
      <w:proofErr w:type="spellStart"/>
      <w:r w:rsidRPr="008608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Миколаївелектротранс</w:t>
      </w:r>
      <w:proofErr w:type="spellEnd"/>
      <w:r w:rsidRPr="008608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6083E">
        <w:rPr>
          <w:rFonts w:ascii="Times New Roman" w:hAnsi="Times New Roman"/>
          <w:color w:val="000000" w:themeColor="text1"/>
          <w:sz w:val="28"/>
          <w:szCs w:val="28"/>
        </w:rPr>
        <w:t xml:space="preserve"> та залучення кредиту від Європейського банку реконструкції і розвитку </w:t>
      </w:r>
      <w:r w:rsidRPr="00860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придбання рухомого складу,  укласти новий договір про організацію надання транспортних послуг з перевезень міським електричним транспортом з </w:t>
      </w:r>
      <w:r w:rsidR="004D0887" w:rsidRPr="004D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88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</w:t>
      </w:r>
      <w:r w:rsidRPr="008608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КП ММР «</w:t>
      </w:r>
      <w:proofErr w:type="spellStart"/>
      <w:r w:rsidRPr="008608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Миколаївелектротранс</w:t>
      </w:r>
      <w:proofErr w:type="spellEnd"/>
      <w:r w:rsidRPr="0086083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860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який відповідає Типовому договору про організацію надання транспортних послуг з перевезень міським електричним транспортом, затвердженому постановою Кабінету Міністрів України від 14 листопада 2012 р. №1045. </w:t>
      </w:r>
    </w:p>
    <w:p w:rsidR="005D6276" w:rsidRPr="0038557B" w:rsidRDefault="005D6276" w:rsidP="005D6276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виконання цієї </w:t>
      </w:r>
      <w:r w:rsidRPr="0038557B">
        <w:rPr>
          <w:rFonts w:ascii="Times New Roman" w:hAnsi="Times New Roman" w:cs="Times New Roman"/>
          <w:sz w:val="28"/>
          <w:szCs w:val="28"/>
        </w:rPr>
        <w:t>умови</w:t>
      </w:r>
      <w:r w:rsidRPr="00D05DD5">
        <w:rPr>
          <w:rFonts w:ascii="Times New Roman" w:hAnsi="Times New Roman" w:cs="Times New Roman"/>
          <w:sz w:val="28"/>
          <w:szCs w:val="28"/>
        </w:rPr>
        <w:t xml:space="preserve"> підтримати</w:t>
      </w:r>
      <w:r w:rsidRPr="00385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підняття</w:t>
      </w:r>
      <w:r w:rsidRPr="0038557B">
        <w:rPr>
          <w:rFonts w:ascii="Times New Roman" w:hAnsi="Times New Roman" w:cs="Times New Roman"/>
          <w:sz w:val="28"/>
          <w:szCs w:val="28"/>
        </w:rPr>
        <w:t xml:space="preserve"> тариф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8557B">
        <w:rPr>
          <w:rFonts w:ascii="Times New Roman" w:hAnsi="Times New Roman" w:cs="Times New Roman"/>
          <w:sz w:val="28"/>
          <w:szCs w:val="28"/>
        </w:rPr>
        <w:t xml:space="preserve"> на перевезення </w:t>
      </w:r>
      <w:r w:rsidRPr="0038557B">
        <w:rPr>
          <w:rFonts w:ascii="Times New Roman" w:hAnsi="Times New Roman" w:cs="Times New Roman"/>
          <w:sz w:val="28"/>
          <w:szCs w:val="28"/>
          <w:lang w:eastAsia="ru-RU"/>
        </w:rPr>
        <w:t>пасажирів і багажу міським електротранспортом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57B">
        <w:rPr>
          <w:rFonts w:ascii="Times New Roman" w:hAnsi="Times New Roman" w:cs="Times New Roman"/>
          <w:sz w:val="28"/>
          <w:szCs w:val="28"/>
          <w:lang w:eastAsia="ru-RU"/>
        </w:rPr>
        <w:t>КП ММР «</w:t>
      </w:r>
      <w:proofErr w:type="spellStart"/>
      <w:r w:rsidRPr="0038557B">
        <w:rPr>
          <w:rFonts w:ascii="Times New Roman" w:hAnsi="Times New Roman" w:cs="Times New Roman"/>
          <w:sz w:val="28"/>
          <w:szCs w:val="28"/>
          <w:lang w:eastAsia="ru-RU"/>
        </w:rPr>
        <w:t>Миколаївелектротранс</w:t>
      </w:r>
      <w:proofErr w:type="spellEnd"/>
      <w:r w:rsidRPr="0038557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8557B">
        <w:rPr>
          <w:rFonts w:ascii="Times New Roman" w:hAnsi="Times New Roman" w:cs="Times New Roman"/>
          <w:sz w:val="28"/>
          <w:szCs w:val="28"/>
        </w:rPr>
        <w:t xml:space="preserve"> до 5 грн.</w:t>
      </w:r>
    </w:p>
    <w:p w:rsidR="009452FC" w:rsidRPr="004B7F9C" w:rsidRDefault="009452FC" w:rsidP="005D6276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4B7F9C">
        <w:rPr>
          <w:rFonts w:ascii="Times New Roman" w:hAnsi="Times New Roman"/>
          <w:b/>
          <w:sz w:val="27"/>
          <w:szCs w:val="27"/>
          <w:lang w:eastAsia="ru-RU"/>
        </w:rPr>
        <w:t>ГОЛОСУВАЛИ:</w:t>
      </w:r>
      <w:r w:rsidRPr="004B7F9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«за» – 4, «проти» – 0, «утримались»  - 0.</w:t>
      </w:r>
    </w:p>
    <w:p w:rsidR="002C651F" w:rsidRPr="004B7F9C" w:rsidRDefault="002C651F" w:rsidP="004B7F9C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9452FC" w:rsidRPr="004B7F9C" w:rsidRDefault="009452FC" w:rsidP="0038557B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4B7F9C">
        <w:rPr>
          <w:rFonts w:ascii="Times New Roman" w:hAnsi="Times New Roman"/>
          <w:sz w:val="27"/>
          <w:szCs w:val="27"/>
        </w:rPr>
        <w:t>3. Система роботи підприємств зі спрощеною системою оподаткування.</w:t>
      </w:r>
    </w:p>
    <w:p w:rsidR="009452FC" w:rsidRPr="004B7F9C" w:rsidRDefault="009452FC" w:rsidP="0038557B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4B7F9C">
        <w:rPr>
          <w:rFonts w:ascii="Times New Roman" w:hAnsi="Times New Roman"/>
          <w:sz w:val="27"/>
          <w:szCs w:val="27"/>
        </w:rPr>
        <w:t>3.1. Зрівняння можливостей підприємств при проведенні процедури публічних закупівель.</w:t>
      </w:r>
    </w:p>
    <w:p w:rsidR="009452FC" w:rsidRPr="004B7F9C" w:rsidRDefault="009452FC" w:rsidP="0038557B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4B7F9C">
        <w:rPr>
          <w:rFonts w:ascii="Times New Roman" w:hAnsi="Times New Roman"/>
          <w:sz w:val="27"/>
          <w:szCs w:val="27"/>
        </w:rPr>
        <w:t xml:space="preserve">3.2 Сплати податків підприємствами, які здійснюють свою діяльність на території м. Миколаєва, але зареєстровані в інших населених пунктах. </w:t>
      </w:r>
    </w:p>
    <w:p w:rsidR="004B7F9C" w:rsidRDefault="004B7F9C" w:rsidP="0038557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B7F9C" w:rsidRDefault="004B7F9C" w:rsidP="0038557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B7F9C" w:rsidRDefault="004B7F9C" w:rsidP="0038557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97834" w:rsidRPr="0038557B" w:rsidRDefault="00897834" w:rsidP="0038557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8557B">
        <w:rPr>
          <w:rFonts w:ascii="Times New Roman" w:hAnsi="Times New Roman"/>
          <w:b/>
          <w:sz w:val="28"/>
          <w:szCs w:val="28"/>
        </w:rPr>
        <w:t>Примітка:</w:t>
      </w:r>
      <w:r w:rsidRPr="0038557B">
        <w:rPr>
          <w:rFonts w:ascii="Times New Roman" w:hAnsi="Times New Roman"/>
          <w:sz w:val="28"/>
          <w:szCs w:val="28"/>
        </w:rPr>
        <w:t xml:space="preserve"> питання внесене до порядку денного за пропозицією депутата Миколаївської міської ради </w:t>
      </w:r>
      <w:r w:rsidRPr="0038557B">
        <w:rPr>
          <w:rFonts w:ascii="Times New Roman" w:hAnsi="Times New Roman"/>
          <w:sz w:val="28"/>
          <w:szCs w:val="28"/>
          <w:lang w:val="en-US"/>
        </w:rPr>
        <w:t>VII</w:t>
      </w:r>
      <w:r w:rsidRPr="003855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557B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Pr="003855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557B">
        <w:rPr>
          <w:rFonts w:ascii="Times New Roman" w:hAnsi="Times New Roman"/>
          <w:sz w:val="28"/>
          <w:szCs w:val="28"/>
          <w:lang w:val="ru-RU"/>
        </w:rPr>
        <w:t>Шульгача</w:t>
      </w:r>
      <w:proofErr w:type="spellEnd"/>
      <w:r w:rsidRPr="0038557B">
        <w:rPr>
          <w:rFonts w:ascii="Times New Roman" w:hAnsi="Times New Roman"/>
          <w:sz w:val="28"/>
          <w:szCs w:val="28"/>
          <w:lang w:val="ru-RU"/>
        </w:rPr>
        <w:t xml:space="preserve"> С.В.</w:t>
      </w:r>
    </w:p>
    <w:p w:rsidR="007D51B1" w:rsidRPr="0038557B" w:rsidRDefault="007D51B1" w:rsidP="0038557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8557B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2C651F" w:rsidRPr="0038557B" w:rsidRDefault="007D51B1" w:rsidP="0038557B">
      <w:pPr>
        <w:spacing w:after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38557B">
        <w:rPr>
          <w:rFonts w:ascii="Times New Roman" w:hAnsi="Times New Roman"/>
          <w:b/>
          <w:sz w:val="28"/>
          <w:szCs w:val="28"/>
        </w:rPr>
        <w:t>Шульгача</w:t>
      </w:r>
      <w:proofErr w:type="spellEnd"/>
      <w:r w:rsidRPr="0038557B">
        <w:rPr>
          <w:rFonts w:ascii="Times New Roman" w:hAnsi="Times New Roman"/>
          <w:b/>
          <w:sz w:val="28"/>
          <w:szCs w:val="28"/>
        </w:rPr>
        <w:t xml:space="preserve"> С.В., </w:t>
      </w:r>
      <w:r w:rsidRPr="0038557B">
        <w:rPr>
          <w:rFonts w:ascii="Times New Roman" w:hAnsi="Times New Roman"/>
          <w:sz w:val="28"/>
          <w:szCs w:val="28"/>
        </w:rPr>
        <w:t xml:space="preserve">який </w:t>
      </w:r>
      <w:r w:rsidR="002C651F" w:rsidRPr="0038557B">
        <w:rPr>
          <w:rFonts w:ascii="Times New Roman" w:hAnsi="Times New Roman"/>
          <w:sz w:val="28"/>
          <w:szCs w:val="28"/>
        </w:rPr>
        <w:t>проінформував членів постійної комісії стосовно даного питання.</w:t>
      </w:r>
    </w:p>
    <w:p w:rsidR="002C651F" w:rsidRPr="0038557B" w:rsidRDefault="002C651F" w:rsidP="0038557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57B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2C651F" w:rsidRPr="0038557B" w:rsidRDefault="002C651F" w:rsidP="0038557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557B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1B2225" w:rsidRPr="0038557B" w:rsidRDefault="00897834" w:rsidP="0038557B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57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F7D6E" w:rsidRPr="008608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Звернутися до </w:t>
      </w:r>
      <w:r w:rsidR="00BF7D6E">
        <w:rPr>
          <w:rFonts w:ascii="Times New Roman" w:hAnsi="Times New Roman"/>
          <w:sz w:val="28"/>
          <w:szCs w:val="28"/>
          <w:lang w:eastAsia="ru-RU"/>
        </w:rPr>
        <w:t>г</w:t>
      </w:r>
      <w:r w:rsidR="002C651F" w:rsidRPr="0038557B">
        <w:rPr>
          <w:rFonts w:ascii="Times New Roman" w:hAnsi="Times New Roman"/>
          <w:sz w:val="28"/>
          <w:szCs w:val="28"/>
          <w:lang w:eastAsia="ru-RU"/>
        </w:rPr>
        <w:t>олов</w:t>
      </w:r>
      <w:r w:rsidR="00BF7D6E">
        <w:rPr>
          <w:rFonts w:ascii="Times New Roman" w:hAnsi="Times New Roman"/>
          <w:sz w:val="28"/>
          <w:szCs w:val="28"/>
          <w:lang w:eastAsia="ru-RU"/>
        </w:rPr>
        <w:t>и</w:t>
      </w:r>
      <w:r w:rsidR="002C651F" w:rsidRPr="0038557B">
        <w:rPr>
          <w:rFonts w:ascii="Times New Roman" w:hAnsi="Times New Roman"/>
          <w:sz w:val="28"/>
          <w:szCs w:val="28"/>
          <w:lang w:eastAsia="ru-RU"/>
        </w:rPr>
        <w:t xml:space="preserve"> Миколаївського обласного територіального відділення Антимонопольного комітету України</w:t>
      </w:r>
      <w:r w:rsidR="00BF7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7D6E" w:rsidRPr="008608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 пр</w:t>
      </w:r>
      <w:r w:rsidR="004B411F" w:rsidRPr="008608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опозицією</w:t>
      </w:r>
      <w:r w:rsidR="00BF7D6E" w:rsidRPr="008608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D51B1" w:rsidRPr="0038557B">
        <w:rPr>
          <w:rFonts w:ascii="Times New Roman" w:hAnsi="Times New Roman"/>
          <w:sz w:val="28"/>
          <w:szCs w:val="28"/>
        </w:rPr>
        <w:t>надати</w:t>
      </w:r>
      <w:r w:rsidRPr="0038557B">
        <w:rPr>
          <w:rFonts w:ascii="Times New Roman" w:hAnsi="Times New Roman"/>
          <w:sz w:val="28"/>
          <w:szCs w:val="28"/>
        </w:rPr>
        <w:t xml:space="preserve">  роз’яснення депутату Миколаївської міської ради </w:t>
      </w:r>
      <w:r w:rsidRPr="0038557B">
        <w:rPr>
          <w:rFonts w:ascii="Times New Roman" w:hAnsi="Times New Roman"/>
          <w:sz w:val="28"/>
          <w:szCs w:val="28"/>
          <w:lang w:val="en-US"/>
        </w:rPr>
        <w:t>VII</w:t>
      </w:r>
      <w:r w:rsidRPr="0038557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8557B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Pr="003855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083E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proofErr w:type="spellStart"/>
      <w:r w:rsidRPr="0038557B">
        <w:rPr>
          <w:rFonts w:ascii="Times New Roman" w:hAnsi="Times New Roman"/>
          <w:sz w:val="28"/>
          <w:szCs w:val="28"/>
          <w:lang w:val="ru-RU"/>
        </w:rPr>
        <w:t>Шульгачу</w:t>
      </w:r>
      <w:proofErr w:type="spellEnd"/>
      <w:r w:rsidRPr="0038557B">
        <w:rPr>
          <w:rFonts w:ascii="Times New Roman" w:hAnsi="Times New Roman"/>
          <w:sz w:val="28"/>
          <w:szCs w:val="28"/>
          <w:lang w:val="ru-RU"/>
        </w:rPr>
        <w:t xml:space="preserve"> С.В.</w:t>
      </w:r>
      <w:r w:rsidRPr="0038557B">
        <w:rPr>
          <w:rFonts w:ascii="Times New Roman" w:hAnsi="Times New Roman"/>
          <w:sz w:val="28"/>
          <w:szCs w:val="28"/>
        </w:rPr>
        <w:t xml:space="preserve"> </w:t>
      </w:r>
      <w:r w:rsidR="007D51B1" w:rsidRPr="0038557B">
        <w:rPr>
          <w:rFonts w:ascii="Times New Roman" w:hAnsi="Times New Roman"/>
          <w:sz w:val="28"/>
          <w:szCs w:val="28"/>
        </w:rPr>
        <w:t xml:space="preserve"> по факту участі у процедурі закуп</w:t>
      </w:r>
      <w:r w:rsidR="002C651F" w:rsidRPr="0038557B">
        <w:rPr>
          <w:rFonts w:ascii="Times New Roman" w:hAnsi="Times New Roman"/>
          <w:sz w:val="28"/>
          <w:szCs w:val="28"/>
        </w:rPr>
        <w:t xml:space="preserve">івель юридичних осіб в системі </w:t>
      </w:r>
      <w:r w:rsidR="002C651F" w:rsidRPr="0038557B">
        <w:rPr>
          <w:rFonts w:ascii="Times New Roman" w:hAnsi="Times New Roman"/>
          <w:sz w:val="28"/>
          <w:szCs w:val="28"/>
          <w:shd w:val="clear" w:color="auto" w:fill="FFFFFF"/>
        </w:rPr>
        <w:t>«ProZorro» </w:t>
      </w:r>
      <w:r w:rsidR="007D51B1" w:rsidRPr="0038557B">
        <w:rPr>
          <w:rFonts w:ascii="Times New Roman" w:hAnsi="Times New Roman"/>
          <w:sz w:val="28"/>
          <w:szCs w:val="28"/>
        </w:rPr>
        <w:t>з</w:t>
      </w:r>
      <w:r w:rsidR="002C651F" w:rsidRPr="0038557B">
        <w:rPr>
          <w:rFonts w:ascii="Times New Roman" w:hAnsi="Times New Roman"/>
          <w:sz w:val="28"/>
          <w:szCs w:val="28"/>
        </w:rPr>
        <w:t xml:space="preserve"> різною системою оподаткування, адже </w:t>
      </w:r>
      <w:r w:rsidR="007D51B1" w:rsidRPr="0038557B">
        <w:rPr>
          <w:rFonts w:ascii="Times New Roman" w:hAnsi="Times New Roman"/>
          <w:sz w:val="28"/>
          <w:szCs w:val="28"/>
        </w:rPr>
        <w:t>даний факт унеможливлює дотримання рівності всіх учасників, що беруть участь у державних закупівлях.</w:t>
      </w:r>
    </w:p>
    <w:p w:rsidR="001B2225" w:rsidRPr="0038557B" w:rsidRDefault="001B2225" w:rsidP="0038557B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557B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385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«за» – 4, «проти» – 0, «утримались»  - 0.</w:t>
      </w:r>
      <w:r w:rsidR="00897834" w:rsidRPr="003855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72457" w:rsidRPr="0038557B" w:rsidRDefault="00572457" w:rsidP="0038557B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572457" w:rsidRPr="0038557B" w:rsidRDefault="00572457" w:rsidP="0038557B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855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Голова постійної комісії                                                        В.В. Євтушенко</w:t>
      </w:r>
    </w:p>
    <w:p w:rsidR="00572457" w:rsidRPr="0038557B" w:rsidRDefault="00572457" w:rsidP="0038557B">
      <w:pPr>
        <w:spacing w:after="0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572457" w:rsidRPr="0038557B" w:rsidRDefault="00572457" w:rsidP="0038557B">
      <w:pPr>
        <w:spacing w:after="0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557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              </w:t>
      </w:r>
      <w:r w:rsidRPr="0038557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 xml:space="preserve">С.М. </w:t>
      </w:r>
      <w:proofErr w:type="spellStart"/>
      <w:r w:rsidRPr="0038557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Ісаков</w:t>
      </w:r>
      <w:proofErr w:type="spellEnd"/>
    </w:p>
    <w:p w:rsidR="00572457" w:rsidRPr="0038557B" w:rsidRDefault="00572457" w:rsidP="0038557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9452FC" w:rsidRPr="0038557B" w:rsidRDefault="007D51B1" w:rsidP="0038557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8557B">
        <w:rPr>
          <w:rFonts w:ascii="Times New Roman" w:hAnsi="Times New Roman"/>
          <w:sz w:val="28"/>
          <w:szCs w:val="28"/>
        </w:rPr>
        <w:t xml:space="preserve">  </w:t>
      </w:r>
    </w:p>
    <w:sectPr w:rsidR="009452FC" w:rsidRPr="0038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3D71"/>
    <w:multiLevelType w:val="hybridMultilevel"/>
    <w:tmpl w:val="27740E0C"/>
    <w:lvl w:ilvl="0" w:tplc="CFC8CB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40EB6"/>
    <w:multiLevelType w:val="hybridMultilevel"/>
    <w:tmpl w:val="B374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71E2D"/>
    <w:multiLevelType w:val="hybridMultilevel"/>
    <w:tmpl w:val="AA74B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403B4"/>
    <w:multiLevelType w:val="hybridMultilevel"/>
    <w:tmpl w:val="8AB8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95D3F"/>
    <w:multiLevelType w:val="hybridMultilevel"/>
    <w:tmpl w:val="155CB560"/>
    <w:lvl w:ilvl="0" w:tplc="B5BEEAA4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EF0511"/>
    <w:multiLevelType w:val="hybridMultilevel"/>
    <w:tmpl w:val="1D1288E8"/>
    <w:lvl w:ilvl="0" w:tplc="4D1CB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FF"/>
    <w:rsid w:val="00067475"/>
    <w:rsid w:val="000A6490"/>
    <w:rsid w:val="001267E9"/>
    <w:rsid w:val="001B2225"/>
    <w:rsid w:val="00267A56"/>
    <w:rsid w:val="002C651F"/>
    <w:rsid w:val="00303F47"/>
    <w:rsid w:val="0038557B"/>
    <w:rsid w:val="003E034F"/>
    <w:rsid w:val="004B08A2"/>
    <w:rsid w:val="004B411F"/>
    <w:rsid w:val="004B7F9C"/>
    <w:rsid w:val="004C7F85"/>
    <w:rsid w:val="004D0887"/>
    <w:rsid w:val="005510AB"/>
    <w:rsid w:val="00572457"/>
    <w:rsid w:val="005952B6"/>
    <w:rsid w:val="005D6276"/>
    <w:rsid w:val="00633537"/>
    <w:rsid w:val="006C2985"/>
    <w:rsid w:val="007D51B1"/>
    <w:rsid w:val="0086083E"/>
    <w:rsid w:val="008801D5"/>
    <w:rsid w:val="00882F2A"/>
    <w:rsid w:val="00897834"/>
    <w:rsid w:val="00917C95"/>
    <w:rsid w:val="009317B6"/>
    <w:rsid w:val="009452FC"/>
    <w:rsid w:val="009530A5"/>
    <w:rsid w:val="00A56496"/>
    <w:rsid w:val="00A851AC"/>
    <w:rsid w:val="00B51838"/>
    <w:rsid w:val="00B544FF"/>
    <w:rsid w:val="00B65F5F"/>
    <w:rsid w:val="00BF7D6E"/>
    <w:rsid w:val="00C46627"/>
    <w:rsid w:val="00CA6779"/>
    <w:rsid w:val="00CC5F34"/>
    <w:rsid w:val="00D05DD5"/>
    <w:rsid w:val="00D85ECE"/>
    <w:rsid w:val="00DD357F"/>
    <w:rsid w:val="00E331BF"/>
    <w:rsid w:val="00E8700C"/>
    <w:rsid w:val="00ED673E"/>
    <w:rsid w:val="00F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6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field">
    <w:name w:val="namefield"/>
    <w:basedOn w:val="a0"/>
    <w:rsid w:val="00267A56"/>
  </w:style>
  <w:style w:type="character" w:styleId="a3">
    <w:name w:val="Strong"/>
    <w:basedOn w:val="a0"/>
    <w:uiPriority w:val="22"/>
    <w:qFormat/>
    <w:rsid w:val="00267A56"/>
    <w:rPr>
      <w:b/>
      <w:bCs/>
    </w:rPr>
  </w:style>
  <w:style w:type="paragraph" w:styleId="a4">
    <w:name w:val="Normal (Web)"/>
    <w:basedOn w:val="a"/>
    <w:uiPriority w:val="99"/>
    <w:unhideWhenUsed/>
    <w:rsid w:val="00267A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674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Emphasis"/>
    <w:basedOn w:val="a0"/>
    <w:uiPriority w:val="20"/>
    <w:qFormat/>
    <w:rsid w:val="002C651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1BF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6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field">
    <w:name w:val="namefield"/>
    <w:basedOn w:val="a0"/>
    <w:rsid w:val="00267A56"/>
  </w:style>
  <w:style w:type="character" w:styleId="a3">
    <w:name w:val="Strong"/>
    <w:basedOn w:val="a0"/>
    <w:uiPriority w:val="22"/>
    <w:qFormat/>
    <w:rsid w:val="00267A56"/>
    <w:rPr>
      <w:b/>
      <w:bCs/>
    </w:rPr>
  </w:style>
  <w:style w:type="paragraph" w:styleId="a4">
    <w:name w:val="Normal (Web)"/>
    <w:basedOn w:val="a"/>
    <w:uiPriority w:val="99"/>
    <w:unhideWhenUsed/>
    <w:rsid w:val="00267A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6747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Emphasis"/>
    <w:basedOn w:val="a0"/>
    <w:uiPriority w:val="20"/>
    <w:qFormat/>
    <w:rsid w:val="002C651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1B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567C-C711-46D7-94B2-813D3654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16</cp:revision>
  <cp:lastPrinted>2019-08-06T07:06:00Z</cp:lastPrinted>
  <dcterms:created xsi:type="dcterms:W3CDTF">2019-08-06T05:00:00Z</dcterms:created>
  <dcterms:modified xsi:type="dcterms:W3CDTF">2019-08-06T12:06:00Z</dcterms:modified>
</cp:coreProperties>
</file>