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29A" w:rsidRPr="00C71961" w:rsidRDefault="00C5629A" w:rsidP="00C5629A">
      <w:pPr>
        <w:tabs>
          <w:tab w:val="left" w:pos="3878"/>
        </w:tabs>
        <w:spacing w:line="360" w:lineRule="exact"/>
        <w:ind w:firstLine="540"/>
        <w:jc w:val="both"/>
        <w:rPr>
          <w:b/>
          <w:sz w:val="28"/>
          <w:szCs w:val="28"/>
          <w:lang w:val="uk-UA"/>
        </w:rPr>
      </w:pPr>
      <w:r>
        <w:rPr>
          <w:b/>
          <w:sz w:val="28"/>
          <w:szCs w:val="28"/>
          <w:lang w:val="uk-UA"/>
        </w:rPr>
        <w:t xml:space="preserve">  </w:t>
      </w:r>
      <w:proofErr w:type="spellStart"/>
      <w:r w:rsidRPr="00671134">
        <w:rPr>
          <w:b/>
          <w:sz w:val="28"/>
          <w:szCs w:val="28"/>
        </w:rPr>
        <w:t>Від</w:t>
      </w:r>
      <w:proofErr w:type="spellEnd"/>
      <w:r w:rsidRPr="00671134">
        <w:rPr>
          <w:b/>
          <w:sz w:val="28"/>
          <w:szCs w:val="28"/>
        </w:rPr>
        <w:t xml:space="preserve"> </w:t>
      </w:r>
      <w:proofErr w:type="gramStart"/>
      <w:r w:rsidRPr="00671134">
        <w:rPr>
          <w:b/>
          <w:sz w:val="28"/>
          <w:szCs w:val="28"/>
          <w:u w:color="000000"/>
        </w:rPr>
        <w:t xml:space="preserve">21.01.2020  </w:t>
      </w:r>
      <w:r w:rsidRPr="00671134">
        <w:rPr>
          <w:b/>
          <w:sz w:val="28"/>
          <w:szCs w:val="28"/>
        </w:rPr>
        <w:t>протокол</w:t>
      </w:r>
      <w:proofErr w:type="gramEnd"/>
      <w:r w:rsidRPr="00671134">
        <w:rPr>
          <w:b/>
          <w:sz w:val="28"/>
          <w:szCs w:val="28"/>
        </w:rPr>
        <w:t xml:space="preserve"> № 119</w:t>
      </w:r>
      <w:r>
        <w:rPr>
          <w:b/>
          <w:sz w:val="28"/>
          <w:szCs w:val="28"/>
        </w:rPr>
        <w:t xml:space="preserve"> </w:t>
      </w:r>
      <w:r w:rsidRPr="00C71961">
        <w:rPr>
          <w:b/>
          <w:sz w:val="28"/>
          <w:szCs w:val="28"/>
          <w:lang w:val="uk-UA"/>
        </w:rPr>
        <w:t xml:space="preserve">розгляд питання перенесено       </w:t>
      </w:r>
    </w:p>
    <w:p w:rsidR="00C5629A" w:rsidRPr="00C71961" w:rsidRDefault="00C5629A" w:rsidP="00C5629A">
      <w:pPr>
        <w:spacing w:line="360" w:lineRule="exact"/>
        <w:rPr>
          <w:lang w:val="uk-UA"/>
        </w:rPr>
      </w:pPr>
      <w:r w:rsidRPr="00C71961">
        <w:rPr>
          <w:b/>
          <w:sz w:val="28"/>
          <w:szCs w:val="28"/>
          <w:lang w:val="uk-UA"/>
        </w:rPr>
        <w:t xml:space="preserve">          Від  02.12.2019 протокол № 116 розгляд питання перенесено       </w:t>
      </w:r>
    </w:p>
    <w:p w:rsidR="00C5629A" w:rsidRPr="00C71961" w:rsidRDefault="00C5629A" w:rsidP="00C5629A">
      <w:pPr>
        <w:spacing w:line="360" w:lineRule="exact"/>
        <w:ind w:firstLine="720"/>
        <w:rPr>
          <w:lang w:val="uk-UA"/>
        </w:rPr>
      </w:pPr>
      <w:r w:rsidRPr="00C71961">
        <w:rPr>
          <w:b/>
          <w:sz w:val="28"/>
          <w:szCs w:val="28"/>
          <w:lang w:val="uk-UA"/>
        </w:rPr>
        <w:t xml:space="preserve">Від </w:t>
      </w:r>
      <w:r w:rsidRPr="00C71961">
        <w:rPr>
          <w:b/>
          <w:sz w:val="28"/>
          <w:szCs w:val="28"/>
          <w:u w:color="000000"/>
          <w:lang w:val="uk-UA"/>
        </w:rPr>
        <w:t xml:space="preserve">23.09.2019 </w:t>
      </w:r>
      <w:r w:rsidRPr="00C71961">
        <w:rPr>
          <w:b/>
          <w:sz w:val="28"/>
          <w:szCs w:val="28"/>
          <w:lang w:val="uk-UA"/>
        </w:rPr>
        <w:t>протокол № 111</w:t>
      </w:r>
      <w:r w:rsidRPr="00C71961">
        <w:rPr>
          <w:sz w:val="28"/>
          <w:szCs w:val="28"/>
          <w:lang w:val="uk-UA"/>
        </w:rPr>
        <w:t xml:space="preserve">  </w:t>
      </w:r>
      <w:r w:rsidRPr="00C71961">
        <w:rPr>
          <w:b/>
          <w:sz w:val="28"/>
          <w:szCs w:val="28"/>
          <w:lang w:val="uk-UA"/>
        </w:rPr>
        <w:t xml:space="preserve">питання не розглядалось  </w:t>
      </w:r>
    </w:p>
    <w:p w:rsidR="00C5629A" w:rsidRPr="00C71961" w:rsidRDefault="00C5629A" w:rsidP="00C5629A">
      <w:pPr>
        <w:tabs>
          <w:tab w:val="left" w:pos="3878"/>
        </w:tabs>
        <w:spacing w:line="360" w:lineRule="exact"/>
        <w:ind w:firstLine="720"/>
        <w:jc w:val="both"/>
        <w:rPr>
          <w:sz w:val="28"/>
          <w:szCs w:val="28"/>
          <w:lang w:val="uk-UA"/>
        </w:rPr>
      </w:pPr>
      <w:r>
        <w:rPr>
          <w:b/>
          <w:spacing w:val="-5"/>
          <w:sz w:val="28"/>
          <w:szCs w:val="20"/>
          <w:lang w:val="uk-UA"/>
        </w:rPr>
        <w:t xml:space="preserve">. </w:t>
      </w:r>
      <w:r w:rsidRPr="00C71961">
        <w:rPr>
          <w:sz w:val="28"/>
          <w:szCs w:val="28"/>
          <w:lang w:val="uk-UA"/>
        </w:rPr>
        <w:t xml:space="preserve">Затвердити </w:t>
      </w:r>
      <w:proofErr w:type="spellStart"/>
      <w:r w:rsidRPr="00C71961">
        <w:rPr>
          <w:sz w:val="28"/>
          <w:szCs w:val="28"/>
          <w:lang w:val="uk-UA"/>
        </w:rPr>
        <w:t>проєкт</w:t>
      </w:r>
      <w:proofErr w:type="spellEnd"/>
      <w:r w:rsidRPr="00C71961">
        <w:rPr>
          <w:sz w:val="28"/>
          <w:szCs w:val="28"/>
          <w:lang w:val="uk-UA"/>
        </w:rPr>
        <w:t xml:space="preserve"> землеустрою щодо відведення  земельної ділянки (кадастровий номер – 4810136300:03:006:0059), цільове призначення якої змінюється з «для будівництва і обслуговування будівель торгівлі» код згідно з КВЦПЗ: В.03.07 на «для будівництва і обслуговування багатоквартирного житлового будинку» -код згідно з  КВЦПЗ: В.02.03, загальною площею 5078 </w:t>
      </w:r>
      <w:proofErr w:type="spellStart"/>
      <w:r w:rsidRPr="00C71961">
        <w:rPr>
          <w:sz w:val="28"/>
          <w:szCs w:val="28"/>
          <w:lang w:val="uk-UA"/>
        </w:rPr>
        <w:t>кв.м</w:t>
      </w:r>
      <w:proofErr w:type="spellEnd"/>
      <w:r w:rsidRPr="00C71961">
        <w:rPr>
          <w:sz w:val="28"/>
          <w:szCs w:val="28"/>
          <w:lang w:val="uk-UA"/>
        </w:rPr>
        <w:t>, яка  була передана рішенням міської ради від 20.10.2011 № 10/30 та зареєстрована в Книзі записів державної реєстрації договорів оренди землі Миколаївської міської ради 22.12.2011№ 8516 та в управлінні Держкомзему у м. Миколаєві 22.12.2011 за № 481010004000528,  по вул.6 Слобідській,81.</w:t>
      </w:r>
    </w:p>
    <w:p w:rsidR="00C5629A" w:rsidRPr="00C71961" w:rsidRDefault="00C5629A" w:rsidP="00C5629A">
      <w:pPr>
        <w:pStyle w:val="3"/>
        <w:widowControl/>
        <w:spacing w:after="0" w:line="360" w:lineRule="exact"/>
        <w:ind w:left="0"/>
        <w:jc w:val="both"/>
        <w:rPr>
          <w:sz w:val="28"/>
          <w:szCs w:val="28"/>
          <w:lang w:val="uk-UA"/>
        </w:rPr>
      </w:pPr>
      <w:r w:rsidRPr="00C71961">
        <w:rPr>
          <w:sz w:val="28"/>
          <w:szCs w:val="28"/>
          <w:lang w:val="uk-UA"/>
        </w:rPr>
        <w:t xml:space="preserve">              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rsidR="00C5629A" w:rsidRPr="00C71961" w:rsidRDefault="00C5629A" w:rsidP="00C5629A">
      <w:pPr>
        <w:spacing w:line="360" w:lineRule="exact"/>
        <w:ind w:firstLine="720"/>
        <w:jc w:val="both"/>
        <w:rPr>
          <w:sz w:val="28"/>
          <w:szCs w:val="28"/>
          <w:lang w:val="uk-UA"/>
        </w:rPr>
      </w:pPr>
      <w:r w:rsidRPr="00C71961">
        <w:rPr>
          <w:sz w:val="28"/>
          <w:szCs w:val="28"/>
          <w:lang w:val="uk-UA"/>
        </w:rPr>
        <w:t xml:space="preserve">–01.08- “охоронна зона навколо інженерних комунікацій» (водопровід)  на частину земельної ділянки площею 1170 </w:t>
      </w:r>
      <w:proofErr w:type="spellStart"/>
      <w:r w:rsidRPr="00C71961">
        <w:rPr>
          <w:sz w:val="28"/>
          <w:szCs w:val="28"/>
          <w:lang w:val="uk-UA"/>
        </w:rPr>
        <w:t>кв.м</w:t>
      </w:r>
      <w:proofErr w:type="spellEnd"/>
      <w:r w:rsidRPr="00C71961">
        <w:rPr>
          <w:sz w:val="28"/>
          <w:szCs w:val="28"/>
          <w:lang w:val="uk-UA"/>
        </w:rPr>
        <w:t>.</w:t>
      </w:r>
    </w:p>
    <w:p w:rsidR="00C5629A" w:rsidRPr="00C71961" w:rsidRDefault="00C5629A" w:rsidP="00C5629A">
      <w:pPr>
        <w:tabs>
          <w:tab w:val="left" w:pos="3878"/>
        </w:tabs>
        <w:spacing w:line="360" w:lineRule="exact"/>
        <w:ind w:firstLine="720"/>
        <w:jc w:val="both"/>
        <w:rPr>
          <w:sz w:val="28"/>
          <w:szCs w:val="28"/>
          <w:lang w:val="uk-UA"/>
        </w:rPr>
      </w:pPr>
      <w:r w:rsidRPr="00C71961">
        <w:rPr>
          <w:sz w:val="28"/>
          <w:szCs w:val="28"/>
          <w:lang w:val="uk-UA"/>
        </w:rPr>
        <w:t xml:space="preserve">.1. Змінити цільове призначення земельної ділянки площею 5078 </w:t>
      </w:r>
      <w:proofErr w:type="spellStart"/>
      <w:r w:rsidRPr="00C71961">
        <w:rPr>
          <w:sz w:val="28"/>
          <w:szCs w:val="28"/>
          <w:lang w:val="uk-UA"/>
        </w:rPr>
        <w:t>кв.м</w:t>
      </w:r>
      <w:proofErr w:type="spellEnd"/>
      <w:r w:rsidRPr="00C71961">
        <w:rPr>
          <w:sz w:val="28"/>
          <w:szCs w:val="28"/>
          <w:lang w:val="uk-UA"/>
        </w:rPr>
        <w:t>, яка  була передана рішенням міської ради від 20.10.2011 № 10/30 та зареєстрована в Книзі записів державної реєстрації договорів оренди землі Миколаївської міської ради 22.12.2011№ 8516 та в управлінні Держкомзему у м. Миколаєві 22.12.2011 за № 481010004000528, з «для будівництва і обслуговування будівель торгівлі» код згідно з КВЦПЗ: В.03.07 на «для будівництва і обслуговування багатоквартирного житлового будинку» -код згідно з  КВЦПЗ: В.02.03,   по вул. 6 Слобідській,81  відповідно до висновку управління містобудування та архітектури Миколаївської міської ради від 14.06.2019 №17-2249.</w:t>
      </w:r>
    </w:p>
    <w:p w:rsidR="00C5629A" w:rsidRPr="00C71961" w:rsidRDefault="00C5629A" w:rsidP="00C5629A">
      <w:pPr>
        <w:spacing w:line="360" w:lineRule="exact"/>
        <w:jc w:val="both"/>
        <w:rPr>
          <w:sz w:val="28"/>
          <w:szCs w:val="28"/>
          <w:shd w:val="clear" w:color="auto" w:fill="FFFFFF"/>
          <w:lang w:val="uk-UA"/>
        </w:rPr>
      </w:pPr>
      <w:r>
        <w:rPr>
          <w:sz w:val="28"/>
          <w:szCs w:val="28"/>
          <w:lang w:val="uk-UA"/>
        </w:rPr>
        <w:t xml:space="preserve">             </w:t>
      </w:r>
      <w:r w:rsidRPr="00C71961">
        <w:rPr>
          <w:sz w:val="28"/>
          <w:szCs w:val="28"/>
          <w:lang w:val="uk-UA"/>
        </w:rPr>
        <w:t xml:space="preserve">.2  </w:t>
      </w:r>
      <w:r w:rsidRPr="00C71961">
        <w:rPr>
          <w:sz w:val="28"/>
          <w:szCs w:val="28"/>
          <w:shd w:val="clear" w:color="auto" w:fill="FFFFFF"/>
          <w:lang w:val="uk-UA"/>
        </w:rPr>
        <w:t>Продовжити ТОВ «Будівельна компанія «Корабел»    на   8  років  строк оренди  земельної ділянки (кадастровий номер</w:t>
      </w:r>
      <w:r w:rsidRPr="00C71961">
        <w:rPr>
          <w:sz w:val="28"/>
          <w:szCs w:val="28"/>
          <w:lang w:val="uk-UA"/>
        </w:rPr>
        <w:t>4810136300:03:006:0059</w:t>
      </w:r>
      <w:r w:rsidRPr="00C71961">
        <w:rPr>
          <w:sz w:val="28"/>
          <w:szCs w:val="28"/>
          <w:shd w:val="clear" w:color="auto" w:fill="FFFFFF"/>
          <w:lang w:val="uk-UA"/>
        </w:rPr>
        <w:t xml:space="preserve">)  загальною  площею </w:t>
      </w:r>
      <w:r w:rsidRPr="00C71961">
        <w:rPr>
          <w:sz w:val="28"/>
          <w:szCs w:val="28"/>
          <w:lang w:val="uk-UA"/>
        </w:rPr>
        <w:t xml:space="preserve"> 5078 </w:t>
      </w:r>
      <w:r w:rsidRPr="00C71961">
        <w:rPr>
          <w:sz w:val="28"/>
          <w:szCs w:val="28"/>
          <w:shd w:val="clear" w:color="auto" w:fill="FFFFFF"/>
          <w:lang w:val="uk-UA"/>
        </w:rPr>
        <w:t xml:space="preserve">  </w:t>
      </w:r>
      <w:proofErr w:type="spellStart"/>
      <w:r w:rsidRPr="00C71961">
        <w:rPr>
          <w:sz w:val="28"/>
          <w:szCs w:val="28"/>
          <w:shd w:val="clear" w:color="auto" w:fill="FFFFFF"/>
          <w:lang w:val="uk-UA"/>
        </w:rPr>
        <w:t>кв.м</w:t>
      </w:r>
      <w:proofErr w:type="spellEnd"/>
      <w:r w:rsidRPr="00C71961">
        <w:rPr>
          <w:sz w:val="28"/>
          <w:szCs w:val="28"/>
          <w:shd w:val="clear" w:color="auto" w:fill="FFFFFF"/>
          <w:lang w:val="uk-UA"/>
        </w:rPr>
        <w:t xml:space="preserve">, з цільовим призначенням відповідно до КВЦПЗ: В.02.03, </w:t>
      </w:r>
      <w:r w:rsidRPr="00C71961">
        <w:rPr>
          <w:sz w:val="28"/>
          <w:szCs w:val="28"/>
          <w:lang w:val="uk-UA"/>
        </w:rPr>
        <w:t>по вул. 6 Слобідській,81.</w:t>
      </w:r>
    </w:p>
    <w:p w:rsidR="00C5629A" w:rsidRPr="00C71961" w:rsidRDefault="00C5629A" w:rsidP="00C5629A">
      <w:pPr>
        <w:shd w:val="clear" w:color="auto" w:fill="FFFFFF"/>
        <w:spacing w:line="360" w:lineRule="exact"/>
        <w:ind w:right="-23"/>
        <w:jc w:val="both"/>
        <w:rPr>
          <w:sz w:val="28"/>
          <w:szCs w:val="28"/>
          <w:lang w:val="uk-UA"/>
        </w:rPr>
      </w:pPr>
      <w:r w:rsidRPr="00C71961">
        <w:rPr>
          <w:sz w:val="28"/>
          <w:szCs w:val="28"/>
          <w:lang w:val="uk-UA"/>
        </w:rPr>
        <w:t xml:space="preserve">         </w:t>
      </w:r>
      <w:r w:rsidRPr="00C71961">
        <w:rPr>
          <w:b/>
          <w:sz w:val="28"/>
          <w:szCs w:val="28"/>
          <w:lang w:val="uk-UA"/>
        </w:rPr>
        <w:t xml:space="preserve"> Інформація УЗР :</w:t>
      </w:r>
      <w:r w:rsidRPr="00C71961">
        <w:rPr>
          <w:sz w:val="28"/>
          <w:szCs w:val="28"/>
          <w:lang w:val="uk-UA"/>
        </w:rPr>
        <w:t xml:space="preserve"> </w:t>
      </w:r>
    </w:p>
    <w:p w:rsidR="00C5629A" w:rsidRPr="00C71961" w:rsidRDefault="00C5629A" w:rsidP="00C5629A">
      <w:pPr>
        <w:tabs>
          <w:tab w:val="left" w:pos="3878"/>
        </w:tabs>
        <w:spacing w:line="360" w:lineRule="exact"/>
        <w:ind w:firstLine="720"/>
        <w:jc w:val="both"/>
        <w:rPr>
          <w:sz w:val="28"/>
          <w:szCs w:val="28"/>
          <w:lang w:val="uk-UA"/>
        </w:rPr>
      </w:pPr>
      <w:r w:rsidRPr="00C71961">
        <w:rPr>
          <w:sz w:val="28"/>
          <w:szCs w:val="28"/>
          <w:lang w:val="uk-UA"/>
        </w:rPr>
        <w:t xml:space="preserve">Відповідно до висновку управління містобудування та архітектури    від 14.06.2019 №17-2249 Миколаївської міської ради погоджено проект землеустрою щодо відведення  земельної ділянки цільове призначення якої змінюється    по вул. 6 Слобідській,81  </w:t>
      </w:r>
    </w:p>
    <w:p w:rsidR="00C5629A" w:rsidRPr="00C5629A" w:rsidRDefault="00C5629A" w:rsidP="00C5629A">
      <w:pPr>
        <w:pStyle w:val="a4"/>
        <w:spacing w:after="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РЕКОМЕНДОВАНО:</w:t>
      </w:r>
      <w:r w:rsidR="00893413">
        <w:rPr>
          <w:rFonts w:ascii="Times New Roman" w:hAnsi="Times New Roman" w:cs="Times New Roman"/>
          <w:b/>
          <w:sz w:val="28"/>
          <w:szCs w:val="28"/>
        </w:rPr>
        <w:t xml:space="preserve"> Погодити.</w:t>
      </w:r>
    </w:p>
    <w:p w:rsidR="00C5629A" w:rsidRPr="00C5629A" w:rsidRDefault="00C5629A" w:rsidP="00C5629A">
      <w:pPr>
        <w:pStyle w:val="a4"/>
        <w:spacing w:after="0" w:line="360" w:lineRule="exact"/>
        <w:ind w:firstLine="720"/>
        <w:jc w:val="both"/>
        <w:rPr>
          <w:rFonts w:ascii="Times New Roman" w:hAnsi="Times New Roman" w:cs="Times New Roman"/>
          <w:b/>
          <w:sz w:val="28"/>
          <w:szCs w:val="28"/>
        </w:rPr>
      </w:pPr>
      <w:r w:rsidRPr="00C5629A">
        <w:rPr>
          <w:rFonts w:ascii="Times New Roman" w:hAnsi="Times New Roman" w:cs="Times New Roman"/>
          <w:b/>
          <w:sz w:val="28"/>
          <w:szCs w:val="28"/>
        </w:rPr>
        <w:t xml:space="preserve">ПРИСУТНІ </w:t>
      </w:r>
      <w:r>
        <w:rPr>
          <w:rFonts w:ascii="Times New Roman" w:hAnsi="Times New Roman" w:cs="Times New Roman"/>
          <w:b/>
          <w:sz w:val="28"/>
          <w:szCs w:val="28"/>
        </w:rPr>
        <w:t>9</w:t>
      </w:r>
    </w:p>
    <w:p w:rsidR="00C5629A" w:rsidRDefault="00C5629A" w:rsidP="00C5629A">
      <w:pPr>
        <w:spacing w:line="360" w:lineRule="exact"/>
        <w:ind w:firstLine="720"/>
        <w:jc w:val="both"/>
        <w:rPr>
          <w:b/>
          <w:sz w:val="28"/>
          <w:szCs w:val="28"/>
          <w:lang w:val="uk-UA"/>
        </w:rPr>
      </w:pPr>
      <w:r>
        <w:rPr>
          <w:b/>
          <w:sz w:val="28"/>
          <w:szCs w:val="28"/>
          <w:lang w:val="uk-UA"/>
        </w:rPr>
        <w:t>ЗА 7</w:t>
      </w:r>
    </w:p>
    <w:p w:rsidR="00C5629A" w:rsidRDefault="00C5629A" w:rsidP="00C5629A">
      <w:pPr>
        <w:spacing w:line="360" w:lineRule="exact"/>
        <w:ind w:firstLine="720"/>
        <w:jc w:val="both"/>
        <w:rPr>
          <w:b/>
          <w:sz w:val="28"/>
          <w:szCs w:val="28"/>
          <w:lang w:val="uk-UA"/>
        </w:rPr>
      </w:pPr>
      <w:r>
        <w:rPr>
          <w:b/>
          <w:sz w:val="28"/>
          <w:szCs w:val="28"/>
          <w:lang w:val="uk-UA"/>
        </w:rPr>
        <w:t>ПРОТИ 0</w:t>
      </w:r>
    </w:p>
    <w:p w:rsidR="00C5629A" w:rsidRDefault="00C5629A" w:rsidP="00C5629A">
      <w:pPr>
        <w:spacing w:line="360" w:lineRule="exact"/>
        <w:ind w:firstLine="720"/>
        <w:jc w:val="both"/>
        <w:rPr>
          <w:sz w:val="28"/>
          <w:szCs w:val="28"/>
          <w:lang w:val="uk-UA"/>
        </w:rPr>
      </w:pPr>
      <w:r>
        <w:rPr>
          <w:b/>
          <w:sz w:val="28"/>
          <w:szCs w:val="28"/>
          <w:lang w:val="uk-UA"/>
        </w:rPr>
        <w:t xml:space="preserve">УТРИМАЛИСЯ 1 </w:t>
      </w:r>
      <w:r>
        <w:rPr>
          <w:sz w:val="28"/>
          <w:szCs w:val="28"/>
          <w:lang w:val="uk-UA"/>
        </w:rPr>
        <w:t>(А. Петров)</w:t>
      </w:r>
    </w:p>
    <w:p w:rsidR="00C5629A" w:rsidRPr="00C5629A" w:rsidRDefault="00C5629A" w:rsidP="00C5629A">
      <w:pPr>
        <w:spacing w:line="360" w:lineRule="exact"/>
        <w:jc w:val="both"/>
        <w:rPr>
          <w:i/>
          <w:sz w:val="28"/>
          <w:szCs w:val="28"/>
          <w:lang w:val="uk-UA"/>
        </w:rPr>
      </w:pPr>
      <w:r w:rsidRPr="00C5629A">
        <w:rPr>
          <w:i/>
          <w:sz w:val="28"/>
          <w:szCs w:val="28"/>
          <w:lang w:val="uk-UA"/>
        </w:rPr>
        <w:t>Депутат С. Таранова була відсутня під час голосування.</w:t>
      </w:r>
    </w:p>
    <w:p w:rsidR="002E7D5D" w:rsidRPr="00C71961" w:rsidRDefault="002E7D5D" w:rsidP="002E7D5D">
      <w:pPr>
        <w:pStyle w:val="a5"/>
        <w:spacing w:line="360" w:lineRule="exact"/>
        <w:ind w:left="0" w:right="-5" w:firstLine="540"/>
        <w:rPr>
          <w:b/>
          <w:szCs w:val="28"/>
        </w:rPr>
      </w:pPr>
      <w:proofErr w:type="gramStart"/>
      <w:r w:rsidRPr="00C71961">
        <w:rPr>
          <w:szCs w:val="28"/>
          <w:lang w:val="en-US"/>
        </w:rPr>
        <w:lastRenderedPageBreak/>
        <w:t>s</w:t>
      </w:r>
      <w:r w:rsidRPr="00C71961">
        <w:rPr>
          <w:szCs w:val="28"/>
          <w:lang w:val="ru-RU"/>
        </w:rPr>
        <w:t>-</w:t>
      </w:r>
      <w:proofErr w:type="spellStart"/>
      <w:r w:rsidRPr="00C71961">
        <w:rPr>
          <w:szCs w:val="28"/>
          <w:lang w:val="en-US"/>
        </w:rPr>
        <w:t>zr</w:t>
      </w:r>
      <w:proofErr w:type="spellEnd"/>
      <w:r w:rsidRPr="00C71961">
        <w:rPr>
          <w:szCs w:val="28"/>
          <w:lang w:val="ru-RU"/>
        </w:rPr>
        <w:t>-818/7</w:t>
      </w:r>
      <w:proofErr w:type="gramEnd"/>
    </w:p>
    <w:p w:rsidR="002E7D5D" w:rsidRPr="00C71961" w:rsidRDefault="002E7D5D" w:rsidP="002E7D5D">
      <w:pPr>
        <w:pStyle w:val="a5"/>
        <w:spacing w:line="360" w:lineRule="exact"/>
        <w:ind w:left="0" w:right="-5" w:firstLine="540"/>
        <w:rPr>
          <w:szCs w:val="28"/>
          <w:lang w:val="ru-RU"/>
        </w:rPr>
      </w:pPr>
      <w:r w:rsidRPr="00C71961">
        <w:rPr>
          <w:szCs w:val="28"/>
        </w:rPr>
        <w:t>Про затвердження проекту землеустрою щодо відведення земельної ділянки для проведення земельних торгів для продажу права оренди на земельну ділянку</w:t>
      </w:r>
    </w:p>
    <w:p w:rsidR="002E7D5D" w:rsidRPr="00C71961" w:rsidRDefault="002E7D5D" w:rsidP="002E7D5D">
      <w:pPr>
        <w:pStyle w:val="a5"/>
        <w:spacing w:line="360" w:lineRule="exact"/>
        <w:ind w:left="0" w:right="-5" w:firstLine="540"/>
        <w:rPr>
          <w:szCs w:val="28"/>
          <w:lang w:val="ru-RU"/>
        </w:rPr>
      </w:pPr>
    </w:p>
    <w:p w:rsidR="002E7D5D" w:rsidRPr="00C71961" w:rsidRDefault="002E7D5D" w:rsidP="002E7D5D">
      <w:pPr>
        <w:tabs>
          <w:tab w:val="left" w:pos="900"/>
          <w:tab w:val="num" w:pos="1200"/>
        </w:tabs>
        <w:spacing w:line="360" w:lineRule="exact"/>
        <w:ind w:right="-5" w:firstLine="540"/>
        <w:jc w:val="both"/>
        <w:rPr>
          <w:sz w:val="28"/>
          <w:szCs w:val="28"/>
          <w:lang w:val="uk-UA"/>
        </w:rPr>
      </w:pPr>
      <w:r w:rsidRPr="00C71961">
        <w:rPr>
          <w:sz w:val="28"/>
          <w:szCs w:val="28"/>
          <w:lang w:val="uk-UA"/>
        </w:rPr>
        <w:t xml:space="preserve">.Затвердити проект землеустрою щодо відведення земельної ділянки площею 1750 </w:t>
      </w:r>
      <w:proofErr w:type="spellStart"/>
      <w:r w:rsidRPr="00C71961">
        <w:rPr>
          <w:sz w:val="28"/>
          <w:szCs w:val="28"/>
          <w:lang w:val="uk-UA"/>
        </w:rPr>
        <w:t>кв.м</w:t>
      </w:r>
      <w:proofErr w:type="spellEnd"/>
      <w:r w:rsidRPr="00C71961">
        <w:rPr>
          <w:sz w:val="28"/>
          <w:szCs w:val="28"/>
          <w:lang w:val="uk-UA"/>
        </w:rPr>
        <w:t xml:space="preserve">, за рахунок земель комунальної власності міста (код КВЦПЗ В 03.08. – «для будівництва та обслуговування об’єктів туристичної інфраструктури та закладів громадського харчування»), для обслуговування приміщень бару по вул. Лазурній, 1/7 в Заводському районі </w:t>
      </w:r>
      <w:proofErr w:type="spellStart"/>
      <w:r w:rsidRPr="00C71961">
        <w:rPr>
          <w:sz w:val="28"/>
          <w:szCs w:val="28"/>
          <w:lang w:val="uk-UA"/>
        </w:rPr>
        <w:t>м.Миколаєва</w:t>
      </w:r>
      <w:proofErr w:type="spellEnd"/>
      <w:r w:rsidRPr="00C71961">
        <w:rPr>
          <w:sz w:val="28"/>
          <w:szCs w:val="28"/>
          <w:lang w:val="uk-UA"/>
        </w:rPr>
        <w:t>.</w:t>
      </w:r>
    </w:p>
    <w:p w:rsidR="002E7D5D" w:rsidRPr="00C71961" w:rsidRDefault="002E7D5D" w:rsidP="002E7D5D">
      <w:pPr>
        <w:tabs>
          <w:tab w:val="left" w:pos="540"/>
          <w:tab w:val="num" w:pos="1200"/>
        </w:tabs>
        <w:spacing w:line="360" w:lineRule="exact"/>
        <w:ind w:right="-5" w:firstLine="720"/>
        <w:jc w:val="both"/>
        <w:rPr>
          <w:sz w:val="28"/>
          <w:szCs w:val="28"/>
          <w:lang w:val="uk-UA"/>
        </w:rPr>
      </w:pPr>
      <w:r w:rsidRPr="00C71961">
        <w:rPr>
          <w:sz w:val="28"/>
          <w:szCs w:val="28"/>
          <w:lang w:val="uk-UA"/>
        </w:rPr>
        <w:t>К</w:t>
      </w:r>
      <w:proofErr w:type="spellStart"/>
      <w:r w:rsidRPr="00C71961">
        <w:rPr>
          <w:sz w:val="28"/>
          <w:szCs w:val="28"/>
        </w:rPr>
        <w:t>адастровий</w:t>
      </w:r>
      <w:proofErr w:type="spellEnd"/>
      <w:r w:rsidRPr="00C71961">
        <w:rPr>
          <w:sz w:val="28"/>
          <w:szCs w:val="28"/>
        </w:rPr>
        <w:t xml:space="preserve"> № 48101</w:t>
      </w:r>
      <w:r w:rsidRPr="00C71961">
        <w:rPr>
          <w:sz w:val="28"/>
          <w:szCs w:val="28"/>
          <w:lang w:val="uk-UA"/>
        </w:rPr>
        <w:t>363</w:t>
      </w:r>
      <w:r w:rsidRPr="00C71961">
        <w:rPr>
          <w:sz w:val="28"/>
          <w:szCs w:val="28"/>
        </w:rPr>
        <w:t>00:</w:t>
      </w:r>
      <w:r w:rsidRPr="00C71961">
        <w:rPr>
          <w:sz w:val="28"/>
          <w:szCs w:val="28"/>
          <w:lang w:val="uk-UA"/>
        </w:rPr>
        <w:t>12</w:t>
      </w:r>
      <w:r w:rsidRPr="00C71961">
        <w:rPr>
          <w:sz w:val="28"/>
          <w:szCs w:val="28"/>
        </w:rPr>
        <w:t>:</w:t>
      </w:r>
      <w:r w:rsidRPr="00C71961">
        <w:rPr>
          <w:sz w:val="28"/>
          <w:szCs w:val="28"/>
          <w:lang w:val="uk-UA"/>
        </w:rPr>
        <w:t>009</w:t>
      </w:r>
      <w:r w:rsidRPr="00C71961">
        <w:rPr>
          <w:sz w:val="28"/>
          <w:szCs w:val="28"/>
        </w:rPr>
        <w:t>:0</w:t>
      </w:r>
      <w:r w:rsidRPr="00C71961">
        <w:rPr>
          <w:sz w:val="28"/>
          <w:szCs w:val="28"/>
          <w:lang w:val="uk-UA"/>
        </w:rPr>
        <w:t>029</w:t>
      </w:r>
      <w:r w:rsidRPr="00C71961">
        <w:rPr>
          <w:sz w:val="28"/>
          <w:szCs w:val="28"/>
        </w:rPr>
        <w:t>.</w:t>
      </w:r>
    </w:p>
    <w:p w:rsidR="002E7D5D" w:rsidRPr="00C71961" w:rsidRDefault="002E7D5D" w:rsidP="002E7D5D">
      <w:pPr>
        <w:tabs>
          <w:tab w:val="left" w:pos="540"/>
          <w:tab w:val="num" w:pos="1200"/>
        </w:tabs>
        <w:spacing w:line="360" w:lineRule="exact"/>
        <w:ind w:right="-5" w:firstLine="720"/>
        <w:jc w:val="both"/>
        <w:rPr>
          <w:sz w:val="28"/>
          <w:szCs w:val="28"/>
          <w:lang w:val="uk-UA"/>
        </w:rPr>
      </w:pPr>
      <w:proofErr w:type="spellStart"/>
      <w:r w:rsidRPr="00C71961">
        <w:rPr>
          <w:sz w:val="28"/>
          <w:szCs w:val="28"/>
        </w:rPr>
        <w:t>Обмеження</w:t>
      </w:r>
      <w:proofErr w:type="spellEnd"/>
      <w:r w:rsidRPr="00C71961">
        <w:rPr>
          <w:sz w:val="28"/>
          <w:szCs w:val="28"/>
        </w:rPr>
        <w:t xml:space="preserve"> у </w:t>
      </w:r>
      <w:proofErr w:type="spellStart"/>
      <w:r w:rsidRPr="00C71961">
        <w:rPr>
          <w:sz w:val="28"/>
          <w:szCs w:val="28"/>
        </w:rPr>
        <w:t>використанні</w:t>
      </w:r>
      <w:proofErr w:type="spellEnd"/>
      <w:r w:rsidRPr="00C71961">
        <w:rPr>
          <w:sz w:val="28"/>
          <w:szCs w:val="28"/>
        </w:rPr>
        <w:t xml:space="preserve"> </w:t>
      </w:r>
      <w:proofErr w:type="spellStart"/>
      <w:r w:rsidRPr="00C71961">
        <w:rPr>
          <w:sz w:val="28"/>
          <w:szCs w:val="28"/>
        </w:rPr>
        <w:t>згідно</w:t>
      </w:r>
      <w:proofErr w:type="spellEnd"/>
      <w:r w:rsidRPr="00C71961">
        <w:rPr>
          <w:sz w:val="28"/>
          <w:szCs w:val="28"/>
        </w:rPr>
        <w:t xml:space="preserve"> з Порядком </w:t>
      </w:r>
      <w:proofErr w:type="spellStart"/>
      <w:r w:rsidRPr="00C71961">
        <w:rPr>
          <w:sz w:val="28"/>
          <w:szCs w:val="28"/>
        </w:rPr>
        <w:t>ведення</w:t>
      </w:r>
      <w:proofErr w:type="spellEnd"/>
      <w:r w:rsidRPr="00C71961">
        <w:rPr>
          <w:sz w:val="28"/>
          <w:szCs w:val="28"/>
        </w:rPr>
        <w:t xml:space="preserve"> Державного земельного кадастру, </w:t>
      </w:r>
      <w:proofErr w:type="spellStart"/>
      <w:r w:rsidRPr="00C71961">
        <w:rPr>
          <w:sz w:val="28"/>
          <w:szCs w:val="28"/>
        </w:rPr>
        <w:t>затвердженим</w:t>
      </w:r>
      <w:proofErr w:type="spellEnd"/>
      <w:r w:rsidRPr="00C71961">
        <w:rPr>
          <w:sz w:val="28"/>
          <w:szCs w:val="28"/>
        </w:rPr>
        <w:t xml:space="preserve"> </w:t>
      </w:r>
      <w:proofErr w:type="spellStart"/>
      <w:r w:rsidRPr="00C71961">
        <w:rPr>
          <w:sz w:val="28"/>
          <w:szCs w:val="28"/>
        </w:rPr>
        <w:t>постановою</w:t>
      </w:r>
      <w:proofErr w:type="spellEnd"/>
      <w:r w:rsidRPr="00C71961">
        <w:rPr>
          <w:sz w:val="28"/>
          <w:szCs w:val="28"/>
        </w:rPr>
        <w:t xml:space="preserve"> </w:t>
      </w:r>
      <w:proofErr w:type="spellStart"/>
      <w:r w:rsidRPr="00C71961">
        <w:rPr>
          <w:sz w:val="28"/>
          <w:szCs w:val="28"/>
        </w:rPr>
        <w:t>Кабінету</w:t>
      </w:r>
      <w:proofErr w:type="spellEnd"/>
      <w:r w:rsidRPr="00C71961">
        <w:rPr>
          <w:sz w:val="28"/>
          <w:szCs w:val="28"/>
        </w:rPr>
        <w:t xml:space="preserve"> </w:t>
      </w:r>
      <w:proofErr w:type="spellStart"/>
      <w:r w:rsidRPr="00C71961">
        <w:rPr>
          <w:sz w:val="28"/>
          <w:szCs w:val="28"/>
        </w:rPr>
        <w:t>Міністрів</w:t>
      </w:r>
      <w:proofErr w:type="spellEnd"/>
      <w:r w:rsidRPr="00C71961">
        <w:rPr>
          <w:sz w:val="28"/>
          <w:szCs w:val="28"/>
        </w:rPr>
        <w:t xml:space="preserve"> </w:t>
      </w:r>
      <w:proofErr w:type="spellStart"/>
      <w:r w:rsidRPr="00C71961">
        <w:rPr>
          <w:sz w:val="28"/>
          <w:szCs w:val="28"/>
        </w:rPr>
        <w:t>України</w:t>
      </w:r>
      <w:proofErr w:type="spellEnd"/>
      <w:r w:rsidRPr="00C71961">
        <w:rPr>
          <w:sz w:val="28"/>
          <w:szCs w:val="28"/>
        </w:rPr>
        <w:t xml:space="preserve"> </w:t>
      </w:r>
      <w:proofErr w:type="spellStart"/>
      <w:r w:rsidRPr="00C71961">
        <w:rPr>
          <w:sz w:val="28"/>
          <w:szCs w:val="28"/>
        </w:rPr>
        <w:t>від</w:t>
      </w:r>
      <w:proofErr w:type="spellEnd"/>
      <w:r w:rsidRPr="00C71961">
        <w:rPr>
          <w:sz w:val="28"/>
          <w:szCs w:val="28"/>
        </w:rPr>
        <w:t xml:space="preserve"> 17.10.2012 № 1051</w:t>
      </w:r>
      <w:r w:rsidRPr="00C71961">
        <w:rPr>
          <w:sz w:val="28"/>
          <w:szCs w:val="28"/>
          <w:lang w:val="uk-UA"/>
        </w:rPr>
        <w:t>:</w:t>
      </w:r>
    </w:p>
    <w:p w:rsidR="002E7D5D" w:rsidRPr="00C71961" w:rsidRDefault="002E7D5D" w:rsidP="002E7D5D">
      <w:pPr>
        <w:tabs>
          <w:tab w:val="left" w:pos="540"/>
          <w:tab w:val="num" w:pos="1200"/>
        </w:tabs>
        <w:spacing w:line="360" w:lineRule="exact"/>
        <w:ind w:right="-5" w:firstLine="720"/>
        <w:jc w:val="both"/>
        <w:rPr>
          <w:sz w:val="28"/>
          <w:szCs w:val="28"/>
          <w:lang w:val="uk-UA"/>
        </w:rPr>
      </w:pPr>
      <w:r w:rsidRPr="00C71961">
        <w:rPr>
          <w:sz w:val="28"/>
          <w:szCs w:val="28"/>
          <w:lang w:val="uk-UA"/>
        </w:rPr>
        <w:t>-01.06 – «пляжна зона»</w:t>
      </w:r>
      <w:r w:rsidRPr="00C71961">
        <w:rPr>
          <w:sz w:val="28"/>
          <w:szCs w:val="28"/>
        </w:rPr>
        <w:t xml:space="preserve"> </w:t>
      </w:r>
      <w:r w:rsidRPr="00C71961">
        <w:rPr>
          <w:sz w:val="28"/>
          <w:szCs w:val="28"/>
          <w:lang w:val="uk-UA"/>
        </w:rPr>
        <w:t xml:space="preserve">(площею 1750 </w:t>
      </w:r>
      <w:proofErr w:type="spellStart"/>
      <w:r w:rsidRPr="00C71961">
        <w:rPr>
          <w:sz w:val="28"/>
          <w:szCs w:val="28"/>
          <w:lang w:val="uk-UA"/>
        </w:rPr>
        <w:t>кв.м</w:t>
      </w:r>
      <w:proofErr w:type="spellEnd"/>
      <w:r w:rsidRPr="00C71961">
        <w:rPr>
          <w:sz w:val="28"/>
          <w:szCs w:val="28"/>
          <w:lang w:val="uk-UA"/>
        </w:rPr>
        <w:t>);</w:t>
      </w:r>
    </w:p>
    <w:p w:rsidR="002E7D5D" w:rsidRPr="00C71961" w:rsidRDefault="002E7D5D" w:rsidP="002E7D5D">
      <w:pPr>
        <w:tabs>
          <w:tab w:val="left" w:pos="540"/>
          <w:tab w:val="num" w:pos="1200"/>
        </w:tabs>
        <w:spacing w:line="360" w:lineRule="exact"/>
        <w:ind w:right="-5" w:firstLine="720"/>
        <w:jc w:val="both"/>
        <w:rPr>
          <w:sz w:val="28"/>
          <w:szCs w:val="28"/>
          <w:lang w:val="uk-UA"/>
        </w:rPr>
      </w:pPr>
      <w:r w:rsidRPr="00C71961">
        <w:rPr>
          <w:sz w:val="28"/>
          <w:szCs w:val="28"/>
          <w:lang w:val="uk-UA"/>
        </w:rPr>
        <w:t xml:space="preserve">-06.04 – «умови додержання природоохоронних вимог або виконання визначених робіт» (площею 1750 </w:t>
      </w:r>
      <w:proofErr w:type="spellStart"/>
      <w:r w:rsidRPr="00C71961">
        <w:rPr>
          <w:sz w:val="28"/>
          <w:szCs w:val="28"/>
          <w:lang w:val="uk-UA"/>
        </w:rPr>
        <w:t>кв.м</w:t>
      </w:r>
      <w:proofErr w:type="spellEnd"/>
      <w:r w:rsidRPr="00C71961">
        <w:rPr>
          <w:sz w:val="28"/>
          <w:szCs w:val="28"/>
          <w:lang w:val="uk-UA"/>
        </w:rPr>
        <w:t>);</w:t>
      </w:r>
    </w:p>
    <w:p w:rsidR="002E7D5D" w:rsidRPr="00C71961" w:rsidRDefault="002E7D5D" w:rsidP="002E7D5D">
      <w:pPr>
        <w:tabs>
          <w:tab w:val="left" w:pos="540"/>
          <w:tab w:val="num" w:pos="1200"/>
        </w:tabs>
        <w:spacing w:line="360" w:lineRule="exact"/>
        <w:ind w:right="-5" w:firstLine="720"/>
        <w:jc w:val="both"/>
        <w:rPr>
          <w:sz w:val="28"/>
          <w:szCs w:val="28"/>
          <w:lang w:val="uk-UA"/>
        </w:rPr>
      </w:pPr>
      <w:r w:rsidRPr="00C71961">
        <w:rPr>
          <w:sz w:val="28"/>
          <w:szCs w:val="28"/>
          <w:lang w:val="uk-UA"/>
        </w:rPr>
        <w:t xml:space="preserve">-06.01 – «зона особливого режиму забудови»(площею 1750 </w:t>
      </w:r>
      <w:proofErr w:type="spellStart"/>
      <w:r w:rsidRPr="00C71961">
        <w:rPr>
          <w:sz w:val="28"/>
          <w:szCs w:val="28"/>
          <w:lang w:val="uk-UA"/>
        </w:rPr>
        <w:t>кв.м</w:t>
      </w:r>
      <w:proofErr w:type="spellEnd"/>
      <w:r w:rsidRPr="00C71961">
        <w:rPr>
          <w:sz w:val="28"/>
          <w:szCs w:val="28"/>
          <w:lang w:val="uk-UA"/>
        </w:rPr>
        <w:t>).</w:t>
      </w:r>
    </w:p>
    <w:p w:rsidR="002E7D5D" w:rsidRPr="00C71961" w:rsidRDefault="002E7D5D" w:rsidP="002E7D5D">
      <w:pPr>
        <w:tabs>
          <w:tab w:val="left" w:pos="900"/>
          <w:tab w:val="num" w:pos="1200"/>
        </w:tabs>
        <w:spacing w:line="360" w:lineRule="exact"/>
        <w:ind w:right="-5" w:firstLine="540"/>
        <w:jc w:val="both"/>
        <w:rPr>
          <w:sz w:val="28"/>
          <w:szCs w:val="28"/>
          <w:lang w:val="uk-UA"/>
        </w:rPr>
      </w:pPr>
      <w:r w:rsidRPr="00C71961">
        <w:rPr>
          <w:sz w:val="28"/>
          <w:szCs w:val="28"/>
          <w:lang w:val="uk-UA"/>
        </w:rPr>
        <w:t xml:space="preserve">.1.Стартову ціну лота визначити у розмірі річної орендної плати за земельну ділянку, що складає 3% від нормативної грошової оцінки земельної ділянки  з кадастровим № 4810136300:12:009:0029, площею 1750 </w:t>
      </w:r>
      <w:proofErr w:type="spellStart"/>
      <w:r w:rsidRPr="00C71961">
        <w:rPr>
          <w:sz w:val="28"/>
          <w:szCs w:val="28"/>
          <w:lang w:val="uk-UA"/>
        </w:rPr>
        <w:t>кв.м</w:t>
      </w:r>
      <w:proofErr w:type="spellEnd"/>
      <w:r w:rsidRPr="00C71961">
        <w:rPr>
          <w:sz w:val="28"/>
          <w:szCs w:val="28"/>
          <w:lang w:val="uk-UA"/>
        </w:rPr>
        <w:t xml:space="preserve">, за рахунок земель комунальної власності міста (код КВЦПЗ В 03.08. – «для будівництва та обслуговування об’єктів туристичної інфраструктури та закладів громадського харчування»), для обслуговування приміщень бару по вул. Лазурній, 1/7 в Заводському районі </w:t>
      </w:r>
      <w:proofErr w:type="spellStart"/>
      <w:r w:rsidRPr="00C71961">
        <w:rPr>
          <w:sz w:val="28"/>
          <w:szCs w:val="28"/>
          <w:lang w:val="uk-UA"/>
        </w:rPr>
        <w:t>м.Миколаєва</w:t>
      </w:r>
      <w:proofErr w:type="spellEnd"/>
      <w:r w:rsidRPr="00C71961">
        <w:rPr>
          <w:sz w:val="28"/>
          <w:szCs w:val="28"/>
          <w:lang w:val="uk-UA"/>
        </w:rPr>
        <w:t>.</w:t>
      </w:r>
    </w:p>
    <w:p w:rsidR="002E7D5D" w:rsidRPr="00C71961" w:rsidRDefault="002E7D5D" w:rsidP="002E7D5D">
      <w:pPr>
        <w:tabs>
          <w:tab w:val="left" w:pos="900"/>
          <w:tab w:val="num" w:pos="1200"/>
        </w:tabs>
        <w:spacing w:line="360" w:lineRule="exact"/>
        <w:ind w:right="-5" w:firstLine="540"/>
        <w:jc w:val="both"/>
        <w:rPr>
          <w:sz w:val="28"/>
          <w:szCs w:val="28"/>
          <w:lang w:val="uk-UA"/>
        </w:rPr>
      </w:pPr>
      <w:r w:rsidRPr="00C71961">
        <w:rPr>
          <w:sz w:val="28"/>
          <w:szCs w:val="28"/>
          <w:lang w:val="uk-UA"/>
        </w:rPr>
        <w:t>.2</w:t>
      </w:r>
      <w:r w:rsidRPr="00C71961">
        <w:rPr>
          <w:sz w:val="28"/>
          <w:szCs w:val="28"/>
        </w:rPr>
        <w:t xml:space="preserve">.Строк </w:t>
      </w:r>
      <w:proofErr w:type="spellStart"/>
      <w:r w:rsidRPr="00C71961">
        <w:rPr>
          <w:sz w:val="28"/>
          <w:szCs w:val="28"/>
        </w:rPr>
        <w:t>користування</w:t>
      </w:r>
      <w:proofErr w:type="spellEnd"/>
      <w:r w:rsidRPr="00C71961">
        <w:rPr>
          <w:sz w:val="28"/>
          <w:szCs w:val="28"/>
        </w:rPr>
        <w:t xml:space="preserve"> земельною </w:t>
      </w:r>
      <w:proofErr w:type="spellStart"/>
      <w:r w:rsidRPr="00C71961">
        <w:rPr>
          <w:sz w:val="28"/>
          <w:szCs w:val="28"/>
        </w:rPr>
        <w:t>ділянкою</w:t>
      </w:r>
      <w:proofErr w:type="spellEnd"/>
      <w:r w:rsidRPr="00C71961">
        <w:rPr>
          <w:sz w:val="28"/>
          <w:szCs w:val="28"/>
        </w:rPr>
        <w:t xml:space="preserve"> у </w:t>
      </w:r>
      <w:proofErr w:type="spellStart"/>
      <w:r w:rsidRPr="00C71961">
        <w:rPr>
          <w:sz w:val="28"/>
          <w:szCs w:val="28"/>
        </w:rPr>
        <w:t>разі</w:t>
      </w:r>
      <w:proofErr w:type="spellEnd"/>
      <w:r w:rsidRPr="00C71961">
        <w:rPr>
          <w:sz w:val="28"/>
          <w:szCs w:val="28"/>
        </w:rPr>
        <w:t xml:space="preserve"> </w:t>
      </w:r>
      <w:proofErr w:type="spellStart"/>
      <w:r w:rsidRPr="00C71961">
        <w:rPr>
          <w:sz w:val="28"/>
          <w:szCs w:val="28"/>
        </w:rPr>
        <w:t>набуття</w:t>
      </w:r>
      <w:proofErr w:type="spellEnd"/>
      <w:r w:rsidRPr="00C71961">
        <w:rPr>
          <w:sz w:val="28"/>
          <w:szCs w:val="28"/>
        </w:rPr>
        <w:t xml:space="preserve"> права </w:t>
      </w:r>
      <w:proofErr w:type="spellStart"/>
      <w:r w:rsidRPr="00C71961">
        <w:rPr>
          <w:sz w:val="28"/>
          <w:szCs w:val="28"/>
        </w:rPr>
        <w:t>оренди</w:t>
      </w:r>
      <w:proofErr w:type="spellEnd"/>
      <w:r w:rsidRPr="00C71961">
        <w:rPr>
          <w:sz w:val="28"/>
          <w:szCs w:val="28"/>
        </w:rPr>
        <w:t xml:space="preserve"> на </w:t>
      </w:r>
      <w:proofErr w:type="spellStart"/>
      <w:r w:rsidRPr="00C71961">
        <w:rPr>
          <w:sz w:val="28"/>
          <w:szCs w:val="28"/>
        </w:rPr>
        <w:t>земельних</w:t>
      </w:r>
      <w:proofErr w:type="spellEnd"/>
      <w:r w:rsidRPr="00C71961">
        <w:rPr>
          <w:sz w:val="28"/>
          <w:szCs w:val="28"/>
        </w:rPr>
        <w:t xml:space="preserve"> торгах-</w:t>
      </w:r>
      <w:r w:rsidRPr="00C71961">
        <w:rPr>
          <w:sz w:val="28"/>
          <w:szCs w:val="28"/>
          <w:lang w:val="uk-UA"/>
        </w:rPr>
        <w:t>5</w:t>
      </w:r>
      <w:r w:rsidRPr="00C71961">
        <w:rPr>
          <w:sz w:val="28"/>
          <w:szCs w:val="28"/>
        </w:rPr>
        <w:t xml:space="preserve"> </w:t>
      </w:r>
      <w:proofErr w:type="spellStart"/>
      <w:r w:rsidRPr="00C71961">
        <w:rPr>
          <w:sz w:val="28"/>
          <w:szCs w:val="28"/>
        </w:rPr>
        <w:t>років</w:t>
      </w:r>
      <w:proofErr w:type="spellEnd"/>
      <w:r w:rsidRPr="00C71961">
        <w:rPr>
          <w:sz w:val="28"/>
          <w:szCs w:val="28"/>
        </w:rPr>
        <w:t>.</w:t>
      </w:r>
    </w:p>
    <w:p w:rsidR="002E7D5D" w:rsidRPr="00C71961" w:rsidRDefault="002E7D5D" w:rsidP="002E7D5D">
      <w:pPr>
        <w:tabs>
          <w:tab w:val="left" w:pos="540"/>
          <w:tab w:val="num" w:pos="1200"/>
        </w:tabs>
        <w:spacing w:line="360" w:lineRule="exact"/>
        <w:ind w:right="-5" w:firstLine="540"/>
        <w:jc w:val="both"/>
        <w:rPr>
          <w:sz w:val="28"/>
          <w:szCs w:val="28"/>
          <w:lang w:val="uk-UA"/>
        </w:rPr>
      </w:pPr>
      <w:r w:rsidRPr="00C71961">
        <w:rPr>
          <w:sz w:val="28"/>
          <w:szCs w:val="28"/>
          <w:lang w:val="uk-UA"/>
        </w:rPr>
        <w:t>Висновок управління містобудування та архітектури Миколаївської міської ради від 30.09.2019 № 17-3752.</w:t>
      </w:r>
    </w:p>
    <w:p w:rsidR="002E7D5D" w:rsidRPr="00C71961" w:rsidRDefault="002E7D5D" w:rsidP="002E7D5D">
      <w:pPr>
        <w:spacing w:line="360" w:lineRule="exact"/>
        <w:ind w:right="-5" w:firstLine="540"/>
        <w:jc w:val="both"/>
        <w:rPr>
          <w:sz w:val="28"/>
          <w:szCs w:val="28"/>
          <w:lang w:val="uk-UA"/>
        </w:rPr>
      </w:pPr>
      <w:r w:rsidRPr="00C71961">
        <w:rPr>
          <w:sz w:val="28"/>
          <w:szCs w:val="28"/>
          <w:lang w:val="uk-UA"/>
        </w:rPr>
        <w:t>2. Розмір нормативної грошової оцінки не є сталим і змінюється у зв’язку з проведенням її щорічної індексації та внесення змін на підставі вимог діючого законодавства та інших нормативних актів (з дати набуття чинності законодавчих та інших нормативних документів без внесення змін до цього рішення).</w:t>
      </w:r>
    </w:p>
    <w:p w:rsidR="002E7D5D" w:rsidRPr="00F65CD7" w:rsidRDefault="002E7D5D" w:rsidP="002E7D5D">
      <w:pPr>
        <w:pStyle w:val="a4"/>
        <w:spacing w:after="0" w:line="360" w:lineRule="exact"/>
        <w:ind w:firstLine="720"/>
        <w:jc w:val="both"/>
        <w:rPr>
          <w:rFonts w:ascii="Times New Roman" w:hAnsi="Times New Roman" w:cs="Times New Roman"/>
          <w:b/>
          <w:sz w:val="28"/>
          <w:szCs w:val="28"/>
        </w:rPr>
      </w:pPr>
      <w:r w:rsidRPr="00F65CD7">
        <w:rPr>
          <w:rFonts w:ascii="Times New Roman" w:hAnsi="Times New Roman" w:cs="Times New Roman"/>
          <w:b/>
          <w:sz w:val="28"/>
          <w:szCs w:val="28"/>
        </w:rPr>
        <w:t>Пропозиція УЗР:</w:t>
      </w:r>
      <w:r w:rsidRPr="00F65CD7">
        <w:rPr>
          <w:rFonts w:ascii="Times New Roman" w:hAnsi="Times New Roman" w:cs="Times New Roman"/>
          <w:sz w:val="28"/>
          <w:szCs w:val="28"/>
        </w:rPr>
        <w:t xml:space="preserve"> винести на розгляд сесії міської ради </w:t>
      </w:r>
    </w:p>
    <w:p w:rsidR="00F65CD7" w:rsidRPr="00C5629A" w:rsidRDefault="00F65CD7" w:rsidP="00F65CD7">
      <w:pPr>
        <w:pStyle w:val="a4"/>
        <w:spacing w:after="0" w:line="360" w:lineRule="exact"/>
        <w:ind w:firstLine="720"/>
        <w:jc w:val="both"/>
        <w:rPr>
          <w:rFonts w:ascii="Times New Roman" w:hAnsi="Times New Roman" w:cs="Times New Roman"/>
          <w:b/>
          <w:sz w:val="28"/>
          <w:szCs w:val="28"/>
        </w:rPr>
      </w:pPr>
      <w:r>
        <w:rPr>
          <w:rFonts w:ascii="Times New Roman" w:hAnsi="Times New Roman" w:cs="Times New Roman"/>
          <w:b/>
          <w:sz w:val="28"/>
          <w:szCs w:val="28"/>
        </w:rPr>
        <w:t>РЕКОМЕНДОВАНО:</w:t>
      </w:r>
      <w:r w:rsidR="00893413" w:rsidRPr="00893413">
        <w:rPr>
          <w:rFonts w:ascii="Times New Roman" w:hAnsi="Times New Roman" w:cs="Times New Roman"/>
          <w:b/>
          <w:sz w:val="28"/>
          <w:szCs w:val="28"/>
        </w:rPr>
        <w:t xml:space="preserve"> </w:t>
      </w:r>
      <w:r w:rsidR="00893413">
        <w:rPr>
          <w:rFonts w:ascii="Times New Roman" w:hAnsi="Times New Roman" w:cs="Times New Roman"/>
          <w:b/>
          <w:sz w:val="28"/>
          <w:szCs w:val="28"/>
        </w:rPr>
        <w:t>Погодити.</w:t>
      </w:r>
    </w:p>
    <w:p w:rsidR="00F65CD7" w:rsidRPr="00C5629A" w:rsidRDefault="00F65CD7" w:rsidP="00F65CD7">
      <w:pPr>
        <w:pStyle w:val="a4"/>
        <w:spacing w:after="0" w:line="360" w:lineRule="exact"/>
        <w:ind w:firstLine="720"/>
        <w:jc w:val="both"/>
        <w:rPr>
          <w:rFonts w:ascii="Times New Roman" w:hAnsi="Times New Roman" w:cs="Times New Roman"/>
          <w:b/>
          <w:sz w:val="28"/>
          <w:szCs w:val="28"/>
        </w:rPr>
      </w:pPr>
      <w:r w:rsidRPr="00C5629A">
        <w:rPr>
          <w:rFonts w:ascii="Times New Roman" w:hAnsi="Times New Roman" w:cs="Times New Roman"/>
          <w:b/>
          <w:sz w:val="28"/>
          <w:szCs w:val="28"/>
        </w:rPr>
        <w:t xml:space="preserve">ПРИСУТНІ </w:t>
      </w:r>
      <w:r>
        <w:rPr>
          <w:rFonts w:ascii="Times New Roman" w:hAnsi="Times New Roman" w:cs="Times New Roman"/>
          <w:b/>
          <w:sz w:val="28"/>
          <w:szCs w:val="28"/>
        </w:rPr>
        <w:t>9</w:t>
      </w:r>
    </w:p>
    <w:p w:rsidR="00F65CD7" w:rsidRDefault="00F65CD7" w:rsidP="00F65CD7">
      <w:pPr>
        <w:spacing w:line="360" w:lineRule="exact"/>
        <w:ind w:firstLine="720"/>
        <w:jc w:val="both"/>
        <w:rPr>
          <w:b/>
          <w:sz w:val="28"/>
          <w:szCs w:val="28"/>
          <w:lang w:val="uk-UA"/>
        </w:rPr>
      </w:pPr>
      <w:r>
        <w:rPr>
          <w:b/>
          <w:sz w:val="28"/>
          <w:szCs w:val="28"/>
          <w:lang w:val="uk-UA"/>
        </w:rPr>
        <w:t>ЗА 8</w:t>
      </w:r>
    </w:p>
    <w:p w:rsidR="00F65CD7" w:rsidRDefault="00F65CD7" w:rsidP="00F65CD7">
      <w:pPr>
        <w:spacing w:line="360" w:lineRule="exact"/>
        <w:ind w:firstLine="720"/>
        <w:jc w:val="both"/>
        <w:rPr>
          <w:b/>
          <w:sz w:val="28"/>
          <w:szCs w:val="28"/>
          <w:lang w:val="uk-UA"/>
        </w:rPr>
      </w:pPr>
      <w:r>
        <w:rPr>
          <w:b/>
          <w:sz w:val="28"/>
          <w:szCs w:val="28"/>
          <w:lang w:val="uk-UA"/>
        </w:rPr>
        <w:t>ПРОТИ 0</w:t>
      </w:r>
    </w:p>
    <w:p w:rsidR="00F65CD7" w:rsidRDefault="00F65CD7" w:rsidP="00F65CD7">
      <w:pPr>
        <w:spacing w:line="360" w:lineRule="exact"/>
        <w:ind w:firstLine="720"/>
        <w:jc w:val="both"/>
        <w:rPr>
          <w:sz w:val="28"/>
          <w:szCs w:val="28"/>
          <w:lang w:val="uk-UA"/>
        </w:rPr>
      </w:pPr>
      <w:r>
        <w:rPr>
          <w:b/>
          <w:sz w:val="28"/>
          <w:szCs w:val="28"/>
          <w:lang w:val="uk-UA"/>
        </w:rPr>
        <w:t xml:space="preserve">УТРИМАЛИСЯ 1 </w:t>
      </w:r>
      <w:r>
        <w:rPr>
          <w:sz w:val="28"/>
          <w:szCs w:val="28"/>
          <w:lang w:val="uk-UA"/>
        </w:rPr>
        <w:t>(С. Таранова)</w:t>
      </w:r>
    </w:p>
    <w:p w:rsidR="00F77AEB" w:rsidRDefault="00F77AEB">
      <w:pPr>
        <w:rPr>
          <w:i/>
          <w:sz w:val="28"/>
          <w:szCs w:val="28"/>
          <w:lang w:val="uk-UA"/>
        </w:rPr>
      </w:pPr>
    </w:p>
    <w:p w:rsidR="00F65CD7" w:rsidRDefault="00F65CD7">
      <w:pPr>
        <w:rPr>
          <w:i/>
          <w:sz w:val="28"/>
          <w:szCs w:val="28"/>
          <w:lang w:val="uk-UA"/>
        </w:rPr>
      </w:pPr>
    </w:p>
    <w:p w:rsidR="00F65CD7" w:rsidRDefault="00F65CD7">
      <w:pPr>
        <w:rPr>
          <w:i/>
          <w:sz w:val="28"/>
          <w:szCs w:val="28"/>
          <w:lang w:val="uk-UA"/>
        </w:rPr>
      </w:pPr>
    </w:p>
    <w:p w:rsidR="00F65CD7" w:rsidRPr="00F65CD7" w:rsidRDefault="00F65CD7" w:rsidP="00F65CD7">
      <w:pPr>
        <w:tabs>
          <w:tab w:val="left" w:pos="3878"/>
        </w:tabs>
        <w:spacing w:line="360" w:lineRule="exact"/>
        <w:ind w:left="540"/>
        <w:jc w:val="both"/>
        <w:rPr>
          <w:b/>
          <w:sz w:val="28"/>
          <w:szCs w:val="28"/>
          <w:lang w:val="uk-UA"/>
        </w:rPr>
      </w:pPr>
      <w:r w:rsidRPr="00F65CD7">
        <w:rPr>
          <w:b/>
          <w:sz w:val="28"/>
          <w:szCs w:val="28"/>
          <w:lang w:val="uk-UA"/>
        </w:rPr>
        <w:lastRenderedPageBreak/>
        <w:t>21.01.2020, 24.01.2020  розгляд питання перенесено</w:t>
      </w:r>
      <w:r w:rsidRPr="00F65CD7">
        <w:rPr>
          <w:b/>
          <w:sz w:val="28"/>
          <w:szCs w:val="28"/>
          <w:u w:color="000000"/>
          <w:lang w:val="uk-UA"/>
        </w:rPr>
        <w:t>(</w:t>
      </w:r>
      <w:r w:rsidRPr="00F65CD7">
        <w:rPr>
          <w:b/>
          <w:sz w:val="28"/>
          <w:szCs w:val="28"/>
          <w:lang w:val="uk-UA"/>
        </w:rPr>
        <w:t>протокол № 119)</w:t>
      </w:r>
    </w:p>
    <w:p w:rsidR="00F65CD7" w:rsidRPr="00F65CD7" w:rsidRDefault="00F65CD7" w:rsidP="00F65CD7">
      <w:pPr>
        <w:widowControl w:val="0"/>
        <w:autoSpaceDE w:val="0"/>
        <w:autoSpaceDN w:val="0"/>
        <w:adjustRightInd w:val="0"/>
        <w:spacing w:line="360" w:lineRule="exact"/>
        <w:ind w:firstLine="540"/>
        <w:jc w:val="both"/>
        <w:rPr>
          <w:sz w:val="28"/>
          <w:szCs w:val="28"/>
          <w:lang w:val="uk-UA"/>
        </w:rPr>
      </w:pPr>
      <w:r w:rsidRPr="00F65CD7">
        <w:rPr>
          <w:b/>
          <w:sz w:val="28"/>
          <w:szCs w:val="28"/>
          <w:lang w:val="uk-UA"/>
        </w:rPr>
        <w:t>.</w:t>
      </w:r>
      <w:r w:rsidRPr="00F65CD7">
        <w:rPr>
          <w:sz w:val="16"/>
          <w:szCs w:val="16"/>
          <w:lang w:val="uk-UA"/>
        </w:rPr>
        <w:t xml:space="preserve">   </w:t>
      </w:r>
      <w:r w:rsidRPr="00F65CD7">
        <w:rPr>
          <w:sz w:val="28"/>
          <w:szCs w:val="28"/>
          <w:lang w:val="uk-UA"/>
        </w:rPr>
        <w:t xml:space="preserve">Продовжити ТОВ «ВОЛССТРОЙ» на 1,5 роки з дати прийняття рішення міської ради оренду земельної ділянки площею 3034 </w:t>
      </w:r>
      <w:proofErr w:type="spellStart"/>
      <w:r w:rsidRPr="00F65CD7">
        <w:rPr>
          <w:sz w:val="28"/>
          <w:szCs w:val="28"/>
          <w:lang w:val="uk-UA"/>
        </w:rPr>
        <w:t>кв.м</w:t>
      </w:r>
      <w:proofErr w:type="spellEnd"/>
      <w:r w:rsidRPr="00F65CD7">
        <w:rPr>
          <w:sz w:val="28"/>
          <w:szCs w:val="28"/>
          <w:lang w:val="uk-UA"/>
        </w:rPr>
        <w:t xml:space="preserve"> (кадастровий номер 4810137200:15:031:0005), відведену в оренду рішенням міської ради від 25.04.2007 №12/46,  залишивши земельну ділянку в землях для будівництва і обслуговування багатоквартирного житлового будинку з об’єктами торгово-розважальної та ринкової інфраструктури (код КВЦПЗ: В.02.02.10), для  будівництва  житлового будинку з громадсько-торгівельним центром по </w:t>
      </w:r>
      <w:proofErr w:type="spellStart"/>
      <w:r w:rsidRPr="00F65CD7">
        <w:rPr>
          <w:sz w:val="28"/>
          <w:szCs w:val="28"/>
          <w:lang w:val="uk-UA"/>
        </w:rPr>
        <w:t>вул.Архітектора</w:t>
      </w:r>
      <w:proofErr w:type="spellEnd"/>
      <w:r w:rsidRPr="00F65CD7">
        <w:rPr>
          <w:sz w:val="28"/>
          <w:szCs w:val="28"/>
          <w:lang w:val="uk-UA"/>
        </w:rPr>
        <w:t xml:space="preserve"> </w:t>
      </w:r>
      <w:proofErr w:type="spellStart"/>
      <w:r w:rsidRPr="00F65CD7">
        <w:rPr>
          <w:sz w:val="28"/>
          <w:szCs w:val="28"/>
          <w:lang w:val="uk-UA"/>
        </w:rPr>
        <w:t>Старова</w:t>
      </w:r>
      <w:proofErr w:type="spellEnd"/>
      <w:r w:rsidRPr="00F65CD7">
        <w:rPr>
          <w:sz w:val="28"/>
          <w:szCs w:val="28"/>
          <w:lang w:val="uk-UA"/>
        </w:rPr>
        <w:t>, 6-а, відповідно до висновку управління містобудування  та архітектури Миколаївської міської ради від 28.10.2019 №17-3994.</w:t>
      </w:r>
    </w:p>
    <w:p w:rsidR="00F65CD7" w:rsidRPr="00F65CD7" w:rsidRDefault="00F65CD7" w:rsidP="00F65CD7">
      <w:pPr>
        <w:widowControl w:val="0"/>
        <w:autoSpaceDE w:val="0"/>
        <w:autoSpaceDN w:val="0"/>
        <w:adjustRightInd w:val="0"/>
        <w:spacing w:line="360" w:lineRule="exact"/>
        <w:ind w:firstLine="540"/>
        <w:jc w:val="both"/>
        <w:rPr>
          <w:sz w:val="28"/>
          <w:szCs w:val="28"/>
          <w:lang w:val="uk-UA"/>
        </w:rPr>
      </w:pPr>
      <w:r w:rsidRPr="00F65CD7">
        <w:rPr>
          <w:sz w:val="28"/>
          <w:szCs w:val="28"/>
          <w:lang w:val="uk-UA"/>
        </w:rPr>
        <w:t>Заява від 18.10.2018. Договір оренди діє до 27.02.2020. Заборгованості по орендній платі  немає. Попередній строк 31 місяць.</w:t>
      </w:r>
    </w:p>
    <w:p w:rsidR="00F65CD7" w:rsidRPr="00F65CD7" w:rsidRDefault="00F65CD7" w:rsidP="00F65CD7">
      <w:pPr>
        <w:widowControl w:val="0"/>
        <w:autoSpaceDE w:val="0"/>
        <w:autoSpaceDN w:val="0"/>
        <w:adjustRightInd w:val="0"/>
        <w:spacing w:line="360" w:lineRule="exact"/>
        <w:ind w:firstLine="540"/>
        <w:jc w:val="both"/>
        <w:rPr>
          <w:sz w:val="28"/>
          <w:szCs w:val="28"/>
          <w:lang w:val="uk-UA"/>
        </w:rPr>
      </w:pPr>
      <w:r w:rsidRPr="00F65CD7">
        <w:rPr>
          <w:sz w:val="28"/>
          <w:szCs w:val="28"/>
          <w:lang w:val="uk-UA"/>
        </w:rPr>
        <w:t xml:space="preserve">Нормативний термін будівництва визначено згідно довідки ТОВ «ПВІ </w:t>
      </w:r>
      <w:proofErr w:type="spellStart"/>
      <w:r w:rsidRPr="00F65CD7">
        <w:rPr>
          <w:sz w:val="28"/>
          <w:szCs w:val="28"/>
          <w:lang w:val="uk-UA"/>
        </w:rPr>
        <w:t>Миколаївагропроект</w:t>
      </w:r>
      <w:proofErr w:type="spellEnd"/>
      <w:r w:rsidRPr="00F65CD7">
        <w:rPr>
          <w:sz w:val="28"/>
          <w:szCs w:val="28"/>
          <w:lang w:val="uk-UA"/>
        </w:rPr>
        <w:t>» і складає 18 місяців.</w:t>
      </w:r>
    </w:p>
    <w:p w:rsidR="00F65CD7" w:rsidRPr="00F65CD7" w:rsidRDefault="00F65CD7" w:rsidP="00F65CD7">
      <w:pPr>
        <w:spacing w:line="360" w:lineRule="exact"/>
        <w:ind w:firstLine="540"/>
        <w:jc w:val="both"/>
        <w:rPr>
          <w:b/>
          <w:sz w:val="28"/>
          <w:szCs w:val="28"/>
          <w:lang w:val="uk-UA"/>
        </w:rPr>
      </w:pPr>
      <w:r w:rsidRPr="00F65CD7">
        <w:rPr>
          <w:b/>
          <w:sz w:val="28"/>
          <w:szCs w:val="28"/>
          <w:lang w:val="uk-UA"/>
        </w:rPr>
        <w:t>(забудована земельна ділянка)</w:t>
      </w:r>
    </w:p>
    <w:p w:rsidR="00F65CD7" w:rsidRPr="00F65CD7" w:rsidRDefault="00F65CD7" w:rsidP="00F65CD7">
      <w:pPr>
        <w:spacing w:line="360" w:lineRule="exact"/>
        <w:ind w:firstLine="720"/>
        <w:jc w:val="both"/>
        <w:rPr>
          <w:b/>
          <w:sz w:val="28"/>
          <w:szCs w:val="28"/>
          <w:lang w:val="uk-UA"/>
        </w:rPr>
      </w:pPr>
      <w:r w:rsidRPr="00F65CD7">
        <w:rPr>
          <w:b/>
          <w:sz w:val="28"/>
          <w:szCs w:val="28"/>
          <w:lang w:val="uk-UA"/>
        </w:rPr>
        <w:t>Пропозиція УЗР:</w:t>
      </w:r>
      <w:r w:rsidRPr="00F65CD7">
        <w:rPr>
          <w:sz w:val="28"/>
          <w:szCs w:val="28"/>
          <w:lang w:val="uk-UA"/>
        </w:rPr>
        <w:t xml:space="preserve"> винести на розгляд сесії міської ради </w:t>
      </w:r>
    </w:p>
    <w:p w:rsidR="00F65CD7" w:rsidRPr="00F65CD7" w:rsidRDefault="00F65CD7" w:rsidP="00F65CD7">
      <w:pPr>
        <w:spacing w:line="360" w:lineRule="exact"/>
        <w:ind w:firstLine="720"/>
        <w:jc w:val="both"/>
        <w:rPr>
          <w:b/>
          <w:sz w:val="28"/>
          <w:szCs w:val="28"/>
          <w:lang w:val="uk-UA"/>
        </w:rPr>
      </w:pPr>
      <w:r w:rsidRPr="00F65CD7">
        <w:rPr>
          <w:b/>
          <w:sz w:val="28"/>
          <w:szCs w:val="28"/>
          <w:lang w:val="uk-UA"/>
        </w:rPr>
        <w:t xml:space="preserve">ПРИСУТНІ </w:t>
      </w:r>
      <w:r>
        <w:rPr>
          <w:b/>
          <w:sz w:val="28"/>
          <w:szCs w:val="28"/>
          <w:lang w:val="uk-UA"/>
        </w:rPr>
        <w:t>9</w:t>
      </w:r>
    </w:p>
    <w:p w:rsidR="00F65CD7" w:rsidRPr="00F65CD7" w:rsidRDefault="00F65CD7" w:rsidP="00F65CD7">
      <w:pPr>
        <w:spacing w:line="360" w:lineRule="exact"/>
        <w:ind w:firstLine="720"/>
        <w:jc w:val="both"/>
        <w:rPr>
          <w:b/>
          <w:sz w:val="28"/>
          <w:szCs w:val="28"/>
          <w:lang w:val="uk-UA"/>
        </w:rPr>
      </w:pPr>
      <w:r w:rsidRPr="00F65CD7">
        <w:rPr>
          <w:b/>
          <w:sz w:val="28"/>
          <w:szCs w:val="28"/>
          <w:lang w:val="uk-UA"/>
        </w:rPr>
        <w:t xml:space="preserve">ЗА </w:t>
      </w:r>
      <w:r>
        <w:rPr>
          <w:b/>
          <w:sz w:val="28"/>
          <w:szCs w:val="28"/>
          <w:lang w:val="uk-UA"/>
        </w:rPr>
        <w:t>7</w:t>
      </w:r>
    </w:p>
    <w:p w:rsidR="00F65CD7" w:rsidRPr="00F65CD7" w:rsidRDefault="00F65CD7" w:rsidP="00F65CD7">
      <w:pPr>
        <w:spacing w:line="360" w:lineRule="exact"/>
        <w:ind w:firstLine="720"/>
        <w:jc w:val="both"/>
        <w:rPr>
          <w:b/>
          <w:sz w:val="28"/>
          <w:szCs w:val="28"/>
          <w:lang w:val="uk-UA"/>
        </w:rPr>
      </w:pPr>
      <w:r w:rsidRPr="00F65CD7">
        <w:rPr>
          <w:b/>
          <w:sz w:val="28"/>
          <w:szCs w:val="28"/>
          <w:lang w:val="uk-UA"/>
        </w:rPr>
        <w:t xml:space="preserve">ПРОТИ </w:t>
      </w:r>
      <w:r>
        <w:rPr>
          <w:b/>
          <w:sz w:val="28"/>
          <w:szCs w:val="28"/>
          <w:lang w:val="uk-UA"/>
        </w:rPr>
        <w:t>0</w:t>
      </w:r>
    </w:p>
    <w:p w:rsidR="00F65CD7" w:rsidRPr="00F65CD7" w:rsidRDefault="00F65CD7" w:rsidP="00F65CD7">
      <w:pPr>
        <w:spacing w:line="360" w:lineRule="exact"/>
        <w:ind w:firstLine="720"/>
        <w:jc w:val="both"/>
        <w:rPr>
          <w:sz w:val="28"/>
          <w:szCs w:val="28"/>
          <w:lang w:val="uk-UA"/>
        </w:rPr>
      </w:pPr>
      <w:r w:rsidRPr="00F65CD7">
        <w:rPr>
          <w:b/>
          <w:sz w:val="28"/>
          <w:szCs w:val="28"/>
          <w:lang w:val="uk-UA"/>
        </w:rPr>
        <w:t xml:space="preserve">УТРИМАЛИСЯ </w:t>
      </w:r>
      <w:r>
        <w:rPr>
          <w:b/>
          <w:sz w:val="28"/>
          <w:szCs w:val="28"/>
          <w:lang w:val="uk-UA"/>
        </w:rPr>
        <w:t xml:space="preserve">1 </w:t>
      </w:r>
      <w:r>
        <w:rPr>
          <w:sz w:val="28"/>
          <w:szCs w:val="28"/>
          <w:lang w:val="uk-UA"/>
        </w:rPr>
        <w:t>(А. Дюмін)</w:t>
      </w:r>
    </w:p>
    <w:p w:rsidR="00F65CD7" w:rsidRPr="00F65CD7" w:rsidRDefault="00F65CD7" w:rsidP="00F65CD7">
      <w:pPr>
        <w:spacing w:line="360" w:lineRule="exact"/>
        <w:ind w:firstLine="720"/>
        <w:jc w:val="both"/>
        <w:rPr>
          <w:b/>
          <w:sz w:val="28"/>
          <w:szCs w:val="28"/>
          <w:lang w:val="uk-UA"/>
        </w:rPr>
      </w:pPr>
      <w:r w:rsidRPr="00F65CD7">
        <w:rPr>
          <w:b/>
          <w:sz w:val="28"/>
          <w:szCs w:val="28"/>
          <w:lang w:val="uk-UA"/>
        </w:rPr>
        <w:t>РЕКОМЕНДОВАНО</w:t>
      </w:r>
      <w:r>
        <w:rPr>
          <w:b/>
          <w:sz w:val="28"/>
          <w:szCs w:val="28"/>
          <w:lang w:val="uk-UA"/>
        </w:rPr>
        <w:t>:</w:t>
      </w:r>
      <w:r w:rsidR="00893413" w:rsidRPr="00893413">
        <w:rPr>
          <w:b/>
          <w:sz w:val="28"/>
          <w:szCs w:val="28"/>
        </w:rPr>
        <w:t xml:space="preserve"> </w:t>
      </w:r>
      <w:proofErr w:type="spellStart"/>
      <w:r w:rsidR="00893413">
        <w:rPr>
          <w:b/>
          <w:sz w:val="28"/>
          <w:szCs w:val="28"/>
        </w:rPr>
        <w:t>Погодити</w:t>
      </w:r>
      <w:proofErr w:type="spellEnd"/>
      <w:r w:rsidR="00893413">
        <w:rPr>
          <w:b/>
          <w:sz w:val="28"/>
          <w:szCs w:val="28"/>
        </w:rPr>
        <w:t>.</w:t>
      </w:r>
    </w:p>
    <w:p w:rsidR="00F65CD7" w:rsidRDefault="00F65CD7">
      <w:pPr>
        <w:rPr>
          <w:i/>
          <w:sz w:val="28"/>
          <w:lang w:val="uk-UA"/>
        </w:rPr>
      </w:pPr>
      <w:r w:rsidRPr="00F65CD7">
        <w:rPr>
          <w:i/>
          <w:sz w:val="28"/>
          <w:lang w:val="uk-UA"/>
        </w:rPr>
        <w:t>Депутат ММР С. Таранова була відсутня під час голосування.</w:t>
      </w:r>
    </w:p>
    <w:p w:rsidR="00F65CD7" w:rsidRDefault="00F65CD7">
      <w:pPr>
        <w:rPr>
          <w:i/>
          <w:sz w:val="28"/>
          <w:lang w:val="uk-UA"/>
        </w:rPr>
      </w:pPr>
    </w:p>
    <w:p w:rsidR="00F65CD7" w:rsidRPr="00F65CD7" w:rsidRDefault="00F65CD7" w:rsidP="00F65CD7">
      <w:pPr>
        <w:tabs>
          <w:tab w:val="left" w:pos="3878"/>
        </w:tabs>
        <w:spacing w:line="360" w:lineRule="exact"/>
        <w:ind w:firstLine="540"/>
        <w:jc w:val="both"/>
        <w:rPr>
          <w:b/>
          <w:sz w:val="28"/>
          <w:szCs w:val="28"/>
          <w:lang w:val="uk-UA"/>
        </w:rPr>
      </w:pPr>
      <w:r w:rsidRPr="00F65CD7">
        <w:rPr>
          <w:b/>
          <w:sz w:val="28"/>
          <w:szCs w:val="28"/>
          <w:lang w:val="uk-UA"/>
        </w:rPr>
        <w:t xml:space="preserve">21.01.2020 та 24.01.2020  питання не </w:t>
      </w:r>
      <w:proofErr w:type="spellStart"/>
      <w:r w:rsidRPr="00F65CD7">
        <w:rPr>
          <w:b/>
          <w:sz w:val="28"/>
          <w:szCs w:val="28"/>
          <w:lang w:val="uk-UA"/>
        </w:rPr>
        <w:t>розгядалось</w:t>
      </w:r>
      <w:proofErr w:type="spellEnd"/>
      <w:r w:rsidRPr="00F65CD7">
        <w:rPr>
          <w:b/>
          <w:sz w:val="28"/>
          <w:szCs w:val="28"/>
          <w:lang w:val="uk-UA"/>
        </w:rPr>
        <w:t xml:space="preserve"> </w:t>
      </w:r>
    </w:p>
    <w:p w:rsidR="00F65CD7" w:rsidRPr="00F65CD7" w:rsidRDefault="00F65CD7" w:rsidP="00F65CD7">
      <w:pPr>
        <w:spacing w:line="360" w:lineRule="exact"/>
        <w:ind w:firstLine="540"/>
        <w:jc w:val="both"/>
        <w:rPr>
          <w:b/>
          <w:sz w:val="28"/>
          <w:szCs w:val="28"/>
          <w:lang w:val="uk-UA"/>
        </w:rPr>
      </w:pPr>
      <w:r w:rsidRPr="00F65CD7">
        <w:rPr>
          <w:sz w:val="28"/>
          <w:szCs w:val="28"/>
        </w:rPr>
        <w:t xml:space="preserve">. </w:t>
      </w:r>
      <w:proofErr w:type="spellStart"/>
      <w:r w:rsidRPr="00F65CD7">
        <w:rPr>
          <w:sz w:val="28"/>
          <w:szCs w:val="28"/>
        </w:rPr>
        <w:t>Затвердити</w:t>
      </w:r>
      <w:proofErr w:type="spellEnd"/>
      <w:r w:rsidRPr="00F65CD7">
        <w:rPr>
          <w:sz w:val="28"/>
          <w:szCs w:val="28"/>
        </w:rPr>
        <w:t xml:space="preserve"> проект </w:t>
      </w:r>
      <w:proofErr w:type="spellStart"/>
      <w:r w:rsidRPr="00F65CD7">
        <w:rPr>
          <w:sz w:val="28"/>
          <w:szCs w:val="28"/>
        </w:rPr>
        <w:t>землеустрою</w:t>
      </w:r>
      <w:proofErr w:type="spellEnd"/>
      <w:r w:rsidRPr="00F65CD7">
        <w:rPr>
          <w:sz w:val="28"/>
          <w:szCs w:val="28"/>
        </w:rPr>
        <w:t xml:space="preserve"> </w:t>
      </w:r>
      <w:proofErr w:type="spellStart"/>
      <w:r w:rsidRPr="00F65CD7">
        <w:rPr>
          <w:sz w:val="28"/>
          <w:szCs w:val="28"/>
        </w:rPr>
        <w:t>щодо</w:t>
      </w:r>
      <w:proofErr w:type="spellEnd"/>
      <w:r w:rsidRPr="00F65CD7">
        <w:rPr>
          <w:sz w:val="28"/>
          <w:szCs w:val="28"/>
        </w:rPr>
        <w:t xml:space="preserve"> </w:t>
      </w:r>
      <w:proofErr w:type="spellStart"/>
      <w:r w:rsidRPr="00F65CD7">
        <w:rPr>
          <w:sz w:val="28"/>
          <w:szCs w:val="28"/>
        </w:rPr>
        <w:t>відведення</w:t>
      </w:r>
      <w:proofErr w:type="spellEnd"/>
      <w:r w:rsidRPr="00F65CD7">
        <w:rPr>
          <w:sz w:val="28"/>
          <w:szCs w:val="28"/>
        </w:rPr>
        <w:t xml:space="preserve"> в </w:t>
      </w:r>
      <w:proofErr w:type="spellStart"/>
      <w:r w:rsidRPr="00F65CD7">
        <w:rPr>
          <w:sz w:val="28"/>
          <w:szCs w:val="28"/>
        </w:rPr>
        <w:t>оренду</w:t>
      </w:r>
      <w:proofErr w:type="spellEnd"/>
      <w:r w:rsidRPr="00F65CD7">
        <w:rPr>
          <w:sz w:val="28"/>
          <w:szCs w:val="28"/>
        </w:rPr>
        <w:t xml:space="preserve"> </w:t>
      </w:r>
      <w:proofErr w:type="spellStart"/>
      <w:r w:rsidRPr="00F65CD7">
        <w:rPr>
          <w:sz w:val="28"/>
          <w:szCs w:val="28"/>
        </w:rPr>
        <w:t>земельної</w:t>
      </w:r>
      <w:proofErr w:type="spellEnd"/>
      <w:r w:rsidRPr="00F65CD7">
        <w:rPr>
          <w:sz w:val="28"/>
          <w:szCs w:val="28"/>
        </w:rPr>
        <w:t xml:space="preserve"> </w:t>
      </w:r>
      <w:proofErr w:type="spellStart"/>
      <w:r w:rsidRPr="00F65CD7">
        <w:rPr>
          <w:sz w:val="28"/>
          <w:szCs w:val="28"/>
        </w:rPr>
        <w:t>ділянки</w:t>
      </w:r>
      <w:proofErr w:type="spellEnd"/>
      <w:r w:rsidRPr="00F65CD7">
        <w:rPr>
          <w:sz w:val="28"/>
          <w:szCs w:val="28"/>
        </w:rPr>
        <w:t xml:space="preserve"> (</w:t>
      </w:r>
      <w:proofErr w:type="spellStart"/>
      <w:r w:rsidRPr="00F65CD7">
        <w:rPr>
          <w:sz w:val="28"/>
          <w:szCs w:val="28"/>
        </w:rPr>
        <w:t>кадастровий</w:t>
      </w:r>
      <w:proofErr w:type="spellEnd"/>
      <w:r w:rsidRPr="00F65CD7">
        <w:rPr>
          <w:sz w:val="28"/>
          <w:szCs w:val="28"/>
        </w:rPr>
        <w:t xml:space="preserve"> номер 4810136900:05:073:000</w:t>
      </w:r>
      <w:r w:rsidRPr="00F65CD7">
        <w:rPr>
          <w:sz w:val="28"/>
          <w:szCs w:val="28"/>
          <w:lang w:val="uk-UA"/>
        </w:rPr>
        <w:t>5</w:t>
      </w:r>
      <w:proofErr w:type="gramStart"/>
      <w:r w:rsidRPr="00F65CD7">
        <w:rPr>
          <w:sz w:val="28"/>
          <w:szCs w:val="28"/>
        </w:rPr>
        <w:t xml:space="preserve">)  </w:t>
      </w:r>
      <w:proofErr w:type="spellStart"/>
      <w:r w:rsidRPr="00F65CD7">
        <w:rPr>
          <w:sz w:val="28"/>
          <w:szCs w:val="28"/>
        </w:rPr>
        <w:t>площею</w:t>
      </w:r>
      <w:proofErr w:type="spellEnd"/>
      <w:proofErr w:type="gramEnd"/>
      <w:r w:rsidRPr="00F65CD7">
        <w:rPr>
          <w:sz w:val="28"/>
          <w:szCs w:val="28"/>
        </w:rPr>
        <w:t xml:space="preserve"> </w:t>
      </w:r>
      <w:r w:rsidRPr="00F65CD7">
        <w:rPr>
          <w:sz w:val="28"/>
          <w:szCs w:val="28"/>
          <w:lang w:val="uk-UA"/>
        </w:rPr>
        <w:t>1</w:t>
      </w:r>
      <w:r w:rsidRPr="00F65CD7">
        <w:rPr>
          <w:sz w:val="28"/>
          <w:szCs w:val="28"/>
        </w:rPr>
        <w:t xml:space="preserve">0074 </w:t>
      </w:r>
      <w:proofErr w:type="spellStart"/>
      <w:r w:rsidRPr="00F65CD7">
        <w:rPr>
          <w:sz w:val="28"/>
          <w:szCs w:val="28"/>
        </w:rPr>
        <w:t>кв.м</w:t>
      </w:r>
      <w:proofErr w:type="spellEnd"/>
      <w:r w:rsidRPr="00F65CD7">
        <w:rPr>
          <w:sz w:val="28"/>
          <w:szCs w:val="28"/>
        </w:rPr>
        <w:t xml:space="preserve">, за </w:t>
      </w:r>
      <w:proofErr w:type="spellStart"/>
      <w:r w:rsidRPr="00F65CD7">
        <w:rPr>
          <w:sz w:val="28"/>
          <w:szCs w:val="28"/>
        </w:rPr>
        <w:t>рахунок</w:t>
      </w:r>
      <w:proofErr w:type="spellEnd"/>
      <w:r w:rsidRPr="00F65CD7">
        <w:rPr>
          <w:sz w:val="28"/>
          <w:szCs w:val="28"/>
        </w:rPr>
        <w:t xml:space="preserve"> земель </w:t>
      </w:r>
      <w:proofErr w:type="spellStart"/>
      <w:r w:rsidRPr="00F65CD7">
        <w:rPr>
          <w:sz w:val="28"/>
          <w:szCs w:val="28"/>
        </w:rPr>
        <w:t>комунальної</w:t>
      </w:r>
      <w:proofErr w:type="spellEnd"/>
      <w:r w:rsidRPr="00F65CD7">
        <w:rPr>
          <w:sz w:val="28"/>
          <w:szCs w:val="28"/>
        </w:rPr>
        <w:t xml:space="preserve"> </w:t>
      </w:r>
      <w:proofErr w:type="spellStart"/>
      <w:r w:rsidRPr="00F65CD7">
        <w:rPr>
          <w:sz w:val="28"/>
          <w:szCs w:val="28"/>
        </w:rPr>
        <w:t>власності</w:t>
      </w:r>
      <w:proofErr w:type="spellEnd"/>
      <w:r w:rsidRPr="00F65CD7">
        <w:rPr>
          <w:sz w:val="28"/>
          <w:szCs w:val="28"/>
        </w:rPr>
        <w:t xml:space="preserve">, </w:t>
      </w:r>
      <w:proofErr w:type="spellStart"/>
      <w:r w:rsidRPr="00F65CD7">
        <w:rPr>
          <w:sz w:val="28"/>
          <w:szCs w:val="28"/>
        </w:rPr>
        <w:t>зарахувавши</w:t>
      </w:r>
      <w:proofErr w:type="spellEnd"/>
      <w:r w:rsidRPr="00F65CD7">
        <w:rPr>
          <w:sz w:val="28"/>
          <w:szCs w:val="28"/>
        </w:rPr>
        <w:t xml:space="preserve"> </w:t>
      </w:r>
      <w:proofErr w:type="spellStart"/>
      <w:r w:rsidRPr="00F65CD7">
        <w:rPr>
          <w:sz w:val="28"/>
          <w:szCs w:val="28"/>
        </w:rPr>
        <w:t>її</w:t>
      </w:r>
      <w:proofErr w:type="spellEnd"/>
      <w:r w:rsidRPr="00F65CD7">
        <w:rPr>
          <w:sz w:val="28"/>
          <w:szCs w:val="28"/>
        </w:rPr>
        <w:t xml:space="preserve">  до земель  </w:t>
      </w:r>
      <w:proofErr w:type="spellStart"/>
      <w:r w:rsidRPr="00F65CD7">
        <w:rPr>
          <w:sz w:val="28"/>
          <w:szCs w:val="28"/>
        </w:rPr>
        <w:t>промисловості</w:t>
      </w:r>
      <w:proofErr w:type="spellEnd"/>
      <w:r w:rsidRPr="00F65CD7">
        <w:rPr>
          <w:sz w:val="28"/>
          <w:szCs w:val="28"/>
        </w:rPr>
        <w:t xml:space="preserve"> код КВЦПЗ J.11.11.02, для </w:t>
      </w:r>
      <w:proofErr w:type="spellStart"/>
      <w:r w:rsidRPr="00F65CD7">
        <w:rPr>
          <w:sz w:val="28"/>
          <w:szCs w:val="28"/>
        </w:rPr>
        <w:t>обслуговування</w:t>
      </w:r>
      <w:proofErr w:type="spellEnd"/>
      <w:r w:rsidRPr="00F65CD7">
        <w:rPr>
          <w:sz w:val="28"/>
          <w:szCs w:val="28"/>
        </w:rPr>
        <w:t xml:space="preserve"> </w:t>
      </w:r>
      <w:proofErr w:type="spellStart"/>
      <w:r w:rsidRPr="00F65CD7">
        <w:rPr>
          <w:spacing w:val="-20"/>
          <w:sz w:val="28"/>
          <w:szCs w:val="28"/>
        </w:rPr>
        <w:t>нежитлових</w:t>
      </w:r>
      <w:proofErr w:type="spellEnd"/>
      <w:r w:rsidRPr="00F65CD7">
        <w:rPr>
          <w:spacing w:val="-20"/>
          <w:sz w:val="28"/>
          <w:szCs w:val="28"/>
        </w:rPr>
        <w:t xml:space="preserve"> </w:t>
      </w:r>
      <w:proofErr w:type="spellStart"/>
      <w:r w:rsidRPr="00F65CD7">
        <w:rPr>
          <w:spacing w:val="-20"/>
          <w:sz w:val="28"/>
          <w:szCs w:val="28"/>
        </w:rPr>
        <w:t>об’єктів</w:t>
      </w:r>
      <w:proofErr w:type="spellEnd"/>
      <w:r w:rsidRPr="00F65CD7">
        <w:rPr>
          <w:sz w:val="28"/>
          <w:szCs w:val="28"/>
        </w:rPr>
        <w:t xml:space="preserve"> по </w:t>
      </w:r>
      <w:proofErr w:type="spellStart"/>
      <w:r w:rsidRPr="00F65CD7">
        <w:rPr>
          <w:sz w:val="28"/>
          <w:szCs w:val="28"/>
        </w:rPr>
        <w:t>вул</w:t>
      </w:r>
      <w:proofErr w:type="spellEnd"/>
      <w:r w:rsidRPr="00F65CD7">
        <w:rPr>
          <w:sz w:val="28"/>
          <w:szCs w:val="28"/>
        </w:rPr>
        <w:t xml:space="preserve">. </w:t>
      </w:r>
      <w:proofErr w:type="spellStart"/>
      <w:r w:rsidRPr="00F65CD7">
        <w:rPr>
          <w:sz w:val="28"/>
          <w:szCs w:val="28"/>
        </w:rPr>
        <w:t>Вінграновського</w:t>
      </w:r>
      <w:proofErr w:type="spellEnd"/>
      <w:r w:rsidRPr="00F65CD7">
        <w:rPr>
          <w:sz w:val="28"/>
          <w:szCs w:val="28"/>
        </w:rPr>
        <w:t>, 49/1, 49/3</w:t>
      </w:r>
      <w:r w:rsidRPr="00F65CD7">
        <w:rPr>
          <w:sz w:val="28"/>
          <w:szCs w:val="28"/>
          <w:lang w:val="uk-UA"/>
        </w:rPr>
        <w:t>.</w:t>
      </w:r>
    </w:p>
    <w:p w:rsidR="00F65CD7" w:rsidRPr="00F65CD7" w:rsidRDefault="00F65CD7" w:rsidP="00F65CD7">
      <w:pPr>
        <w:spacing w:line="360" w:lineRule="exact"/>
        <w:ind w:firstLine="539"/>
        <w:jc w:val="both"/>
        <w:rPr>
          <w:sz w:val="28"/>
          <w:szCs w:val="28"/>
          <w:lang w:val="uk-UA"/>
        </w:rPr>
      </w:pPr>
      <w:r w:rsidRPr="00F65CD7">
        <w:rPr>
          <w:sz w:val="28"/>
          <w:szCs w:val="28"/>
          <w:lang w:val="uk-UA"/>
        </w:rPr>
        <w:t>На з</w:t>
      </w:r>
      <w:proofErr w:type="spellStart"/>
      <w:r w:rsidRPr="00F65CD7">
        <w:rPr>
          <w:sz w:val="28"/>
          <w:szCs w:val="28"/>
        </w:rPr>
        <w:t>емельн</w:t>
      </w:r>
      <w:proofErr w:type="spellEnd"/>
      <w:r w:rsidRPr="00F65CD7">
        <w:rPr>
          <w:sz w:val="28"/>
          <w:szCs w:val="28"/>
          <w:lang w:val="uk-UA"/>
        </w:rPr>
        <w:t>у</w:t>
      </w:r>
      <w:r w:rsidRPr="00F65CD7">
        <w:rPr>
          <w:sz w:val="28"/>
          <w:szCs w:val="28"/>
        </w:rPr>
        <w:t xml:space="preserve"> </w:t>
      </w:r>
      <w:proofErr w:type="spellStart"/>
      <w:r w:rsidRPr="00F65CD7">
        <w:rPr>
          <w:sz w:val="28"/>
          <w:szCs w:val="28"/>
        </w:rPr>
        <w:t>ділянк</w:t>
      </w:r>
      <w:proofErr w:type="spellEnd"/>
      <w:r w:rsidRPr="00F65CD7">
        <w:rPr>
          <w:sz w:val="28"/>
          <w:szCs w:val="28"/>
          <w:lang w:val="uk-UA"/>
        </w:rPr>
        <w:t>у</w:t>
      </w:r>
      <w:r w:rsidRPr="00F65CD7">
        <w:rPr>
          <w:sz w:val="28"/>
          <w:szCs w:val="28"/>
        </w:rPr>
        <w:t xml:space="preserve"> </w:t>
      </w:r>
      <w:proofErr w:type="spellStart"/>
      <w:r w:rsidRPr="00F65CD7">
        <w:rPr>
          <w:sz w:val="28"/>
          <w:szCs w:val="28"/>
        </w:rPr>
        <w:t>згідно</w:t>
      </w:r>
      <w:proofErr w:type="spellEnd"/>
      <w:r w:rsidRPr="00F65CD7">
        <w:rPr>
          <w:sz w:val="28"/>
          <w:szCs w:val="28"/>
        </w:rPr>
        <w:t xml:space="preserve"> з </w:t>
      </w:r>
      <w:proofErr w:type="spellStart"/>
      <w:r w:rsidRPr="00F65CD7">
        <w:rPr>
          <w:sz w:val="28"/>
          <w:szCs w:val="28"/>
        </w:rPr>
        <w:t>додатком</w:t>
      </w:r>
      <w:proofErr w:type="spellEnd"/>
      <w:r w:rsidRPr="00F65CD7">
        <w:rPr>
          <w:sz w:val="28"/>
          <w:szCs w:val="28"/>
        </w:rPr>
        <w:t xml:space="preserve"> 6 до Порядку </w:t>
      </w:r>
      <w:proofErr w:type="spellStart"/>
      <w:r w:rsidRPr="00F65CD7">
        <w:rPr>
          <w:sz w:val="28"/>
          <w:szCs w:val="28"/>
        </w:rPr>
        <w:t>ведення</w:t>
      </w:r>
      <w:proofErr w:type="spellEnd"/>
      <w:r w:rsidRPr="00F65CD7">
        <w:rPr>
          <w:sz w:val="28"/>
          <w:szCs w:val="28"/>
        </w:rPr>
        <w:t xml:space="preserve"> земельного кадастру, </w:t>
      </w:r>
      <w:proofErr w:type="spellStart"/>
      <w:r w:rsidRPr="00F65CD7">
        <w:rPr>
          <w:sz w:val="28"/>
          <w:szCs w:val="28"/>
        </w:rPr>
        <w:t>затвердженого</w:t>
      </w:r>
      <w:proofErr w:type="spellEnd"/>
      <w:r w:rsidRPr="00F65CD7">
        <w:rPr>
          <w:sz w:val="28"/>
          <w:szCs w:val="28"/>
        </w:rPr>
        <w:t xml:space="preserve"> </w:t>
      </w:r>
      <w:proofErr w:type="spellStart"/>
      <w:r w:rsidRPr="00F65CD7">
        <w:rPr>
          <w:sz w:val="28"/>
          <w:szCs w:val="28"/>
        </w:rPr>
        <w:t>постановою</w:t>
      </w:r>
      <w:proofErr w:type="spellEnd"/>
      <w:r w:rsidRPr="00F65CD7">
        <w:rPr>
          <w:sz w:val="28"/>
          <w:szCs w:val="28"/>
        </w:rPr>
        <w:t xml:space="preserve"> </w:t>
      </w:r>
      <w:proofErr w:type="spellStart"/>
      <w:r w:rsidRPr="00F65CD7">
        <w:rPr>
          <w:sz w:val="28"/>
          <w:szCs w:val="28"/>
        </w:rPr>
        <w:t>Кабінету</w:t>
      </w:r>
      <w:proofErr w:type="spellEnd"/>
      <w:r w:rsidRPr="00F65CD7">
        <w:rPr>
          <w:sz w:val="28"/>
          <w:szCs w:val="28"/>
        </w:rPr>
        <w:t xml:space="preserve"> </w:t>
      </w:r>
      <w:proofErr w:type="spellStart"/>
      <w:r w:rsidRPr="00F65CD7">
        <w:rPr>
          <w:sz w:val="28"/>
          <w:szCs w:val="28"/>
        </w:rPr>
        <w:t>Міністрів</w:t>
      </w:r>
      <w:proofErr w:type="spellEnd"/>
      <w:r w:rsidRPr="00F65CD7">
        <w:rPr>
          <w:sz w:val="28"/>
          <w:szCs w:val="28"/>
        </w:rPr>
        <w:t xml:space="preserve"> </w:t>
      </w:r>
      <w:proofErr w:type="spellStart"/>
      <w:r w:rsidRPr="00F65CD7">
        <w:rPr>
          <w:sz w:val="28"/>
          <w:szCs w:val="28"/>
        </w:rPr>
        <w:t>України</w:t>
      </w:r>
      <w:proofErr w:type="spellEnd"/>
      <w:r w:rsidRPr="00F65CD7">
        <w:rPr>
          <w:sz w:val="28"/>
          <w:szCs w:val="28"/>
        </w:rPr>
        <w:t xml:space="preserve"> </w:t>
      </w:r>
      <w:proofErr w:type="spellStart"/>
      <w:r w:rsidRPr="00F65CD7">
        <w:rPr>
          <w:sz w:val="28"/>
          <w:szCs w:val="28"/>
        </w:rPr>
        <w:t>від</w:t>
      </w:r>
      <w:proofErr w:type="spellEnd"/>
      <w:r w:rsidRPr="00F65CD7">
        <w:rPr>
          <w:sz w:val="28"/>
          <w:szCs w:val="28"/>
        </w:rPr>
        <w:t xml:space="preserve"> 17.10.2012  №1051, </w:t>
      </w:r>
      <w:proofErr w:type="spellStart"/>
      <w:r w:rsidRPr="00F65CD7">
        <w:rPr>
          <w:sz w:val="28"/>
          <w:szCs w:val="28"/>
        </w:rPr>
        <w:t>обмеження</w:t>
      </w:r>
      <w:proofErr w:type="spellEnd"/>
      <w:r w:rsidRPr="00F65CD7">
        <w:rPr>
          <w:sz w:val="28"/>
          <w:szCs w:val="28"/>
        </w:rPr>
        <w:t xml:space="preserve"> </w:t>
      </w:r>
      <w:r w:rsidRPr="00F65CD7">
        <w:rPr>
          <w:sz w:val="28"/>
          <w:szCs w:val="28"/>
          <w:lang w:val="uk-UA"/>
        </w:rPr>
        <w:t>не зареєстровані.</w:t>
      </w:r>
    </w:p>
    <w:p w:rsidR="00F65CD7" w:rsidRPr="00F65CD7" w:rsidRDefault="00F65CD7" w:rsidP="00F65CD7">
      <w:pPr>
        <w:spacing w:line="360" w:lineRule="exact"/>
        <w:ind w:firstLine="539"/>
        <w:jc w:val="both"/>
        <w:rPr>
          <w:sz w:val="28"/>
          <w:szCs w:val="28"/>
        </w:rPr>
      </w:pPr>
      <w:r w:rsidRPr="00F65CD7">
        <w:rPr>
          <w:sz w:val="28"/>
          <w:szCs w:val="28"/>
        </w:rPr>
        <w:t xml:space="preserve">1.1. </w:t>
      </w:r>
      <w:proofErr w:type="spellStart"/>
      <w:r w:rsidRPr="00F65CD7">
        <w:rPr>
          <w:sz w:val="28"/>
          <w:szCs w:val="28"/>
        </w:rPr>
        <w:t>Передати</w:t>
      </w:r>
      <w:proofErr w:type="spellEnd"/>
      <w:r w:rsidRPr="00F65CD7">
        <w:rPr>
          <w:sz w:val="28"/>
          <w:szCs w:val="28"/>
        </w:rPr>
        <w:t xml:space="preserve"> </w:t>
      </w:r>
      <w:proofErr w:type="spellStart"/>
      <w:r w:rsidRPr="00F65CD7">
        <w:rPr>
          <w:sz w:val="28"/>
          <w:szCs w:val="28"/>
          <w:lang w:val="uk-UA"/>
        </w:rPr>
        <w:t>гр</w:t>
      </w:r>
      <w:r w:rsidRPr="00F65CD7">
        <w:rPr>
          <w:sz w:val="28"/>
          <w:szCs w:val="28"/>
        </w:rPr>
        <w:t>омадянину</w:t>
      </w:r>
      <w:proofErr w:type="spellEnd"/>
      <w:r w:rsidRPr="00F65CD7">
        <w:rPr>
          <w:sz w:val="28"/>
          <w:szCs w:val="28"/>
        </w:rPr>
        <w:t xml:space="preserve"> </w:t>
      </w:r>
      <w:proofErr w:type="spellStart"/>
      <w:r w:rsidRPr="00F65CD7">
        <w:rPr>
          <w:sz w:val="28"/>
          <w:szCs w:val="28"/>
        </w:rPr>
        <w:t>Нечаю</w:t>
      </w:r>
      <w:proofErr w:type="spellEnd"/>
      <w:r w:rsidRPr="00F65CD7">
        <w:rPr>
          <w:sz w:val="28"/>
          <w:szCs w:val="28"/>
        </w:rPr>
        <w:t xml:space="preserve"> </w:t>
      </w:r>
      <w:proofErr w:type="spellStart"/>
      <w:r w:rsidRPr="00F65CD7">
        <w:rPr>
          <w:sz w:val="28"/>
          <w:szCs w:val="28"/>
        </w:rPr>
        <w:t>Андрію</w:t>
      </w:r>
      <w:proofErr w:type="spellEnd"/>
      <w:r w:rsidRPr="00F65CD7">
        <w:rPr>
          <w:sz w:val="28"/>
          <w:szCs w:val="28"/>
        </w:rPr>
        <w:t xml:space="preserve"> Романовичу в </w:t>
      </w:r>
      <w:proofErr w:type="spellStart"/>
      <w:r w:rsidRPr="00F65CD7">
        <w:rPr>
          <w:sz w:val="28"/>
          <w:szCs w:val="28"/>
        </w:rPr>
        <w:t>оренду</w:t>
      </w:r>
      <w:proofErr w:type="spellEnd"/>
      <w:r w:rsidRPr="00F65CD7">
        <w:rPr>
          <w:sz w:val="28"/>
          <w:szCs w:val="28"/>
        </w:rPr>
        <w:t xml:space="preserve"> на 10 </w:t>
      </w:r>
      <w:proofErr w:type="spellStart"/>
      <w:r w:rsidRPr="00F65CD7">
        <w:rPr>
          <w:sz w:val="28"/>
          <w:szCs w:val="28"/>
        </w:rPr>
        <w:t>років</w:t>
      </w:r>
      <w:proofErr w:type="spellEnd"/>
      <w:r w:rsidRPr="00F65CD7">
        <w:rPr>
          <w:sz w:val="28"/>
          <w:szCs w:val="28"/>
        </w:rPr>
        <w:t xml:space="preserve"> </w:t>
      </w:r>
      <w:proofErr w:type="spellStart"/>
      <w:r w:rsidRPr="00F65CD7">
        <w:rPr>
          <w:sz w:val="28"/>
          <w:szCs w:val="28"/>
        </w:rPr>
        <w:t>земельну</w:t>
      </w:r>
      <w:proofErr w:type="spellEnd"/>
      <w:r w:rsidRPr="00F65CD7">
        <w:rPr>
          <w:sz w:val="28"/>
          <w:szCs w:val="28"/>
        </w:rPr>
        <w:t xml:space="preserve"> </w:t>
      </w:r>
      <w:proofErr w:type="spellStart"/>
      <w:proofErr w:type="gramStart"/>
      <w:r w:rsidRPr="00F65CD7">
        <w:rPr>
          <w:sz w:val="28"/>
          <w:szCs w:val="28"/>
        </w:rPr>
        <w:t>ділянку</w:t>
      </w:r>
      <w:proofErr w:type="spellEnd"/>
      <w:r w:rsidRPr="00F65CD7">
        <w:rPr>
          <w:sz w:val="28"/>
          <w:szCs w:val="28"/>
        </w:rPr>
        <w:t xml:space="preserve">  </w:t>
      </w:r>
      <w:proofErr w:type="spellStart"/>
      <w:r w:rsidRPr="00F65CD7">
        <w:rPr>
          <w:sz w:val="28"/>
          <w:szCs w:val="28"/>
        </w:rPr>
        <w:t>площею</w:t>
      </w:r>
      <w:proofErr w:type="spellEnd"/>
      <w:proofErr w:type="gramEnd"/>
      <w:r w:rsidRPr="00F65CD7">
        <w:rPr>
          <w:sz w:val="28"/>
          <w:szCs w:val="28"/>
        </w:rPr>
        <w:t xml:space="preserve"> </w:t>
      </w:r>
      <w:r w:rsidRPr="00F65CD7">
        <w:rPr>
          <w:sz w:val="28"/>
          <w:szCs w:val="28"/>
          <w:lang w:val="uk-UA"/>
        </w:rPr>
        <w:t>1</w:t>
      </w:r>
      <w:r w:rsidRPr="00F65CD7">
        <w:rPr>
          <w:sz w:val="28"/>
          <w:szCs w:val="28"/>
        </w:rPr>
        <w:t xml:space="preserve">0074 </w:t>
      </w:r>
      <w:proofErr w:type="spellStart"/>
      <w:r w:rsidRPr="00F65CD7">
        <w:rPr>
          <w:sz w:val="28"/>
          <w:szCs w:val="28"/>
        </w:rPr>
        <w:t>кв.м</w:t>
      </w:r>
      <w:proofErr w:type="spellEnd"/>
      <w:r w:rsidRPr="00F65CD7">
        <w:rPr>
          <w:sz w:val="28"/>
          <w:szCs w:val="28"/>
        </w:rPr>
        <w:t xml:space="preserve"> (</w:t>
      </w:r>
      <w:proofErr w:type="spellStart"/>
      <w:r w:rsidRPr="00F65CD7">
        <w:rPr>
          <w:sz w:val="28"/>
          <w:szCs w:val="28"/>
        </w:rPr>
        <w:t>кадастровий</w:t>
      </w:r>
      <w:proofErr w:type="spellEnd"/>
      <w:r w:rsidRPr="00F65CD7">
        <w:rPr>
          <w:sz w:val="28"/>
          <w:szCs w:val="28"/>
        </w:rPr>
        <w:t xml:space="preserve"> номер 4810136900:05:073:000</w:t>
      </w:r>
      <w:r w:rsidRPr="00F65CD7">
        <w:rPr>
          <w:sz w:val="28"/>
          <w:szCs w:val="28"/>
          <w:lang w:val="uk-UA"/>
        </w:rPr>
        <w:t>5</w:t>
      </w:r>
      <w:r w:rsidRPr="00F65CD7">
        <w:rPr>
          <w:sz w:val="28"/>
          <w:szCs w:val="28"/>
        </w:rPr>
        <w:t xml:space="preserve">) для </w:t>
      </w:r>
      <w:proofErr w:type="spellStart"/>
      <w:r w:rsidRPr="00F65CD7">
        <w:rPr>
          <w:sz w:val="28"/>
          <w:szCs w:val="28"/>
        </w:rPr>
        <w:t>обслуговування</w:t>
      </w:r>
      <w:proofErr w:type="spellEnd"/>
      <w:r w:rsidRPr="00F65CD7">
        <w:rPr>
          <w:sz w:val="28"/>
          <w:szCs w:val="28"/>
        </w:rPr>
        <w:t xml:space="preserve"> </w:t>
      </w:r>
      <w:proofErr w:type="spellStart"/>
      <w:r w:rsidRPr="00F65CD7">
        <w:rPr>
          <w:spacing w:val="-20"/>
          <w:sz w:val="28"/>
          <w:szCs w:val="28"/>
        </w:rPr>
        <w:t>нежитлових</w:t>
      </w:r>
      <w:proofErr w:type="spellEnd"/>
      <w:r w:rsidRPr="00F65CD7">
        <w:rPr>
          <w:spacing w:val="-20"/>
          <w:sz w:val="28"/>
          <w:szCs w:val="28"/>
        </w:rPr>
        <w:t xml:space="preserve"> </w:t>
      </w:r>
      <w:proofErr w:type="spellStart"/>
      <w:r w:rsidRPr="00F65CD7">
        <w:rPr>
          <w:spacing w:val="-20"/>
          <w:sz w:val="28"/>
          <w:szCs w:val="28"/>
        </w:rPr>
        <w:t>об’єктів</w:t>
      </w:r>
      <w:proofErr w:type="spellEnd"/>
      <w:r w:rsidRPr="00F65CD7">
        <w:rPr>
          <w:sz w:val="28"/>
          <w:szCs w:val="28"/>
        </w:rPr>
        <w:t xml:space="preserve"> по </w:t>
      </w:r>
      <w:proofErr w:type="spellStart"/>
      <w:r w:rsidRPr="00F65CD7">
        <w:rPr>
          <w:sz w:val="28"/>
          <w:szCs w:val="28"/>
        </w:rPr>
        <w:t>вул</w:t>
      </w:r>
      <w:proofErr w:type="spellEnd"/>
      <w:r w:rsidRPr="00F65CD7">
        <w:rPr>
          <w:sz w:val="28"/>
          <w:szCs w:val="28"/>
        </w:rPr>
        <w:t xml:space="preserve">. </w:t>
      </w:r>
      <w:proofErr w:type="spellStart"/>
      <w:r w:rsidRPr="00F65CD7">
        <w:rPr>
          <w:sz w:val="28"/>
          <w:szCs w:val="28"/>
        </w:rPr>
        <w:t>Вінграновського</w:t>
      </w:r>
      <w:proofErr w:type="spellEnd"/>
      <w:r w:rsidRPr="00F65CD7">
        <w:rPr>
          <w:sz w:val="28"/>
          <w:szCs w:val="28"/>
        </w:rPr>
        <w:t>, 49/1, 49/3</w:t>
      </w:r>
      <w:r w:rsidRPr="00F65CD7">
        <w:rPr>
          <w:sz w:val="28"/>
          <w:szCs w:val="28"/>
          <w:lang w:val="uk-UA"/>
        </w:rPr>
        <w:t>.</w:t>
      </w:r>
    </w:p>
    <w:p w:rsidR="00F65CD7" w:rsidRPr="00F65CD7" w:rsidRDefault="00F65CD7" w:rsidP="00F65CD7">
      <w:pPr>
        <w:spacing w:line="360" w:lineRule="exact"/>
        <w:ind w:right="40" w:firstLine="540"/>
        <w:jc w:val="both"/>
        <w:rPr>
          <w:sz w:val="28"/>
          <w:szCs w:val="28"/>
        </w:rPr>
      </w:pPr>
      <w:proofErr w:type="spellStart"/>
      <w:r w:rsidRPr="00F65CD7">
        <w:rPr>
          <w:sz w:val="28"/>
          <w:szCs w:val="28"/>
        </w:rPr>
        <w:t>Висновком</w:t>
      </w:r>
      <w:proofErr w:type="spellEnd"/>
      <w:r w:rsidRPr="00F65CD7">
        <w:rPr>
          <w:sz w:val="28"/>
          <w:szCs w:val="28"/>
        </w:rPr>
        <w:t xml:space="preserve"> </w:t>
      </w:r>
      <w:proofErr w:type="spellStart"/>
      <w:r w:rsidRPr="00F65CD7">
        <w:rPr>
          <w:sz w:val="28"/>
          <w:szCs w:val="28"/>
        </w:rPr>
        <w:t>від</w:t>
      </w:r>
      <w:proofErr w:type="spellEnd"/>
      <w:r w:rsidRPr="00F65CD7">
        <w:rPr>
          <w:sz w:val="28"/>
          <w:szCs w:val="28"/>
        </w:rPr>
        <w:t xml:space="preserve"> 23.10.2017 №1</w:t>
      </w:r>
      <w:r w:rsidRPr="00F65CD7">
        <w:rPr>
          <w:sz w:val="28"/>
          <w:szCs w:val="28"/>
          <w:lang w:val="uk-UA"/>
        </w:rPr>
        <w:t>5</w:t>
      </w:r>
      <w:r w:rsidRPr="00F65CD7">
        <w:rPr>
          <w:sz w:val="28"/>
          <w:szCs w:val="28"/>
        </w:rPr>
        <w:t>-</w:t>
      </w:r>
      <w:r w:rsidRPr="00F65CD7">
        <w:rPr>
          <w:sz w:val="28"/>
          <w:szCs w:val="28"/>
          <w:lang w:val="uk-UA"/>
        </w:rPr>
        <w:t>2541</w:t>
      </w:r>
      <w:r w:rsidRPr="00F65CD7">
        <w:rPr>
          <w:sz w:val="28"/>
          <w:szCs w:val="28"/>
        </w:rPr>
        <w:t xml:space="preserve"> </w:t>
      </w:r>
      <w:proofErr w:type="spellStart"/>
      <w:r w:rsidRPr="00F65CD7">
        <w:rPr>
          <w:sz w:val="28"/>
          <w:szCs w:val="28"/>
        </w:rPr>
        <w:t>управління</w:t>
      </w:r>
      <w:proofErr w:type="spellEnd"/>
      <w:r w:rsidRPr="00F65CD7">
        <w:rPr>
          <w:sz w:val="28"/>
          <w:szCs w:val="28"/>
        </w:rPr>
        <w:t xml:space="preserve"> </w:t>
      </w:r>
      <w:proofErr w:type="spellStart"/>
      <w:r w:rsidRPr="00F65CD7">
        <w:rPr>
          <w:sz w:val="28"/>
          <w:szCs w:val="28"/>
        </w:rPr>
        <w:t>містобудування</w:t>
      </w:r>
      <w:proofErr w:type="spellEnd"/>
      <w:r w:rsidRPr="00F65CD7">
        <w:rPr>
          <w:sz w:val="28"/>
          <w:szCs w:val="28"/>
        </w:rPr>
        <w:t xml:space="preserve"> та </w:t>
      </w:r>
      <w:proofErr w:type="spellStart"/>
      <w:r w:rsidRPr="00F65CD7">
        <w:rPr>
          <w:sz w:val="28"/>
          <w:szCs w:val="28"/>
        </w:rPr>
        <w:t>архітектури</w:t>
      </w:r>
      <w:proofErr w:type="spellEnd"/>
      <w:r w:rsidRPr="00F65CD7">
        <w:rPr>
          <w:sz w:val="28"/>
          <w:szCs w:val="28"/>
        </w:rPr>
        <w:t xml:space="preserve"> </w:t>
      </w:r>
      <w:proofErr w:type="spellStart"/>
      <w:r w:rsidRPr="00F65CD7">
        <w:rPr>
          <w:sz w:val="28"/>
          <w:szCs w:val="28"/>
        </w:rPr>
        <w:t>Миколаївської</w:t>
      </w:r>
      <w:proofErr w:type="spellEnd"/>
      <w:r w:rsidRPr="00F65CD7">
        <w:rPr>
          <w:sz w:val="28"/>
          <w:szCs w:val="28"/>
        </w:rPr>
        <w:t xml:space="preserve"> </w:t>
      </w:r>
      <w:proofErr w:type="spellStart"/>
      <w:r w:rsidRPr="00F65CD7">
        <w:rPr>
          <w:sz w:val="28"/>
          <w:szCs w:val="28"/>
        </w:rPr>
        <w:t>міської</w:t>
      </w:r>
      <w:proofErr w:type="spellEnd"/>
      <w:r w:rsidRPr="00F65CD7">
        <w:rPr>
          <w:sz w:val="28"/>
          <w:szCs w:val="28"/>
        </w:rPr>
        <w:t xml:space="preserve"> ради </w:t>
      </w:r>
      <w:proofErr w:type="spellStart"/>
      <w:r w:rsidRPr="00F65CD7">
        <w:rPr>
          <w:sz w:val="28"/>
          <w:szCs w:val="28"/>
        </w:rPr>
        <w:t>погоджує</w:t>
      </w:r>
      <w:proofErr w:type="spellEnd"/>
      <w:r w:rsidRPr="00F65CD7">
        <w:rPr>
          <w:sz w:val="28"/>
          <w:szCs w:val="28"/>
        </w:rPr>
        <w:t xml:space="preserve"> проект </w:t>
      </w:r>
      <w:proofErr w:type="spellStart"/>
      <w:r w:rsidRPr="00F65CD7">
        <w:rPr>
          <w:sz w:val="28"/>
          <w:szCs w:val="28"/>
        </w:rPr>
        <w:t>землеустрою</w:t>
      </w:r>
      <w:proofErr w:type="spellEnd"/>
      <w:r w:rsidRPr="00F65CD7">
        <w:rPr>
          <w:sz w:val="28"/>
          <w:szCs w:val="28"/>
        </w:rPr>
        <w:t>.</w:t>
      </w:r>
    </w:p>
    <w:p w:rsidR="00F65CD7" w:rsidRPr="00F65CD7" w:rsidRDefault="00F65CD7" w:rsidP="00F65CD7">
      <w:pPr>
        <w:tabs>
          <w:tab w:val="left" w:pos="3878"/>
          <w:tab w:val="left" w:pos="7307"/>
        </w:tabs>
        <w:spacing w:line="360" w:lineRule="exact"/>
        <w:ind w:firstLine="540"/>
        <w:jc w:val="both"/>
        <w:rPr>
          <w:b/>
          <w:sz w:val="28"/>
          <w:szCs w:val="28"/>
          <w:lang w:val="uk-UA"/>
        </w:rPr>
      </w:pPr>
      <w:r w:rsidRPr="00F65CD7">
        <w:rPr>
          <w:b/>
          <w:sz w:val="28"/>
          <w:szCs w:val="28"/>
          <w:lang w:val="uk-UA"/>
        </w:rPr>
        <w:t>Зареєстровано право власності на майно.</w:t>
      </w:r>
    </w:p>
    <w:p w:rsidR="00F65CD7" w:rsidRPr="00F65CD7" w:rsidRDefault="00F65CD7" w:rsidP="00F65CD7">
      <w:pPr>
        <w:tabs>
          <w:tab w:val="left" w:pos="3878"/>
          <w:tab w:val="left" w:pos="7307"/>
        </w:tabs>
        <w:spacing w:line="360" w:lineRule="exact"/>
        <w:ind w:firstLine="540"/>
        <w:jc w:val="both"/>
        <w:rPr>
          <w:sz w:val="28"/>
          <w:szCs w:val="28"/>
          <w:lang w:val="uk-UA"/>
        </w:rPr>
      </w:pPr>
      <w:r w:rsidRPr="00F65CD7">
        <w:rPr>
          <w:b/>
          <w:sz w:val="28"/>
          <w:szCs w:val="28"/>
          <w:lang w:val="uk-UA"/>
        </w:rPr>
        <w:t>Пропозиція УЗР</w:t>
      </w:r>
      <w:r w:rsidRPr="00F65CD7">
        <w:rPr>
          <w:sz w:val="28"/>
          <w:szCs w:val="28"/>
          <w:lang w:val="uk-UA"/>
        </w:rPr>
        <w:t>:</w:t>
      </w:r>
      <w:r w:rsidRPr="00F65CD7">
        <w:rPr>
          <w:b/>
          <w:sz w:val="28"/>
          <w:szCs w:val="28"/>
          <w:lang w:val="uk-UA"/>
        </w:rPr>
        <w:t xml:space="preserve"> </w:t>
      </w:r>
      <w:r w:rsidRPr="00F65CD7">
        <w:rPr>
          <w:sz w:val="28"/>
          <w:szCs w:val="28"/>
          <w:lang w:val="uk-UA"/>
        </w:rPr>
        <w:t>Винести на розгляд сесії міської ради.</w:t>
      </w:r>
    </w:p>
    <w:p w:rsidR="00F65CD7" w:rsidRPr="00F65CD7" w:rsidRDefault="00F65CD7" w:rsidP="00F65CD7">
      <w:pPr>
        <w:spacing w:line="360" w:lineRule="exact"/>
        <w:ind w:firstLine="720"/>
        <w:jc w:val="both"/>
        <w:rPr>
          <w:b/>
          <w:sz w:val="28"/>
          <w:szCs w:val="28"/>
          <w:lang w:val="uk-UA"/>
        </w:rPr>
      </w:pPr>
      <w:r w:rsidRPr="00F65CD7">
        <w:rPr>
          <w:b/>
          <w:sz w:val="28"/>
          <w:szCs w:val="28"/>
          <w:lang w:val="uk-UA"/>
        </w:rPr>
        <w:t xml:space="preserve">ПРИСУТНІ </w:t>
      </w:r>
      <w:r>
        <w:rPr>
          <w:b/>
          <w:sz w:val="28"/>
          <w:szCs w:val="28"/>
          <w:lang w:val="uk-UA"/>
        </w:rPr>
        <w:t>9</w:t>
      </w:r>
    </w:p>
    <w:p w:rsidR="00F65CD7" w:rsidRPr="00F65CD7" w:rsidRDefault="00F65CD7" w:rsidP="00F65CD7">
      <w:pPr>
        <w:spacing w:line="360" w:lineRule="exact"/>
        <w:ind w:firstLine="720"/>
        <w:jc w:val="both"/>
        <w:rPr>
          <w:b/>
          <w:sz w:val="28"/>
          <w:szCs w:val="28"/>
          <w:lang w:val="uk-UA"/>
        </w:rPr>
      </w:pPr>
      <w:r w:rsidRPr="00F65CD7">
        <w:rPr>
          <w:b/>
          <w:sz w:val="28"/>
          <w:szCs w:val="28"/>
          <w:lang w:val="uk-UA"/>
        </w:rPr>
        <w:lastRenderedPageBreak/>
        <w:t xml:space="preserve">ЗА </w:t>
      </w:r>
      <w:r>
        <w:rPr>
          <w:b/>
          <w:sz w:val="28"/>
          <w:szCs w:val="28"/>
          <w:lang w:val="uk-UA"/>
        </w:rPr>
        <w:t>7</w:t>
      </w:r>
    </w:p>
    <w:p w:rsidR="00F65CD7" w:rsidRPr="00F65CD7" w:rsidRDefault="00F65CD7" w:rsidP="00F65CD7">
      <w:pPr>
        <w:spacing w:line="360" w:lineRule="exact"/>
        <w:ind w:firstLine="720"/>
        <w:jc w:val="both"/>
        <w:rPr>
          <w:b/>
          <w:sz w:val="28"/>
          <w:szCs w:val="28"/>
          <w:lang w:val="uk-UA"/>
        </w:rPr>
      </w:pPr>
      <w:r w:rsidRPr="00F65CD7">
        <w:rPr>
          <w:b/>
          <w:sz w:val="28"/>
          <w:szCs w:val="28"/>
          <w:lang w:val="uk-UA"/>
        </w:rPr>
        <w:t xml:space="preserve">ПРОТИ </w:t>
      </w:r>
      <w:r>
        <w:rPr>
          <w:b/>
          <w:sz w:val="28"/>
          <w:szCs w:val="28"/>
          <w:lang w:val="uk-UA"/>
        </w:rPr>
        <w:t>0</w:t>
      </w:r>
    </w:p>
    <w:p w:rsidR="00F65CD7" w:rsidRPr="00F65CD7" w:rsidRDefault="00F65CD7" w:rsidP="00F65CD7">
      <w:pPr>
        <w:spacing w:line="360" w:lineRule="exact"/>
        <w:ind w:firstLine="720"/>
        <w:jc w:val="both"/>
        <w:rPr>
          <w:sz w:val="28"/>
          <w:szCs w:val="28"/>
          <w:lang w:val="uk-UA"/>
        </w:rPr>
      </w:pPr>
      <w:r w:rsidRPr="00F65CD7">
        <w:rPr>
          <w:b/>
          <w:sz w:val="28"/>
          <w:szCs w:val="28"/>
          <w:lang w:val="uk-UA"/>
        </w:rPr>
        <w:t xml:space="preserve">УТРИМАЛИСЯ </w:t>
      </w:r>
      <w:r>
        <w:rPr>
          <w:b/>
          <w:sz w:val="28"/>
          <w:szCs w:val="28"/>
          <w:lang w:val="uk-UA"/>
        </w:rPr>
        <w:t xml:space="preserve">1 </w:t>
      </w:r>
      <w:r>
        <w:rPr>
          <w:sz w:val="28"/>
          <w:szCs w:val="28"/>
          <w:lang w:val="uk-UA"/>
        </w:rPr>
        <w:t>(А. Дюмін)</w:t>
      </w:r>
    </w:p>
    <w:p w:rsidR="00F65CD7" w:rsidRPr="00F65CD7" w:rsidRDefault="00F65CD7" w:rsidP="00F65CD7">
      <w:pPr>
        <w:spacing w:line="360" w:lineRule="exact"/>
        <w:ind w:firstLine="720"/>
        <w:jc w:val="both"/>
        <w:rPr>
          <w:b/>
          <w:sz w:val="28"/>
          <w:szCs w:val="28"/>
          <w:lang w:val="uk-UA"/>
        </w:rPr>
      </w:pPr>
      <w:r w:rsidRPr="00F65CD7">
        <w:rPr>
          <w:b/>
          <w:sz w:val="28"/>
          <w:szCs w:val="28"/>
          <w:lang w:val="uk-UA"/>
        </w:rPr>
        <w:t>РЕКОМЕНДОВАНО</w:t>
      </w:r>
      <w:r>
        <w:rPr>
          <w:b/>
          <w:sz w:val="28"/>
          <w:szCs w:val="28"/>
          <w:lang w:val="uk-UA"/>
        </w:rPr>
        <w:t>:</w:t>
      </w:r>
      <w:r w:rsidR="00893413" w:rsidRPr="00893413">
        <w:rPr>
          <w:b/>
          <w:sz w:val="28"/>
          <w:szCs w:val="28"/>
        </w:rPr>
        <w:t xml:space="preserve"> </w:t>
      </w:r>
      <w:proofErr w:type="spellStart"/>
      <w:r w:rsidR="00893413">
        <w:rPr>
          <w:b/>
          <w:sz w:val="28"/>
          <w:szCs w:val="28"/>
        </w:rPr>
        <w:t>Погодити</w:t>
      </w:r>
      <w:proofErr w:type="spellEnd"/>
      <w:r w:rsidR="00893413">
        <w:rPr>
          <w:b/>
          <w:sz w:val="28"/>
          <w:szCs w:val="28"/>
        </w:rPr>
        <w:t>.</w:t>
      </w:r>
    </w:p>
    <w:p w:rsidR="00F65CD7" w:rsidRDefault="00F65CD7" w:rsidP="00F65CD7">
      <w:pPr>
        <w:rPr>
          <w:i/>
          <w:sz w:val="28"/>
          <w:lang w:val="uk-UA"/>
        </w:rPr>
      </w:pPr>
      <w:r w:rsidRPr="00F65CD7">
        <w:rPr>
          <w:i/>
          <w:sz w:val="28"/>
          <w:lang w:val="uk-UA"/>
        </w:rPr>
        <w:t>Депутат ММР С. Таранова була відсутня під час голосування.</w:t>
      </w:r>
    </w:p>
    <w:p w:rsidR="00F65CD7" w:rsidRDefault="00F65CD7">
      <w:pPr>
        <w:rPr>
          <w:i/>
          <w:sz w:val="28"/>
          <w:lang w:val="uk-UA"/>
        </w:rPr>
      </w:pPr>
    </w:p>
    <w:p w:rsidR="00F65CD7" w:rsidRDefault="00F3565E" w:rsidP="00F3565E">
      <w:pPr>
        <w:jc w:val="both"/>
        <w:rPr>
          <w:sz w:val="28"/>
          <w:lang w:val="uk-UA"/>
        </w:rPr>
      </w:pPr>
      <w:r>
        <w:rPr>
          <w:sz w:val="28"/>
          <w:lang w:val="uk-UA"/>
        </w:rPr>
        <w:t xml:space="preserve">          </w:t>
      </w:r>
      <w:r w:rsidR="00F65CD7">
        <w:rPr>
          <w:sz w:val="28"/>
          <w:lang w:val="uk-UA"/>
        </w:rPr>
        <w:t>ТОВ «</w:t>
      </w:r>
      <w:proofErr w:type="spellStart"/>
      <w:r w:rsidR="00F65CD7">
        <w:rPr>
          <w:sz w:val="28"/>
          <w:lang w:val="uk-UA"/>
        </w:rPr>
        <w:t>М.А.Трейд</w:t>
      </w:r>
      <w:proofErr w:type="spellEnd"/>
      <w:r w:rsidR="00F65CD7">
        <w:rPr>
          <w:sz w:val="28"/>
          <w:lang w:val="uk-UA"/>
        </w:rPr>
        <w:t xml:space="preserve">» продовжити на 3 роки, з дати прийняття рішення міської ради, оренду земельної ділянки загальною площею 13244 </w:t>
      </w:r>
      <w:proofErr w:type="spellStart"/>
      <w:r w:rsidR="00F65CD7">
        <w:rPr>
          <w:sz w:val="28"/>
          <w:lang w:val="uk-UA"/>
        </w:rPr>
        <w:t>кв.м</w:t>
      </w:r>
      <w:proofErr w:type="spellEnd"/>
      <w:r w:rsidR="00F65CD7">
        <w:rPr>
          <w:sz w:val="28"/>
          <w:lang w:val="uk-UA"/>
        </w:rPr>
        <w:t xml:space="preserve"> (</w:t>
      </w:r>
      <w:proofErr w:type="spellStart"/>
      <w:r w:rsidR="00F65CD7">
        <w:rPr>
          <w:sz w:val="28"/>
          <w:lang w:val="uk-UA"/>
        </w:rPr>
        <w:t>кадасровий</w:t>
      </w:r>
      <w:proofErr w:type="spellEnd"/>
      <w:r w:rsidR="00F65CD7">
        <w:rPr>
          <w:sz w:val="28"/>
          <w:lang w:val="uk-UA"/>
        </w:rPr>
        <w:t xml:space="preserve"> номер 4810137200:15:004:0013), для будівництва багатоквартирного житлового будинку та дитячого садка по </w:t>
      </w:r>
      <w:proofErr w:type="spellStart"/>
      <w:r w:rsidR="00F65CD7">
        <w:rPr>
          <w:sz w:val="28"/>
          <w:lang w:val="uk-UA"/>
        </w:rPr>
        <w:t>просп</w:t>
      </w:r>
      <w:proofErr w:type="spellEnd"/>
      <w:r w:rsidR="00F65CD7">
        <w:rPr>
          <w:sz w:val="28"/>
          <w:lang w:val="uk-UA"/>
        </w:rPr>
        <w:t>. Героїв України в мкр. Соляні-2, відповідно до висновку управління містобудування та архітектури Миколаївської міської ради від 10.06.2016 № 17-2503.</w:t>
      </w:r>
    </w:p>
    <w:p w:rsidR="00F65CD7" w:rsidRPr="00F65CD7" w:rsidRDefault="00F3565E" w:rsidP="00F3565E">
      <w:pPr>
        <w:jc w:val="both"/>
        <w:rPr>
          <w:sz w:val="28"/>
          <w:lang w:val="uk-UA"/>
        </w:rPr>
      </w:pPr>
      <w:r>
        <w:rPr>
          <w:sz w:val="28"/>
          <w:lang w:val="uk-UA"/>
        </w:rPr>
        <w:t xml:space="preserve">          </w:t>
      </w:r>
      <w:r w:rsidR="00F65CD7">
        <w:rPr>
          <w:sz w:val="28"/>
          <w:lang w:val="uk-UA"/>
        </w:rPr>
        <w:t xml:space="preserve">Договір оренди землі № 7103 діяв до від 14.11.2015, подали заяву 12.05.2016. Заборгованість </w:t>
      </w:r>
      <w:r>
        <w:rPr>
          <w:sz w:val="28"/>
          <w:lang w:val="uk-UA"/>
        </w:rPr>
        <w:t>по оплаті орендної плати – 416411, 30 грн.</w:t>
      </w:r>
    </w:p>
    <w:p w:rsidR="00F3565E" w:rsidRPr="00F65CD7" w:rsidRDefault="00F3565E" w:rsidP="00F3565E">
      <w:pPr>
        <w:spacing w:line="360" w:lineRule="exact"/>
        <w:ind w:firstLine="720"/>
        <w:jc w:val="both"/>
        <w:rPr>
          <w:b/>
          <w:sz w:val="28"/>
          <w:szCs w:val="28"/>
          <w:lang w:val="uk-UA"/>
        </w:rPr>
      </w:pPr>
      <w:r w:rsidRPr="00F65CD7">
        <w:rPr>
          <w:b/>
          <w:sz w:val="28"/>
          <w:szCs w:val="28"/>
          <w:lang w:val="uk-UA"/>
        </w:rPr>
        <w:t xml:space="preserve">ПРИСУТНІ </w:t>
      </w:r>
      <w:r>
        <w:rPr>
          <w:b/>
          <w:sz w:val="28"/>
          <w:szCs w:val="28"/>
          <w:lang w:val="uk-UA"/>
        </w:rPr>
        <w:t>9</w:t>
      </w:r>
    </w:p>
    <w:p w:rsidR="00F3565E" w:rsidRPr="00F65CD7" w:rsidRDefault="00F3565E" w:rsidP="00F3565E">
      <w:pPr>
        <w:spacing w:line="360" w:lineRule="exact"/>
        <w:ind w:firstLine="720"/>
        <w:jc w:val="both"/>
        <w:rPr>
          <w:b/>
          <w:sz w:val="28"/>
          <w:szCs w:val="28"/>
          <w:lang w:val="uk-UA"/>
        </w:rPr>
      </w:pPr>
      <w:r w:rsidRPr="00F65CD7">
        <w:rPr>
          <w:b/>
          <w:sz w:val="28"/>
          <w:szCs w:val="28"/>
          <w:lang w:val="uk-UA"/>
        </w:rPr>
        <w:t xml:space="preserve">ЗА </w:t>
      </w:r>
      <w:r>
        <w:rPr>
          <w:b/>
          <w:sz w:val="28"/>
          <w:szCs w:val="28"/>
          <w:lang w:val="uk-UA"/>
        </w:rPr>
        <w:t>7</w:t>
      </w:r>
    </w:p>
    <w:p w:rsidR="00F3565E" w:rsidRPr="00F65CD7" w:rsidRDefault="00F3565E" w:rsidP="00F3565E">
      <w:pPr>
        <w:spacing w:line="360" w:lineRule="exact"/>
        <w:ind w:firstLine="720"/>
        <w:jc w:val="both"/>
        <w:rPr>
          <w:b/>
          <w:sz w:val="28"/>
          <w:szCs w:val="28"/>
          <w:lang w:val="uk-UA"/>
        </w:rPr>
      </w:pPr>
      <w:r w:rsidRPr="00F65CD7">
        <w:rPr>
          <w:b/>
          <w:sz w:val="28"/>
          <w:szCs w:val="28"/>
          <w:lang w:val="uk-UA"/>
        </w:rPr>
        <w:t xml:space="preserve">ПРОТИ </w:t>
      </w:r>
      <w:r>
        <w:rPr>
          <w:b/>
          <w:sz w:val="28"/>
          <w:szCs w:val="28"/>
          <w:lang w:val="uk-UA"/>
        </w:rPr>
        <w:t>0</w:t>
      </w:r>
    </w:p>
    <w:p w:rsidR="00F3565E" w:rsidRPr="00F65CD7" w:rsidRDefault="00F3565E" w:rsidP="00F3565E">
      <w:pPr>
        <w:spacing w:line="360" w:lineRule="exact"/>
        <w:ind w:firstLine="720"/>
        <w:jc w:val="both"/>
        <w:rPr>
          <w:sz w:val="28"/>
          <w:szCs w:val="28"/>
          <w:lang w:val="uk-UA"/>
        </w:rPr>
      </w:pPr>
      <w:r w:rsidRPr="00F65CD7">
        <w:rPr>
          <w:b/>
          <w:sz w:val="28"/>
          <w:szCs w:val="28"/>
          <w:lang w:val="uk-UA"/>
        </w:rPr>
        <w:t xml:space="preserve">УТРИМАЛИСЯ </w:t>
      </w:r>
      <w:r>
        <w:rPr>
          <w:b/>
          <w:sz w:val="28"/>
          <w:szCs w:val="28"/>
          <w:lang w:val="uk-UA"/>
        </w:rPr>
        <w:t xml:space="preserve">1 </w:t>
      </w:r>
      <w:r>
        <w:rPr>
          <w:sz w:val="28"/>
          <w:szCs w:val="28"/>
          <w:lang w:val="uk-UA"/>
        </w:rPr>
        <w:t>(А. Дюмін)</w:t>
      </w:r>
    </w:p>
    <w:p w:rsidR="00F3565E" w:rsidRPr="00F65CD7" w:rsidRDefault="00F3565E" w:rsidP="00F3565E">
      <w:pPr>
        <w:spacing w:line="360" w:lineRule="exact"/>
        <w:ind w:firstLine="720"/>
        <w:jc w:val="both"/>
        <w:rPr>
          <w:b/>
          <w:sz w:val="28"/>
          <w:szCs w:val="28"/>
          <w:lang w:val="uk-UA"/>
        </w:rPr>
      </w:pPr>
      <w:r w:rsidRPr="00F65CD7">
        <w:rPr>
          <w:b/>
          <w:sz w:val="28"/>
          <w:szCs w:val="28"/>
          <w:lang w:val="uk-UA"/>
        </w:rPr>
        <w:t>РЕКОМЕНДОВАНО</w:t>
      </w:r>
      <w:r>
        <w:rPr>
          <w:b/>
          <w:sz w:val="28"/>
          <w:szCs w:val="28"/>
          <w:lang w:val="uk-UA"/>
        </w:rPr>
        <w:t>:</w:t>
      </w:r>
      <w:r w:rsidR="00893413" w:rsidRPr="00893413">
        <w:rPr>
          <w:b/>
          <w:sz w:val="28"/>
          <w:szCs w:val="28"/>
        </w:rPr>
        <w:t xml:space="preserve"> </w:t>
      </w:r>
      <w:r w:rsidR="00893413">
        <w:rPr>
          <w:b/>
          <w:sz w:val="28"/>
          <w:szCs w:val="28"/>
        </w:rPr>
        <w:t>Погодити.</w:t>
      </w:r>
      <w:bookmarkStart w:id="0" w:name="_GoBack"/>
      <w:bookmarkEnd w:id="0"/>
    </w:p>
    <w:p w:rsidR="00F3565E" w:rsidRDefault="00F3565E" w:rsidP="00F3565E">
      <w:pPr>
        <w:rPr>
          <w:i/>
          <w:sz w:val="28"/>
          <w:lang w:val="uk-UA"/>
        </w:rPr>
      </w:pPr>
      <w:r w:rsidRPr="00F65CD7">
        <w:rPr>
          <w:i/>
          <w:sz w:val="28"/>
          <w:lang w:val="uk-UA"/>
        </w:rPr>
        <w:t>Депутат ММР С. Таранова була відсутня під час голосування.</w:t>
      </w:r>
    </w:p>
    <w:p w:rsidR="00F65CD7" w:rsidRDefault="00F65CD7">
      <w:pPr>
        <w:rPr>
          <w:i/>
          <w:sz w:val="28"/>
          <w:lang w:val="uk-UA"/>
        </w:rPr>
      </w:pPr>
    </w:p>
    <w:p w:rsidR="00F65CD7" w:rsidRDefault="00F65CD7">
      <w:pPr>
        <w:rPr>
          <w:i/>
          <w:sz w:val="28"/>
          <w:lang w:val="uk-UA"/>
        </w:rPr>
      </w:pPr>
    </w:p>
    <w:p w:rsidR="00F65CD7" w:rsidRDefault="00F65CD7">
      <w:pPr>
        <w:rPr>
          <w:i/>
          <w:sz w:val="28"/>
          <w:lang w:val="uk-UA"/>
        </w:rPr>
      </w:pPr>
    </w:p>
    <w:p w:rsidR="00F65CD7" w:rsidRDefault="00F65CD7">
      <w:pPr>
        <w:rPr>
          <w:i/>
          <w:sz w:val="28"/>
          <w:lang w:val="uk-UA"/>
        </w:rPr>
      </w:pPr>
    </w:p>
    <w:p w:rsidR="00F65CD7" w:rsidRDefault="00F65CD7">
      <w:pPr>
        <w:rPr>
          <w:i/>
          <w:sz w:val="28"/>
          <w:lang w:val="uk-UA"/>
        </w:rPr>
      </w:pPr>
    </w:p>
    <w:p w:rsidR="00F65CD7" w:rsidRPr="00F65CD7" w:rsidRDefault="00F65CD7">
      <w:pPr>
        <w:rPr>
          <w:i/>
          <w:sz w:val="28"/>
          <w:lang w:val="uk-UA"/>
        </w:rPr>
      </w:pPr>
    </w:p>
    <w:sectPr w:rsidR="00F65CD7" w:rsidRPr="00F65C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B78"/>
    <w:rsid w:val="002E7D5D"/>
    <w:rsid w:val="00893413"/>
    <w:rsid w:val="00C5629A"/>
    <w:rsid w:val="00E01B78"/>
    <w:rsid w:val="00F3565E"/>
    <w:rsid w:val="00F65CD7"/>
    <w:rsid w:val="00F77A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C3A20-F5DB-45BB-BBA2-17B2096F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65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locked/>
    <w:rsid w:val="00C5629A"/>
    <w:rPr>
      <w:sz w:val="24"/>
      <w:szCs w:val="24"/>
      <w:lang w:eastAsia="ru-RU"/>
    </w:rPr>
  </w:style>
  <w:style w:type="paragraph" w:styleId="a4">
    <w:name w:val="Body Text"/>
    <w:basedOn w:val="a"/>
    <w:link w:val="a3"/>
    <w:rsid w:val="00C5629A"/>
    <w:pPr>
      <w:spacing w:after="120"/>
    </w:pPr>
    <w:rPr>
      <w:rFonts w:asciiTheme="minorHAnsi" w:eastAsiaTheme="minorHAnsi" w:hAnsiTheme="minorHAnsi" w:cstheme="minorBidi"/>
      <w:lang w:val="uk-UA"/>
    </w:rPr>
  </w:style>
  <w:style w:type="character" w:customStyle="1" w:styleId="1">
    <w:name w:val="Основной текст Знак1"/>
    <w:basedOn w:val="a0"/>
    <w:uiPriority w:val="99"/>
    <w:semiHidden/>
    <w:rsid w:val="00C5629A"/>
    <w:rPr>
      <w:rFonts w:ascii="Times New Roman" w:eastAsia="Times New Roman" w:hAnsi="Times New Roman" w:cs="Times New Roman"/>
      <w:sz w:val="24"/>
      <w:szCs w:val="24"/>
      <w:lang w:val="ru-RU" w:eastAsia="ru-RU"/>
    </w:rPr>
  </w:style>
  <w:style w:type="paragraph" w:customStyle="1" w:styleId="3">
    <w:name w:val="?ћСЃРЅРѕРІРЅРѕР№ С‚РµРєСЃС‚ СЃ РѕС‚СЃС‚СѓРїРѕРј 3"/>
    <w:basedOn w:val="a"/>
    <w:rsid w:val="00C5629A"/>
    <w:pPr>
      <w:widowControl w:val="0"/>
      <w:autoSpaceDE w:val="0"/>
      <w:autoSpaceDN w:val="0"/>
      <w:adjustRightInd w:val="0"/>
      <w:spacing w:after="118"/>
      <w:ind w:left="280"/>
    </w:pPr>
    <w:rPr>
      <w:sz w:val="16"/>
      <w:szCs w:val="16"/>
    </w:rPr>
  </w:style>
  <w:style w:type="paragraph" w:styleId="a5">
    <w:name w:val="Block Text"/>
    <w:basedOn w:val="a"/>
    <w:rsid w:val="002E7D5D"/>
    <w:pPr>
      <w:ind w:left="567" w:right="-1475"/>
      <w:jc w:val="both"/>
    </w:pPr>
    <w:rPr>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4792</Words>
  <Characters>2733</Characters>
  <Application>Microsoft Office Word</Application>
  <DocSecurity>0</DocSecurity>
  <Lines>22</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user353a</dc:creator>
  <cp:keywords/>
  <dc:description/>
  <cp:lastModifiedBy>user353a</cp:lastModifiedBy>
  <cp:revision>4</cp:revision>
  <dcterms:created xsi:type="dcterms:W3CDTF">2020-02-18T12:57:00Z</dcterms:created>
  <dcterms:modified xsi:type="dcterms:W3CDTF">2020-02-19T09:02:00Z</dcterms:modified>
</cp:coreProperties>
</file>