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8282" w14:textId="77777777" w:rsidR="00B501AB" w:rsidRPr="004A17CD" w:rsidRDefault="00B501AB" w:rsidP="00DC7343">
      <w:pPr>
        <w:tabs>
          <w:tab w:val="left" w:pos="4678"/>
          <w:tab w:val="left" w:pos="8647"/>
          <w:tab w:val="left" w:pos="9214"/>
          <w:tab w:val="left" w:pos="9781"/>
        </w:tabs>
        <w:ind w:right="-1"/>
        <w:jc w:val="center"/>
        <w:rPr>
          <w:noProof/>
          <w:color w:val="auto"/>
          <w:lang w:val="uk-UA"/>
        </w:rPr>
      </w:pPr>
      <w:r w:rsidRPr="004A17CD">
        <w:rPr>
          <w:noProof/>
          <w:color w:val="auto"/>
          <w:lang w:val="uk-UA" w:eastAsia="uk-UA"/>
        </w:rPr>
        <w:drawing>
          <wp:inline distT="0" distB="0" distL="0" distR="0" wp14:anchorId="3B6A1279" wp14:editId="6F5382CC">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498" w:type="dxa"/>
        <w:tblLook w:val="00A0" w:firstRow="1" w:lastRow="0" w:firstColumn="1" w:lastColumn="0" w:noHBand="0" w:noVBand="0"/>
      </w:tblPr>
      <w:tblGrid>
        <w:gridCol w:w="2410"/>
        <w:gridCol w:w="7088"/>
      </w:tblGrid>
      <w:tr w:rsidR="00891D02" w:rsidRPr="004A17CD" w14:paraId="6AE4B456" w14:textId="77777777" w:rsidTr="00662CC8">
        <w:trPr>
          <w:trHeight w:val="507"/>
        </w:trPr>
        <w:tc>
          <w:tcPr>
            <w:tcW w:w="9498" w:type="dxa"/>
            <w:gridSpan w:val="2"/>
            <w:vMerge w:val="restart"/>
            <w:hideMark/>
          </w:tcPr>
          <w:p w14:paraId="70398D0A" w14:textId="77777777" w:rsidR="00B501AB" w:rsidRPr="004A17CD" w:rsidRDefault="00B501AB" w:rsidP="00DC7343">
            <w:pPr>
              <w:tabs>
                <w:tab w:val="left" w:pos="4678"/>
                <w:tab w:val="left" w:pos="9214"/>
                <w:tab w:val="left" w:pos="9498"/>
              </w:tabs>
              <w:spacing w:line="256" w:lineRule="auto"/>
              <w:ind w:right="-1"/>
              <w:jc w:val="center"/>
              <w:rPr>
                <w:b/>
                <w:color w:val="auto"/>
                <w:lang w:val="uk-UA"/>
              </w:rPr>
            </w:pPr>
            <w:r w:rsidRPr="004A17CD">
              <w:rPr>
                <w:b/>
                <w:color w:val="auto"/>
                <w:lang w:val="uk-UA"/>
              </w:rPr>
              <w:t>Миколаївська міська рада</w:t>
            </w:r>
          </w:p>
        </w:tc>
      </w:tr>
      <w:tr w:rsidR="00891D02" w:rsidRPr="004A17CD" w14:paraId="5D0BB967" w14:textId="77777777" w:rsidTr="00662CC8">
        <w:trPr>
          <w:trHeight w:val="507"/>
        </w:trPr>
        <w:tc>
          <w:tcPr>
            <w:tcW w:w="9498" w:type="dxa"/>
            <w:gridSpan w:val="2"/>
            <w:vMerge/>
            <w:vAlign w:val="center"/>
            <w:hideMark/>
          </w:tcPr>
          <w:p w14:paraId="62E7433F" w14:textId="77777777" w:rsidR="00B501AB" w:rsidRPr="004A17CD" w:rsidRDefault="00B501AB" w:rsidP="00DC7343">
            <w:pPr>
              <w:spacing w:line="256" w:lineRule="auto"/>
              <w:ind w:right="-1"/>
              <w:rPr>
                <w:b/>
                <w:color w:val="auto"/>
                <w:lang w:val="uk-UA"/>
              </w:rPr>
            </w:pPr>
          </w:p>
        </w:tc>
      </w:tr>
      <w:tr w:rsidR="00891D02" w:rsidRPr="004A17CD" w14:paraId="108BDCA3" w14:textId="77777777" w:rsidTr="00662CC8">
        <w:trPr>
          <w:trHeight w:val="343"/>
        </w:trPr>
        <w:tc>
          <w:tcPr>
            <w:tcW w:w="9498" w:type="dxa"/>
            <w:gridSpan w:val="2"/>
            <w:vMerge w:val="restart"/>
          </w:tcPr>
          <w:p w14:paraId="25D48561" w14:textId="77777777" w:rsidR="00B501AB" w:rsidRPr="004A17CD" w:rsidRDefault="00B501AB" w:rsidP="00DC7343">
            <w:pPr>
              <w:tabs>
                <w:tab w:val="left" w:pos="9498"/>
              </w:tabs>
              <w:spacing w:line="256" w:lineRule="auto"/>
              <w:ind w:right="-1"/>
              <w:jc w:val="center"/>
              <w:rPr>
                <w:b/>
                <w:color w:val="auto"/>
                <w:lang w:val="uk-UA"/>
              </w:rPr>
            </w:pPr>
            <w:r w:rsidRPr="004A17CD">
              <w:rPr>
                <w:b/>
                <w:color w:val="auto"/>
                <w:lang w:val="uk-UA"/>
              </w:rPr>
              <w:t>Постійна комісія міської ради з питань</w:t>
            </w:r>
          </w:p>
          <w:p w14:paraId="650D8F5C" w14:textId="77777777" w:rsidR="00B501AB" w:rsidRPr="004A17CD" w:rsidRDefault="00B501AB" w:rsidP="00DC7343">
            <w:pPr>
              <w:tabs>
                <w:tab w:val="left" w:pos="9498"/>
              </w:tabs>
              <w:spacing w:line="256" w:lineRule="auto"/>
              <w:ind w:right="-1"/>
              <w:jc w:val="center"/>
              <w:rPr>
                <w:b/>
                <w:color w:val="auto"/>
                <w:lang w:val="uk-UA"/>
              </w:rPr>
            </w:pPr>
            <w:r w:rsidRPr="004A17CD">
              <w:rPr>
                <w:b/>
                <w:color w:val="auto"/>
                <w:lang w:val="uk-UA"/>
              </w:rPr>
              <w:t>комунального господарства, комунальної власності</w:t>
            </w:r>
          </w:p>
          <w:p w14:paraId="5441B44E" w14:textId="77777777" w:rsidR="00B501AB" w:rsidRPr="004A17CD" w:rsidRDefault="00B501AB" w:rsidP="00DC7343">
            <w:pPr>
              <w:tabs>
                <w:tab w:val="left" w:pos="9498"/>
              </w:tabs>
              <w:spacing w:line="256" w:lineRule="auto"/>
              <w:ind w:right="-1"/>
              <w:jc w:val="center"/>
              <w:rPr>
                <w:b/>
                <w:color w:val="auto"/>
                <w:lang w:val="uk-UA"/>
              </w:rPr>
            </w:pPr>
            <w:r w:rsidRPr="004A17CD">
              <w:rPr>
                <w:b/>
                <w:color w:val="auto"/>
                <w:lang w:val="uk-UA"/>
              </w:rPr>
              <w:t>та благоустрою міста</w:t>
            </w:r>
          </w:p>
          <w:p w14:paraId="77AF0626" w14:textId="77777777" w:rsidR="00B501AB" w:rsidRPr="004A17CD" w:rsidRDefault="00B501AB" w:rsidP="00DC7343">
            <w:pPr>
              <w:tabs>
                <w:tab w:val="left" w:pos="9498"/>
              </w:tabs>
              <w:spacing w:line="256" w:lineRule="auto"/>
              <w:ind w:right="-1"/>
              <w:jc w:val="center"/>
              <w:rPr>
                <w:b/>
                <w:color w:val="auto"/>
                <w:lang w:val="uk-UA"/>
              </w:rPr>
            </w:pPr>
          </w:p>
        </w:tc>
      </w:tr>
      <w:tr w:rsidR="00891D02" w:rsidRPr="004A17CD" w14:paraId="612C0B1B" w14:textId="77777777" w:rsidTr="00662CC8">
        <w:trPr>
          <w:trHeight w:val="507"/>
        </w:trPr>
        <w:tc>
          <w:tcPr>
            <w:tcW w:w="9498" w:type="dxa"/>
            <w:gridSpan w:val="2"/>
            <w:vMerge/>
            <w:vAlign w:val="center"/>
            <w:hideMark/>
          </w:tcPr>
          <w:p w14:paraId="609C245E" w14:textId="77777777" w:rsidR="00B501AB" w:rsidRPr="004A17CD" w:rsidRDefault="00B501AB" w:rsidP="00DC7343">
            <w:pPr>
              <w:spacing w:line="256" w:lineRule="auto"/>
              <w:ind w:right="-1"/>
              <w:rPr>
                <w:b/>
                <w:color w:val="auto"/>
                <w:lang w:val="uk-UA"/>
              </w:rPr>
            </w:pPr>
          </w:p>
        </w:tc>
      </w:tr>
      <w:tr w:rsidR="00891D02" w:rsidRPr="004A17CD" w14:paraId="7739C321" w14:textId="77777777" w:rsidTr="00662CC8">
        <w:trPr>
          <w:trHeight w:val="507"/>
        </w:trPr>
        <w:tc>
          <w:tcPr>
            <w:tcW w:w="9498" w:type="dxa"/>
            <w:gridSpan w:val="2"/>
            <w:vMerge/>
            <w:vAlign w:val="center"/>
            <w:hideMark/>
          </w:tcPr>
          <w:p w14:paraId="71B2E64B" w14:textId="77777777" w:rsidR="00B501AB" w:rsidRPr="004A17CD" w:rsidRDefault="00B501AB" w:rsidP="00DC7343">
            <w:pPr>
              <w:spacing w:line="256" w:lineRule="auto"/>
              <w:ind w:right="-1"/>
              <w:rPr>
                <w:b/>
                <w:color w:val="auto"/>
                <w:lang w:val="uk-UA"/>
              </w:rPr>
            </w:pPr>
          </w:p>
        </w:tc>
      </w:tr>
      <w:tr w:rsidR="00891D02" w:rsidRPr="004A17CD" w14:paraId="56AE4761" w14:textId="77777777" w:rsidTr="00662CC8">
        <w:trPr>
          <w:trHeight w:val="329"/>
        </w:trPr>
        <w:tc>
          <w:tcPr>
            <w:tcW w:w="9498" w:type="dxa"/>
            <w:gridSpan w:val="2"/>
            <w:hideMark/>
          </w:tcPr>
          <w:p w14:paraId="7DFFBACD" w14:textId="77777777" w:rsidR="00B501AB" w:rsidRPr="004A17CD" w:rsidRDefault="00B501AB" w:rsidP="00DC7343">
            <w:pPr>
              <w:spacing w:line="256" w:lineRule="auto"/>
              <w:ind w:right="-1"/>
              <w:jc w:val="center"/>
              <w:rPr>
                <w:b/>
                <w:color w:val="auto"/>
                <w:lang w:val="uk-UA"/>
              </w:rPr>
            </w:pPr>
            <w:r w:rsidRPr="004A17CD">
              <w:rPr>
                <w:b/>
                <w:color w:val="auto"/>
                <w:lang w:val="uk-UA"/>
              </w:rPr>
              <w:t>ПРОТОКОЛ</w:t>
            </w:r>
          </w:p>
        </w:tc>
      </w:tr>
      <w:tr w:rsidR="00891D02" w:rsidRPr="004A17CD" w14:paraId="15B366DC" w14:textId="77777777" w:rsidTr="00662CC8">
        <w:trPr>
          <w:trHeight w:val="1953"/>
        </w:trPr>
        <w:tc>
          <w:tcPr>
            <w:tcW w:w="9498" w:type="dxa"/>
            <w:gridSpan w:val="2"/>
          </w:tcPr>
          <w:p w14:paraId="76F52648" w14:textId="08B47635" w:rsidR="00B501AB" w:rsidRPr="004A17CD" w:rsidRDefault="00700AE6" w:rsidP="00DC7343">
            <w:pPr>
              <w:spacing w:line="256" w:lineRule="auto"/>
              <w:ind w:right="-1"/>
              <w:jc w:val="center"/>
              <w:rPr>
                <w:color w:val="auto"/>
                <w:lang w:val="uk-UA"/>
              </w:rPr>
            </w:pPr>
            <w:r w:rsidRPr="004A17CD">
              <w:rPr>
                <w:color w:val="auto"/>
                <w:lang w:val="uk-UA"/>
              </w:rPr>
              <w:t>25</w:t>
            </w:r>
            <w:r w:rsidR="00B053FB" w:rsidRPr="004A17CD">
              <w:rPr>
                <w:color w:val="auto"/>
                <w:lang w:val="uk-UA"/>
              </w:rPr>
              <w:t>.02.2020</w:t>
            </w:r>
            <w:r w:rsidR="00B501AB" w:rsidRPr="004A17CD">
              <w:rPr>
                <w:color w:val="auto"/>
                <w:lang w:val="uk-UA"/>
              </w:rPr>
              <w:t xml:space="preserve"> р. № 1</w:t>
            </w:r>
            <w:r w:rsidRPr="004A17CD">
              <w:rPr>
                <w:color w:val="auto"/>
                <w:lang w:val="uk-UA"/>
              </w:rPr>
              <w:t>30</w:t>
            </w:r>
          </w:p>
          <w:p w14:paraId="35CA9463" w14:textId="77777777" w:rsidR="00B501AB" w:rsidRPr="004A17CD" w:rsidRDefault="00B501AB" w:rsidP="00DC7343">
            <w:pPr>
              <w:spacing w:line="256" w:lineRule="auto"/>
              <w:ind w:right="-1"/>
              <w:jc w:val="center"/>
              <w:rPr>
                <w:color w:val="auto"/>
                <w:lang w:val="uk-UA"/>
              </w:rPr>
            </w:pPr>
          </w:p>
          <w:p w14:paraId="37AB7A19" w14:textId="77777777" w:rsidR="00B501AB" w:rsidRPr="004A17CD" w:rsidRDefault="00B501AB" w:rsidP="00DC7343">
            <w:pPr>
              <w:tabs>
                <w:tab w:val="left" w:pos="9420"/>
              </w:tabs>
              <w:spacing w:line="256" w:lineRule="auto"/>
              <w:ind w:right="-1"/>
              <w:jc w:val="center"/>
              <w:rPr>
                <w:b/>
                <w:color w:val="auto"/>
                <w:lang w:val="uk-UA"/>
              </w:rPr>
            </w:pPr>
            <w:r w:rsidRPr="004A17CD">
              <w:rPr>
                <w:b/>
                <w:color w:val="auto"/>
                <w:lang w:val="uk-UA"/>
              </w:rPr>
              <w:t>Засідання постійної комісії міської ради з питань</w:t>
            </w:r>
          </w:p>
          <w:p w14:paraId="4877ECA5" w14:textId="77777777" w:rsidR="00B501AB" w:rsidRPr="004A17CD" w:rsidRDefault="00B501AB" w:rsidP="00DC7343">
            <w:pPr>
              <w:tabs>
                <w:tab w:val="left" w:pos="9420"/>
              </w:tabs>
              <w:spacing w:line="256" w:lineRule="auto"/>
              <w:ind w:right="-1"/>
              <w:jc w:val="center"/>
              <w:rPr>
                <w:b/>
                <w:color w:val="auto"/>
                <w:lang w:val="uk-UA"/>
              </w:rPr>
            </w:pPr>
            <w:r w:rsidRPr="004A17CD">
              <w:rPr>
                <w:b/>
                <w:color w:val="auto"/>
                <w:lang w:val="uk-UA"/>
              </w:rPr>
              <w:t>житлово-комунального господарства, комунальної власності</w:t>
            </w:r>
          </w:p>
          <w:p w14:paraId="3BBE4E6F" w14:textId="77777777" w:rsidR="00B501AB" w:rsidRPr="004A17CD" w:rsidRDefault="00B501AB" w:rsidP="00DC7343">
            <w:pPr>
              <w:tabs>
                <w:tab w:val="left" w:pos="9420"/>
              </w:tabs>
              <w:spacing w:line="256" w:lineRule="auto"/>
              <w:ind w:right="-1"/>
              <w:jc w:val="center"/>
              <w:rPr>
                <w:b/>
                <w:color w:val="auto"/>
                <w:lang w:val="uk-UA"/>
              </w:rPr>
            </w:pPr>
            <w:r w:rsidRPr="004A17CD">
              <w:rPr>
                <w:b/>
                <w:color w:val="auto"/>
                <w:lang w:val="uk-UA"/>
              </w:rPr>
              <w:t>та благоустрою міста</w:t>
            </w:r>
          </w:p>
          <w:p w14:paraId="0ED3BFA9" w14:textId="77777777" w:rsidR="00B501AB" w:rsidRPr="004A17CD" w:rsidRDefault="00B501AB" w:rsidP="00DC7343">
            <w:pPr>
              <w:tabs>
                <w:tab w:val="left" w:pos="9498"/>
              </w:tabs>
              <w:spacing w:line="256" w:lineRule="auto"/>
              <w:ind w:right="-1"/>
              <w:jc w:val="center"/>
              <w:rPr>
                <w:b/>
                <w:color w:val="auto"/>
                <w:lang w:val="uk-UA"/>
              </w:rPr>
            </w:pPr>
          </w:p>
          <w:p w14:paraId="6C6C66DF" w14:textId="77777777" w:rsidR="00B501AB" w:rsidRPr="004A17CD" w:rsidRDefault="00B501AB" w:rsidP="00DC7343">
            <w:pPr>
              <w:spacing w:line="256" w:lineRule="auto"/>
              <w:ind w:right="-1"/>
              <w:rPr>
                <w:color w:val="auto"/>
                <w:lang w:val="uk-UA"/>
              </w:rPr>
            </w:pPr>
            <w:r w:rsidRPr="004A17CD">
              <w:rPr>
                <w:color w:val="auto"/>
                <w:lang w:val="uk-UA"/>
              </w:rPr>
              <w:t>ПРИСУТНІ:</w:t>
            </w:r>
          </w:p>
        </w:tc>
      </w:tr>
      <w:tr w:rsidR="00891D02" w:rsidRPr="004A17CD" w14:paraId="2A3AA3C8" w14:textId="77777777" w:rsidTr="00662CC8">
        <w:trPr>
          <w:trHeight w:val="329"/>
        </w:trPr>
        <w:tc>
          <w:tcPr>
            <w:tcW w:w="2410" w:type="dxa"/>
            <w:hideMark/>
          </w:tcPr>
          <w:p w14:paraId="1E7DC47D" w14:textId="77777777" w:rsidR="00B501AB" w:rsidRPr="004A17CD" w:rsidRDefault="00B501AB" w:rsidP="00DC7343">
            <w:pPr>
              <w:spacing w:line="256" w:lineRule="auto"/>
              <w:ind w:right="-1"/>
              <w:jc w:val="both"/>
              <w:rPr>
                <w:b/>
                <w:color w:val="auto"/>
                <w:lang w:val="uk-UA"/>
              </w:rPr>
            </w:pPr>
            <w:r w:rsidRPr="004A17CD">
              <w:rPr>
                <w:b/>
                <w:color w:val="auto"/>
                <w:lang w:val="uk-UA"/>
              </w:rPr>
              <w:t>Голова комісії:</w:t>
            </w:r>
          </w:p>
        </w:tc>
        <w:tc>
          <w:tcPr>
            <w:tcW w:w="7088" w:type="dxa"/>
            <w:hideMark/>
          </w:tcPr>
          <w:p w14:paraId="59E7BC96" w14:textId="5F90E44E" w:rsidR="00B501AB" w:rsidRPr="004A17CD" w:rsidRDefault="00A374AF" w:rsidP="00DC7343">
            <w:pPr>
              <w:tabs>
                <w:tab w:val="left" w:pos="6256"/>
                <w:tab w:val="left" w:pos="6377"/>
              </w:tabs>
              <w:spacing w:line="256" w:lineRule="auto"/>
              <w:ind w:right="-1"/>
              <w:jc w:val="both"/>
              <w:rPr>
                <w:color w:val="auto"/>
                <w:lang w:val="uk-UA"/>
              </w:rPr>
            </w:pPr>
            <w:r w:rsidRPr="004A17CD">
              <w:rPr>
                <w:color w:val="auto"/>
                <w:lang w:val="uk-UA"/>
              </w:rPr>
              <w:t xml:space="preserve">О. </w:t>
            </w:r>
            <w:proofErr w:type="spellStart"/>
            <w:r w:rsidR="00B501AB" w:rsidRPr="004A17CD">
              <w:rPr>
                <w:color w:val="auto"/>
                <w:lang w:val="uk-UA"/>
              </w:rPr>
              <w:t>Лєпішев</w:t>
            </w:r>
            <w:proofErr w:type="spellEnd"/>
          </w:p>
        </w:tc>
      </w:tr>
      <w:tr w:rsidR="00891D02" w:rsidRPr="004A17CD" w14:paraId="0EBA1A12" w14:textId="77777777" w:rsidTr="00662CC8">
        <w:trPr>
          <w:trHeight w:val="316"/>
        </w:trPr>
        <w:tc>
          <w:tcPr>
            <w:tcW w:w="2410" w:type="dxa"/>
            <w:hideMark/>
          </w:tcPr>
          <w:p w14:paraId="26A9E89B" w14:textId="77777777" w:rsidR="00B501AB" w:rsidRPr="004A17CD" w:rsidRDefault="00B501AB" w:rsidP="00DC7343">
            <w:pPr>
              <w:spacing w:line="256" w:lineRule="auto"/>
              <w:ind w:right="-1"/>
              <w:jc w:val="both"/>
              <w:rPr>
                <w:b/>
                <w:color w:val="auto"/>
                <w:lang w:val="uk-UA"/>
              </w:rPr>
            </w:pPr>
            <w:r w:rsidRPr="004A17CD">
              <w:rPr>
                <w:b/>
                <w:color w:val="auto"/>
                <w:lang w:val="uk-UA"/>
              </w:rPr>
              <w:t>Секретар комісії:</w:t>
            </w:r>
          </w:p>
        </w:tc>
        <w:tc>
          <w:tcPr>
            <w:tcW w:w="7088" w:type="dxa"/>
          </w:tcPr>
          <w:p w14:paraId="5F4D3795" w14:textId="2670F877" w:rsidR="00B501AB" w:rsidRPr="004A17CD" w:rsidRDefault="00A374AF" w:rsidP="00DC7343">
            <w:pPr>
              <w:tabs>
                <w:tab w:val="left" w:pos="6256"/>
                <w:tab w:val="left" w:pos="6377"/>
              </w:tabs>
              <w:spacing w:line="256" w:lineRule="auto"/>
              <w:ind w:right="-1"/>
              <w:jc w:val="both"/>
              <w:rPr>
                <w:color w:val="auto"/>
                <w:lang w:val="uk-UA"/>
              </w:rPr>
            </w:pPr>
            <w:r w:rsidRPr="004A17CD">
              <w:rPr>
                <w:color w:val="auto"/>
                <w:lang w:val="uk-UA"/>
              </w:rPr>
              <w:t xml:space="preserve">О. </w:t>
            </w:r>
            <w:r w:rsidR="00B501AB" w:rsidRPr="004A17CD">
              <w:rPr>
                <w:color w:val="auto"/>
                <w:lang w:val="uk-UA"/>
              </w:rPr>
              <w:t>Солтис</w:t>
            </w:r>
          </w:p>
          <w:p w14:paraId="305A2E97" w14:textId="77777777" w:rsidR="00B501AB" w:rsidRPr="004A17CD" w:rsidRDefault="00B501AB" w:rsidP="00DC7343">
            <w:pPr>
              <w:tabs>
                <w:tab w:val="left" w:pos="6256"/>
                <w:tab w:val="left" w:pos="6377"/>
              </w:tabs>
              <w:spacing w:line="256" w:lineRule="auto"/>
              <w:ind w:right="-1"/>
              <w:jc w:val="both"/>
              <w:rPr>
                <w:color w:val="auto"/>
                <w:lang w:val="uk-UA"/>
              </w:rPr>
            </w:pPr>
          </w:p>
        </w:tc>
      </w:tr>
      <w:tr w:rsidR="00891D02" w:rsidRPr="004A17CD" w14:paraId="5045E936" w14:textId="77777777" w:rsidTr="00662CC8">
        <w:trPr>
          <w:trHeight w:val="993"/>
        </w:trPr>
        <w:tc>
          <w:tcPr>
            <w:tcW w:w="2410" w:type="dxa"/>
          </w:tcPr>
          <w:p w14:paraId="1486D565" w14:textId="77777777" w:rsidR="00B501AB" w:rsidRPr="004A17CD" w:rsidRDefault="00B501AB" w:rsidP="00DC7343">
            <w:pPr>
              <w:spacing w:line="256" w:lineRule="auto"/>
              <w:ind w:right="-1"/>
              <w:jc w:val="both"/>
              <w:rPr>
                <w:b/>
                <w:color w:val="auto"/>
                <w:lang w:val="uk-UA"/>
              </w:rPr>
            </w:pPr>
            <w:r w:rsidRPr="004A17CD">
              <w:rPr>
                <w:b/>
                <w:color w:val="auto"/>
                <w:lang w:val="uk-UA"/>
              </w:rPr>
              <w:t>Члени комісії:</w:t>
            </w:r>
          </w:p>
          <w:p w14:paraId="248A91AF" w14:textId="77777777" w:rsidR="00B501AB" w:rsidRPr="004A17CD" w:rsidRDefault="00B501AB" w:rsidP="00DC7343">
            <w:pPr>
              <w:spacing w:line="256" w:lineRule="auto"/>
              <w:ind w:right="-1"/>
              <w:rPr>
                <w:b/>
                <w:color w:val="auto"/>
                <w:lang w:val="uk-UA"/>
              </w:rPr>
            </w:pPr>
          </w:p>
          <w:p w14:paraId="2C8AA1D8" w14:textId="159F8A55" w:rsidR="00B501AB" w:rsidRPr="004A17CD" w:rsidRDefault="00B501AB" w:rsidP="00DC7343">
            <w:pPr>
              <w:spacing w:line="256" w:lineRule="auto"/>
              <w:ind w:right="-1"/>
              <w:rPr>
                <w:b/>
                <w:color w:val="auto"/>
                <w:lang w:val="uk-UA"/>
              </w:rPr>
            </w:pPr>
            <w:r w:rsidRPr="004A17CD">
              <w:rPr>
                <w:b/>
                <w:color w:val="auto"/>
                <w:lang w:val="uk-UA"/>
              </w:rPr>
              <w:t>Відсутні члени комісії:</w:t>
            </w:r>
          </w:p>
          <w:p w14:paraId="056C7992" w14:textId="77777777" w:rsidR="00B501AB" w:rsidRPr="004A17CD" w:rsidRDefault="00B501AB" w:rsidP="00DC7343">
            <w:pPr>
              <w:spacing w:line="256" w:lineRule="auto"/>
              <w:ind w:right="-1"/>
              <w:rPr>
                <w:b/>
                <w:color w:val="auto"/>
                <w:lang w:val="uk-UA"/>
              </w:rPr>
            </w:pPr>
          </w:p>
          <w:p w14:paraId="1DD6D40D" w14:textId="75D19C77" w:rsidR="00B501AB" w:rsidRPr="004A17CD" w:rsidRDefault="00B501AB" w:rsidP="00DC7343">
            <w:pPr>
              <w:spacing w:line="256" w:lineRule="auto"/>
              <w:ind w:right="-1"/>
              <w:rPr>
                <w:b/>
                <w:color w:val="auto"/>
                <w:lang w:val="uk-UA"/>
              </w:rPr>
            </w:pPr>
            <w:r w:rsidRPr="004A17CD">
              <w:rPr>
                <w:b/>
                <w:color w:val="auto"/>
                <w:lang w:val="uk-UA"/>
              </w:rPr>
              <w:t>Запрошені та присутні:</w:t>
            </w:r>
          </w:p>
          <w:p w14:paraId="5591BAFB" w14:textId="77777777" w:rsidR="00B501AB" w:rsidRPr="004A17CD" w:rsidRDefault="00B501AB" w:rsidP="00DC7343">
            <w:pPr>
              <w:spacing w:line="256" w:lineRule="auto"/>
              <w:ind w:right="-1"/>
              <w:rPr>
                <w:b/>
                <w:color w:val="auto"/>
                <w:lang w:val="uk-UA"/>
              </w:rPr>
            </w:pPr>
          </w:p>
        </w:tc>
        <w:tc>
          <w:tcPr>
            <w:tcW w:w="7088" w:type="dxa"/>
          </w:tcPr>
          <w:p w14:paraId="52BF1B3B" w14:textId="5663F08A" w:rsidR="00B501AB" w:rsidRPr="004A17CD" w:rsidRDefault="002F67A0" w:rsidP="00DC7343">
            <w:pPr>
              <w:tabs>
                <w:tab w:val="left" w:pos="6256"/>
                <w:tab w:val="left" w:pos="6377"/>
              </w:tabs>
              <w:spacing w:line="256" w:lineRule="auto"/>
              <w:ind w:right="-1"/>
              <w:jc w:val="both"/>
              <w:rPr>
                <w:color w:val="auto"/>
                <w:lang w:val="uk-UA"/>
              </w:rPr>
            </w:pPr>
            <w:r w:rsidRPr="004A17CD">
              <w:rPr>
                <w:color w:val="auto"/>
                <w:lang w:val="uk-UA"/>
              </w:rPr>
              <w:t xml:space="preserve">О. Гусєв, </w:t>
            </w:r>
            <w:r w:rsidR="00524F27" w:rsidRPr="004A17CD">
              <w:rPr>
                <w:color w:val="auto"/>
                <w:lang w:val="uk-UA"/>
              </w:rPr>
              <w:t>В. </w:t>
            </w:r>
            <w:proofErr w:type="spellStart"/>
            <w:r w:rsidR="00524F27" w:rsidRPr="004A17CD">
              <w:rPr>
                <w:color w:val="auto"/>
                <w:lang w:val="uk-UA"/>
              </w:rPr>
              <w:t>Єнтін</w:t>
            </w:r>
            <w:proofErr w:type="spellEnd"/>
            <w:r w:rsidR="00524F27" w:rsidRPr="004A17CD">
              <w:rPr>
                <w:color w:val="auto"/>
                <w:lang w:val="uk-UA"/>
              </w:rPr>
              <w:t xml:space="preserve">, </w:t>
            </w:r>
            <w:r w:rsidR="00A374AF" w:rsidRPr="004A17CD">
              <w:rPr>
                <w:color w:val="auto"/>
                <w:lang w:val="uk-UA"/>
              </w:rPr>
              <w:t>І. </w:t>
            </w:r>
            <w:r w:rsidR="00B501AB" w:rsidRPr="004A17CD">
              <w:rPr>
                <w:color w:val="auto"/>
                <w:lang w:val="uk-UA"/>
              </w:rPr>
              <w:t>Копійка</w:t>
            </w:r>
            <w:r w:rsidR="00A374AF" w:rsidRPr="004A17CD">
              <w:rPr>
                <w:color w:val="auto"/>
                <w:lang w:val="uk-UA"/>
              </w:rPr>
              <w:t xml:space="preserve">, </w:t>
            </w:r>
            <w:r w:rsidR="00533A5C" w:rsidRPr="004A17CD">
              <w:rPr>
                <w:color w:val="auto"/>
                <w:lang w:val="uk-UA"/>
              </w:rPr>
              <w:t>О. Рєпін</w:t>
            </w:r>
          </w:p>
          <w:p w14:paraId="08847D6E" w14:textId="77777777" w:rsidR="00B501AB" w:rsidRPr="004A17CD" w:rsidRDefault="00B501AB" w:rsidP="00DC7343">
            <w:pPr>
              <w:tabs>
                <w:tab w:val="left" w:pos="6256"/>
                <w:tab w:val="left" w:pos="6377"/>
              </w:tabs>
              <w:spacing w:line="256" w:lineRule="auto"/>
              <w:ind w:right="-1"/>
              <w:jc w:val="both"/>
              <w:rPr>
                <w:color w:val="auto"/>
                <w:lang w:val="uk-UA"/>
              </w:rPr>
            </w:pPr>
          </w:p>
          <w:p w14:paraId="5DCC9404" w14:textId="20B4F33B" w:rsidR="00B501AB" w:rsidRPr="004A17CD" w:rsidRDefault="00A374AF" w:rsidP="00DC7343">
            <w:pPr>
              <w:tabs>
                <w:tab w:val="left" w:pos="6256"/>
                <w:tab w:val="left" w:pos="6377"/>
              </w:tabs>
              <w:spacing w:line="256" w:lineRule="auto"/>
              <w:ind w:right="-1"/>
              <w:jc w:val="both"/>
              <w:rPr>
                <w:color w:val="auto"/>
                <w:lang w:val="uk-UA"/>
              </w:rPr>
            </w:pPr>
            <w:r w:rsidRPr="004A17CD">
              <w:rPr>
                <w:color w:val="auto"/>
                <w:lang w:val="uk-UA"/>
              </w:rPr>
              <w:t>В. </w:t>
            </w:r>
            <w:proofErr w:type="spellStart"/>
            <w:r w:rsidR="00B501AB" w:rsidRPr="004A17CD">
              <w:rPr>
                <w:color w:val="auto"/>
                <w:lang w:val="uk-UA"/>
              </w:rPr>
              <w:t>Андрейчу</w:t>
            </w:r>
            <w:r w:rsidRPr="004A17CD">
              <w:rPr>
                <w:color w:val="auto"/>
                <w:lang w:val="uk-UA"/>
              </w:rPr>
              <w:t>к</w:t>
            </w:r>
            <w:proofErr w:type="spellEnd"/>
            <w:r w:rsidR="00B501AB" w:rsidRPr="004A17CD">
              <w:rPr>
                <w:color w:val="auto"/>
                <w:lang w:val="uk-UA"/>
              </w:rPr>
              <w:t xml:space="preserve">, </w:t>
            </w:r>
            <w:r w:rsidRPr="004A17CD">
              <w:rPr>
                <w:color w:val="auto"/>
                <w:lang w:val="uk-UA"/>
              </w:rPr>
              <w:t>К. </w:t>
            </w:r>
            <w:proofErr w:type="spellStart"/>
            <w:r w:rsidR="00B501AB" w:rsidRPr="004A17CD">
              <w:rPr>
                <w:color w:val="auto"/>
                <w:lang w:val="uk-UA"/>
              </w:rPr>
              <w:t>Лазута</w:t>
            </w:r>
            <w:proofErr w:type="spellEnd"/>
            <w:r w:rsidR="00700AE6" w:rsidRPr="004A17CD">
              <w:rPr>
                <w:color w:val="auto"/>
                <w:lang w:val="uk-UA"/>
              </w:rPr>
              <w:t>,</w:t>
            </w:r>
            <w:r w:rsidR="002F67A0" w:rsidRPr="004A17CD">
              <w:rPr>
                <w:color w:val="auto"/>
                <w:lang w:val="uk-UA"/>
              </w:rPr>
              <w:t xml:space="preserve"> </w:t>
            </w:r>
            <w:r w:rsidR="00700AE6" w:rsidRPr="004A17CD">
              <w:rPr>
                <w:color w:val="auto"/>
                <w:lang w:val="uk-UA"/>
              </w:rPr>
              <w:t>Є. </w:t>
            </w:r>
            <w:proofErr w:type="spellStart"/>
            <w:r w:rsidR="00700AE6" w:rsidRPr="004A17CD">
              <w:rPr>
                <w:color w:val="auto"/>
                <w:lang w:val="uk-UA"/>
              </w:rPr>
              <w:t>Римарь</w:t>
            </w:r>
            <w:proofErr w:type="spellEnd"/>
            <w:r w:rsidR="00700AE6" w:rsidRPr="004A17CD">
              <w:rPr>
                <w:color w:val="auto"/>
                <w:lang w:val="uk-UA"/>
              </w:rPr>
              <w:t>,</w:t>
            </w:r>
          </w:p>
          <w:p w14:paraId="0C5739FE" w14:textId="77777777" w:rsidR="00B501AB" w:rsidRPr="004A17CD" w:rsidRDefault="00B501AB" w:rsidP="00DC7343">
            <w:pPr>
              <w:spacing w:line="256" w:lineRule="auto"/>
              <w:ind w:right="-1"/>
              <w:jc w:val="both"/>
              <w:rPr>
                <w:color w:val="auto"/>
                <w:lang w:val="uk-UA"/>
              </w:rPr>
            </w:pPr>
          </w:p>
          <w:p w14:paraId="7B90D5BE" w14:textId="3B370AF8" w:rsidR="00B501AB" w:rsidRPr="004A17CD" w:rsidRDefault="00B501AB" w:rsidP="00DC7343">
            <w:pPr>
              <w:tabs>
                <w:tab w:val="left" w:pos="426"/>
              </w:tabs>
              <w:spacing w:line="256" w:lineRule="auto"/>
              <w:ind w:right="-1"/>
              <w:jc w:val="both"/>
              <w:rPr>
                <w:color w:val="auto"/>
                <w:lang w:val="uk-UA"/>
              </w:rPr>
            </w:pPr>
          </w:p>
          <w:p w14:paraId="44A02F5D" w14:textId="48A7FF1E" w:rsidR="00B501AB" w:rsidRPr="004A17CD" w:rsidRDefault="002E2F11" w:rsidP="002D61B2">
            <w:pPr>
              <w:tabs>
                <w:tab w:val="left" w:pos="426"/>
              </w:tabs>
              <w:spacing w:line="256" w:lineRule="auto"/>
              <w:ind w:right="-1"/>
              <w:jc w:val="both"/>
              <w:rPr>
                <w:color w:val="auto"/>
                <w:lang w:val="uk-UA"/>
              </w:rPr>
            </w:pPr>
            <w:r w:rsidRPr="004A17CD">
              <w:rPr>
                <w:color w:val="auto"/>
                <w:lang w:val="uk-UA"/>
              </w:rPr>
              <w:t>І. Шамрай – начальник управління охорони здоров’я Миколаївської міської ради;</w:t>
            </w:r>
            <w:r w:rsidR="002D61B2" w:rsidRPr="004A17CD">
              <w:rPr>
                <w:color w:val="auto"/>
                <w:lang w:val="uk-UA"/>
              </w:rPr>
              <w:t xml:space="preserve"> </w:t>
            </w:r>
            <w:r w:rsidRPr="004A17CD">
              <w:rPr>
                <w:color w:val="auto"/>
                <w:lang w:val="uk-UA"/>
              </w:rPr>
              <w:t>О. Пушкар – начальник управління апарату Миколаївської міської ради;</w:t>
            </w:r>
            <w:r w:rsidR="00700AE6" w:rsidRPr="004A17CD">
              <w:rPr>
                <w:color w:val="auto"/>
                <w:lang w:val="uk-UA"/>
              </w:rPr>
              <w:t xml:space="preserve"> М. Мкртчян – начальник управління комунального майна Миколаївської міської ради;</w:t>
            </w:r>
            <w:r w:rsidRPr="004A17CD">
              <w:rPr>
                <w:color w:val="auto"/>
                <w:lang w:val="uk-UA"/>
              </w:rPr>
              <w:t xml:space="preserve"> </w:t>
            </w:r>
            <w:r w:rsidR="003C3177" w:rsidRPr="004A17CD">
              <w:rPr>
                <w:color w:val="auto"/>
                <w:lang w:val="uk-UA"/>
              </w:rPr>
              <w:t xml:space="preserve">С. Колесніченко, В. Щербина – </w:t>
            </w:r>
            <w:r w:rsidR="00662CC8" w:rsidRPr="004A17CD">
              <w:rPr>
                <w:color w:val="auto"/>
                <w:lang w:val="uk-UA"/>
              </w:rPr>
              <w:t>мешканці</w:t>
            </w:r>
            <w:r w:rsidR="003C3177" w:rsidRPr="004A17CD">
              <w:rPr>
                <w:color w:val="auto"/>
                <w:lang w:val="uk-UA"/>
              </w:rPr>
              <w:t xml:space="preserve"> міста Миколаєва; </w:t>
            </w:r>
            <w:r w:rsidR="00B501AB" w:rsidRPr="004A17CD">
              <w:rPr>
                <w:color w:val="auto"/>
                <w:lang w:val="uk-UA"/>
              </w:rPr>
              <w:t>представники ЗМІ та інші</w:t>
            </w:r>
            <w:r w:rsidR="00A87CB9" w:rsidRPr="004A17CD">
              <w:rPr>
                <w:color w:val="auto"/>
                <w:lang w:val="uk-UA"/>
              </w:rPr>
              <w:t>.</w:t>
            </w:r>
          </w:p>
        </w:tc>
      </w:tr>
    </w:tbl>
    <w:p w14:paraId="761967D6" w14:textId="77777777" w:rsidR="002E2F11" w:rsidRPr="004A17CD" w:rsidRDefault="002E2F11" w:rsidP="00DC7343">
      <w:pPr>
        <w:ind w:right="-1"/>
        <w:jc w:val="center"/>
        <w:rPr>
          <w:b/>
          <w:bCs/>
          <w:color w:val="auto"/>
          <w:lang w:val="uk-UA"/>
        </w:rPr>
      </w:pPr>
    </w:p>
    <w:p w14:paraId="73771B95" w14:textId="5CC11397" w:rsidR="00B501AB" w:rsidRPr="004A17CD" w:rsidRDefault="00B501AB" w:rsidP="00DC7343">
      <w:pPr>
        <w:ind w:right="-1"/>
        <w:jc w:val="center"/>
        <w:rPr>
          <w:b/>
          <w:bCs/>
          <w:color w:val="auto"/>
          <w:lang w:val="uk-UA"/>
        </w:rPr>
      </w:pPr>
      <w:r w:rsidRPr="004A17CD">
        <w:rPr>
          <w:b/>
          <w:bCs/>
          <w:color w:val="auto"/>
          <w:lang w:val="uk-UA"/>
        </w:rPr>
        <w:t>ПОРЯДОК ДЕННИЙ:</w:t>
      </w:r>
    </w:p>
    <w:p w14:paraId="5CD62300" w14:textId="77777777" w:rsidR="003F38DC" w:rsidRPr="004A17CD" w:rsidRDefault="003F38DC" w:rsidP="003F38DC">
      <w:pPr>
        <w:widowControl w:val="0"/>
        <w:tabs>
          <w:tab w:val="left" w:pos="1018"/>
        </w:tabs>
        <w:spacing w:line="317" w:lineRule="exact"/>
        <w:jc w:val="both"/>
        <w:rPr>
          <w:b/>
          <w:color w:val="auto"/>
          <w:lang w:val="uk-UA"/>
        </w:rPr>
      </w:pPr>
    </w:p>
    <w:p w14:paraId="4958B844" w14:textId="5354AE7D" w:rsidR="003F38DC" w:rsidRPr="004A17CD" w:rsidRDefault="003F38DC" w:rsidP="003F38DC">
      <w:pPr>
        <w:jc w:val="both"/>
        <w:rPr>
          <w:color w:val="auto"/>
          <w:lang w:val="uk-UA"/>
        </w:rPr>
      </w:pPr>
      <w:r w:rsidRPr="004A17CD">
        <w:rPr>
          <w:b/>
          <w:color w:val="auto"/>
          <w:lang w:val="uk-UA"/>
        </w:rPr>
        <w:t xml:space="preserve">1.7 </w:t>
      </w:r>
      <w:r w:rsidRPr="004A17CD">
        <w:rPr>
          <w:color w:val="auto"/>
          <w:lang w:val="uk-UA"/>
        </w:rPr>
        <w:t xml:space="preserve">Проєкт рішення міської ради «Про внесення змін до рішення Миколаївської міської ради від 23.02.2017 №16/32 «Про затвердження Положень про виконавчі органи Миколаївської міської ради» (файл </w:t>
      </w:r>
      <w:r w:rsidRPr="004A17CD">
        <w:rPr>
          <w:color w:val="auto"/>
          <w:lang w:val="en-US"/>
        </w:rPr>
        <w:t>s</w:t>
      </w:r>
      <w:r w:rsidRPr="004A17CD">
        <w:rPr>
          <w:color w:val="auto"/>
          <w:lang w:val="uk-UA"/>
        </w:rPr>
        <w:t>-</w:t>
      </w:r>
      <w:proofErr w:type="spellStart"/>
      <w:r w:rsidRPr="004A17CD">
        <w:rPr>
          <w:color w:val="auto"/>
          <w:lang w:val="en-US"/>
        </w:rPr>
        <w:t>fk</w:t>
      </w:r>
      <w:proofErr w:type="spellEnd"/>
      <w:r w:rsidRPr="004A17CD">
        <w:rPr>
          <w:color w:val="auto"/>
          <w:lang w:val="uk-UA"/>
        </w:rPr>
        <w:t>).</w:t>
      </w:r>
    </w:p>
    <w:p w14:paraId="5B5DBEC4" w14:textId="77777777" w:rsidR="00662CC8" w:rsidRPr="004A17CD" w:rsidRDefault="00662CC8" w:rsidP="005832C5">
      <w:pPr>
        <w:tabs>
          <w:tab w:val="left" w:pos="426"/>
        </w:tabs>
        <w:ind w:right="-1"/>
        <w:jc w:val="both"/>
        <w:rPr>
          <w:b/>
          <w:bCs/>
          <w:color w:val="auto"/>
          <w:lang w:val="uk-UA"/>
        </w:rPr>
      </w:pPr>
    </w:p>
    <w:p w14:paraId="7142A019" w14:textId="77777777" w:rsidR="00662CC8" w:rsidRPr="004A17CD" w:rsidRDefault="00662CC8" w:rsidP="005832C5">
      <w:pPr>
        <w:tabs>
          <w:tab w:val="left" w:pos="426"/>
        </w:tabs>
        <w:ind w:right="-1"/>
        <w:jc w:val="both"/>
        <w:rPr>
          <w:b/>
          <w:bCs/>
          <w:color w:val="auto"/>
          <w:lang w:val="uk-UA"/>
        </w:rPr>
      </w:pPr>
    </w:p>
    <w:p w14:paraId="2289862B" w14:textId="366C3BE5" w:rsidR="005832C5" w:rsidRPr="004A17CD" w:rsidRDefault="005832C5" w:rsidP="005832C5">
      <w:pPr>
        <w:tabs>
          <w:tab w:val="left" w:pos="426"/>
        </w:tabs>
        <w:ind w:right="-1"/>
        <w:jc w:val="both"/>
        <w:rPr>
          <w:b/>
          <w:bCs/>
          <w:color w:val="auto"/>
          <w:lang w:val="uk-UA"/>
        </w:rPr>
      </w:pPr>
      <w:r w:rsidRPr="004A17CD">
        <w:rPr>
          <w:b/>
          <w:bCs/>
          <w:color w:val="auto"/>
          <w:lang w:val="uk-UA"/>
        </w:rPr>
        <w:lastRenderedPageBreak/>
        <w:t>В ОБГОВОРЕНІ ПРИЙМАЛИ УЧАСТЬ:</w:t>
      </w:r>
    </w:p>
    <w:p w14:paraId="19ECB1EB" w14:textId="4272C508" w:rsidR="00146230" w:rsidRPr="004A17CD" w:rsidRDefault="005832C5" w:rsidP="003F38DC">
      <w:pPr>
        <w:jc w:val="both"/>
        <w:rPr>
          <w:color w:val="auto"/>
          <w:lang w:val="uk-UA"/>
        </w:rPr>
      </w:pPr>
      <w:r w:rsidRPr="004A17CD">
        <w:rPr>
          <w:bCs/>
          <w:color w:val="auto"/>
          <w:lang w:val="uk-UA"/>
        </w:rPr>
        <w:t>-</w:t>
      </w:r>
      <w:r w:rsidRPr="004A17CD">
        <w:rPr>
          <w:b/>
          <w:color w:val="auto"/>
          <w:lang w:val="uk-UA"/>
        </w:rPr>
        <w:t>І. Бочарова</w:t>
      </w:r>
      <w:r w:rsidRPr="004A17CD">
        <w:rPr>
          <w:bCs/>
          <w:color w:val="auto"/>
          <w:lang w:val="uk-UA"/>
        </w:rPr>
        <w:t xml:space="preserve">, яка повідомила, що розглянувши вказаний </w:t>
      </w:r>
      <w:proofErr w:type="spellStart"/>
      <w:r w:rsidRPr="004A17CD">
        <w:rPr>
          <w:bCs/>
          <w:color w:val="auto"/>
          <w:lang w:val="uk-UA"/>
        </w:rPr>
        <w:t>проєкт</w:t>
      </w:r>
      <w:proofErr w:type="spellEnd"/>
      <w:r w:rsidRPr="004A17CD">
        <w:rPr>
          <w:bCs/>
          <w:color w:val="auto"/>
          <w:lang w:val="uk-UA"/>
        </w:rPr>
        <w:t xml:space="preserve"> рішення міської ради «</w:t>
      </w:r>
      <w:r w:rsidRPr="004A17CD">
        <w:rPr>
          <w:color w:val="auto"/>
          <w:lang w:val="uk-UA"/>
        </w:rPr>
        <w:t xml:space="preserve">Про внесення змін до рішення Миколаївської міської ради від 23.02.2017 №16/32 «Про затвердження Положень про виконавчі органи Миколаївської міської ради» в короткий термін, юридичний департамент повідомляє, що пунктом 1.1 Проєкту рішення пропонується: «1.1 Пункт 1.6 розділу 1 викласти в такій редакції: «1.6 Управління є правонаступником управління з використання та розвитку комунальної власності Миколаївської міської ради та є міським органом приватизації, уповноваженим на визначення умов приватизації комунального майна». Відповідно до пункту 30 статті 26 Закону України «Про місцеве самоврядування </w:t>
      </w:r>
      <w:r w:rsidR="003C13BB" w:rsidRPr="004A17CD">
        <w:rPr>
          <w:color w:val="auto"/>
          <w:lang w:val="uk-UA"/>
        </w:rPr>
        <w:t xml:space="preserve">в Україні» виключно на пленарних засіданнях міської ради вирішуються питання прийняття проєктів рішень щодо відчуження відповідно до закону комунального майна; затвердження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Таким чином, повноваження щодо визначення умов приватизації комунального майна належать виключно компетенції Миколаївської міської ради. Пунктом 1.2 Проєкту рішення пропонується: «Розділ 1 доповнити пунктом 1.7 в такій редакції: «1.7. Управління є регуляторним органом, уповноваженим на прийняття порядку передачі комунального майна в оренду, в тому числі визначення та затвердження переліків 1-го і 2-го типу, методики розрахунку орендної плати, надання дозволів на проведення ремонту та невід’ємних поліпшень орендованого майна тощо». З 01.02.2020 введений в дію Закон України від 03.10.2019 «Про оренду державного та комунального майна», згідно з абзацом 2 частиною 2 статті 5 такого Закону України особливості передачі в оренду комунального майна, передбачені цим Законом, додатково можуть визначатися рішенням представницьких органів місцевого самоврядування з урахуванням вимог і обмежень, передбачених цим Законом і Порядком передачі майна в оренду. При цьому, </w:t>
      </w:r>
      <w:r w:rsidR="00F77D84" w:rsidRPr="004A17CD">
        <w:rPr>
          <w:color w:val="auto"/>
          <w:lang w:val="uk-UA"/>
        </w:rPr>
        <w:t xml:space="preserve">представницьким органом місцевого самоврядування є виборчий орган, тобто Миколаївська міська рада, яка складається з депутатів і наділяється правом представляти інтереси територіальної громади і приймати від її імені рішення. Крім того, Порядок передачі майна в оренду, який згідно Закону України повинен бути затверджений </w:t>
      </w:r>
      <w:r w:rsidR="00191BD9" w:rsidRPr="004A17CD">
        <w:rPr>
          <w:color w:val="auto"/>
          <w:lang w:val="uk-UA"/>
        </w:rPr>
        <w:t xml:space="preserve">Кабінетом Міністрів України </w:t>
      </w:r>
      <w:r w:rsidR="00F77D84" w:rsidRPr="004A17CD">
        <w:rPr>
          <w:color w:val="auto"/>
          <w:lang w:val="uk-UA"/>
        </w:rPr>
        <w:t xml:space="preserve">– наразі відсутній. </w:t>
      </w:r>
      <w:r w:rsidR="00E424C7" w:rsidRPr="004A17CD">
        <w:rPr>
          <w:color w:val="auto"/>
          <w:lang w:val="uk-UA"/>
        </w:rPr>
        <w:t xml:space="preserve">Пунктом 1.4 Проєкту рішення пропонується: «Підпункт 3.2.5. пункту 3.2. викласти в такій редакції: «3.2.5. </w:t>
      </w:r>
      <w:r w:rsidR="00191BD9" w:rsidRPr="004A17CD">
        <w:rPr>
          <w:color w:val="auto"/>
          <w:lang w:val="uk-UA"/>
        </w:rPr>
        <w:t xml:space="preserve">Здійснення у частині </w:t>
      </w:r>
      <w:r w:rsidR="00E424C7" w:rsidRPr="004A17CD">
        <w:rPr>
          <w:color w:val="auto"/>
          <w:lang w:val="uk-UA"/>
        </w:rPr>
        <w:t>наданої компетенції делегованих міською радою повноважень щодо надання дозволів на надання невід’ємних поліпшень орендованого майна (дозвіл на проведення невід’ємних поліпшень надається в порядку, передбаченому законодавством, яке діяло до дати набрання чинності Закону України «</w:t>
      </w:r>
      <w:r w:rsidR="007D223E" w:rsidRPr="004A17CD">
        <w:rPr>
          <w:color w:val="auto"/>
          <w:lang w:val="uk-UA"/>
        </w:rPr>
        <w:t>П</w:t>
      </w:r>
      <w:r w:rsidR="00E424C7" w:rsidRPr="004A17CD">
        <w:rPr>
          <w:color w:val="auto"/>
          <w:lang w:val="uk-UA"/>
        </w:rPr>
        <w:t>ро оренду державного та комунального майна», до прийняття відповідного рішення Миколаївською міською радою, або уповноваженим органом</w:t>
      </w:r>
      <w:r w:rsidR="007D223E" w:rsidRPr="004A17CD">
        <w:rPr>
          <w:color w:val="auto"/>
          <w:lang w:val="uk-UA"/>
        </w:rPr>
        <w:t xml:space="preserve">)». Відповідно до частин 4-7 стані 21 Закону України від 03.10.2019 «Про оренду державного та комунального майна» орендар може </w:t>
      </w:r>
      <w:r w:rsidR="007D223E" w:rsidRPr="004A17CD">
        <w:rPr>
          <w:color w:val="auto"/>
          <w:lang w:val="uk-UA"/>
        </w:rPr>
        <w:lastRenderedPageBreak/>
        <w:t>звернутися з клопотанням про отримання згоди на здійснення невід’ємних поліпшень. Рішення про надання згоди на здійснення невід’ємних поліпшень комунального майна приймає представницький орган місцевого самоврядування чи визначені ним органи в порядку, встановленому представницьким органом місцевого самоврядування</w:t>
      </w:r>
      <w:r w:rsidR="00DD0475" w:rsidRPr="004A17CD">
        <w:rPr>
          <w:color w:val="auto"/>
          <w:lang w:val="uk-UA"/>
        </w:rPr>
        <w:t>, тобто Миколаївська міська рада</w:t>
      </w:r>
      <w:r w:rsidR="007D223E" w:rsidRPr="004A17CD">
        <w:rPr>
          <w:color w:val="auto"/>
          <w:lang w:val="uk-UA"/>
        </w:rPr>
        <w:t xml:space="preserve">. </w:t>
      </w:r>
      <w:r w:rsidR="00D7717A" w:rsidRPr="004A17CD">
        <w:rPr>
          <w:color w:val="auto"/>
          <w:lang w:val="uk-UA"/>
        </w:rPr>
        <w:t xml:space="preserve">Постійна комісія міської ради має право попередньо розглядати надання дозволу на проведення невід’ємних поліпшень, проте рішення приймає Миколаївська міська рада сесійно. </w:t>
      </w:r>
      <w:r w:rsidR="00552DD4" w:rsidRPr="004A17CD">
        <w:rPr>
          <w:color w:val="auto"/>
          <w:lang w:val="uk-UA"/>
        </w:rPr>
        <w:t>У разі затвердження Порядку, Миколаївська міська рада може делегувати право</w:t>
      </w:r>
      <w:bookmarkStart w:id="0" w:name="_GoBack"/>
      <w:bookmarkEnd w:id="0"/>
      <w:r w:rsidR="00552DD4" w:rsidRPr="004A17CD">
        <w:rPr>
          <w:color w:val="auto"/>
          <w:lang w:val="uk-UA"/>
        </w:rPr>
        <w:t xml:space="preserve"> прийняття рішення про надання дозволу на проведення невід’ємних поліпшень управлінню комунального майна Миколаївської міської ради. </w:t>
      </w:r>
      <w:r w:rsidR="00B6496D" w:rsidRPr="004A17CD">
        <w:rPr>
          <w:color w:val="auto"/>
          <w:lang w:val="uk-UA"/>
        </w:rPr>
        <w:t xml:space="preserve">На сьогоднішній день, Положення про оренду комунального майна, затвердженим рішенням Миколаївської міської від 20.10.2011 №10/15 є діючим, проте згідно з Конституцією України – закон є основним джерелом права та має вищу юридичну силу, тобто застосування Положення, яке суперечить Закону України – неможливе. </w:t>
      </w:r>
      <w:r w:rsidR="009F5B4A" w:rsidRPr="004A17CD">
        <w:rPr>
          <w:color w:val="auto"/>
          <w:lang w:val="uk-UA"/>
        </w:rPr>
        <w:t>Вищезазначене Положення не відповідає вимогами Закону України «Про оренду державного та комунального майна».</w:t>
      </w:r>
      <w:r w:rsidR="00146230" w:rsidRPr="004A17CD">
        <w:rPr>
          <w:color w:val="auto"/>
        </w:rPr>
        <w:t xml:space="preserve"> </w:t>
      </w:r>
      <w:r w:rsidR="00552DD4" w:rsidRPr="004A17CD">
        <w:rPr>
          <w:color w:val="auto"/>
          <w:lang w:val="uk-UA"/>
        </w:rPr>
        <w:t xml:space="preserve">Також наголосила, що вказаний </w:t>
      </w:r>
      <w:proofErr w:type="spellStart"/>
      <w:r w:rsidR="00552DD4" w:rsidRPr="004A17CD">
        <w:rPr>
          <w:color w:val="auto"/>
          <w:lang w:val="uk-UA"/>
        </w:rPr>
        <w:t>проєкт</w:t>
      </w:r>
      <w:proofErr w:type="spellEnd"/>
      <w:r w:rsidR="00552DD4" w:rsidRPr="004A17CD">
        <w:rPr>
          <w:color w:val="auto"/>
          <w:lang w:val="uk-UA"/>
        </w:rPr>
        <w:t xml:space="preserve"> рішення міської ради необхідно доопрацювати</w:t>
      </w:r>
      <w:r w:rsidR="00146230" w:rsidRPr="004A17CD">
        <w:rPr>
          <w:color w:val="auto"/>
          <w:lang w:val="uk-UA"/>
        </w:rPr>
        <w:t>.</w:t>
      </w:r>
    </w:p>
    <w:p w14:paraId="47FDA8D6" w14:textId="7FEBF28E" w:rsidR="00146230" w:rsidRPr="004A17CD" w:rsidRDefault="00146230" w:rsidP="003F38DC">
      <w:pPr>
        <w:jc w:val="both"/>
        <w:rPr>
          <w:color w:val="auto"/>
          <w:lang w:val="uk-UA"/>
        </w:rPr>
      </w:pPr>
      <w:r w:rsidRPr="004A17CD">
        <w:rPr>
          <w:b/>
          <w:bCs/>
          <w:color w:val="auto"/>
          <w:lang w:val="uk-UA"/>
        </w:rPr>
        <w:t>-О. Солтис</w:t>
      </w:r>
      <w:r w:rsidRPr="004A17CD">
        <w:rPr>
          <w:color w:val="auto"/>
          <w:lang w:val="uk-UA"/>
        </w:rPr>
        <w:t xml:space="preserve">, який запропонував підготувати новий </w:t>
      </w:r>
      <w:proofErr w:type="spellStart"/>
      <w:r w:rsidRPr="004A17CD">
        <w:rPr>
          <w:color w:val="auto"/>
          <w:lang w:val="uk-UA"/>
        </w:rPr>
        <w:t>проєкт</w:t>
      </w:r>
      <w:proofErr w:type="spellEnd"/>
      <w:r w:rsidRPr="004A17CD">
        <w:rPr>
          <w:color w:val="auto"/>
          <w:lang w:val="uk-UA"/>
        </w:rPr>
        <w:t xml:space="preserve"> рішення міської ради, розробником якого буд</w:t>
      </w:r>
      <w:r w:rsidR="007C0FAE" w:rsidRPr="004A17CD">
        <w:rPr>
          <w:color w:val="auto"/>
          <w:lang w:val="uk-UA"/>
        </w:rPr>
        <w:t>е</w:t>
      </w:r>
      <w:r w:rsidRPr="004A17CD">
        <w:rPr>
          <w:color w:val="auto"/>
          <w:lang w:val="uk-UA"/>
        </w:rPr>
        <w:t xml:space="preserve"> юридичний департамент Миколаївської міської ради разом із постійною комісією міської ради з питань житлово-комунального господарства та комунальної власності</w:t>
      </w:r>
      <w:r w:rsidR="003C3177" w:rsidRPr="004A17CD">
        <w:rPr>
          <w:color w:val="auto"/>
          <w:lang w:val="uk-UA"/>
        </w:rPr>
        <w:t xml:space="preserve"> та надати на чергове засідання постійної комісії з метою його розгляду та надання рекомендацій</w:t>
      </w:r>
      <w:r w:rsidRPr="004A17CD">
        <w:rPr>
          <w:color w:val="auto"/>
          <w:lang w:val="uk-UA"/>
        </w:rPr>
        <w:t>.</w:t>
      </w:r>
    </w:p>
    <w:p w14:paraId="62A7E943" w14:textId="7CB03782" w:rsidR="00146230" w:rsidRPr="004A17CD" w:rsidRDefault="00146230" w:rsidP="003F38DC">
      <w:pPr>
        <w:jc w:val="both"/>
        <w:rPr>
          <w:color w:val="auto"/>
          <w:lang w:val="uk-UA"/>
        </w:rPr>
      </w:pPr>
      <w:r w:rsidRPr="004A17CD">
        <w:rPr>
          <w:color w:val="auto"/>
          <w:lang w:val="uk-UA"/>
        </w:rPr>
        <w:t>-</w:t>
      </w:r>
      <w:r w:rsidRPr="004A17CD">
        <w:rPr>
          <w:b/>
          <w:bCs/>
          <w:color w:val="auto"/>
          <w:lang w:val="uk-UA"/>
        </w:rPr>
        <w:t>І. Бочарова</w:t>
      </w:r>
      <w:r w:rsidRPr="004A17CD">
        <w:rPr>
          <w:color w:val="auto"/>
          <w:lang w:val="uk-UA"/>
        </w:rPr>
        <w:t xml:space="preserve">, яка заперечила щодо розроблення проєкту рішення юридичним департаментом Миколаївської міської ради у зв’язку з тим, що уповноваженим органом є управління комунального майна Миколаївської міської ради. Також запропонувала підготувати </w:t>
      </w:r>
      <w:proofErr w:type="spellStart"/>
      <w:r w:rsidRPr="004A17CD">
        <w:rPr>
          <w:color w:val="auto"/>
          <w:lang w:val="uk-UA"/>
        </w:rPr>
        <w:t>проєкт</w:t>
      </w:r>
      <w:proofErr w:type="spellEnd"/>
      <w:r w:rsidRPr="004A17CD">
        <w:rPr>
          <w:color w:val="auto"/>
          <w:lang w:val="uk-UA"/>
        </w:rPr>
        <w:t xml:space="preserve"> рішення міської ради відповідному виконавчому органу – управлінню комунального майна Миколаївської міської ради та надати його на погодження </w:t>
      </w:r>
      <w:r w:rsidR="003C3177" w:rsidRPr="004A17CD">
        <w:rPr>
          <w:color w:val="auto"/>
          <w:lang w:val="uk-UA"/>
        </w:rPr>
        <w:t>юридичному департаменту Миколаївської міської ради.</w:t>
      </w:r>
    </w:p>
    <w:p w14:paraId="15E0D929" w14:textId="22503C8B" w:rsidR="00552DD4" w:rsidRPr="004A17CD" w:rsidRDefault="003C3177" w:rsidP="003F38DC">
      <w:pPr>
        <w:jc w:val="both"/>
        <w:rPr>
          <w:color w:val="auto"/>
          <w:lang w:val="uk-UA"/>
        </w:rPr>
      </w:pPr>
      <w:r w:rsidRPr="004A17CD">
        <w:rPr>
          <w:color w:val="auto"/>
          <w:lang w:val="uk-UA"/>
        </w:rPr>
        <w:t>-</w:t>
      </w:r>
      <w:r w:rsidRPr="004A17CD">
        <w:rPr>
          <w:b/>
          <w:bCs/>
          <w:color w:val="auto"/>
          <w:lang w:val="uk-UA"/>
        </w:rPr>
        <w:t>О. Рєпін</w:t>
      </w:r>
      <w:r w:rsidRPr="004A17CD">
        <w:rPr>
          <w:color w:val="auto"/>
          <w:lang w:val="uk-UA"/>
        </w:rPr>
        <w:t>, який наголосив на необхідності запросити представника управління комунального майна Миколаївської міської ради, який є розробником запропонованого проєкту рішення міської ради з метою надання роз’яснень.</w:t>
      </w:r>
    </w:p>
    <w:p w14:paraId="7B2F620E" w14:textId="759D7DB7" w:rsidR="003C3177" w:rsidRPr="004A17CD" w:rsidRDefault="003C3177" w:rsidP="003F38DC">
      <w:pPr>
        <w:jc w:val="both"/>
        <w:rPr>
          <w:color w:val="auto"/>
          <w:lang w:val="uk-UA"/>
        </w:rPr>
      </w:pPr>
      <w:r w:rsidRPr="004A17CD">
        <w:rPr>
          <w:color w:val="auto"/>
          <w:lang w:val="uk-UA"/>
        </w:rPr>
        <w:t>-</w:t>
      </w:r>
      <w:r w:rsidRPr="004A17CD">
        <w:rPr>
          <w:b/>
          <w:bCs/>
          <w:color w:val="auto"/>
          <w:lang w:val="uk-UA"/>
        </w:rPr>
        <w:t>М. Мкртчян</w:t>
      </w:r>
      <w:r w:rsidRPr="004A17CD">
        <w:rPr>
          <w:color w:val="auto"/>
          <w:lang w:val="uk-UA"/>
        </w:rPr>
        <w:t xml:space="preserve">, який </w:t>
      </w:r>
      <w:r w:rsidR="00CD67EE" w:rsidRPr="004A17CD">
        <w:rPr>
          <w:color w:val="auto"/>
          <w:lang w:val="uk-UA"/>
        </w:rPr>
        <w:t>повідомив, що з 01.02.2020 вступив в дію Закону України «Про оренду державного та комунального майна», проте Порядок про передачу об’єктів в оренду – не прийнято Кабінетом Міністрів України.</w:t>
      </w:r>
      <w:r w:rsidR="0057214F" w:rsidRPr="004A17CD">
        <w:rPr>
          <w:color w:val="auto"/>
          <w:lang w:val="uk-UA"/>
        </w:rPr>
        <w:t xml:space="preserve"> На сьогоднішній день, Положення про оренду комунального майна не відповідає Закону України «Про оренду державного та комунального майна».</w:t>
      </w:r>
    </w:p>
    <w:p w14:paraId="7B04D99C" w14:textId="10FDC9F5" w:rsidR="003C3177" w:rsidRPr="004A17CD" w:rsidRDefault="003C3177" w:rsidP="003C3177">
      <w:pPr>
        <w:tabs>
          <w:tab w:val="left" w:pos="426"/>
        </w:tabs>
        <w:ind w:right="-1"/>
        <w:jc w:val="both"/>
        <w:rPr>
          <w:bCs/>
          <w:color w:val="auto"/>
          <w:lang w:val="uk-UA"/>
        </w:rPr>
      </w:pPr>
      <w:r w:rsidRPr="004A17CD">
        <w:rPr>
          <w:b/>
          <w:color w:val="auto"/>
          <w:lang w:val="uk-UA"/>
        </w:rPr>
        <w:t xml:space="preserve">ВИРІШИЛИ: </w:t>
      </w:r>
      <w:r w:rsidR="00E743D3" w:rsidRPr="004A17CD">
        <w:rPr>
          <w:bCs/>
          <w:color w:val="auto"/>
          <w:lang w:val="uk-UA"/>
        </w:rPr>
        <w:t xml:space="preserve">депутату Миколаївської міської ради </w:t>
      </w:r>
      <w:r w:rsidR="00E743D3" w:rsidRPr="004A17CD">
        <w:rPr>
          <w:bCs/>
          <w:color w:val="auto"/>
          <w:lang w:val="en-US"/>
        </w:rPr>
        <w:t>VII</w:t>
      </w:r>
      <w:r w:rsidR="00E743D3" w:rsidRPr="004A17CD">
        <w:rPr>
          <w:bCs/>
          <w:color w:val="auto"/>
          <w:lang w:val="uk-UA"/>
        </w:rPr>
        <w:t> скликання – члену</w:t>
      </w:r>
      <w:r w:rsidR="00E743D3" w:rsidRPr="004A17CD">
        <w:rPr>
          <w:b/>
          <w:color w:val="auto"/>
          <w:lang w:val="uk-UA"/>
        </w:rPr>
        <w:t xml:space="preserve"> </w:t>
      </w:r>
      <w:r w:rsidR="00E743D3" w:rsidRPr="004A17CD">
        <w:rPr>
          <w:bCs/>
          <w:color w:val="auto"/>
          <w:lang w:val="uk-UA"/>
        </w:rPr>
        <w:t xml:space="preserve">постійної комісії міської ради </w:t>
      </w:r>
      <w:r w:rsidR="00E743D3" w:rsidRPr="004A17CD">
        <w:rPr>
          <w:color w:val="auto"/>
          <w:lang w:val="uk-UA"/>
        </w:rPr>
        <w:t xml:space="preserve">з питань житлово-комунального господарства та комунальної власності О. Солтис разом із управлінням комунального майна Миколаївської міської ради підготувати </w:t>
      </w:r>
      <w:proofErr w:type="spellStart"/>
      <w:r w:rsidR="00E743D3" w:rsidRPr="004A17CD">
        <w:rPr>
          <w:color w:val="auto"/>
          <w:lang w:val="uk-UA"/>
        </w:rPr>
        <w:t>проєкт</w:t>
      </w:r>
      <w:proofErr w:type="spellEnd"/>
      <w:r w:rsidR="00E743D3" w:rsidRPr="004A17CD">
        <w:rPr>
          <w:color w:val="auto"/>
          <w:lang w:val="uk-UA"/>
        </w:rPr>
        <w:t xml:space="preserve"> рішення міської ради про внесення змін до Положення про виконавчі органи Миколаївської міської ради </w:t>
      </w:r>
      <w:r w:rsidR="00E743D3" w:rsidRPr="004A17CD">
        <w:rPr>
          <w:color w:val="auto"/>
          <w:lang w:val="uk-UA"/>
        </w:rPr>
        <w:lastRenderedPageBreak/>
        <w:t>в частині управління комунального майна Миколаївської міської ради та надати його на погодження юридичному департаменту Миколаївської міської ради.</w:t>
      </w:r>
    </w:p>
    <w:p w14:paraId="041D32E2" w14:textId="6D599FB1" w:rsidR="003C3177" w:rsidRPr="004A17CD" w:rsidRDefault="003C3177" w:rsidP="003C3177">
      <w:pPr>
        <w:ind w:right="-1"/>
        <w:jc w:val="both"/>
        <w:rPr>
          <w:color w:val="auto"/>
          <w:lang w:val="uk-UA"/>
        </w:rPr>
      </w:pPr>
      <w:r w:rsidRPr="004A17CD">
        <w:rPr>
          <w:b/>
          <w:color w:val="auto"/>
          <w:lang w:val="uk-UA"/>
        </w:rPr>
        <w:t>ГОЛОСУВАЛИ: «за»  5  «проти»  0  «утримався»  1 (О. </w:t>
      </w:r>
      <w:proofErr w:type="spellStart"/>
      <w:r w:rsidRPr="004A17CD">
        <w:rPr>
          <w:b/>
          <w:color w:val="auto"/>
          <w:lang w:val="uk-UA"/>
        </w:rPr>
        <w:t>Лєпішев</w:t>
      </w:r>
      <w:proofErr w:type="spellEnd"/>
      <w:r w:rsidRPr="004A17CD">
        <w:rPr>
          <w:b/>
          <w:color w:val="auto"/>
          <w:lang w:val="uk-UA"/>
        </w:rPr>
        <w:t>)</w:t>
      </w:r>
    </w:p>
    <w:p w14:paraId="1B143114" w14:textId="70AB9372" w:rsidR="005832C5" w:rsidRPr="004A17CD" w:rsidRDefault="005832C5" w:rsidP="003F38DC">
      <w:pPr>
        <w:jc w:val="both"/>
        <w:rPr>
          <w:color w:val="auto"/>
          <w:lang w:val="uk-UA"/>
        </w:rPr>
      </w:pPr>
    </w:p>
    <w:p w14:paraId="2C7CE0B9" w14:textId="5A4547B5" w:rsidR="003F38DC" w:rsidRPr="004A17CD" w:rsidRDefault="003F38DC" w:rsidP="003F38DC">
      <w:pPr>
        <w:jc w:val="both"/>
        <w:rPr>
          <w:color w:val="auto"/>
          <w:lang w:val="uk-UA"/>
        </w:rPr>
      </w:pPr>
      <w:r w:rsidRPr="004A17CD">
        <w:rPr>
          <w:b/>
          <w:bCs/>
          <w:color w:val="auto"/>
          <w:lang w:val="uk-UA"/>
        </w:rPr>
        <w:t>1.8</w:t>
      </w:r>
      <w:r w:rsidRPr="004A17CD">
        <w:rPr>
          <w:color w:val="auto"/>
          <w:lang w:val="uk-UA"/>
        </w:rPr>
        <w:t xml:space="preserve"> Внесення кандидатур до рішення міської ради «Про затвердження Положення про діяльність аукціонної комісії для продажу об’єктів малої приватизації комунальної власності територіальної громади м. Миколаєва», прийнятим на засіданні 56-ої чергової сесії 06.02.2020</w:t>
      </w:r>
      <w:r w:rsidR="0006788C" w:rsidRPr="004A17CD">
        <w:rPr>
          <w:color w:val="auto"/>
          <w:lang w:val="uk-UA"/>
        </w:rPr>
        <w:t>.</w:t>
      </w:r>
    </w:p>
    <w:p w14:paraId="6A59FFC1" w14:textId="1D175892" w:rsidR="0006788C" w:rsidRPr="004A17CD" w:rsidRDefault="0006788C" w:rsidP="0006788C">
      <w:pPr>
        <w:tabs>
          <w:tab w:val="left" w:pos="426"/>
        </w:tabs>
        <w:ind w:right="-1"/>
        <w:jc w:val="both"/>
        <w:rPr>
          <w:b/>
          <w:bCs/>
          <w:color w:val="auto"/>
          <w:lang w:val="uk-UA"/>
        </w:rPr>
      </w:pPr>
      <w:r w:rsidRPr="004A17CD">
        <w:rPr>
          <w:b/>
          <w:bCs/>
          <w:color w:val="auto"/>
          <w:lang w:val="uk-UA"/>
        </w:rPr>
        <w:t>В ОБГОВОРЕНІ ПРИЙМАЛИ УЧАСТЬ:</w:t>
      </w:r>
    </w:p>
    <w:p w14:paraId="43F2D922" w14:textId="72E74C84" w:rsidR="00117D98" w:rsidRPr="004A17CD" w:rsidRDefault="00C34EC2" w:rsidP="0006788C">
      <w:pPr>
        <w:tabs>
          <w:tab w:val="left" w:pos="426"/>
        </w:tabs>
        <w:ind w:right="-1"/>
        <w:jc w:val="both"/>
        <w:rPr>
          <w:lang w:val="uk-UA"/>
        </w:rPr>
      </w:pPr>
      <w:r w:rsidRPr="004A17CD">
        <w:rPr>
          <w:b/>
          <w:bCs/>
          <w:color w:val="auto"/>
          <w:lang w:val="uk-UA"/>
        </w:rPr>
        <w:t xml:space="preserve">-О Пушкар, </w:t>
      </w:r>
      <w:r w:rsidRPr="004A17CD">
        <w:rPr>
          <w:color w:val="auto"/>
          <w:lang w:val="uk-UA"/>
        </w:rPr>
        <w:t xml:space="preserve">яка повідомила, що 06.02.2020 на пленарному засіданні 56-ої чергової сесії Миколаївської міської ради «з голосу» було внесено файл </w:t>
      </w:r>
      <w:r w:rsidRPr="004A17CD">
        <w:rPr>
          <w:color w:val="auto"/>
          <w:lang w:val="en-US"/>
        </w:rPr>
        <w:t>s</w:t>
      </w:r>
      <w:r w:rsidRPr="004A17CD">
        <w:rPr>
          <w:color w:val="auto"/>
          <w:lang w:val="uk-UA"/>
        </w:rPr>
        <w:t>-</w:t>
      </w:r>
      <w:proofErr w:type="spellStart"/>
      <w:r w:rsidRPr="004A17CD">
        <w:rPr>
          <w:color w:val="auto"/>
          <w:lang w:val="en-US"/>
        </w:rPr>
        <w:t>fk</w:t>
      </w:r>
      <w:proofErr w:type="spellEnd"/>
      <w:r w:rsidRPr="004A17CD">
        <w:rPr>
          <w:color w:val="auto"/>
          <w:lang w:val="uk-UA"/>
        </w:rPr>
        <w:t xml:space="preserve">-712 «Про </w:t>
      </w:r>
      <w:hyperlink r:id="rId9" w:history="1">
        <w:r w:rsidRPr="004A17CD">
          <w:rPr>
            <w:rStyle w:val="ab"/>
            <w:color w:val="auto"/>
            <w:u w:val="none"/>
            <w:shd w:val="clear" w:color="auto" w:fill="FFFFFF"/>
            <w:lang w:val="uk-UA"/>
          </w:rPr>
          <w:t>затвердження Положення про діяльність аукціонної комісії для продажу об’єктів малої приватизації комунальної власності територіальної громади м. Миколаєва</w:t>
        </w:r>
      </w:hyperlink>
      <w:r w:rsidRPr="004A17CD">
        <w:rPr>
          <w:lang w:val="uk-UA"/>
        </w:rPr>
        <w:t>». Під час обговорення вказаного проєкту рішення міської ради було озвучено пропозиції та</w:t>
      </w:r>
      <w:r w:rsidR="00117D98" w:rsidRPr="004A17CD">
        <w:rPr>
          <w:lang w:val="uk-UA"/>
        </w:rPr>
        <w:t xml:space="preserve"> міським головою поставлено на голосування</w:t>
      </w:r>
      <w:r w:rsidRPr="004A17CD">
        <w:rPr>
          <w:lang w:val="uk-UA"/>
        </w:rPr>
        <w:t xml:space="preserve"> </w:t>
      </w:r>
      <w:r w:rsidR="00117D98" w:rsidRPr="004A17CD">
        <w:rPr>
          <w:lang w:val="uk-UA"/>
        </w:rPr>
        <w:t xml:space="preserve">«зі змінами», а саме: щодо персонального складу </w:t>
      </w:r>
      <w:r w:rsidR="00117D98" w:rsidRPr="004A17CD">
        <w:rPr>
          <w:color w:val="auto"/>
          <w:lang w:val="uk-UA"/>
        </w:rPr>
        <w:t>аукціонної комісії для продажу об’єктів малої приватизації комунальної власності територіальної громади м. Миколаєва</w:t>
      </w:r>
      <w:r w:rsidR="00117D98" w:rsidRPr="004A17CD">
        <w:rPr>
          <w:lang w:val="uk-UA"/>
        </w:rPr>
        <w:t xml:space="preserve">. Також наголосила, що вказаний </w:t>
      </w:r>
      <w:proofErr w:type="spellStart"/>
      <w:r w:rsidR="00117D98" w:rsidRPr="004A17CD">
        <w:rPr>
          <w:lang w:val="uk-UA"/>
        </w:rPr>
        <w:t>проєкт</w:t>
      </w:r>
      <w:proofErr w:type="spellEnd"/>
      <w:r w:rsidR="00117D98" w:rsidRPr="004A17CD">
        <w:rPr>
          <w:lang w:val="uk-UA"/>
        </w:rPr>
        <w:t xml:space="preserve"> рішення міської ради на погодження та його відповідність до вимог чинного законодавства до управління апарату Миколаївської міської ради не надавався. Зауважила, що депутатам Миколаївської міської ради </w:t>
      </w:r>
      <w:r w:rsidR="00117D98" w:rsidRPr="004A17CD">
        <w:rPr>
          <w:lang w:val="en-US"/>
        </w:rPr>
        <w:t>VII </w:t>
      </w:r>
      <w:r w:rsidR="00117D98" w:rsidRPr="004A17CD">
        <w:rPr>
          <w:lang w:val="uk-UA"/>
        </w:rPr>
        <w:t xml:space="preserve">скликання на пленарному засіданні 56-ої чергової сесії Миколаївської міської ради 06.02.2020 було роздано текст проєкту рішення міської ради, який було надано безпосередньо розробником проєкту рішення. </w:t>
      </w:r>
      <w:r w:rsidR="00E72462" w:rsidRPr="004A17CD">
        <w:rPr>
          <w:lang w:val="uk-UA"/>
        </w:rPr>
        <w:t xml:space="preserve">Після прийняття вказаного проєкту рішення міської ради управлінням апарату Миколаївської міської ради супровідним листом </w:t>
      </w:r>
      <w:r w:rsidR="004A17CD" w:rsidRPr="004A17CD">
        <w:rPr>
          <w:lang w:val="uk-UA"/>
        </w:rPr>
        <w:t xml:space="preserve">розробнику проєкту рішення </w:t>
      </w:r>
      <w:r w:rsidR="00E72462" w:rsidRPr="004A17CD">
        <w:rPr>
          <w:lang w:val="uk-UA"/>
        </w:rPr>
        <w:t xml:space="preserve">було повернуто </w:t>
      </w:r>
      <w:r w:rsidR="00323E64" w:rsidRPr="004A17CD">
        <w:rPr>
          <w:lang w:val="uk-UA"/>
        </w:rPr>
        <w:t xml:space="preserve">повний пакет документів </w:t>
      </w:r>
      <w:r w:rsidR="00E72462" w:rsidRPr="004A17CD">
        <w:rPr>
          <w:lang w:val="uk-UA"/>
        </w:rPr>
        <w:t xml:space="preserve">з метою доопрацювання та приведення його у відповідність до норм Регламенту. Розробник рішення міської ради </w:t>
      </w:r>
      <w:r w:rsidR="00E72462" w:rsidRPr="004A17CD">
        <w:rPr>
          <w:color w:val="auto"/>
          <w:shd w:val="clear" w:color="auto" w:fill="FFFFFF"/>
          <w:lang w:val="uk-UA"/>
        </w:rPr>
        <w:t xml:space="preserve">у термін 5 робочих днів після пленарного засідання повинен опрацювати рішення Миколаївської міської ради відповідно до внесених доповнень та змін, які були прийняті на пленарному засіданні та надати до управління апарату Миколаївської міської ради з метою його підписання та передачі до протокольної частини, проте розробник </w:t>
      </w:r>
      <w:r w:rsidR="00321C4D" w:rsidRPr="004A17CD">
        <w:rPr>
          <w:color w:val="auto"/>
          <w:shd w:val="clear" w:color="auto" w:fill="FFFFFF"/>
          <w:lang w:val="uk-UA"/>
        </w:rPr>
        <w:t xml:space="preserve">прострочив термін про що управлінням апарату Миколаївської міської ради було направлено лист-нагадування з вимогою термінового доопрацювання та надання відповіді. Також 21.02.2020 управління апарату Миколаївської міської ради направило лист міському голові з проханням надати термінове доручення управлінню комунального майна Миколаївської міської ради  з метою отримання доопрацьованого рішення міської ради для належного оформлення та передачі до протокольної частини. </w:t>
      </w:r>
      <w:r w:rsidR="00762111" w:rsidRPr="004A17CD">
        <w:rPr>
          <w:color w:val="auto"/>
          <w:shd w:val="clear" w:color="auto" w:fill="FFFFFF"/>
          <w:lang w:val="uk-UA"/>
        </w:rPr>
        <w:t>Проте, наразі будь-якої реакції від розробника та доопрацьоване рішення міської ради до управління апарату Миколаївської міської ради не надходило.</w:t>
      </w:r>
    </w:p>
    <w:p w14:paraId="06ACD66B" w14:textId="77777777" w:rsidR="00AD0EA5" w:rsidRPr="004A17CD" w:rsidRDefault="00AD0EA5" w:rsidP="00AD0EA5">
      <w:pPr>
        <w:tabs>
          <w:tab w:val="left" w:pos="426"/>
        </w:tabs>
        <w:ind w:right="-1"/>
        <w:jc w:val="both"/>
        <w:rPr>
          <w:lang w:val="uk-UA"/>
        </w:rPr>
      </w:pPr>
      <w:r w:rsidRPr="004A17CD">
        <w:rPr>
          <w:lang w:val="uk-UA"/>
        </w:rPr>
        <w:t>-</w:t>
      </w:r>
      <w:r w:rsidRPr="004A17CD">
        <w:rPr>
          <w:b/>
          <w:bCs/>
          <w:lang w:val="uk-UA"/>
        </w:rPr>
        <w:t>О. </w:t>
      </w:r>
      <w:proofErr w:type="spellStart"/>
      <w:r w:rsidRPr="004A17CD">
        <w:rPr>
          <w:b/>
          <w:bCs/>
          <w:lang w:val="uk-UA"/>
        </w:rPr>
        <w:t>Лєпішев</w:t>
      </w:r>
      <w:proofErr w:type="spellEnd"/>
      <w:r w:rsidRPr="004A17CD">
        <w:rPr>
          <w:lang w:val="uk-UA"/>
        </w:rPr>
        <w:t xml:space="preserve">, який наголосив, що управління комунального майна Миколаївської міської ради не дотримується вимог Регламенту Миколаївської міської ради. </w:t>
      </w:r>
    </w:p>
    <w:p w14:paraId="2EDCDEBF" w14:textId="6D34339C" w:rsidR="0006788C" w:rsidRPr="004A17CD" w:rsidRDefault="0006788C" w:rsidP="00AD0EA5">
      <w:pPr>
        <w:tabs>
          <w:tab w:val="left" w:pos="426"/>
        </w:tabs>
        <w:ind w:right="-1"/>
        <w:jc w:val="both"/>
        <w:rPr>
          <w:color w:val="auto"/>
          <w:lang w:val="uk-UA"/>
        </w:rPr>
      </w:pPr>
      <w:r w:rsidRPr="004A17CD">
        <w:rPr>
          <w:color w:val="auto"/>
          <w:lang w:val="uk-UA"/>
        </w:rPr>
        <w:lastRenderedPageBreak/>
        <w:t>-</w:t>
      </w:r>
      <w:r w:rsidRPr="004A17CD">
        <w:rPr>
          <w:b/>
          <w:bCs/>
          <w:color w:val="auto"/>
          <w:lang w:val="uk-UA"/>
        </w:rPr>
        <w:t>О. Рєпін</w:t>
      </w:r>
      <w:r w:rsidRPr="004A17CD">
        <w:rPr>
          <w:color w:val="auto"/>
          <w:lang w:val="uk-UA"/>
        </w:rPr>
        <w:t xml:space="preserve">, який запропонував включити депутатів Миколаївської міської ради </w:t>
      </w:r>
      <w:r w:rsidRPr="004A17CD">
        <w:rPr>
          <w:color w:val="auto"/>
          <w:lang w:val="en-US"/>
        </w:rPr>
        <w:t>VII </w:t>
      </w:r>
      <w:r w:rsidRPr="004A17CD">
        <w:rPr>
          <w:color w:val="auto"/>
          <w:lang w:val="uk-UA"/>
        </w:rPr>
        <w:t>скликання – членів постійної комісії В. </w:t>
      </w:r>
      <w:proofErr w:type="spellStart"/>
      <w:r w:rsidRPr="004A17CD">
        <w:rPr>
          <w:color w:val="auto"/>
          <w:lang w:val="uk-UA"/>
        </w:rPr>
        <w:t>Єнтіна</w:t>
      </w:r>
      <w:proofErr w:type="spellEnd"/>
      <w:r w:rsidRPr="004A17CD">
        <w:rPr>
          <w:color w:val="auto"/>
          <w:lang w:val="uk-UA"/>
        </w:rPr>
        <w:t>, І. Копійку та О. Солтис до складу аукціонної комісії для продажу об’єктів малої приватизації комунальної власності територіальної громади м. Миколаєва, Положення якої було прийнято на засіданні 56-ої чергової сесії 06.02.2020.</w:t>
      </w:r>
    </w:p>
    <w:p w14:paraId="3DAAC45C" w14:textId="5B95BF08" w:rsidR="00D85A33" w:rsidRPr="004A17CD" w:rsidRDefault="00D85A33" w:rsidP="00D85A33">
      <w:pPr>
        <w:tabs>
          <w:tab w:val="left" w:pos="426"/>
        </w:tabs>
        <w:ind w:right="-1"/>
        <w:jc w:val="both"/>
        <w:rPr>
          <w:bCs/>
          <w:color w:val="auto"/>
          <w:lang w:val="uk-UA"/>
        </w:rPr>
      </w:pPr>
      <w:r w:rsidRPr="004A17CD">
        <w:rPr>
          <w:b/>
          <w:color w:val="auto"/>
          <w:lang w:val="uk-UA"/>
        </w:rPr>
        <w:t xml:space="preserve">ВИРІШИЛИ: </w:t>
      </w:r>
      <w:r w:rsidRPr="004A17CD">
        <w:rPr>
          <w:bCs/>
          <w:color w:val="auto"/>
          <w:lang w:val="uk-UA"/>
        </w:rPr>
        <w:t xml:space="preserve">управлінню комунального майна Миколаївської міської ради </w:t>
      </w:r>
      <w:proofErr w:type="spellStart"/>
      <w:r w:rsidRPr="004A17CD">
        <w:rPr>
          <w:bCs/>
          <w:color w:val="auto"/>
          <w:lang w:val="uk-UA"/>
        </w:rPr>
        <w:t>внести</w:t>
      </w:r>
      <w:proofErr w:type="spellEnd"/>
      <w:r w:rsidRPr="004A17CD">
        <w:rPr>
          <w:bCs/>
          <w:color w:val="auto"/>
          <w:lang w:val="uk-UA"/>
        </w:rPr>
        <w:t xml:space="preserve"> </w:t>
      </w:r>
      <w:r w:rsidRPr="004A17CD">
        <w:rPr>
          <w:color w:val="auto"/>
          <w:lang w:val="uk-UA"/>
        </w:rPr>
        <w:t xml:space="preserve">до складу аукціонної комісії для продажу об’єктів малої приватизації комунальної власності територіальної громади м. Миколаєва депутатів Миколаївської міської ради </w:t>
      </w:r>
      <w:r w:rsidRPr="004A17CD">
        <w:rPr>
          <w:color w:val="auto"/>
          <w:lang w:val="en-US"/>
        </w:rPr>
        <w:t>VII </w:t>
      </w:r>
      <w:r w:rsidRPr="004A17CD">
        <w:rPr>
          <w:color w:val="auto"/>
          <w:lang w:val="uk-UA"/>
        </w:rPr>
        <w:t>скликання – членів постійної комісії В. </w:t>
      </w:r>
      <w:proofErr w:type="spellStart"/>
      <w:r w:rsidRPr="004A17CD">
        <w:rPr>
          <w:color w:val="auto"/>
          <w:lang w:val="uk-UA"/>
        </w:rPr>
        <w:t>Єнтіна</w:t>
      </w:r>
      <w:proofErr w:type="spellEnd"/>
      <w:r w:rsidRPr="004A17CD">
        <w:rPr>
          <w:color w:val="auto"/>
          <w:lang w:val="uk-UA"/>
        </w:rPr>
        <w:t>, І. Копійку та О. Солтис.</w:t>
      </w:r>
    </w:p>
    <w:p w14:paraId="18312B1B" w14:textId="30C166EF" w:rsidR="00D85A33" w:rsidRPr="004A17CD" w:rsidRDefault="00D85A33" w:rsidP="00D85A33">
      <w:pPr>
        <w:ind w:right="-1"/>
        <w:jc w:val="both"/>
        <w:rPr>
          <w:color w:val="auto"/>
          <w:lang w:val="uk-UA"/>
        </w:rPr>
      </w:pPr>
      <w:r w:rsidRPr="004A17CD">
        <w:rPr>
          <w:b/>
          <w:color w:val="auto"/>
          <w:lang w:val="uk-UA"/>
        </w:rPr>
        <w:t>ГОЛОСУВАЛИ: «за»  5  «проти»  0  «утримався»  1 (О. </w:t>
      </w:r>
      <w:proofErr w:type="spellStart"/>
      <w:r w:rsidRPr="004A17CD">
        <w:rPr>
          <w:b/>
          <w:color w:val="auto"/>
          <w:lang w:val="uk-UA"/>
        </w:rPr>
        <w:t>Лєпішев</w:t>
      </w:r>
      <w:proofErr w:type="spellEnd"/>
      <w:r w:rsidRPr="004A17CD">
        <w:rPr>
          <w:b/>
          <w:color w:val="auto"/>
          <w:lang w:val="uk-UA"/>
        </w:rPr>
        <w:t>)</w:t>
      </w:r>
    </w:p>
    <w:p w14:paraId="5D621E3B" w14:textId="77777777" w:rsidR="0006788C" w:rsidRPr="004A17CD" w:rsidRDefault="0006788C" w:rsidP="003F38DC">
      <w:pPr>
        <w:jc w:val="both"/>
        <w:rPr>
          <w:color w:val="FF0000"/>
          <w:lang w:val="uk-UA"/>
        </w:rPr>
      </w:pPr>
    </w:p>
    <w:p w14:paraId="2C374D55" w14:textId="0AAE73C8" w:rsidR="003F38DC" w:rsidRPr="004A17CD" w:rsidRDefault="003F38DC" w:rsidP="003F38DC">
      <w:pPr>
        <w:widowControl w:val="0"/>
        <w:tabs>
          <w:tab w:val="left" w:pos="1018"/>
        </w:tabs>
        <w:spacing w:line="317" w:lineRule="exact"/>
        <w:jc w:val="both"/>
        <w:rPr>
          <w:color w:val="auto"/>
          <w:lang w:val="uk-UA"/>
        </w:rPr>
      </w:pPr>
      <w:r w:rsidRPr="004A17CD">
        <w:rPr>
          <w:b/>
          <w:color w:val="auto"/>
          <w:lang w:val="uk-UA"/>
        </w:rPr>
        <w:t>1.1</w:t>
      </w:r>
      <w:r w:rsidRPr="004A17CD">
        <w:rPr>
          <w:bCs/>
          <w:color w:val="auto"/>
          <w:lang w:val="uk-UA"/>
        </w:rPr>
        <w:t xml:space="preserve"> </w:t>
      </w:r>
      <w:r w:rsidRPr="004A17CD">
        <w:rPr>
          <w:color w:val="auto"/>
          <w:lang w:val="uk-UA"/>
        </w:rPr>
        <w:t xml:space="preserve">Проєкт рішення міської ради «Про затвердження передавального </w:t>
      </w:r>
      <w:proofErr w:type="spellStart"/>
      <w:r w:rsidRPr="004A17CD">
        <w:rPr>
          <w:color w:val="auto"/>
          <w:lang w:val="uk-UA"/>
        </w:rPr>
        <w:t>акта</w:t>
      </w:r>
      <w:proofErr w:type="spellEnd"/>
      <w:r w:rsidRPr="004A17CD">
        <w:rPr>
          <w:color w:val="auto"/>
          <w:lang w:val="uk-UA"/>
        </w:rPr>
        <w:t xml:space="preserve"> комунальної установи Миколаївської міської ради «Міський інформаційно-аналітичний центр медичної статистики» в результаті її реорганізації шляхом приєднання до комунального некомерційного підприємства Миколаївської міської ради «Міська дитяча лікарня №2» та статуту комунального некомерційного підприємства Миколаївської міської ради «Міська дитяча лікарня №2» (лист управління охорони здоров’я Миколаївської міської ради за </w:t>
      </w:r>
      <w:proofErr w:type="spellStart"/>
      <w:r w:rsidRPr="004A17CD">
        <w:rPr>
          <w:color w:val="auto"/>
          <w:lang w:val="uk-UA"/>
        </w:rPr>
        <w:t>вх</w:t>
      </w:r>
      <w:proofErr w:type="spellEnd"/>
      <w:r w:rsidRPr="004A17CD">
        <w:rPr>
          <w:color w:val="auto"/>
          <w:lang w:val="uk-UA"/>
        </w:rPr>
        <w:t>. №337 від 17.02.2020).</w:t>
      </w:r>
    </w:p>
    <w:p w14:paraId="57B978BA" w14:textId="575D4658" w:rsidR="00BC17A1" w:rsidRPr="004A17CD" w:rsidRDefault="00BC17A1" w:rsidP="00BC17A1">
      <w:pPr>
        <w:tabs>
          <w:tab w:val="left" w:pos="426"/>
        </w:tabs>
        <w:ind w:right="-1"/>
        <w:jc w:val="both"/>
        <w:rPr>
          <w:bCs/>
          <w:color w:val="auto"/>
          <w:lang w:val="uk-UA"/>
        </w:rPr>
      </w:pPr>
      <w:r w:rsidRPr="004A17CD">
        <w:rPr>
          <w:b/>
          <w:color w:val="auto"/>
          <w:lang w:val="uk-UA"/>
        </w:rPr>
        <w:t xml:space="preserve">ВИРІШИЛИ: </w:t>
      </w:r>
      <w:r w:rsidRPr="004A17CD">
        <w:rPr>
          <w:bCs/>
          <w:color w:val="auto"/>
          <w:lang w:val="uk-UA"/>
        </w:rPr>
        <w:t xml:space="preserve">погодити </w:t>
      </w:r>
      <w:proofErr w:type="spellStart"/>
      <w:r w:rsidRPr="004A17CD">
        <w:rPr>
          <w:bCs/>
          <w:color w:val="auto"/>
          <w:lang w:val="uk-UA"/>
        </w:rPr>
        <w:t>п</w:t>
      </w:r>
      <w:r w:rsidRPr="004A17CD">
        <w:rPr>
          <w:color w:val="auto"/>
          <w:lang w:val="uk-UA"/>
        </w:rPr>
        <w:t>роєкт</w:t>
      </w:r>
      <w:proofErr w:type="spellEnd"/>
      <w:r w:rsidRPr="004A17CD">
        <w:rPr>
          <w:color w:val="auto"/>
          <w:lang w:val="uk-UA"/>
        </w:rPr>
        <w:t xml:space="preserve"> рішення міської ради «Про затвердження передавального </w:t>
      </w:r>
      <w:proofErr w:type="spellStart"/>
      <w:r w:rsidRPr="004A17CD">
        <w:rPr>
          <w:color w:val="auto"/>
          <w:lang w:val="uk-UA"/>
        </w:rPr>
        <w:t>акта</w:t>
      </w:r>
      <w:proofErr w:type="spellEnd"/>
      <w:r w:rsidRPr="004A17CD">
        <w:rPr>
          <w:color w:val="auto"/>
          <w:lang w:val="uk-UA"/>
        </w:rPr>
        <w:t xml:space="preserve"> комунальної установи Миколаївської міської ради «Міський інформаційно-аналітичний центр медичної статистики» в результаті її реорганізації шляхом приєднання до комунального некомерційного підприємства Миколаївської міської ради «Міська дитяча лікарня №2» та статуту комунального некомерційного підприємства Миколаївської міської ради «Міська дитяча лікарня №2» (файл </w:t>
      </w:r>
      <w:r w:rsidRPr="004A17CD">
        <w:rPr>
          <w:color w:val="auto"/>
          <w:lang w:val="en-US"/>
        </w:rPr>
        <w:t>s</w:t>
      </w:r>
      <w:r w:rsidRPr="004A17CD">
        <w:rPr>
          <w:color w:val="auto"/>
          <w:lang w:val="uk-UA"/>
        </w:rPr>
        <w:t>-</w:t>
      </w:r>
      <w:proofErr w:type="spellStart"/>
      <w:r w:rsidRPr="004A17CD">
        <w:rPr>
          <w:color w:val="auto"/>
          <w:lang w:val="en-US"/>
        </w:rPr>
        <w:t>zd</w:t>
      </w:r>
      <w:proofErr w:type="spellEnd"/>
      <w:r w:rsidRPr="004A17CD">
        <w:rPr>
          <w:color w:val="auto"/>
          <w:lang w:val="uk-UA"/>
        </w:rPr>
        <w:t>-072).</w:t>
      </w:r>
    </w:p>
    <w:p w14:paraId="01595635" w14:textId="2C8E764B" w:rsidR="00BC17A1" w:rsidRPr="004A17CD" w:rsidRDefault="00BC17A1" w:rsidP="00BC17A1">
      <w:pPr>
        <w:ind w:right="-1"/>
        <w:jc w:val="both"/>
        <w:rPr>
          <w:color w:val="auto"/>
          <w:lang w:val="uk-UA"/>
        </w:rPr>
      </w:pPr>
      <w:r w:rsidRPr="004A17CD">
        <w:rPr>
          <w:b/>
          <w:color w:val="auto"/>
          <w:lang w:val="uk-UA"/>
        </w:rPr>
        <w:t xml:space="preserve">ГОЛОСУВАЛИ: «за»  </w:t>
      </w:r>
      <w:r w:rsidR="007C0FAE" w:rsidRPr="004A17CD">
        <w:rPr>
          <w:b/>
          <w:color w:val="auto"/>
          <w:lang w:val="uk-UA"/>
        </w:rPr>
        <w:t>2 (О. </w:t>
      </w:r>
      <w:proofErr w:type="spellStart"/>
      <w:r w:rsidR="007C0FAE" w:rsidRPr="004A17CD">
        <w:rPr>
          <w:b/>
          <w:color w:val="auto"/>
          <w:lang w:val="uk-UA"/>
        </w:rPr>
        <w:t>Лєпішев</w:t>
      </w:r>
      <w:proofErr w:type="spellEnd"/>
      <w:r w:rsidR="007C0FAE" w:rsidRPr="004A17CD">
        <w:rPr>
          <w:b/>
          <w:color w:val="auto"/>
          <w:lang w:val="uk-UA"/>
        </w:rPr>
        <w:t>, О. Рєпін)</w:t>
      </w:r>
      <w:r w:rsidRPr="004A17CD">
        <w:rPr>
          <w:b/>
          <w:color w:val="auto"/>
          <w:lang w:val="uk-UA"/>
        </w:rPr>
        <w:t xml:space="preserve">  «проти»  0  «утримався»  </w:t>
      </w:r>
      <w:r w:rsidR="007C0FAE" w:rsidRPr="004A17CD">
        <w:rPr>
          <w:b/>
          <w:color w:val="auto"/>
          <w:lang w:val="uk-UA"/>
        </w:rPr>
        <w:t>3</w:t>
      </w:r>
      <w:r w:rsidRPr="004A17CD">
        <w:rPr>
          <w:b/>
          <w:color w:val="auto"/>
          <w:lang w:val="uk-UA"/>
        </w:rPr>
        <w:t xml:space="preserve"> </w:t>
      </w:r>
      <w:r w:rsidR="007C0FAE" w:rsidRPr="004A17CD">
        <w:rPr>
          <w:b/>
          <w:color w:val="auto"/>
          <w:lang w:val="uk-UA"/>
        </w:rPr>
        <w:t>(В. </w:t>
      </w:r>
      <w:proofErr w:type="spellStart"/>
      <w:r w:rsidR="007C0FAE" w:rsidRPr="004A17CD">
        <w:rPr>
          <w:b/>
          <w:color w:val="auto"/>
          <w:lang w:val="uk-UA"/>
        </w:rPr>
        <w:t>Єнтін</w:t>
      </w:r>
      <w:proofErr w:type="spellEnd"/>
      <w:r w:rsidR="007C0FAE" w:rsidRPr="004A17CD">
        <w:rPr>
          <w:b/>
          <w:color w:val="auto"/>
          <w:lang w:val="uk-UA"/>
        </w:rPr>
        <w:t>, І. Копійка, О. Солтис)</w:t>
      </w:r>
    </w:p>
    <w:p w14:paraId="0EB537B8" w14:textId="57947D3F" w:rsidR="0091769F" w:rsidRPr="004A17CD" w:rsidRDefault="007C0FAE" w:rsidP="00F7342E">
      <w:pPr>
        <w:jc w:val="both"/>
        <w:rPr>
          <w:bCs/>
          <w:lang w:val="uk-UA"/>
        </w:rPr>
      </w:pPr>
      <w:r w:rsidRPr="004A17CD">
        <w:rPr>
          <w:b/>
          <w:lang w:val="uk-UA"/>
        </w:rPr>
        <w:t>Примітка</w:t>
      </w:r>
      <w:r w:rsidRPr="004A17CD">
        <w:rPr>
          <w:bCs/>
          <w:lang w:val="uk-UA"/>
        </w:rPr>
        <w:t>: під час голосування депутат О. Гусєв був відсутній</w:t>
      </w:r>
    </w:p>
    <w:p w14:paraId="3CD65AF7" w14:textId="38719CF9" w:rsidR="00AD0EA5" w:rsidRPr="004A17CD" w:rsidRDefault="005970AF" w:rsidP="00F7342E">
      <w:pPr>
        <w:jc w:val="both"/>
        <w:rPr>
          <w:bCs/>
          <w:lang w:val="uk-UA"/>
        </w:rPr>
      </w:pPr>
      <w:r w:rsidRPr="004A17CD">
        <w:rPr>
          <w:bCs/>
          <w:lang w:val="uk-UA"/>
        </w:rPr>
        <w:t>(За результатами голосування рішення не прийнято)</w:t>
      </w:r>
    </w:p>
    <w:p w14:paraId="0EFD5801" w14:textId="2825E8EB" w:rsidR="00AD0EA5" w:rsidRPr="004A17CD" w:rsidRDefault="00AD0EA5" w:rsidP="00F7342E">
      <w:pPr>
        <w:jc w:val="both"/>
        <w:rPr>
          <w:b/>
          <w:lang w:val="uk-UA"/>
        </w:rPr>
      </w:pPr>
    </w:p>
    <w:p w14:paraId="1725339D" w14:textId="6EA808F8" w:rsidR="00A32185" w:rsidRPr="004A17CD" w:rsidRDefault="00A32185" w:rsidP="00A32185">
      <w:pPr>
        <w:pStyle w:val="afe"/>
        <w:spacing w:before="0" w:beforeAutospacing="0" w:after="0" w:afterAutospacing="0"/>
        <w:jc w:val="both"/>
        <w:rPr>
          <w:lang w:val="uk-UA"/>
        </w:rPr>
      </w:pPr>
      <w:r w:rsidRPr="004A17CD">
        <w:rPr>
          <w:color w:val="000000"/>
          <w:sz w:val="28"/>
          <w:szCs w:val="28"/>
          <w:lang w:val="uk-UA"/>
        </w:rPr>
        <w:t>Питання, які не були розглянуті на засіданні постійної комісії переносяться на чергове засідання.</w:t>
      </w:r>
    </w:p>
    <w:p w14:paraId="3FD6E27F" w14:textId="77777777" w:rsidR="00BA4420" w:rsidRPr="004A17CD" w:rsidRDefault="00BA4420" w:rsidP="00A32185">
      <w:pPr>
        <w:spacing w:after="240"/>
        <w:rPr>
          <w:lang w:val="uk-UA"/>
        </w:rPr>
      </w:pPr>
    </w:p>
    <w:p w14:paraId="08F5226D" w14:textId="77777777" w:rsidR="00A32185" w:rsidRPr="004A17CD" w:rsidRDefault="00A32185" w:rsidP="00A32185">
      <w:pPr>
        <w:pStyle w:val="afe"/>
        <w:spacing w:before="0" w:beforeAutospacing="0" w:after="0" w:afterAutospacing="0"/>
        <w:jc w:val="both"/>
        <w:rPr>
          <w:lang w:val="uk-UA"/>
        </w:rPr>
      </w:pPr>
      <w:r w:rsidRPr="004A17CD">
        <w:rPr>
          <w:color w:val="000000"/>
          <w:sz w:val="28"/>
          <w:szCs w:val="28"/>
          <w:lang w:val="uk-UA"/>
        </w:rPr>
        <w:t xml:space="preserve">Голова комісії </w:t>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rStyle w:val="apple-tab-span"/>
          <w:color w:val="000000"/>
          <w:sz w:val="28"/>
          <w:szCs w:val="28"/>
          <w:lang w:val="uk-UA"/>
        </w:rPr>
        <w:tab/>
      </w:r>
      <w:r w:rsidRPr="004A17CD">
        <w:rPr>
          <w:color w:val="000000"/>
          <w:sz w:val="28"/>
          <w:szCs w:val="28"/>
          <w:lang w:val="uk-UA"/>
        </w:rPr>
        <w:t>О. ЛЄПІШЕВ</w:t>
      </w:r>
    </w:p>
    <w:p w14:paraId="58260C7E" w14:textId="3F367608" w:rsidR="004A5483" w:rsidRPr="00A32185" w:rsidRDefault="00A32185" w:rsidP="00A32185">
      <w:pPr>
        <w:jc w:val="both"/>
        <w:rPr>
          <w:color w:val="auto"/>
          <w:lang w:val="uk-UA"/>
        </w:rPr>
      </w:pPr>
      <w:r w:rsidRPr="004A17CD">
        <w:rPr>
          <w:lang w:val="uk-UA"/>
        </w:rPr>
        <w:br/>
      </w:r>
      <w:r w:rsidRPr="004A17CD">
        <w:rPr>
          <w:lang w:val="uk-UA"/>
        </w:rPr>
        <w:br/>
        <w:t>Секретар комісії</w:t>
      </w:r>
      <w:r w:rsidRPr="004A17CD">
        <w:rPr>
          <w:rStyle w:val="apple-tab-span"/>
          <w:lang w:val="uk-UA"/>
        </w:rPr>
        <w:tab/>
      </w:r>
      <w:r w:rsidRPr="004A17CD">
        <w:rPr>
          <w:rStyle w:val="apple-tab-span"/>
          <w:lang w:val="uk-UA"/>
        </w:rPr>
        <w:tab/>
      </w:r>
      <w:r w:rsidRPr="004A17CD">
        <w:rPr>
          <w:rStyle w:val="apple-tab-span"/>
          <w:lang w:val="uk-UA"/>
        </w:rPr>
        <w:tab/>
      </w:r>
      <w:r w:rsidRPr="004A17CD">
        <w:rPr>
          <w:rStyle w:val="apple-tab-span"/>
          <w:lang w:val="uk-UA"/>
        </w:rPr>
        <w:tab/>
      </w:r>
      <w:r w:rsidRPr="004A17CD">
        <w:rPr>
          <w:rStyle w:val="apple-tab-span"/>
          <w:lang w:val="uk-UA"/>
        </w:rPr>
        <w:tab/>
      </w:r>
      <w:r w:rsidRPr="004A17CD">
        <w:rPr>
          <w:rStyle w:val="apple-tab-span"/>
          <w:lang w:val="uk-UA"/>
        </w:rPr>
        <w:tab/>
      </w:r>
      <w:r w:rsidRPr="004A17CD">
        <w:rPr>
          <w:rStyle w:val="apple-tab-span"/>
          <w:lang w:val="uk-UA"/>
        </w:rPr>
        <w:tab/>
      </w:r>
      <w:r w:rsidRPr="004A17CD">
        <w:rPr>
          <w:rStyle w:val="apple-tab-span"/>
          <w:lang w:val="uk-UA"/>
        </w:rPr>
        <w:tab/>
      </w:r>
      <w:r w:rsidRPr="004A17CD">
        <w:rPr>
          <w:lang w:val="uk-UA"/>
        </w:rPr>
        <w:t>О. СОЛТИС</w:t>
      </w:r>
    </w:p>
    <w:sectPr w:rsidR="004A5483" w:rsidRPr="00A32185" w:rsidSect="00662CC8">
      <w:footerReference w:type="default" r:id="rId10"/>
      <w:pgSz w:w="11906" w:h="16838"/>
      <w:pgMar w:top="851" w:right="707" w:bottom="156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62C5" w14:textId="77777777" w:rsidR="009809B7" w:rsidRDefault="009809B7" w:rsidP="00805F1C">
      <w:r>
        <w:separator/>
      </w:r>
    </w:p>
  </w:endnote>
  <w:endnote w:type="continuationSeparator" w:id="0">
    <w:p w14:paraId="7A22DE93" w14:textId="77777777" w:rsidR="009809B7" w:rsidRDefault="009809B7" w:rsidP="0080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075755"/>
      <w:docPartObj>
        <w:docPartGallery w:val="Page Numbers (Bottom of Page)"/>
        <w:docPartUnique/>
      </w:docPartObj>
    </w:sdtPr>
    <w:sdtEndPr/>
    <w:sdtContent>
      <w:p w14:paraId="4FBD118E" w14:textId="65BF1068" w:rsidR="00542F6B" w:rsidRDefault="00542F6B">
        <w:pPr>
          <w:pStyle w:val="a8"/>
          <w:jc w:val="center"/>
        </w:pPr>
        <w:r>
          <w:fldChar w:fldCharType="begin"/>
        </w:r>
        <w:r>
          <w:instrText>PAGE   \* MERGEFORMAT</w:instrText>
        </w:r>
        <w:r>
          <w:fldChar w:fldCharType="separate"/>
        </w:r>
        <w:r>
          <w:rPr>
            <w:noProof/>
          </w:rPr>
          <w:t>43</w:t>
        </w:r>
        <w:r>
          <w:fldChar w:fldCharType="end"/>
        </w:r>
      </w:p>
    </w:sdtContent>
  </w:sdt>
  <w:p w14:paraId="0F61E04C" w14:textId="77777777" w:rsidR="00542F6B" w:rsidRDefault="00542F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17C6" w14:textId="77777777" w:rsidR="009809B7" w:rsidRDefault="009809B7" w:rsidP="00805F1C">
      <w:r>
        <w:separator/>
      </w:r>
    </w:p>
  </w:footnote>
  <w:footnote w:type="continuationSeparator" w:id="0">
    <w:p w14:paraId="77E99FA5" w14:textId="77777777" w:rsidR="009809B7" w:rsidRDefault="009809B7" w:rsidP="0080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CD10BC"/>
    <w:multiLevelType w:val="hybridMultilevel"/>
    <w:tmpl w:val="487AF282"/>
    <w:lvl w:ilvl="0" w:tplc="CD9EC14E">
      <w:start w:val="1"/>
      <w:numFmt w:val="bullet"/>
      <w:lvlText w:val=""/>
      <w:lvlJc w:val="left"/>
      <w:pPr>
        <w:ind w:left="828" w:hanging="360"/>
      </w:pPr>
      <w:rPr>
        <w:rFonts w:ascii="Symbol" w:hAnsi="Symbol" w:hint="default"/>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2" w15:restartNumberingAfterBreak="0">
    <w:nsid w:val="16236A78"/>
    <w:multiLevelType w:val="hybridMultilevel"/>
    <w:tmpl w:val="B23E90F4"/>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620C48"/>
    <w:multiLevelType w:val="multilevel"/>
    <w:tmpl w:val="C0DA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E7273"/>
    <w:multiLevelType w:val="multilevel"/>
    <w:tmpl w:val="CC2E9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85F"/>
    <w:multiLevelType w:val="hybridMultilevel"/>
    <w:tmpl w:val="00B2126E"/>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B82468"/>
    <w:multiLevelType w:val="hybridMultilevel"/>
    <w:tmpl w:val="DB504B6C"/>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F2670B"/>
    <w:multiLevelType w:val="hybridMultilevel"/>
    <w:tmpl w:val="62E2E22C"/>
    <w:lvl w:ilvl="0" w:tplc="8C783EB0">
      <w:numFmt w:val="bullet"/>
      <w:lvlText w:val="–"/>
      <w:lvlJc w:val="left"/>
      <w:pPr>
        <w:ind w:left="468" w:hanging="360"/>
      </w:pPr>
      <w:rPr>
        <w:rFonts w:ascii="Times New Roman" w:eastAsia="Times New Roman" w:hAnsi="Times New Roman" w:cs="Times New Roman" w:hint="default"/>
      </w:rPr>
    </w:lvl>
    <w:lvl w:ilvl="1" w:tplc="20000003" w:tentative="1">
      <w:start w:val="1"/>
      <w:numFmt w:val="bullet"/>
      <w:lvlText w:val="o"/>
      <w:lvlJc w:val="left"/>
      <w:pPr>
        <w:ind w:left="1188" w:hanging="360"/>
      </w:pPr>
      <w:rPr>
        <w:rFonts w:ascii="Courier New" w:hAnsi="Courier New" w:cs="Courier New" w:hint="default"/>
      </w:rPr>
    </w:lvl>
    <w:lvl w:ilvl="2" w:tplc="20000005" w:tentative="1">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8" w15:restartNumberingAfterBreak="0">
    <w:nsid w:val="5E884D69"/>
    <w:multiLevelType w:val="multilevel"/>
    <w:tmpl w:val="15026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29772F"/>
    <w:multiLevelType w:val="hybridMultilevel"/>
    <w:tmpl w:val="0BA0555C"/>
    <w:lvl w:ilvl="0" w:tplc="CD9EC14E">
      <w:start w:val="1"/>
      <w:numFmt w:val="bullet"/>
      <w:lvlText w:val=""/>
      <w:lvlJc w:val="left"/>
      <w:pPr>
        <w:ind w:left="725" w:hanging="360"/>
      </w:pPr>
      <w:rPr>
        <w:rFonts w:ascii="Symbol" w:hAnsi="Symbol" w:hint="default"/>
      </w:rPr>
    </w:lvl>
    <w:lvl w:ilvl="1" w:tplc="20000003" w:tentative="1">
      <w:start w:val="1"/>
      <w:numFmt w:val="bullet"/>
      <w:lvlText w:val="o"/>
      <w:lvlJc w:val="left"/>
      <w:pPr>
        <w:ind w:left="1445" w:hanging="360"/>
      </w:pPr>
      <w:rPr>
        <w:rFonts w:ascii="Courier New" w:hAnsi="Courier New" w:cs="Courier New" w:hint="default"/>
      </w:rPr>
    </w:lvl>
    <w:lvl w:ilvl="2" w:tplc="20000005" w:tentative="1">
      <w:start w:val="1"/>
      <w:numFmt w:val="bullet"/>
      <w:lvlText w:val=""/>
      <w:lvlJc w:val="left"/>
      <w:pPr>
        <w:ind w:left="2165" w:hanging="360"/>
      </w:pPr>
      <w:rPr>
        <w:rFonts w:ascii="Wingdings" w:hAnsi="Wingdings" w:hint="default"/>
      </w:rPr>
    </w:lvl>
    <w:lvl w:ilvl="3" w:tplc="20000001" w:tentative="1">
      <w:start w:val="1"/>
      <w:numFmt w:val="bullet"/>
      <w:lvlText w:val=""/>
      <w:lvlJc w:val="left"/>
      <w:pPr>
        <w:ind w:left="2885" w:hanging="360"/>
      </w:pPr>
      <w:rPr>
        <w:rFonts w:ascii="Symbol" w:hAnsi="Symbol" w:hint="default"/>
      </w:rPr>
    </w:lvl>
    <w:lvl w:ilvl="4" w:tplc="20000003" w:tentative="1">
      <w:start w:val="1"/>
      <w:numFmt w:val="bullet"/>
      <w:lvlText w:val="o"/>
      <w:lvlJc w:val="left"/>
      <w:pPr>
        <w:ind w:left="3605" w:hanging="360"/>
      </w:pPr>
      <w:rPr>
        <w:rFonts w:ascii="Courier New" w:hAnsi="Courier New" w:cs="Courier New" w:hint="default"/>
      </w:rPr>
    </w:lvl>
    <w:lvl w:ilvl="5" w:tplc="20000005" w:tentative="1">
      <w:start w:val="1"/>
      <w:numFmt w:val="bullet"/>
      <w:lvlText w:val=""/>
      <w:lvlJc w:val="left"/>
      <w:pPr>
        <w:ind w:left="4325" w:hanging="360"/>
      </w:pPr>
      <w:rPr>
        <w:rFonts w:ascii="Wingdings" w:hAnsi="Wingdings" w:hint="default"/>
      </w:rPr>
    </w:lvl>
    <w:lvl w:ilvl="6" w:tplc="20000001" w:tentative="1">
      <w:start w:val="1"/>
      <w:numFmt w:val="bullet"/>
      <w:lvlText w:val=""/>
      <w:lvlJc w:val="left"/>
      <w:pPr>
        <w:ind w:left="5045" w:hanging="360"/>
      </w:pPr>
      <w:rPr>
        <w:rFonts w:ascii="Symbol" w:hAnsi="Symbol" w:hint="default"/>
      </w:rPr>
    </w:lvl>
    <w:lvl w:ilvl="7" w:tplc="20000003" w:tentative="1">
      <w:start w:val="1"/>
      <w:numFmt w:val="bullet"/>
      <w:lvlText w:val="o"/>
      <w:lvlJc w:val="left"/>
      <w:pPr>
        <w:ind w:left="5765" w:hanging="360"/>
      </w:pPr>
      <w:rPr>
        <w:rFonts w:ascii="Courier New" w:hAnsi="Courier New" w:cs="Courier New" w:hint="default"/>
      </w:rPr>
    </w:lvl>
    <w:lvl w:ilvl="8" w:tplc="20000005" w:tentative="1">
      <w:start w:val="1"/>
      <w:numFmt w:val="bullet"/>
      <w:lvlText w:val=""/>
      <w:lvlJc w:val="left"/>
      <w:pPr>
        <w:ind w:left="6485" w:hanging="360"/>
      </w:pPr>
      <w:rPr>
        <w:rFonts w:ascii="Wingdings" w:hAnsi="Wingdings" w:hint="default"/>
      </w:rPr>
    </w:lvl>
  </w:abstractNum>
  <w:abstractNum w:abstractNumId="10" w15:restartNumberingAfterBreak="0">
    <w:nsid w:val="6FEA2EEE"/>
    <w:multiLevelType w:val="hybridMultilevel"/>
    <w:tmpl w:val="FB6CFE48"/>
    <w:lvl w:ilvl="0" w:tplc="42507C24">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A112870"/>
    <w:multiLevelType w:val="multilevel"/>
    <w:tmpl w:val="1A766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9"/>
  </w:num>
  <w:num w:numId="5">
    <w:abstractNumId w:val="2"/>
  </w:num>
  <w:num w:numId="6">
    <w:abstractNumId w:val="6"/>
  </w:num>
  <w:num w:numId="7">
    <w:abstractNumId w:val="8"/>
  </w:num>
  <w:num w:numId="8">
    <w:abstractNumId w:val="10"/>
  </w:num>
  <w:num w:numId="9">
    <w:abstractNumId w:val="1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lvlOverride w:ilvl="0">
      <w:lvl w:ilvl="0">
        <w:numFmt w:val="decimal"/>
        <w:lvlText w:val="%1."/>
        <w:lvlJc w:val="left"/>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C3"/>
    <w:rsid w:val="00006D75"/>
    <w:rsid w:val="000115C2"/>
    <w:rsid w:val="000125D3"/>
    <w:rsid w:val="000256A8"/>
    <w:rsid w:val="00031060"/>
    <w:rsid w:val="00032BE6"/>
    <w:rsid w:val="000407EF"/>
    <w:rsid w:val="00061B42"/>
    <w:rsid w:val="00066053"/>
    <w:rsid w:val="0006788C"/>
    <w:rsid w:val="000771E4"/>
    <w:rsid w:val="000806D0"/>
    <w:rsid w:val="000829E9"/>
    <w:rsid w:val="00091B90"/>
    <w:rsid w:val="00097632"/>
    <w:rsid w:val="000A11A9"/>
    <w:rsid w:val="000A4B4F"/>
    <w:rsid w:val="000A7192"/>
    <w:rsid w:val="000B03BC"/>
    <w:rsid w:val="000B3573"/>
    <w:rsid w:val="000B3A9A"/>
    <w:rsid w:val="000B4726"/>
    <w:rsid w:val="000C3131"/>
    <w:rsid w:val="000C6C40"/>
    <w:rsid w:val="000D02CC"/>
    <w:rsid w:val="000D34F8"/>
    <w:rsid w:val="000D58B0"/>
    <w:rsid w:val="000D6A1D"/>
    <w:rsid w:val="000D764F"/>
    <w:rsid w:val="000E11B9"/>
    <w:rsid w:val="0011292E"/>
    <w:rsid w:val="00117D98"/>
    <w:rsid w:val="00130CED"/>
    <w:rsid w:val="00135061"/>
    <w:rsid w:val="00146230"/>
    <w:rsid w:val="001608A9"/>
    <w:rsid w:val="00163A76"/>
    <w:rsid w:val="00164B92"/>
    <w:rsid w:val="00174BF7"/>
    <w:rsid w:val="00175204"/>
    <w:rsid w:val="00191BD9"/>
    <w:rsid w:val="001D3487"/>
    <w:rsid w:val="001D7F71"/>
    <w:rsid w:val="001E1CD9"/>
    <w:rsid w:val="001F1590"/>
    <w:rsid w:val="001F27C3"/>
    <w:rsid w:val="001F3F7D"/>
    <w:rsid w:val="00205144"/>
    <w:rsid w:val="00211977"/>
    <w:rsid w:val="00213A62"/>
    <w:rsid w:val="0021776F"/>
    <w:rsid w:val="00225D00"/>
    <w:rsid w:val="00226841"/>
    <w:rsid w:val="0022743C"/>
    <w:rsid w:val="00231E2B"/>
    <w:rsid w:val="002335FC"/>
    <w:rsid w:val="00241F9C"/>
    <w:rsid w:val="002561ED"/>
    <w:rsid w:val="002666A2"/>
    <w:rsid w:val="00271E94"/>
    <w:rsid w:val="00275574"/>
    <w:rsid w:val="002951F6"/>
    <w:rsid w:val="002A2859"/>
    <w:rsid w:val="002A5CE1"/>
    <w:rsid w:val="002B09C5"/>
    <w:rsid w:val="002B344F"/>
    <w:rsid w:val="002B7645"/>
    <w:rsid w:val="002C2C7B"/>
    <w:rsid w:val="002D287E"/>
    <w:rsid w:val="002D61B2"/>
    <w:rsid w:val="002E0F00"/>
    <w:rsid w:val="002E2F11"/>
    <w:rsid w:val="002F18D2"/>
    <w:rsid w:val="002F2C10"/>
    <w:rsid w:val="002F67A0"/>
    <w:rsid w:val="00303D4A"/>
    <w:rsid w:val="003054B6"/>
    <w:rsid w:val="00305ADD"/>
    <w:rsid w:val="003158D6"/>
    <w:rsid w:val="00321C4D"/>
    <w:rsid w:val="00323E64"/>
    <w:rsid w:val="00325EFA"/>
    <w:rsid w:val="0033338E"/>
    <w:rsid w:val="003600C0"/>
    <w:rsid w:val="00362611"/>
    <w:rsid w:val="00364A0D"/>
    <w:rsid w:val="003B65DE"/>
    <w:rsid w:val="003C13BB"/>
    <w:rsid w:val="003C3177"/>
    <w:rsid w:val="003C3F6F"/>
    <w:rsid w:val="003C4B77"/>
    <w:rsid w:val="003E23B7"/>
    <w:rsid w:val="003F38DC"/>
    <w:rsid w:val="003F5317"/>
    <w:rsid w:val="003F6F64"/>
    <w:rsid w:val="0041175C"/>
    <w:rsid w:val="0041673A"/>
    <w:rsid w:val="004229AA"/>
    <w:rsid w:val="00427362"/>
    <w:rsid w:val="00427695"/>
    <w:rsid w:val="00436DB3"/>
    <w:rsid w:val="0045618A"/>
    <w:rsid w:val="00462659"/>
    <w:rsid w:val="00462C98"/>
    <w:rsid w:val="00481048"/>
    <w:rsid w:val="0049242F"/>
    <w:rsid w:val="00492C5F"/>
    <w:rsid w:val="00493CFA"/>
    <w:rsid w:val="0049444C"/>
    <w:rsid w:val="004A11EF"/>
    <w:rsid w:val="004A17CD"/>
    <w:rsid w:val="004A5483"/>
    <w:rsid w:val="004B07D0"/>
    <w:rsid w:val="004B69C1"/>
    <w:rsid w:val="004C11C6"/>
    <w:rsid w:val="004C23A1"/>
    <w:rsid w:val="004D0B8F"/>
    <w:rsid w:val="004E54D8"/>
    <w:rsid w:val="00502931"/>
    <w:rsid w:val="00506D32"/>
    <w:rsid w:val="00507F09"/>
    <w:rsid w:val="005133EA"/>
    <w:rsid w:val="00521173"/>
    <w:rsid w:val="00522F83"/>
    <w:rsid w:val="00524F27"/>
    <w:rsid w:val="00526785"/>
    <w:rsid w:val="00533A5C"/>
    <w:rsid w:val="005364A1"/>
    <w:rsid w:val="00536A06"/>
    <w:rsid w:val="00540FC9"/>
    <w:rsid w:val="00542F6B"/>
    <w:rsid w:val="00543336"/>
    <w:rsid w:val="00552DD4"/>
    <w:rsid w:val="00552FA8"/>
    <w:rsid w:val="00560B21"/>
    <w:rsid w:val="0057214F"/>
    <w:rsid w:val="005733C7"/>
    <w:rsid w:val="00576AD0"/>
    <w:rsid w:val="005825A8"/>
    <w:rsid w:val="005832C5"/>
    <w:rsid w:val="0058358F"/>
    <w:rsid w:val="00585E7E"/>
    <w:rsid w:val="0058754F"/>
    <w:rsid w:val="00587C9E"/>
    <w:rsid w:val="005970AF"/>
    <w:rsid w:val="005A0138"/>
    <w:rsid w:val="005A4349"/>
    <w:rsid w:val="005B019F"/>
    <w:rsid w:val="005E05A8"/>
    <w:rsid w:val="005E3DD1"/>
    <w:rsid w:val="005E4774"/>
    <w:rsid w:val="005E6CCB"/>
    <w:rsid w:val="005F4724"/>
    <w:rsid w:val="00603ACE"/>
    <w:rsid w:val="006178BD"/>
    <w:rsid w:val="00621488"/>
    <w:rsid w:val="00634FE3"/>
    <w:rsid w:val="0063720B"/>
    <w:rsid w:val="00637A01"/>
    <w:rsid w:val="00642DD4"/>
    <w:rsid w:val="00642F48"/>
    <w:rsid w:val="006503FE"/>
    <w:rsid w:val="00652F33"/>
    <w:rsid w:val="00662CC8"/>
    <w:rsid w:val="006642DD"/>
    <w:rsid w:val="006727B0"/>
    <w:rsid w:val="00674BDD"/>
    <w:rsid w:val="00685761"/>
    <w:rsid w:val="00686252"/>
    <w:rsid w:val="006870D7"/>
    <w:rsid w:val="0069117D"/>
    <w:rsid w:val="00693076"/>
    <w:rsid w:val="006933E5"/>
    <w:rsid w:val="006967E1"/>
    <w:rsid w:val="006A07B2"/>
    <w:rsid w:val="006A35DF"/>
    <w:rsid w:val="006A413C"/>
    <w:rsid w:val="006A59A2"/>
    <w:rsid w:val="006B2628"/>
    <w:rsid w:val="006B3CF1"/>
    <w:rsid w:val="006C06F2"/>
    <w:rsid w:val="006C3E46"/>
    <w:rsid w:val="006C483E"/>
    <w:rsid w:val="006C4A98"/>
    <w:rsid w:val="006D1118"/>
    <w:rsid w:val="006D33DE"/>
    <w:rsid w:val="006D3598"/>
    <w:rsid w:val="006D43D9"/>
    <w:rsid w:val="006E2D28"/>
    <w:rsid w:val="006E5F74"/>
    <w:rsid w:val="00700AE6"/>
    <w:rsid w:val="00701D85"/>
    <w:rsid w:val="00717B32"/>
    <w:rsid w:val="007212A4"/>
    <w:rsid w:val="0072560D"/>
    <w:rsid w:val="00726FA7"/>
    <w:rsid w:val="00734F61"/>
    <w:rsid w:val="0074022E"/>
    <w:rsid w:val="0074435A"/>
    <w:rsid w:val="007475D3"/>
    <w:rsid w:val="00753310"/>
    <w:rsid w:val="007607FB"/>
    <w:rsid w:val="00762111"/>
    <w:rsid w:val="007645FD"/>
    <w:rsid w:val="00765783"/>
    <w:rsid w:val="00770F18"/>
    <w:rsid w:val="00780278"/>
    <w:rsid w:val="007812B4"/>
    <w:rsid w:val="00787A89"/>
    <w:rsid w:val="00787F09"/>
    <w:rsid w:val="00790F2B"/>
    <w:rsid w:val="0079268D"/>
    <w:rsid w:val="00796C49"/>
    <w:rsid w:val="007A006A"/>
    <w:rsid w:val="007A363A"/>
    <w:rsid w:val="007B50AC"/>
    <w:rsid w:val="007C0FAE"/>
    <w:rsid w:val="007C119A"/>
    <w:rsid w:val="007C2CC4"/>
    <w:rsid w:val="007C497E"/>
    <w:rsid w:val="007C4F2A"/>
    <w:rsid w:val="007C72E7"/>
    <w:rsid w:val="007D223E"/>
    <w:rsid w:val="007E4521"/>
    <w:rsid w:val="00801517"/>
    <w:rsid w:val="00801B65"/>
    <w:rsid w:val="00805F1C"/>
    <w:rsid w:val="008133FF"/>
    <w:rsid w:val="00815C33"/>
    <w:rsid w:val="00827783"/>
    <w:rsid w:val="008308CB"/>
    <w:rsid w:val="0083418E"/>
    <w:rsid w:val="00840A3E"/>
    <w:rsid w:val="0084437E"/>
    <w:rsid w:val="00847C49"/>
    <w:rsid w:val="008509A3"/>
    <w:rsid w:val="00855BBC"/>
    <w:rsid w:val="008703B8"/>
    <w:rsid w:val="008708E0"/>
    <w:rsid w:val="008732BA"/>
    <w:rsid w:val="0088070F"/>
    <w:rsid w:val="0088590B"/>
    <w:rsid w:val="00891D02"/>
    <w:rsid w:val="008929FE"/>
    <w:rsid w:val="00894C67"/>
    <w:rsid w:val="008B1980"/>
    <w:rsid w:val="008C2002"/>
    <w:rsid w:val="008E5E75"/>
    <w:rsid w:val="008F184B"/>
    <w:rsid w:val="008F552B"/>
    <w:rsid w:val="009027ED"/>
    <w:rsid w:val="00912A54"/>
    <w:rsid w:val="00915682"/>
    <w:rsid w:val="0091585E"/>
    <w:rsid w:val="00917211"/>
    <w:rsid w:val="0091769F"/>
    <w:rsid w:val="00930C72"/>
    <w:rsid w:val="00941E25"/>
    <w:rsid w:val="0094467D"/>
    <w:rsid w:val="00944730"/>
    <w:rsid w:val="009461DA"/>
    <w:rsid w:val="00967DD0"/>
    <w:rsid w:val="00972523"/>
    <w:rsid w:val="00974845"/>
    <w:rsid w:val="009809B7"/>
    <w:rsid w:val="00987783"/>
    <w:rsid w:val="00994560"/>
    <w:rsid w:val="009977CB"/>
    <w:rsid w:val="009A1CF2"/>
    <w:rsid w:val="009A3321"/>
    <w:rsid w:val="009A4551"/>
    <w:rsid w:val="009B0725"/>
    <w:rsid w:val="009B17EB"/>
    <w:rsid w:val="009B4815"/>
    <w:rsid w:val="009C3EF2"/>
    <w:rsid w:val="009C524F"/>
    <w:rsid w:val="009C52B4"/>
    <w:rsid w:val="009C755B"/>
    <w:rsid w:val="009C760F"/>
    <w:rsid w:val="009D4DF8"/>
    <w:rsid w:val="009D5C52"/>
    <w:rsid w:val="009F5B4A"/>
    <w:rsid w:val="00A059AF"/>
    <w:rsid w:val="00A11389"/>
    <w:rsid w:val="00A21D78"/>
    <w:rsid w:val="00A25411"/>
    <w:rsid w:val="00A2672D"/>
    <w:rsid w:val="00A32185"/>
    <w:rsid w:val="00A37084"/>
    <w:rsid w:val="00A374AF"/>
    <w:rsid w:val="00A422FD"/>
    <w:rsid w:val="00A4599A"/>
    <w:rsid w:val="00A46408"/>
    <w:rsid w:val="00A53A1E"/>
    <w:rsid w:val="00A64554"/>
    <w:rsid w:val="00A76BD3"/>
    <w:rsid w:val="00A825D2"/>
    <w:rsid w:val="00A87CB9"/>
    <w:rsid w:val="00A90A0B"/>
    <w:rsid w:val="00A915C3"/>
    <w:rsid w:val="00A96A5E"/>
    <w:rsid w:val="00AA1A4A"/>
    <w:rsid w:val="00AA73C7"/>
    <w:rsid w:val="00AA7BFF"/>
    <w:rsid w:val="00AB2BBE"/>
    <w:rsid w:val="00AC6061"/>
    <w:rsid w:val="00AD0EA5"/>
    <w:rsid w:val="00AD6F26"/>
    <w:rsid w:val="00AE1B14"/>
    <w:rsid w:val="00AE4442"/>
    <w:rsid w:val="00AF7702"/>
    <w:rsid w:val="00B053FB"/>
    <w:rsid w:val="00B15075"/>
    <w:rsid w:val="00B440D1"/>
    <w:rsid w:val="00B46AFE"/>
    <w:rsid w:val="00B501AB"/>
    <w:rsid w:val="00B6496D"/>
    <w:rsid w:val="00B704AC"/>
    <w:rsid w:val="00B72170"/>
    <w:rsid w:val="00B77319"/>
    <w:rsid w:val="00B777A2"/>
    <w:rsid w:val="00B84F86"/>
    <w:rsid w:val="00B9233B"/>
    <w:rsid w:val="00B93D05"/>
    <w:rsid w:val="00BA0040"/>
    <w:rsid w:val="00BA4420"/>
    <w:rsid w:val="00BA63D4"/>
    <w:rsid w:val="00BC17A1"/>
    <w:rsid w:val="00BC5BE4"/>
    <w:rsid w:val="00BE2A96"/>
    <w:rsid w:val="00BF17E0"/>
    <w:rsid w:val="00C04285"/>
    <w:rsid w:val="00C1302C"/>
    <w:rsid w:val="00C16C7B"/>
    <w:rsid w:val="00C17697"/>
    <w:rsid w:val="00C2128C"/>
    <w:rsid w:val="00C23D5A"/>
    <w:rsid w:val="00C34EC2"/>
    <w:rsid w:val="00C43D8B"/>
    <w:rsid w:val="00C554A9"/>
    <w:rsid w:val="00C55911"/>
    <w:rsid w:val="00C60981"/>
    <w:rsid w:val="00C62E98"/>
    <w:rsid w:val="00C6371D"/>
    <w:rsid w:val="00C645FE"/>
    <w:rsid w:val="00C818E7"/>
    <w:rsid w:val="00C900B4"/>
    <w:rsid w:val="00CA4423"/>
    <w:rsid w:val="00CB052F"/>
    <w:rsid w:val="00CB224F"/>
    <w:rsid w:val="00CB5B0A"/>
    <w:rsid w:val="00CC0E3A"/>
    <w:rsid w:val="00CC33A6"/>
    <w:rsid w:val="00CC4ADB"/>
    <w:rsid w:val="00CD5D88"/>
    <w:rsid w:val="00CD67EE"/>
    <w:rsid w:val="00CE7709"/>
    <w:rsid w:val="00CF0BB7"/>
    <w:rsid w:val="00D00F9F"/>
    <w:rsid w:val="00D10BA6"/>
    <w:rsid w:val="00D14188"/>
    <w:rsid w:val="00D15B19"/>
    <w:rsid w:val="00D213B9"/>
    <w:rsid w:val="00D32621"/>
    <w:rsid w:val="00D36F32"/>
    <w:rsid w:val="00D47CDC"/>
    <w:rsid w:val="00D51D25"/>
    <w:rsid w:val="00D63170"/>
    <w:rsid w:val="00D6382B"/>
    <w:rsid w:val="00D7717A"/>
    <w:rsid w:val="00D85A33"/>
    <w:rsid w:val="00D85D80"/>
    <w:rsid w:val="00D86885"/>
    <w:rsid w:val="00D90BA8"/>
    <w:rsid w:val="00D94D3E"/>
    <w:rsid w:val="00D95FD4"/>
    <w:rsid w:val="00DA2BA5"/>
    <w:rsid w:val="00DA6ABE"/>
    <w:rsid w:val="00DB507A"/>
    <w:rsid w:val="00DB63F8"/>
    <w:rsid w:val="00DC7109"/>
    <w:rsid w:val="00DC7343"/>
    <w:rsid w:val="00DD0475"/>
    <w:rsid w:val="00DD12A1"/>
    <w:rsid w:val="00DD2F49"/>
    <w:rsid w:val="00DE0F57"/>
    <w:rsid w:val="00DE1473"/>
    <w:rsid w:val="00DE4CE7"/>
    <w:rsid w:val="00DE7A5F"/>
    <w:rsid w:val="00DF627E"/>
    <w:rsid w:val="00DF66EC"/>
    <w:rsid w:val="00DF6B21"/>
    <w:rsid w:val="00E12F6E"/>
    <w:rsid w:val="00E13181"/>
    <w:rsid w:val="00E21212"/>
    <w:rsid w:val="00E23318"/>
    <w:rsid w:val="00E257F5"/>
    <w:rsid w:val="00E312A1"/>
    <w:rsid w:val="00E424C7"/>
    <w:rsid w:val="00E43588"/>
    <w:rsid w:val="00E62BDD"/>
    <w:rsid w:val="00E63633"/>
    <w:rsid w:val="00E63D40"/>
    <w:rsid w:val="00E72462"/>
    <w:rsid w:val="00E743D3"/>
    <w:rsid w:val="00E74BD3"/>
    <w:rsid w:val="00E766FF"/>
    <w:rsid w:val="00E858FB"/>
    <w:rsid w:val="00E94356"/>
    <w:rsid w:val="00EA4CE6"/>
    <w:rsid w:val="00EA7823"/>
    <w:rsid w:val="00EC1ADD"/>
    <w:rsid w:val="00EC20A8"/>
    <w:rsid w:val="00EC5A66"/>
    <w:rsid w:val="00ED74DD"/>
    <w:rsid w:val="00ED762E"/>
    <w:rsid w:val="00EE0BDC"/>
    <w:rsid w:val="00EF29FC"/>
    <w:rsid w:val="00EF38F6"/>
    <w:rsid w:val="00F12A26"/>
    <w:rsid w:val="00F20F4B"/>
    <w:rsid w:val="00F222CD"/>
    <w:rsid w:val="00F276F0"/>
    <w:rsid w:val="00F5784D"/>
    <w:rsid w:val="00F60EBD"/>
    <w:rsid w:val="00F7342E"/>
    <w:rsid w:val="00F766B1"/>
    <w:rsid w:val="00F77D80"/>
    <w:rsid w:val="00F77D84"/>
    <w:rsid w:val="00F81787"/>
    <w:rsid w:val="00F832CD"/>
    <w:rsid w:val="00F83A1C"/>
    <w:rsid w:val="00F97C4A"/>
    <w:rsid w:val="00FA4502"/>
    <w:rsid w:val="00FA4F10"/>
    <w:rsid w:val="00FB1F72"/>
    <w:rsid w:val="00FB44BE"/>
    <w:rsid w:val="00FB4948"/>
    <w:rsid w:val="00FD2A21"/>
    <w:rsid w:val="00FD39C3"/>
    <w:rsid w:val="00FD66CD"/>
    <w:rsid w:val="00FD66FD"/>
    <w:rsid w:val="00FD7337"/>
    <w:rsid w:val="00FE0600"/>
    <w:rsid w:val="00FE08DA"/>
    <w:rsid w:val="00FE3DD0"/>
    <w:rsid w:val="00FE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81DE"/>
  <w15:chartTrackingRefBased/>
  <w15:docId w15:val="{0C07550A-721A-419E-B6ED-86201E5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FF"/>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next w:val="a"/>
    <w:link w:val="10"/>
    <w:qFormat/>
    <w:rsid w:val="00815C33"/>
    <w:pPr>
      <w:keepNext/>
      <w:spacing w:before="240" w:after="60"/>
      <w:outlineLvl w:val="0"/>
    </w:pPr>
    <w:rPr>
      <w:rFonts w:ascii="Arial" w:eastAsia="Times New Roman" w:hAnsi="Arial" w:cs="Arial"/>
      <w:b/>
      <w:bCs/>
      <w:color w:val="auto"/>
      <w:kern w:val="32"/>
      <w:sz w:val="32"/>
      <w:szCs w:val="32"/>
      <w:lang w:val="uk-UA"/>
    </w:rPr>
  </w:style>
  <w:style w:type="paragraph" w:styleId="2">
    <w:name w:val="heading 2"/>
    <w:basedOn w:val="a"/>
    <w:next w:val="a"/>
    <w:link w:val="20"/>
    <w:semiHidden/>
    <w:unhideWhenUsed/>
    <w:qFormat/>
    <w:rsid w:val="00815C33"/>
    <w:pPr>
      <w:keepNext/>
      <w:jc w:val="center"/>
      <w:outlineLvl w:val="1"/>
    </w:pPr>
    <w:rPr>
      <w:rFonts w:eastAsia="Times New Roman"/>
      <w:color w:val="auto"/>
      <w:sz w:val="24"/>
      <w:szCs w:val="24"/>
    </w:rPr>
  </w:style>
  <w:style w:type="paragraph" w:styleId="3">
    <w:name w:val="heading 3"/>
    <w:basedOn w:val="a"/>
    <w:next w:val="a"/>
    <w:link w:val="30"/>
    <w:semiHidden/>
    <w:unhideWhenUsed/>
    <w:qFormat/>
    <w:rsid w:val="00815C33"/>
    <w:pPr>
      <w:keepNext/>
      <w:spacing w:before="240" w:after="60"/>
      <w:outlineLvl w:val="2"/>
    </w:pPr>
    <w:rPr>
      <w:rFonts w:ascii="Arial" w:eastAsia="Times New Roman" w:hAnsi="Arial" w:cs="Arial"/>
      <w:b/>
      <w:bCs/>
      <w:color w:val="auto"/>
      <w:sz w:val="26"/>
      <w:szCs w:val="26"/>
      <w:lang w:val="uk-UA"/>
    </w:rPr>
  </w:style>
  <w:style w:type="paragraph" w:styleId="4">
    <w:name w:val="heading 4"/>
    <w:basedOn w:val="a"/>
    <w:next w:val="a"/>
    <w:link w:val="40"/>
    <w:semiHidden/>
    <w:unhideWhenUsed/>
    <w:qFormat/>
    <w:rsid w:val="00815C33"/>
    <w:pPr>
      <w:keepNext/>
      <w:outlineLvl w:val="3"/>
    </w:pPr>
    <w:rPr>
      <w:rFonts w:eastAsia="Times New Roman"/>
      <w:color w:val="auto"/>
      <w:szCs w:val="20"/>
      <w:lang w:val="uk-UA"/>
    </w:rPr>
  </w:style>
  <w:style w:type="paragraph" w:styleId="5">
    <w:name w:val="heading 5"/>
    <w:basedOn w:val="a"/>
    <w:next w:val="a"/>
    <w:link w:val="50"/>
    <w:semiHidden/>
    <w:unhideWhenUsed/>
    <w:qFormat/>
    <w:rsid w:val="00815C33"/>
    <w:pPr>
      <w:keepNext/>
      <w:jc w:val="center"/>
      <w:outlineLvl w:val="4"/>
    </w:pPr>
    <w:rPr>
      <w:rFonts w:eastAsia="Times New Roman"/>
      <w:color w:val="auto"/>
      <w:szCs w:val="24"/>
      <w:lang w:val="en-US"/>
    </w:rPr>
  </w:style>
  <w:style w:type="paragraph" w:styleId="6">
    <w:name w:val="heading 6"/>
    <w:basedOn w:val="a"/>
    <w:next w:val="a"/>
    <w:link w:val="60"/>
    <w:semiHidden/>
    <w:unhideWhenUsed/>
    <w:qFormat/>
    <w:rsid w:val="00815C33"/>
    <w:pPr>
      <w:keepNext/>
      <w:jc w:val="both"/>
      <w:outlineLvl w:val="5"/>
    </w:pPr>
    <w:rPr>
      <w:rFonts w:eastAsia="Times New Roman"/>
      <w:color w:val="auto"/>
      <w:szCs w:val="24"/>
      <w:lang w:val="uk-UA"/>
    </w:rPr>
  </w:style>
  <w:style w:type="paragraph" w:styleId="7">
    <w:name w:val="heading 7"/>
    <w:basedOn w:val="a"/>
    <w:next w:val="a"/>
    <w:link w:val="70"/>
    <w:semiHidden/>
    <w:unhideWhenUsed/>
    <w:qFormat/>
    <w:rsid w:val="00815C33"/>
    <w:pPr>
      <w:keepNext/>
      <w:jc w:val="center"/>
      <w:outlineLvl w:val="6"/>
    </w:pPr>
    <w:rPr>
      <w:rFonts w:eastAsia="Times New Roman"/>
      <w:color w:val="auto"/>
      <w:sz w:val="36"/>
      <w:szCs w:val="20"/>
      <w:lang w:val="uk-UA"/>
    </w:rPr>
  </w:style>
  <w:style w:type="paragraph" w:styleId="8">
    <w:name w:val="heading 8"/>
    <w:basedOn w:val="a"/>
    <w:next w:val="a"/>
    <w:link w:val="80"/>
    <w:semiHidden/>
    <w:unhideWhenUsed/>
    <w:qFormat/>
    <w:rsid w:val="00815C33"/>
    <w:pPr>
      <w:keepNext/>
      <w:jc w:val="both"/>
      <w:outlineLvl w:val="7"/>
    </w:pPr>
    <w:rPr>
      <w:rFonts w:eastAsia="Times New Roman"/>
      <w:color w:val="auto"/>
      <w:sz w:val="24"/>
      <w:szCs w:val="24"/>
    </w:rPr>
  </w:style>
  <w:style w:type="paragraph" w:styleId="9">
    <w:name w:val="heading 9"/>
    <w:basedOn w:val="a"/>
    <w:next w:val="a"/>
    <w:link w:val="90"/>
    <w:semiHidden/>
    <w:unhideWhenUsed/>
    <w:qFormat/>
    <w:rsid w:val="00815C33"/>
    <w:pPr>
      <w:keepNext/>
      <w:ind w:firstLine="360"/>
      <w:jc w:val="both"/>
      <w:outlineLvl w:val="8"/>
    </w:pPr>
    <w:rPr>
      <w:rFonts w:eastAsia="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C33"/>
    <w:rPr>
      <w:rFonts w:ascii="Arial" w:eastAsia="Times New Roman" w:hAnsi="Arial" w:cs="Arial"/>
      <w:b/>
      <w:bCs/>
      <w:kern w:val="32"/>
      <w:sz w:val="32"/>
      <w:szCs w:val="32"/>
      <w:lang w:val="uk-UA" w:eastAsia="ru-RU"/>
    </w:rPr>
  </w:style>
  <w:style w:type="character" w:customStyle="1" w:styleId="20">
    <w:name w:val="Заголовок 2 Знак"/>
    <w:basedOn w:val="a0"/>
    <w:link w:val="2"/>
    <w:semiHidden/>
    <w:rsid w:val="00815C33"/>
    <w:rPr>
      <w:rFonts w:ascii="Times New Roman" w:eastAsia="Times New Roman" w:hAnsi="Times New Roman" w:cs="Times New Roman"/>
      <w:sz w:val="24"/>
      <w:szCs w:val="24"/>
      <w:lang w:eastAsia="ru-RU"/>
    </w:rPr>
  </w:style>
  <w:style w:type="paragraph" w:styleId="a3">
    <w:name w:val="List Paragraph"/>
    <w:basedOn w:val="a"/>
    <w:uiPriority w:val="1"/>
    <w:qFormat/>
    <w:rsid w:val="00A11389"/>
    <w:pPr>
      <w:ind w:left="720"/>
      <w:contextualSpacing/>
    </w:pPr>
  </w:style>
  <w:style w:type="paragraph" w:customStyle="1" w:styleId="Default">
    <w:name w:val="Default"/>
    <w:rsid w:val="00BC5B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6967E1"/>
    <w:pPr>
      <w:widowControl w:val="0"/>
      <w:autoSpaceDE w:val="0"/>
      <w:autoSpaceDN w:val="0"/>
    </w:pPr>
    <w:rPr>
      <w:rFonts w:eastAsia="Times New Roman"/>
      <w:color w:val="auto"/>
      <w:sz w:val="22"/>
      <w:szCs w:val="22"/>
    </w:rPr>
  </w:style>
  <w:style w:type="character" w:customStyle="1" w:styleId="a4">
    <w:name w:val="Текст примечания Знак"/>
    <w:basedOn w:val="a0"/>
    <w:link w:val="a5"/>
    <w:uiPriority w:val="99"/>
    <w:semiHidden/>
    <w:rsid w:val="003158D6"/>
    <w:rPr>
      <w:rFonts w:ascii="Times New Roman" w:eastAsia="Calibri" w:hAnsi="Times New Roman" w:cs="Times New Roman"/>
      <w:color w:val="000000"/>
      <w:sz w:val="20"/>
      <w:szCs w:val="20"/>
      <w:lang w:eastAsia="ru-RU"/>
    </w:rPr>
  </w:style>
  <w:style w:type="paragraph" w:styleId="a5">
    <w:name w:val="annotation text"/>
    <w:basedOn w:val="a"/>
    <w:link w:val="a4"/>
    <w:uiPriority w:val="99"/>
    <w:semiHidden/>
    <w:unhideWhenUsed/>
    <w:rsid w:val="003158D6"/>
    <w:rPr>
      <w:sz w:val="20"/>
      <w:szCs w:val="20"/>
    </w:rPr>
  </w:style>
  <w:style w:type="character" w:customStyle="1" w:styleId="11">
    <w:name w:val="Текст примечания Знак1"/>
    <w:basedOn w:val="a0"/>
    <w:uiPriority w:val="99"/>
    <w:semiHidden/>
    <w:rsid w:val="003158D6"/>
    <w:rPr>
      <w:rFonts w:ascii="Times New Roman" w:eastAsia="Calibri" w:hAnsi="Times New Roman" w:cs="Times New Roman"/>
      <w:color w:val="000000"/>
      <w:sz w:val="20"/>
      <w:szCs w:val="20"/>
      <w:lang w:eastAsia="ru-RU"/>
    </w:rPr>
  </w:style>
  <w:style w:type="paragraph" w:styleId="a6">
    <w:name w:val="header"/>
    <w:basedOn w:val="a"/>
    <w:link w:val="a7"/>
    <w:uiPriority w:val="99"/>
    <w:unhideWhenUsed/>
    <w:rsid w:val="00805F1C"/>
    <w:pPr>
      <w:tabs>
        <w:tab w:val="center" w:pos="4677"/>
        <w:tab w:val="right" w:pos="9355"/>
      </w:tabs>
    </w:pPr>
  </w:style>
  <w:style w:type="character" w:customStyle="1" w:styleId="a7">
    <w:name w:val="Верхний колонтитул Знак"/>
    <w:basedOn w:val="a0"/>
    <w:link w:val="a6"/>
    <w:uiPriority w:val="99"/>
    <w:rsid w:val="00805F1C"/>
    <w:rPr>
      <w:rFonts w:ascii="Times New Roman" w:eastAsia="Calibri" w:hAnsi="Times New Roman" w:cs="Times New Roman"/>
      <w:color w:val="000000"/>
      <w:sz w:val="28"/>
      <w:szCs w:val="28"/>
      <w:lang w:eastAsia="ru-RU"/>
    </w:rPr>
  </w:style>
  <w:style w:type="paragraph" w:styleId="a8">
    <w:name w:val="footer"/>
    <w:basedOn w:val="a"/>
    <w:link w:val="a9"/>
    <w:uiPriority w:val="99"/>
    <w:unhideWhenUsed/>
    <w:rsid w:val="00805F1C"/>
    <w:pPr>
      <w:tabs>
        <w:tab w:val="center" w:pos="4677"/>
        <w:tab w:val="right" w:pos="9355"/>
      </w:tabs>
    </w:pPr>
  </w:style>
  <w:style w:type="character" w:customStyle="1" w:styleId="a9">
    <w:name w:val="Нижний колонтитул Знак"/>
    <w:basedOn w:val="a0"/>
    <w:link w:val="a8"/>
    <w:uiPriority w:val="99"/>
    <w:rsid w:val="00805F1C"/>
    <w:rPr>
      <w:rFonts w:ascii="Times New Roman" w:eastAsia="Calibri" w:hAnsi="Times New Roman" w:cs="Times New Roman"/>
      <w:color w:val="000000"/>
      <w:sz w:val="28"/>
      <w:szCs w:val="28"/>
      <w:lang w:eastAsia="ru-RU"/>
    </w:rPr>
  </w:style>
  <w:style w:type="character" w:customStyle="1" w:styleId="21">
    <w:name w:val="Основной текст (2)_"/>
    <w:basedOn w:val="a0"/>
    <w:link w:val="22"/>
    <w:rsid w:val="002335F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5FC"/>
    <w:pPr>
      <w:widowControl w:val="0"/>
      <w:shd w:val="clear" w:color="auto" w:fill="FFFFFF"/>
      <w:spacing w:after="900" w:line="317" w:lineRule="exact"/>
      <w:ind w:hanging="640"/>
      <w:jc w:val="both"/>
    </w:pPr>
    <w:rPr>
      <w:rFonts w:eastAsia="Times New Roman"/>
      <w:color w:val="auto"/>
      <w:lang w:eastAsia="en-US"/>
    </w:rPr>
  </w:style>
  <w:style w:type="character" w:customStyle="1" w:styleId="295pt">
    <w:name w:val="Основной текст (2) + 9;5 pt;Полужирный"/>
    <w:basedOn w:val="21"/>
    <w:rsid w:val="002335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LucidaSansUnicode45pt">
    <w:name w:val="Основной текст (2) + Lucida Sans Unicode;4;5 pt"/>
    <w:basedOn w:val="21"/>
    <w:rsid w:val="002335FC"/>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shd w:val="clear" w:color="auto" w:fill="FFFFFF"/>
      <w:lang w:val="uk-UA" w:eastAsia="uk-UA" w:bidi="uk-UA"/>
    </w:rPr>
  </w:style>
  <w:style w:type="character" w:customStyle="1" w:styleId="26pt20">
    <w:name w:val="Основной текст (2) + 6 pt;Курсив;Масштаб 20%"/>
    <w:basedOn w:val="21"/>
    <w:rsid w:val="002335FC"/>
    <w:rPr>
      <w:rFonts w:ascii="Times New Roman" w:eastAsia="Times New Roman" w:hAnsi="Times New Roman" w:cs="Times New Roman"/>
      <w:b w:val="0"/>
      <w:bCs w:val="0"/>
      <w:i/>
      <w:iCs/>
      <w:smallCaps w:val="0"/>
      <w:strike w:val="0"/>
      <w:color w:val="000000"/>
      <w:spacing w:val="0"/>
      <w:w w:val="20"/>
      <w:position w:val="0"/>
      <w:sz w:val="12"/>
      <w:szCs w:val="12"/>
      <w:u w:val="none"/>
      <w:shd w:val="clear" w:color="auto" w:fill="FFFFFF"/>
      <w:lang w:val="uk-UA" w:eastAsia="uk-UA" w:bidi="uk-UA"/>
    </w:rPr>
  </w:style>
  <w:style w:type="character" w:customStyle="1" w:styleId="212pt">
    <w:name w:val="Основной текст (2) + 12 pt;Курсив"/>
    <w:basedOn w:val="21"/>
    <w:rsid w:val="002335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7pt30">
    <w:name w:val="Основной текст (2) + 7 pt;Полужирный;Масштаб 30%"/>
    <w:basedOn w:val="21"/>
    <w:rsid w:val="002335FC"/>
    <w:rPr>
      <w:rFonts w:ascii="Times New Roman" w:eastAsia="Times New Roman" w:hAnsi="Times New Roman" w:cs="Times New Roman"/>
      <w:b/>
      <w:bCs/>
      <w:i w:val="0"/>
      <w:iCs w:val="0"/>
      <w:smallCaps w:val="0"/>
      <w:strike w:val="0"/>
      <w:color w:val="000000"/>
      <w:spacing w:val="0"/>
      <w:w w:val="30"/>
      <w:position w:val="0"/>
      <w:sz w:val="14"/>
      <w:szCs w:val="14"/>
      <w:u w:val="none"/>
      <w:shd w:val="clear" w:color="auto" w:fill="FFFFFF"/>
      <w:lang w:val="uk-UA" w:eastAsia="uk-UA" w:bidi="uk-UA"/>
    </w:rPr>
  </w:style>
  <w:style w:type="character" w:customStyle="1" w:styleId="2Impact4pt">
    <w:name w:val="Основной текст (2) + Impact;4 pt"/>
    <w:basedOn w:val="21"/>
    <w:rsid w:val="002335FC"/>
    <w:rPr>
      <w:rFonts w:ascii="Impact" w:eastAsia="Impact" w:hAnsi="Impact" w:cs="Impact"/>
      <w:b w:val="0"/>
      <w:bCs w:val="0"/>
      <w:i w:val="0"/>
      <w:iCs w:val="0"/>
      <w:smallCaps w:val="0"/>
      <w:strike w:val="0"/>
      <w:color w:val="000000"/>
      <w:spacing w:val="0"/>
      <w:w w:val="100"/>
      <w:position w:val="0"/>
      <w:sz w:val="8"/>
      <w:szCs w:val="8"/>
      <w:u w:val="none"/>
      <w:shd w:val="clear" w:color="auto" w:fill="FFFFFF"/>
      <w:lang w:val="uk-UA" w:eastAsia="uk-UA" w:bidi="uk-UA"/>
    </w:rPr>
  </w:style>
  <w:style w:type="character" w:styleId="aa">
    <w:name w:val="Strong"/>
    <w:basedOn w:val="a0"/>
    <w:uiPriority w:val="22"/>
    <w:qFormat/>
    <w:rsid w:val="00994560"/>
    <w:rPr>
      <w:b/>
      <w:bCs/>
    </w:rPr>
  </w:style>
  <w:style w:type="character" w:customStyle="1" w:styleId="30">
    <w:name w:val="Заголовок 3 Знак"/>
    <w:basedOn w:val="a0"/>
    <w:link w:val="3"/>
    <w:semiHidden/>
    <w:rsid w:val="00815C33"/>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815C33"/>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semiHidden/>
    <w:rsid w:val="00815C33"/>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semiHidden/>
    <w:rsid w:val="00815C33"/>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semiHidden/>
    <w:rsid w:val="00815C33"/>
    <w:rPr>
      <w:rFonts w:ascii="Times New Roman" w:eastAsia="Times New Roman" w:hAnsi="Times New Roman" w:cs="Times New Roman"/>
      <w:sz w:val="36"/>
      <w:szCs w:val="20"/>
      <w:lang w:val="uk-UA" w:eastAsia="ru-RU"/>
    </w:rPr>
  </w:style>
  <w:style w:type="character" w:customStyle="1" w:styleId="80">
    <w:name w:val="Заголовок 8 Знак"/>
    <w:basedOn w:val="a0"/>
    <w:link w:val="8"/>
    <w:semiHidden/>
    <w:rsid w:val="00815C3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815C33"/>
    <w:rPr>
      <w:rFonts w:ascii="Times New Roman" w:eastAsia="Times New Roman" w:hAnsi="Times New Roman" w:cs="Times New Roman"/>
      <w:sz w:val="28"/>
      <w:szCs w:val="24"/>
      <w:lang w:eastAsia="ru-RU"/>
    </w:rPr>
  </w:style>
  <w:style w:type="character" w:styleId="ab">
    <w:name w:val="Hyperlink"/>
    <w:basedOn w:val="a0"/>
    <w:semiHidden/>
    <w:unhideWhenUsed/>
    <w:rsid w:val="00815C33"/>
    <w:rPr>
      <w:color w:val="0563C1" w:themeColor="hyperlink"/>
      <w:u w:val="single"/>
    </w:rPr>
  </w:style>
  <w:style w:type="character" w:styleId="ac">
    <w:name w:val="FollowedHyperlink"/>
    <w:semiHidden/>
    <w:unhideWhenUsed/>
    <w:rsid w:val="00815C33"/>
    <w:rPr>
      <w:color w:val="800080"/>
      <w:u w:val="single"/>
    </w:rPr>
  </w:style>
  <w:style w:type="paragraph" w:styleId="ad">
    <w:name w:val="Title"/>
    <w:basedOn w:val="a"/>
    <w:next w:val="a"/>
    <w:link w:val="ae"/>
    <w:uiPriority w:val="10"/>
    <w:qFormat/>
    <w:rsid w:val="00815C33"/>
    <w:pPr>
      <w:contextualSpacing/>
    </w:pPr>
    <w:rPr>
      <w:rFonts w:asciiTheme="majorHAnsi" w:eastAsiaTheme="majorEastAsia" w:hAnsiTheme="majorHAnsi" w:cstheme="majorBidi"/>
      <w:color w:val="auto"/>
      <w:spacing w:val="-10"/>
      <w:kern w:val="28"/>
      <w:sz w:val="56"/>
      <w:szCs w:val="56"/>
    </w:rPr>
  </w:style>
  <w:style w:type="character" w:customStyle="1" w:styleId="ae">
    <w:name w:val="Заголовок Знак"/>
    <w:basedOn w:val="a0"/>
    <w:link w:val="ad"/>
    <w:uiPriority w:val="10"/>
    <w:locked/>
    <w:rsid w:val="00815C33"/>
    <w:rPr>
      <w:rFonts w:asciiTheme="majorHAnsi" w:eastAsiaTheme="majorEastAsia" w:hAnsiTheme="majorHAnsi" w:cstheme="majorBidi"/>
      <w:spacing w:val="-10"/>
      <w:kern w:val="28"/>
      <w:sz w:val="56"/>
      <w:szCs w:val="56"/>
      <w:lang w:eastAsia="ru-RU"/>
    </w:rPr>
  </w:style>
  <w:style w:type="character" w:customStyle="1" w:styleId="af">
    <w:name w:val="Название Знак"/>
    <w:basedOn w:val="a0"/>
    <w:uiPriority w:val="10"/>
    <w:rsid w:val="00815C33"/>
    <w:rPr>
      <w:rFonts w:asciiTheme="majorHAnsi" w:eastAsiaTheme="majorEastAsia" w:hAnsiTheme="majorHAnsi" w:cstheme="majorBidi"/>
      <w:spacing w:val="-10"/>
      <w:kern w:val="28"/>
      <w:sz w:val="56"/>
      <w:szCs w:val="56"/>
      <w:lang w:eastAsia="ru-RU"/>
    </w:rPr>
  </w:style>
  <w:style w:type="paragraph" w:styleId="af0">
    <w:name w:val="Body Text"/>
    <w:basedOn w:val="a"/>
    <w:link w:val="af1"/>
    <w:uiPriority w:val="1"/>
    <w:semiHidden/>
    <w:unhideWhenUsed/>
    <w:qFormat/>
    <w:rsid w:val="00815C33"/>
    <w:pPr>
      <w:widowControl w:val="0"/>
      <w:autoSpaceDE w:val="0"/>
      <w:autoSpaceDN w:val="0"/>
      <w:spacing w:before="2"/>
    </w:pPr>
    <w:rPr>
      <w:rFonts w:eastAsia="Times New Roman"/>
      <w:color w:val="auto"/>
      <w:sz w:val="24"/>
      <w:szCs w:val="24"/>
      <w:lang w:eastAsia="en-US"/>
    </w:rPr>
  </w:style>
  <w:style w:type="character" w:customStyle="1" w:styleId="af1">
    <w:name w:val="Основной текст Знак"/>
    <w:basedOn w:val="a0"/>
    <w:link w:val="af0"/>
    <w:uiPriority w:val="1"/>
    <w:semiHidden/>
    <w:rsid w:val="00815C33"/>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3"/>
    <w:semiHidden/>
    <w:rsid w:val="00815C33"/>
    <w:rPr>
      <w:rFonts w:ascii="Times New Roman" w:eastAsia="Times New Roman" w:hAnsi="Times New Roman" w:cs="Times New Roman"/>
      <w:sz w:val="24"/>
      <w:szCs w:val="24"/>
      <w:lang w:eastAsia="ru-RU"/>
    </w:rPr>
  </w:style>
  <w:style w:type="paragraph" w:styleId="af3">
    <w:name w:val="Body Text Indent"/>
    <w:basedOn w:val="a"/>
    <w:link w:val="af2"/>
    <w:semiHidden/>
    <w:unhideWhenUsed/>
    <w:rsid w:val="00815C33"/>
    <w:pPr>
      <w:ind w:left="1440" w:hanging="1440"/>
      <w:jc w:val="both"/>
    </w:pPr>
    <w:rPr>
      <w:rFonts w:eastAsia="Times New Roman"/>
      <w:color w:val="auto"/>
      <w:sz w:val="24"/>
      <w:szCs w:val="24"/>
    </w:rPr>
  </w:style>
  <w:style w:type="paragraph" w:styleId="af4">
    <w:name w:val="Subtitle"/>
    <w:basedOn w:val="a"/>
    <w:link w:val="af5"/>
    <w:qFormat/>
    <w:rsid w:val="00815C33"/>
    <w:pPr>
      <w:spacing w:after="120"/>
      <w:jc w:val="center"/>
    </w:pPr>
    <w:rPr>
      <w:rFonts w:eastAsia="Times New Roman"/>
      <w:color w:val="auto"/>
      <w:szCs w:val="20"/>
      <w:lang w:val="uk-UA"/>
    </w:rPr>
  </w:style>
  <w:style w:type="character" w:customStyle="1" w:styleId="af5">
    <w:name w:val="Подзаголовок Знак"/>
    <w:basedOn w:val="a0"/>
    <w:link w:val="af4"/>
    <w:rsid w:val="00815C33"/>
    <w:rPr>
      <w:rFonts w:ascii="Times New Roman" w:eastAsia="Times New Roman" w:hAnsi="Times New Roman" w:cs="Times New Roman"/>
      <w:sz w:val="28"/>
      <w:szCs w:val="20"/>
      <w:lang w:val="uk-UA" w:eastAsia="ru-RU"/>
    </w:rPr>
  </w:style>
  <w:style w:type="character" w:customStyle="1" w:styleId="23">
    <w:name w:val="Основной текст 2 Знак"/>
    <w:basedOn w:val="a0"/>
    <w:link w:val="24"/>
    <w:semiHidden/>
    <w:rsid w:val="00815C33"/>
    <w:rPr>
      <w:rFonts w:ascii="Times New Roman" w:eastAsia="Times New Roman" w:hAnsi="Times New Roman" w:cs="Times New Roman"/>
      <w:sz w:val="28"/>
      <w:szCs w:val="24"/>
      <w:lang w:val="uk-UA" w:eastAsia="ru-RU"/>
    </w:rPr>
  </w:style>
  <w:style w:type="paragraph" w:styleId="24">
    <w:name w:val="Body Text 2"/>
    <w:basedOn w:val="a"/>
    <w:link w:val="23"/>
    <w:semiHidden/>
    <w:unhideWhenUsed/>
    <w:rsid w:val="00815C33"/>
    <w:rPr>
      <w:rFonts w:eastAsia="Times New Roman"/>
      <w:color w:val="auto"/>
      <w:szCs w:val="24"/>
      <w:lang w:val="uk-UA"/>
    </w:rPr>
  </w:style>
  <w:style w:type="paragraph" w:styleId="31">
    <w:name w:val="Body Text 3"/>
    <w:basedOn w:val="a"/>
    <w:link w:val="32"/>
    <w:semiHidden/>
    <w:unhideWhenUsed/>
    <w:rsid w:val="00815C33"/>
    <w:pPr>
      <w:spacing w:after="120"/>
    </w:pPr>
    <w:rPr>
      <w:sz w:val="16"/>
      <w:szCs w:val="16"/>
    </w:rPr>
  </w:style>
  <w:style w:type="character" w:customStyle="1" w:styleId="32">
    <w:name w:val="Основной текст 3 Знак"/>
    <w:basedOn w:val="a0"/>
    <w:link w:val="31"/>
    <w:semiHidden/>
    <w:rsid w:val="00815C33"/>
    <w:rPr>
      <w:rFonts w:ascii="Times New Roman" w:eastAsia="Calibri" w:hAnsi="Times New Roman" w:cs="Times New Roman"/>
      <w:color w:val="000000"/>
      <w:sz w:val="16"/>
      <w:szCs w:val="16"/>
      <w:lang w:eastAsia="ru-RU"/>
    </w:rPr>
  </w:style>
  <w:style w:type="character" w:customStyle="1" w:styleId="25">
    <w:name w:val="Основной текст с отступом 2 Знак"/>
    <w:basedOn w:val="a0"/>
    <w:link w:val="26"/>
    <w:semiHidden/>
    <w:rsid w:val="00815C33"/>
    <w:rPr>
      <w:rFonts w:ascii="Times New Roman" w:eastAsia="Times New Roman" w:hAnsi="Times New Roman" w:cs="Times New Roman"/>
      <w:sz w:val="24"/>
      <w:szCs w:val="24"/>
      <w:lang w:eastAsia="ru-RU"/>
    </w:rPr>
  </w:style>
  <w:style w:type="paragraph" w:styleId="26">
    <w:name w:val="Body Text Indent 2"/>
    <w:basedOn w:val="a"/>
    <w:link w:val="25"/>
    <w:semiHidden/>
    <w:unhideWhenUsed/>
    <w:rsid w:val="00815C33"/>
    <w:pPr>
      <w:ind w:left="1440"/>
      <w:jc w:val="both"/>
    </w:pPr>
    <w:rPr>
      <w:rFonts w:eastAsia="Times New Roman"/>
      <w:color w:val="auto"/>
      <w:sz w:val="24"/>
      <w:szCs w:val="24"/>
    </w:rPr>
  </w:style>
  <w:style w:type="character" w:customStyle="1" w:styleId="33">
    <w:name w:val="Основной текст с отступом 3 Знак"/>
    <w:basedOn w:val="a0"/>
    <w:link w:val="34"/>
    <w:semiHidden/>
    <w:rsid w:val="00815C33"/>
    <w:rPr>
      <w:rFonts w:ascii="Times New Roman" w:eastAsia="Times New Roman" w:hAnsi="Times New Roman" w:cs="Times New Roman"/>
      <w:sz w:val="28"/>
      <w:szCs w:val="24"/>
      <w:lang w:eastAsia="ru-RU"/>
    </w:rPr>
  </w:style>
  <w:style w:type="paragraph" w:styleId="34">
    <w:name w:val="Body Text Indent 3"/>
    <w:basedOn w:val="a"/>
    <w:link w:val="33"/>
    <w:semiHidden/>
    <w:unhideWhenUsed/>
    <w:rsid w:val="00815C33"/>
    <w:pPr>
      <w:ind w:left="284"/>
    </w:pPr>
    <w:rPr>
      <w:rFonts w:eastAsia="Times New Roman"/>
      <w:color w:val="auto"/>
      <w:szCs w:val="24"/>
    </w:rPr>
  </w:style>
  <w:style w:type="character" w:customStyle="1" w:styleId="af6">
    <w:name w:val="Тема примечания Знак"/>
    <w:basedOn w:val="a4"/>
    <w:link w:val="af7"/>
    <w:uiPriority w:val="99"/>
    <w:semiHidden/>
    <w:rsid w:val="00815C33"/>
    <w:rPr>
      <w:rFonts w:ascii="Times New Roman" w:eastAsia="Calibri" w:hAnsi="Times New Roman" w:cs="Times New Roman"/>
      <w:b/>
      <w:bCs/>
      <w:color w:val="000000"/>
      <w:sz w:val="20"/>
      <w:szCs w:val="20"/>
      <w:lang w:eastAsia="ru-RU"/>
    </w:rPr>
  </w:style>
  <w:style w:type="paragraph" w:styleId="af7">
    <w:name w:val="annotation subject"/>
    <w:basedOn w:val="a5"/>
    <w:next w:val="a5"/>
    <w:link w:val="af6"/>
    <w:uiPriority w:val="99"/>
    <w:semiHidden/>
    <w:unhideWhenUsed/>
    <w:rsid w:val="00815C33"/>
    <w:rPr>
      <w:b/>
      <w:bCs/>
    </w:rPr>
  </w:style>
  <w:style w:type="character" w:customStyle="1" w:styleId="af8">
    <w:name w:val="Текст выноски Знак"/>
    <w:basedOn w:val="a0"/>
    <w:link w:val="af9"/>
    <w:semiHidden/>
    <w:rsid w:val="00815C33"/>
    <w:rPr>
      <w:rFonts w:ascii="Segoe UI" w:eastAsia="Calibri" w:hAnsi="Segoe UI" w:cs="Segoe UI"/>
      <w:color w:val="000000"/>
      <w:sz w:val="18"/>
      <w:szCs w:val="18"/>
      <w:lang w:eastAsia="ru-RU"/>
    </w:rPr>
  </w:style>
  <w:style w:type="paragraph" w:styleId="af9">
    <w:name w:val="Balloon Text"/>
    <w:basedOn w:val="a"/>
    <w:link w:val="af8"/>
    <w:semiHidden/>
    <w:unhideWhenUsed/>
    <w:rsid w:val="00815C33"/>
    <w:rPr>
      <w:rFonts w:ascii="Segoe UI" w:hAnsi="Segoe UI" w:cs="Segoe UI"/>
      <w:sz w:val="18"/>
      <w:szCs w:val="18"/>
    </w:rPr>
  </w:style>
  <w:style w:type="paragraph" w:styleId="afa">
    <w:name w:val="Revision"/>
    <w:uiPriority w:val="99"/>
    <w:semiHidden/>
    <w:rsid w:val="00815C33"/>
    <w:pPr>
      <w:spacing w:after="0" w:line="240" w:lineRule="auto"/>
    </w:pPr>
    <w:rPr>
      <w:rFonts w:ascii="Times New Roman" w:eastAsia="Calibri" w:hAnsi="Times New Roman" w:cs="Times New Roman"/>
      <w:color w:val="000000"/>
      <w:sz w:val="28"/>
      <w:szCs w:val="28"/>
      <w:lang w:eastAsia="ru-RU"/>
    </w:rPr>
  </w:style>
  <w:style w:type="paragraph" w:customStyle="1" w:styleId="afb">
    <w:name w:val="Знак"/>
    <w:basedOn w:val="a"/>
    <w:rsid w:val="00815C33"/>
    <w:rPr>
      <w:rFonts w:eastAsia="Times New Roman"/>
      <w:color w:val="auto"/>
      <w:sz w:val="20"/>
      <w:szCs w:val="20"/>
    </w:rPr>
  </w:style>
  <w:style w:type="paragraph" w:customStyle="1" w:styleId="12">
    <w:name w:val="1 Знак"/>
    <w:basedOn w:val="a"/>
    <w:rsid w:val="00815C33"/>
    <w:rPr>
      <w:rFonts w:eastAsia="Times New Roman"/>
      <w:color w:val="auto"/>
      <w:sz w:val="20"/>
      <w:szCs w:val="20"/>
    </w:rPr>
  </w:style>
  <w:style w:type="paragraph" w:customStyle="1" w:styleId="Style6">
    <w:name w:val="Style6"/>
    <w:basedOn w:val="a"/>
    <w:rsid w:val="00815C33"/>
    <w:pPr>
      <w:widowControl w:val="0"/>
      <w:autoSpaceDE w:val="0"/>
      <w:autoSpaceDN w:val="0"/>
      <w:adjustRightInd w:val="0"/>
    </w:pPr>
    <w:rPr>
      <w:rFonts w:eastAsia="Times New Roman"/>
      <w:color w:val="auto"/>
      <w:sz w:val="24"/>
      <w:szCs w:val="24"/>
    </w:rPr>
  </w:style>
  <w:style w:type="paragraph" w:customStyle="1" w:styleId="13">
    <w:name w:val="Знак Знак Знак Знак1"/>
    <w:basedOn w:val="a"/>
    <w:rsid w:val="00815C33"/>
    <w:rPr>
      <w:rFonts w:eastAsia="Times New Roman"/>
      <w:color w:val="auto"/>
      <w:sz w:val="20"/>
      <w:szCs w:val="20"/>
    </w:rPr>
  </w:style>
  <w:style w:type="paragraph" w:customStyle="1" w:styleId="Style3">
    <w:name w:val="Style3"/>
    <w:basedOn w:val="a"/>
    <w:rsid w:val="00815C33"/>
    <w:pPr>
      <w:widowControl w:val="0"/>
      <w:autoSpaceDE w:val="0"/>
      <w:autoSpaceDN w:val="0"/>
      <w:adjustRightInd w:val="0"/>
    </w:pPr>
    <w:rPr>
      <w:rFonts w:eastAsia="Times New Roman"/>
      <w:color w:val="auto"/>
      <w:sz w:val="24"/>
      <w:szCs w:val="24"/>
    </w:rPr>
  </w:style>
  <w:style w:type="paragraph" w:customStyle="1" w:styleId="Style7">
    <w:name w:val="Style7"/>
    <w:basedOn w:val="a"/>
    <w:rsid w:val="00815C33"/>
    <w:pPr>
      <w:widowControl w:val="0"/>
      <w:autoSpaceDE w:val="0"/>
      <w:autoSpaceDN w:val="0"/>
      <w:adjustRightInd w:val="0"/>
    </w:pPr>
    <w:rPr>
      <w:rFonts w:eastAsia="Times New Roman"/>
      <w:color w:val="auto"/>
      <w:sz w:val="24"/>
      <w:szCs w:val="24"/>
    </w:rPr>
  </w:style>
  <w:style w:type="paragraph" w:customStyle="1" w:styleId="Style8">
    <w:name w:val="Style8"/>
    <w:basedOn w:val="a"/>
    <w:rsid w:val="00815C33"/>
    <w:pPr>
      <w:widowControl w:val="0"/>
      <w:autoSpaceDE w:val="0"/>
      <w:autoSpaceDN w:val="0"/>
      <w:adjustRightInd w:val="0"/>
    </w:pPr>
    <w:rPr>
      <w:rFonts w:eastAsia="Times New Roman"/>
      <w:color w:val="auto"/>
      <w:sz w:val="24"/>
      <w:szCs w:val="24"/>
    </w:rPr>
  </w:style>
  <w:style w:type="paragraph" w:customStyle="1" w:styleId="Style9">
    <w:name w:val="Style9"/>
    <w:basedOn w:val="a"/>
    <w:rsid w:val="00815C33"/>
    <w:pPr>
      <w:widowControl w:val="0"/>
      <w:autoSpaceDE w:val="0"/>
      <w:autoSpaceDN w:val="0"/>
      <w:adjustRightInd w:val="0"/>
    </w:pPr>
    <w:rPr>
      <w:rFonts w:eastAsia="Times New Roman"/>
      <w:color w:val="auto"/>
      <w:sz w:val="24"/>
      <w:szCs w:val="24"/>
    </w:rPr>
  </w:style>
  <w:style w:type="paragraph" w:customStyle="1" w:styleId="Style10">
    <w:name w:val="Style10"/>
    <w:basedOn w:val="a"/>
    <w:rsid w:val="00815C33"/>
    <w:pPr>
      <w:widowControl w:val="0"/>
      <w:autoSpaceDE w:val="0"/>
      <w:autoSpaceDN w:val="0"/>
      <w:adjustRightInd w:val="0"/>
    </w:pPr>
    <w:rPr>
      <w:rFonts w:eastAsia="Times New Roman"/>
      <w:color w:val="auto"/>
      <w:sz w:val="24"/>
      <w:szCs w:val="24"/>
    </w:rPr>
  </w:style>
  <w:style w:type="paragraph" w:customStyle="1" w:styleId="210">
    <w:name w:val="Основной текст (2)1"/>
    <w:basedOn w:val="a"/>
    <w:rsid w:val="00815C33"/>
    <w:pPr>
      <w:widowControl w:val="0"/>
      <w:shd w:val="clear" w:color="auto" w:fill="FFFFFF"/>
      <w:spacing w:line="302" w:lineRule="exact"/>
      <w:jc w:val="center"/>
    </w:pPr>
    <w:rPr>
      <w:rFonts w:ascii="Arial" w:eastAsia="Times New Roman" w:hAnsi="Arial"/>
      <w:b/>
      <w:bCs/>
      <w:color w:val="auto"/>
      <w:sz w:val="20"/>
      <w:szCs w:val="20"/>
    </w:rPr>
  </w:style>
  <w:style w:type="character" w:customStyle="1" w:styleId="35">
    <w:name w:val="Основной текст (3)_"/>
    <w:link w:val="310"/>
    <w:locked/>
    <w:rsid w:val="00815C33"/>
    <w:rPr>
      <w:sz w:val="21"/>
      <w:szCs w:val="21"/>
      <w:shd w:val="clear" w:color="auto" w:fill="FFFFFF"/>
    </w:rPr>
  </w:style>
  <w:style w:type="paragraph" w:customStyle="1" w:styleId="310">
    <w:name w:val="Основной текст (3)1"/>
    <w:basedOn w:val="a"/>
    <w:link w:val="35"/>
    <w:rsid w:val="00815C33"/>
    <w:pPr>
      <w:widowControl w:val="0"/>
      <w:shd w:val="clear" w:color="auto" w:fill="FFFFFF"/>
      <w:spacing w:before="720" w:line="240" w:lineRule="atLeast"/>
    </w:pPr>
    <w:rPr>
      <w:rFonts w:asciiTheme="minorHAnsi" w:eastAsiaTheme="minorHAnsi" w:hAnsiTheme="minorHAnsi" w:cstheme="minorBidi"/>
      <w:color w:val="auto"/>
      <w:sz w:val="21"/>
      <w:szCs w:val="21"/>
      <w:lang w:eastAsia="en-US"/>
    </w:rPr>
  </w:style>
  <w:style w:type="paragraph" w:customStyle="1" w:styleId="14">
    <w:name w:val="Абзац списка1"/>
    <w:basedOn w:val="a"/>
    <w:rsid w:val="00815C33"/>
    <w:pPr>
      <w:ind w:left="720"/>
      <w:contextualSpacing/>
    </w:pPr>
    <w:rPr>
      <w:rFonts w:eastAsia="Times New Roman"/>
    </w:rPr>
  </w:style>
  <w:style w:type="paragraph" w:customStyle="1" w:styleId="Style1">
    <w:name w:val="Style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4">
    <w:name w:val="Style4"/>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5">
    <w:name w:val="Style5"/>
    <w:basedOn w:val="a"/>
    <w:rsid w:val="00815C33"/>
    <w:pPr>
      <w:widowControl w:val="0"/>
      <w:autoSpaceDE w:val="0"/>
      <w:autoSpaceDN w:val="0"/>
      <w:adjustRightInd w:val="0"/>
      <w:spacing w:line="235" w:lineRule="exact"/>
      <w:jc w:val="center"/>
    </w:pPr>
    <w:rPr>
      <w:rFonts w:ascii="Arial" w:eastAsia="Times New Roman" w:hAnsi="Arial"/>
      <w:color w:val="auto"/>
      <w:sz w:val="24"/>
      <w:szCs w:val="24"/>
    </w:rPr>
  </w:style>
  <w:style w:type="paragraph" w:customStyle="1" w:styleId="Style11">
    <w:name w:val="Style1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14">
    <w:name w:val="Style14"/>
    <w:basedOn w:val="a"/>
    <w:rsid w:val="00815C33"/>
    <w:pPr>
      <w:widowControl w:val="0"/>
      <w:autoSpaceDE w:val="0"/>
      <w:autoSpaceDN w:val="0"/>
      <w:adjustRightInd w:val="0"/>
    </w:pPr>
    <w:rPr>
      <w:rFonts w:eastAsia="Times New Roman"/>
      <w:color w:val="auto"/>
      <w:sz w:val="24"/>
      <w:szCs w:val="24"/>
    </w:rPr>
  </w:style>
  <w:style w:type="paragraph" w:customStyle="1" w:styleId="Style17">
    <w:name w:val="Style17"/>
    <w:basedOn w:val="a"/>
    <w:rsid w:val="00815C33"/>
    <w:pPr>
      <w:widowControl w:val="0"/>
      <w:autoSpaceDE w:val="0"/>
      <w:autoSpaceDN w:val="0"/>
      <w:adjustRightInd w:val="0"/>
    </w:pPr>
    <w:rPr>
      <w:rFonts w:eastAsia="Times New Roman"/>
      <w:color w:val="auto"/>
      <w:sz w:val="24"/>
      <w:szCs w:val="24"/>
    </w:rPr>
  </w:style>
  <w:style w:type="paragraph" w:customStyle="1" w:styleId="Style21">
    <w:name w:val="Style21"/>
    <w:basedOn w:val="a"/>
    <w:rsid w:val="00815C33"/>
    <w:pPr>
      <w:widowControl w:val="0"/>
      <w:autoSpaceDE w:val="0"/>
      <w:autoSpaceDN w:val="0"/>
      <w:adjustRightInd w:val="0"/>
      <w:spacing w:line="571" w:lineRule="exact"/>
      <w:jc w:val="center"/>
    </w:pPr>
    <w:rPr>
      <w:rFonts w:eastAsia="Times New Roman"/>
      <w:color w:val="auto"/>
      <w:sz w:val="24"/>
      <w:szCs w:val="24"/>
    </w:rPr>
  </w:style>
  <w:style w:type="paragraph" w:customStyle="1" w:styleId="Style26">
    <w:name w:val="Style26"/>
    <w:basedOn w:val="a"/>
    <w:rsid w:val="00815C33"/>
    <w:pPr>
      <w:widowControl w:val="0"/>
      <w:autoSpaceDE w:val="0"/>
      <w:autoSpaceDN w:val="0"/>
      <w:adjustRightInd w:val="0"/>
    </w:pPr>
    <w:rPr>
      <w:rFonts w:eastAsia="Times New Roman"/>
      <w:color w:val="auto"/>
      <w:sz w:val="24"/>
      <w:szCs w:val="24"/>
    </w:rPr>
  </w:style>
  <w:style w:type="paragraph" w:customStyle="1" w:styleId="Style27">
    <w:name w:val="Style27"/>
    <w:basedOn w:val="a"/>
    <w:rsid w:val="00815C33"/>
    <w:pPr>
      <w:widowControl w:val="0"/>
      <w:autoSpaceDE w:val="0"/>
      <w:autoSpaceDN w:val="0"/>
      <w:adjustRightInd w:val="0"/>
    </w:pPr>
    <w:rPr>
      <w:rFonts w:eastAsia="Times New Roman"/>
      <w:color w:val="auto"/>
      <w:sz w:val="24"/>
      <w:szCs w:val="24"/>
    </w:rPr>
  </w:style>
  <w:style w:type="paragraph" w:customStyle="1" w:styleId="Style29">
    <w:name w:val="Style29"/>
    <w:basedOn w:val="a"/>
    <w:rsid w:val="00815C33"/>
    <w:pPr>
      <w:widowControl w:val="0"/>
      <w:autoSpaceDE w:val="0"/>
      <w:autoSpaceDN w:val="0"/>
      <w:adjustRightInd w:val="0"/>
      <w:spacing w:line="367" w:lineRule="exact"/>
    </w:pPr>
    <w:rPr>
      <w:rFonts w:eastAsia="Times New Roman"/>
      <w:color w:val="auto"/>
      <w:sz w:val="24"/>
      <w:szCs w:val="24"/>
    </w:rPr>
  </w:style>
  <w:style w:type="paragraph" w:customStyle="1" w:styleId="Style30">
    <w:name w:val="Style30"/>
    <w:basedOn w:val="a"/>
    <w:rsid w:val="00815C33"/>
    <w:pPr>
      <w:widowControl w:val="0"/>
      <w:autoSpaceDE w:val="0"/>
      <w:autoSpaceDN w:val="0"/>
      <w:adjustRightInd w:val="0"/>
    </w:pPr>
    <w:rPr>
      <w:rFonts w:eastAsia="Times New Roman"/>
      <w:color w:val="auto"/>
      <w:sz w:val="24"/>
      <w:szCs w:val="24"/>
    </w:rPr>
  </w:style>
  <w:style w:type="paragraph" w:customStyle="1" w:styleId="Style31">
    <w:name w:val="Style31"/>
    <w:basedOn w:val="a"/>
    <w:rsid w:val="00815C33"/>
    <w:pPr>
      <w:widowControl w:val="0"/>
      <w:autoSpaceDE w:val="0"/>
      <w:autoSpaceDN w:val="0"/>
      <w:adjustRightInd w:val="0"/>
    </w:pPr>
    <w:rPr>
      <w:rFonts w:eastAsia="Times New Roman"/>
      <w:color w:val="auto"/>
      <w:sz w:val="24"/>
      <w:szCs w:val="24"/>
    </w:rPr>
  </w:style>
  <w:style w:type="paragraph" w:customStyle="1" w:styleId="Style25">
    <w:name w:val="Style25"/>
    <w:basedOn w:val="a"/>
    <w:rsid w:val="00815C33"/>
    <w:pPr>
      <w:widowControl w:val="0"/>
      <w:autoSpaceDE w:val="0"/>
      <w:autoSpaceDN w:val="0"/>
      <w:adjustRightInd w:val="0"/>
    </w:pPr>
    <w:rPr>
      <w:rFonts w:eastAsia="Times New Roman"/>
      <w:color w:val="auto"/>
      <w:sz w:val="24"/>
      <w:szCs w:val="24"/>
    </w:rPr>
  </w:style>
  <w:style w:type="paragraph" w:customStyle="1" w:styleId="Style28">
    <w:name w:val="Style28"/>
    <w:basedOn w:val="a"/>
    <w:rsid w:val="00815C33"/>
    <w:pPr>
      <w:widowControl w:val="0"/>
      <w:autoSpaceDE w:val="0"/>
      <w:autoSpaceDN w:val="0"/>
      <w:adjustRightInd w:val="0"/>
    </w:pPr>
    <w:rPr>
      <w:rFonts w:eastAsia="Times New Roman"/>
      <w:color w:val="auto"/>
      <w:sz w:val="24"/>
      <w:szCs w:val="24"/>
    </w:rPr>
  </w:style>
  <w:style w:type="character" w:customStyle="1" w:styleId="36">
    <w:name w:val="Подпись к таблице (3)_"/>
    <w:link w:val="37"/>
    <w:locked/>
    <w:rsid w:val="00815C33"/>
    <w:rPr>
      <w:rFonts w:ascii="Lucida Sans Unicode" w:hAnsi="Lucida Sans Unicode" w:cs="Lucida Sans Unicode"/>
      <w:b/>
      <w:bCs/>
      <w:i/>
      <w:iCs/>
      <w:spacing w:val="-10"/>
      <w:sz w:val="18"/>
      <w:szCs w:val="18"/>
      <w:shd w:val="clear" w:color="auto" w:fill="FFFFFF"/>
    </w:rPr>
  </w:style>
  <w:style w:type="paragraph" w:customStyle="1" w:styleId="37">
    <w:name w:val="Подпись к таблице (3)"/>
    <w:basedOn w:val="a"/>
    <w:link w:val="36"/>
    <w:rsid w:val="00815C33"/>
    <w:pPr>
      <w:widowControl w:val="0"/>
      <w:shd w:val="clear" w:color="auto" w:fill="FFFFFF"/>
      <w:spacing w:before="180" w:line="240" w:lineRule="atLeast"/>
    </w:pPr>
    <w:rPr>
      <w:rFonts w:ascii="Lucida Sans Unicode" w:eastAsiaTheme="minorHAnsi" w:hAnsi="Lucida Sans Unicode" w:cs="Lucida Sans Unicode"/>
      <w:b/>
      <w:bCs/>
      <w:i/>
      <w:iCs/>
      <w:color w:val="auto"/>
      <w:spacing w:val="-10"/>
      <w:sz w:val="18"/>
      <w:szCs w:val="18"/>
      <w:lang w:eastAsia="en-US"/>
    </w:rPr>
  </w:style>
  <w:style w:type="character" w:customStyle="1" w:styleId="41">
    <w:name w:val="Подпись к таблице (4)_"/>
    <w:link w:val="42"/>
    <w:locked/>
    <w:rsid w:val="00815C33"/>
    <w:rPr>
      <w:rFonts w:ascii="Calibri" w:hAnsi="Calibri" w:cs="Calibri"/>
      <w:shd w:val="clear" w:color="auto" w:fill="FFFFFF"/>
    </w:rPr>
  </w:style>
  <w:style w:type="paragraph" w:customStyle="1" w:styleId="42">
    <w:name w:val="Подпись к таблице (4)"/>
    <w:basedOn w:val="a"/>
    <w:link w:val="41"/>
    <w:rsid w:val="00815C33"/>
    <w:pPr>
      <w:widowControl w:val="0"/>
      <w:shd w:val="clear" w:color="auto" w:fill="FFFFFF"/>
      <w:spacing w:line="240" w:lineRule="atLeast"/>
    </w:pPr>
    <w:rPr>
      <w:rFonts w:ascii="Calibri" w:eastAsiaTheme="minorHAnsi" w:hAnsi="Calibri" w:cs="Calibri"/>
      <w:color w:val="auto"/>
      <w:sz w:val="22"/>
      <w:szCs w:val="22"/>
      <w:lang w:eastAsia="en-US"/>
    </w:rPr>
  </w:style>
  <w:style w:type="paragraph" w:customStyle="1" w:styleId="38">
    <w:name w:val="Основной текст (3)"/>
    <w:basedOn w:val="a"/>
    <w:rsid w:val="00815C33"/>
    <w:pPr>
      <w:widowControl w:val="0"/>
      <w:shd w:val="clear" w:color="auto" w:fill="FFFFFF"/>
      <w:spacing w:before="180" w:line="240" w:lineRule="atLeast"/>
    </w:pPr>
    <w:rPr>
      <w:rFonts w:ascii="Calibri" w:eastAsia="Times New Roman" w:hAnsi="Calibri"/>
      <w:i/>
      <w:iCs/>
      <w:color w:val="auto"/>
    </w:rPr>
  </w:style>
  <w:style w:type="character" w:customStyle="1" w:styleId="afc">
    <w:name w:val="Подпись к таблице_"/>
    <w:link w:val="afd"/>
    <w:locked/>
    <w:rsid w:val="00815C33"/>
    <w:rPr>
      <w:b/>
      <w:bCs/>
      <w:sz w:val="28"/>
      <w:szCs w:val="28"/>
      <w:shd w:val="clear" w:color="auto" w:fill="FFFFFF"/>
    </w:rPr>
  </w:style>
  <w:style w:type="paragraph" w:customStyle="1" w:styleId="afd">
    <w:name w:val="Подпись к таблице"/>
    <w:basedOn w:val="a"/>
    <w:link w:val="afc"/>
    <w:rsid w:val="00815C33"/>
    <w:pPr>
      <w:widowControl w:val="0"/>
      <w:shd w:val="clear" w:color="auto" w:fill="FFFFFF"/>
      <w:spacing w:line="240" w:lineRule="atLeast"/>
    </w:pPr>
    <w:rPr>
      <w:rFonts w:asciiTheme="minorHAnsi" w:eastAsiaTheme="minorHAnsi" w:hAnsiTheme="minorHAnsi" w:cstheme="minorBidi"/>
      <w:b/>
      <w:bCs/>
      <w:color w:val="auto"/>
      <w:lang w:eastAsia="en-US"/>
    </w:rPr>
  </w:style>
  <w:style w:type="character" w:customStyle="1" w:styleId="27pt">
    <w:name w:val="Основной текст (2) + 7 pt"/>
    <w:basedOn w:val="21"/>
    <w:rsid w:val="00815C33"/>
    <w:rPr>
      <w:rFonts w:ascii="Palatino Linotype" w:eastAsia="Palatino Linotype" w:hAnsi="Palatino Linotype" w:cs="Palatino Linotype" w:hint="default"/>
      <w:b w:val="0"/>
      <w:bCs w:val="0"/>
      <w:i w:val="0"/>
      <w:iCs w:val="0"/>
      <w:smallCaps w:val="0"/>
      <w:strike w:val="0"/>
      <w:dstrike w:val="0"/>
      <w:color w:val="000000"/>
      <w:spacing w:val="0"/>
      <w:w w:val="100"/>
      <w:position w:val="0"/>
      <w:sz w:val="14"/>
      <w:szCs w:val="14"/>
      <w:u w:val="none"/>
      <w:effect w:val="none"/>
      <w:shd w:val="clear" w:color="auto" w:fill="FFFFFF"/>
      <w:lang w:val="uk-UA" w:eastAsia="uk-UA" w:bidi="uk-UA"/>
    </w:rPr>
  </w:style>
  <w:style w:type="character" w:customStyle="1" w:styleId="27">
    <w:name w:val="Основной текст (2) + 7"/>
    <w:aliases w:val="5 pt,Интервал 0 pt,Основной текст (2) + 11 pt1,Не полужирный,Основной текст (2) + 10,5 pt9,Основной текст (2) + Georgia,7,Основной текст (2) + 11,Основной текст (2) + 8,Основной текст (2) + Tahoma,7 pt"/>
    <w:basedOn w:val="21"/>
    <w:rsid w:val="00815C33"/>
    <w:rPr>
      <w:rFonts w:ascii="Corbel" w:eastAsia="Corbel" w:hAnsi="Corbel" w:cs="Corbel" w:hint="default"/>
      <w:b/>
      <w:bCs/>
      <w:i w:val="0"/>
      <w:iCs w:val="0"/>
      <w:smallCaps w:val="0"/>
      <w:strike w:val="0"/>
      <w:dstrike w:val="0"/>
      <w:color w:val="000000"/>
      <w:spacing w:val="0"/>
      <w:w w:val="100"/>
      <w:position w:val="0"/>
      <w:sz w:val="9"/>
      <w:szCs w:val="9"/>
      <w:u w:val="none"/>
      <w:effect w:val="none"/>
      <w:shd w:val="clear" w:color="auto" w:fill="FFFFFF"/>
      <w:lang w:val="uk-UA" w:eastAsia="uk-UA" w:bidi="uk-UA"/>
    </w:rPr>
  </w:style>
  <w:style w:type="character" w:customStyle="1" w:styleId="211pt">
    <w:name w:val="Основной текст (2) + 11 pt"/>
    <w:rsid w:val="00815C33"/>
    <w:rPr>
      <w:rFonts w:ascii="Times New Roman" w:hAnsi="Times New Roman" w:cs="Times New Roman" w:hint="default"/>
      <w:b/>
      <w:bCs/>
      <w:strike w:val="0"/>
      <w:dstrike w:val="0"/>
      <w:sz w:val="22"/>
      <w:szCs w:val="22"/>
      <w:u w:val="none"/>
      <w:effect w:val="none"/>
      <w:lang w:bidi="ar-SA"/>
    </w:rPr>
  </w:style>
  <w:style w:type="character" w:customStyle="1" w:styleId="212pt0">
    <w:name w:val="Основной текст (2) + 12 pt"/>
    <w:aliases w:val="Не курсив"/>
    <w:rsid w:val="00815C33"/>
    <w:rPr>
      <w:rFonts w:ascii="Tahoma" w:hAnsi="Tahoma" w:cs="Tahoma" w:hint="default"/>
      <w:sz w:val="24"/>
      <w:szCs w:val="24"/>
      <w:lang w:bidi="ar-SA"/>
    </w:rPr>
  </w:style>
  <w:style w:type="character" w:customStyle="1" w:styleId="FontStyle14">
    <w:name w:val="Font Style14"/>
    <w:rsid w:val="00815C33"/>
    <w:rPr>
      <w:rFonts w:ascii="Times New Roman" w:hAnsi="Times New Roman" w:cs="Times New Roman" w:hint="default"/>
      <w:spacing w:val="10"/>
      <w:sz w:val="24"/>
      <w:szCs w:val="24"/>
    </w:rPr>
  </w:style>
  <w:style w:type="character" w:customStyle="1" w:styleId="FontStyle16">
    <w:name w:val="Font Style16"/>
    <w:rsid w:val="00815C33"/>
    <w:rPr>
      <w:rFonts w:ascii="Palatino Linotype" w:hAnsi="Palatino Linotype" w:cs="Palatino Linotype" w:hint="default"/>
      <w:sz w:val="18"/>
      <w:szCs w:val="18"/>
    </w:rPr>
  </w:style>
  <w:style w:type="character" w:customStyle="1" w:styleId="FontStyle17">
    <w:name w:val="Font Style17"/>
    <w:rsid w:val="00815C33"/>
    <w:rPr>
      <w:rFonts w:ascii="Times New Roman" w:hAnsi="Times New Roman" w:cs="Times New Roman" w:hint="default"/>
      <w:sz w:val="24"/>
      <w:szCs w:val="24"/>
    </w:rPr>
  </w:style>
  <w:style w:type="character" w:customStyle="1" w:styleId="FontStyle18">
    <w:name w:val="Font Style18"/>
    <w:rsid w:val="00815C33"/>
    <w:rPr>
      <w:rFonts w:ascii="Book Antiqua" w:hAnsi="Book Antiqua" w:cs="Book Antiqua" w:hint="default"/>
      <w:sz w:val="22"/>
      <w:szCs w:val="22"/>
    </w:rPr>
  </w:style>
  <w:style w:type="character" w:customStyle="1" w:styleId="29">
    <w:name w:val="Основной текст (2) + 9"/>
    <w:aliases w:val="5 pt17,Полужирный,Интервал 2 pt,Малые прописные,Масштаб 100%,Интервал 4 pt"/>
    <w:basedOn w:val="21"/>
    <w:rsid w:val="00815C33"/>
    <w:rPr>
      <w:rFonts w:ascii="Candara" w:eastAsia="Candara" w:hAnsi="Candara" w:cs="Candara"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Calibri">
    <w:name w:val="Основной текст (2) + Calibri"/>
    <w:aliases w:val="10 pt,Курсив,Интервал -1 pt,Основной текст (2) + Consolas"/>
    <w:basedOn w:val="21"/>
    <w:rsid w:val="00815C33"/>
    <w:rPr>
      <w:rFonts w:ascii="Consolas" w:eastAsia="Consolas" w:hAnsi="Consolas" w:cs="Consolas" w:hint="default"/>
      <w:b w:val="0"/>
      <w:bCs w:val="0"/>
      <w:i w:val="0"/>
      <w:iCs w:val="0"/>
      <w:smallCaps w:val="0"/>
      <w:strike w:val="0"/>
      <w:dstrike w:val="0"/>
      <w:color w:val="000000"/>
      <w:spacing w:val="20"/>
      <w:w w:val="100"/>
      <w:position w:val="0"/>
      <w:sz w:val="20"/>
      <w:szCs w:val="20"/>
      <w:u w:val="none"/>
      <w:effect w:val="none"/>
      <w:shd w:val="clear" w:color="auto" w:fill="FFFFFF"/>
      <w:lang w:val="uk-UA" w:eastAsia="uk-UA" w:bidi="uk-UA"/>
    </w:rPr>
  </w:style>
  <w:style w:type="character" w:customStyle="1" w:styleId="292">
    <w:name w:val="Основной текст (2) + 92"/>
    <w:aliases w:val="5 pt16,Полужирный3"/>
    <w:rsid w:val="00815C33"/>
    <w:rPr>
      <w:rFonts w:ascii="Times New Roman" w:hAnsi="Times New Roman" w:cs="Times New Roman" w:hint="default"/>
      <w:b/>
      <w:bCs/>
      <w:strike w:val="0"/>
      <w:dstrike w:val="0"/>
      <w:sz w:val="19"/>
      <w:szCs w:val="19"/>
      <w:u w:val="none"/>
      <w:effect w:val="none"/>
      <w:lang w:bidi="ar-SA"/>
    </w:rPr>
  </w:style>
  <w:style w:type="character" w:customStyle="1" w:styleId="28">
    <w:name w:val="Основной текст (2) + Курсив"/>
    <w:rsid w:val="00815C33"/>
    <w:rPr>
      <w:rFonts w:ascii="Times New Roman" w:hAnsi="Times New Roman" w:cs="Times New Roman" w:hint="default"/>
      <w:i/>
      <w:iCs/>
      <w:strike w:val="0"/>
      <w:dstrike w:val="0"/>
      <w:sz w:val="28"/>
      <w:szCs w:val="28"/>
      <w:u w:val="none"/>
      <w:effect w:val="none"/>
      <w:lang w:bidi="ar-SA"/>
    </w:rPr>
  </w:style>
  <w:style w:type="character" w:customStyle="1" w:styleId="291">
    <w:name w:val="Основной текст (2) + 91"/>
    <w:aliases w:val="5 pt14,Полужирный2"/>
    <w:rsid w:val="00815C33"/>
    <w:rPr>
      <w:rFonts w:ascii="Times New Roman" w:hAnsi="Times New Roman" w:cs="Times New Roman" w:hint="default"/>
      <w:b/>
      <w:bCs/>
      <w:strike w:val="0"/>
      <w:dstrike w:val="0"/>
      <w:sz w:val="19"/>
      <w:szCs w:val="19"/>
      <w:u w:val="none"/>
      <w:effect w:val="none"/>
      <w:lang w:bidi="ar-SA"/>
    </w:rPr>
  </w:style>
  <w:style w:type="character" w:customStyle="1" w:styleId="3Exact">
    <w:name w:val="Основной текст (3) Exact"/>
    <w:rsid w:val="00815C33"/>
    <w:rPr>
      <w:rFonts w:ascii="Times New Roman" w:hAnsi="Times New Roman" w:cs="Times New Roman" w:hint="default"/>
      <w:strike w:val="0"/>
      <w:dstrike w:val="0"/>
      <w:sz w:val="21"/>
      <w:szCs w:val="21"/>
      <w:u w:val="none"/>
      <w:effect w:val="none"/>
    </w:rPr>
  </w:style>
  <w:style w:type="character" w:customStyle="1" w:styleId="3Exact1">
    <w:name w:val="Основной текст (3) Exact1"/>
    <w:rsid w:val="00815C33"/>
    <w:rPr>
      <w:sz w:val="21"/>
      <w:szCs w:val="21"/>
      <w:u w:val="single"/>
      <w:lang w:bidi="ar-SA"/>
    </w:rPr>
  </w:style>
  <w:style w:type="character" w:customStyle="1" w:styleId="2Exact">
    <w:name w:val="Основной текст (2) Exact"/>
    <w:rsid w:val="00815C33"/>
    <w:rPr>
      <w:rFonts w:ascii="Times New Roman" w:hAnsi="Times New Roman" w:cs="Times New Roman" w:hint="default"/>
      <w:strike w:val="0"/>
      <w:dstrike w:val="0"/>
      <w:sz w:val="28"/>
      <w:szCs w:val="28"/>
      <w:u w:val="none"/>
      <w:effect w:val="none"/>
    </w:rPr>
  </w:style>
  <w:style w:type="character" w:customStyle="1" w:styleId="FontStyle13">
    <w:name w:val="Font Style13"/>
    <w:rsid w:val="00815C33"/>
    <w:rPr>
      <w:rFonts w:ascii="Arial" w:hAnsi="Arial" w:cs="Arial" w:hint="default"/>
      <w:i/>
      <w:iCs/>
      <w:sz w:val="18"/>
      <w:szCs w:val="18"/>
    </w:rPr>
  </w:style>
  <w:style w:type="character" w:customStyle="1" w:styleId="FontStyle15">
    <w:name w:val="Font Style15"/>
    <w:rsid w:val="00815C33"/>
    <w:rPr>
      <w:rFonts w:ascii="Arial" w:hAnsi="Arial" w:cs="Arial" w:hint="default"/>
      <w:i/>
      <w:iCs/>
      <w:sz w:val="18"/>
      <w:szCs w:val="18"/>
    </w:rPr>
  </w:style>
  <w:style w:type="character" w:customStyle="1" w:styleId="FontStyle20">
    <w:name w:val="Font Style20"/>
    <w:rsid w:val="00815C33"/>
    <w:rPr>
      <w:rFonts w:ascii="Arial" w:hAnsi="Arial" w:cs="Arial" w:hint="default"/>
      <w:b/>
      <w:bCs/>
      <w:i/>
      <w:iCs/>
      <w:spacing w:val="-10"/>
      <w:sz w:val="18"/>
      <w:szCs w:val="18"/>
    </w:rPr>
  </w:style>
  <w:style w:type="character" w:customStyle="1" w:styleId="FontStyle12">
    <w:name w:val="Font Style12"/>
    <w:rsid w:val="00815C33"/>
    <w:rPr>
      <w:rFonts w:ascii="Times New Roman" w:hAnsi="Times New Roman" w:cs="Times New Roman" w:hint="default"/>
      <w:sz w:val="22"/>
      <w:szCs w:val="22"/>
    </w:rPr>
  </w:style>
  <w:style w:type="character" w:customStyle="1" w:styleId="FontStyle33">
    <w:name w:val="Font Style33"/>
    <w:rsid w:val="00815C33"/>
    <w:rPr>
      <w:rFonts w:ascii="Times New Roman" w:hAnsi="Times New Roman" w:cs="Times New Roman" w:hint="default"/>
      <w:b/>
      <w:bCs/>
      <w:sz w:val="26"/>
      <w:szCs w:val="26"/>
    </w:rPr>
  </w:style>
  <w:style w:type="character" w:customStyle="1" w:styleId="FontStyle34">
    <w:name w:val="Font Style34"/>
    <w:rsid w:val="00815C33"/>
    <w:rPr>
      <w:rFonts w:ascii="Times New Roman" w:hAnsi="Times New Roman" w:cs="Times New Roman" w:hint="default"/>
      <w:sz w:val="28"/>
      <w:szCs w:val="28"/>
    </w:rPr>
  </w:style>
  <w:style w:type="character" w:customStyle="1" w:styleId="FontStyle35">
    <w:name w:val="Font Style35"/>
    <w:rsid w:val="00815C33"/>
    <w:rPr>
      <w:rFonts w:ascii="Times New Roman" w:hAnsi="Times New Roman" w:cs="Times New Roman" w:hint="default"/>
      <w:sz w:val="20"/>
      <w:szCs w:val="20"/>
    </w:rPr>
  </w:style>
  <w:style w:type="character" w:customStyle="1" w:styleId="FontStyle36">
    <w:name w:val="Font Style36"/>
    <w:rsid w:val="00815C33"/>
    <w:rPr>
      <w:rFonts w:ascii="Times New Roman" w:hAnsi="Times New Roman" w:cs="Times New Roman" w:hint="default"/>
      <w:sz w:val="20"/>
      <w:szCs w:val="20"/>
    </w:rPr>
  </w:style>
  <w:style w:type="character" w:customStyle="1" w:styleId="FontStyle37">
    <w:name w:val="Font Style37"/>
    <w:rsid w:val="00815C33"/>
    <w:rPr>
      <w:rFonts w:ascii="Times New Roman" w:hAnsi="Times New Roman" w:cs="Times New Roman" w:hint="default"/>
      <w:sz w:val="20"/>
      <w:szCs w:val="20"/>
    </w:rPr>
  </w:style>
  <w:style w:type="character" w:customStyle="1" w:styleId="FontStyle38">
    <w:name w:val="Font Style38"/>
    <w:rsid w:val="00815C33"/>
    <w:rPr>
      <w:rFonts w:ascii="Times New Roman" w:hAnsi="Times New Roman" w:cs="Times New Roman" w:hint="default"/>
      <w:sz w:val="20"/>
      <w:szCs w:val="20"/>
    </w:rPr>
  </w:style>
  <w:style w:type="character" w:customStyle="1" w:styleId="FontStyle39">
    <w:name w:val="Font Style39"/>
    <w:rsid w:val="00815C33"/>
    <w:rPr>
      <w:rFonts w:ascii="Times New Roman" w:hAnsi="Times New Roman" w:cs="Times New Roman" w:hint="default"/>
      <w:sz w:val="20"/>
      <w:szCs w:val="20"/>
    </w:rPr>
  </w:style>
  <w:style w:type="character" w:customStyle="1" w:styleId="FontStyle40">
    <w:name w:val="Font Style40"/>
    <w:rsid w:val="00815C33"/>
    <w:rPr>
      <w:rFonts w:ascii="Times New Roman" w:hAnsi="Times New Roman" w:cs="Times New Roman" w:hint="default"/>
      <w:b/>
      <w:bCs/>
      <w:sz w:val="28"/>
      <w:szCs w:val="28"/>
    </w:rPr>
  </w:style>
  <w:style w:type="character" w:customStyle="1" w:styleId="FontStyle41">
    <w:name w:val="Font Style41"/>
    <w:rsid w:val="00815C33"/>
    <w:rPr>
      <w:rFonts w:ascii="Times New Roman" w:hAnsi="Times New Roman" w:cs="Times New Roman" w:hint="default"/>
      <w:b/>
      <w:bCs/>
      <w:sz w:val="26"/>
      <w:szCs w:val="26"/>
    </w:rPr>
  </w:style>
  <w:style w:type="character" w:customStyle="1" w:styleId="FontStyle42">
    <w:name w:val="Font Style42"/>
    <w:rsid w:val="00815C33"/>
    <w:rPr>
      <w:rFonts w:ascii="Times New Roman" w:hAnsi="Times New Roman" w:cs="Times New Roman" w:hint="default"/>
      <w:sz w:val="20"/>
      <w:szCs w:val="20"/>
    </w:rPr>
  </w:style>
  <w:style w:type="character" w:customStyle="1" w:styleId="FontStyle43">
    <w:name w:val="Font Style43"/>
    <w:rsid w:val="00815C33"/>
    <w:rPr>
      <w:rFonts w:ascii="Times New Roman" w:hAnsi="Times New Roman" w:cs="Times New Roman" w:hint="default"/>
      <w:sz w:val="20"/>
      <w:szCs w:val="20"/>
    </w:rPr>
  </w:style>
  <w:style w:type="character" w:customStyle="1" w:styleId="FontStyle44">
    <w:name w:val="Font Style44"/>
    <w:rsid w:val="00815C33"/>
    <w:rPr>
      <w:rFonts w:ascii="Times New Roman" w:hAnsi="Times New Roman" w:cs="Times New Roman" w:hint="default"/>
      <w:sz w:val="20"/>
      <w:szCs w:val="20"/>
    </w:rPr>
  </w:style>
  <w:style w:type="character" w:customStyle="1" w:styleId="FontStyle45">
    <w:name w:val="Font Style45"/>
    <w:rsid w:val="00815C33"/>
    <w:rPr>
      <w:rFonts w:ascii="Times New Roman" w:hAnsi="Times New Roman" w:cs="Times New Roman" w:hint="default"/>
      <w:sz w:val="20"/>
      <w:szCs w:val="20"/>
    </w:rPr>
  </w:style>
  <w:style w:type="character" w:customStyle="1" w:styleId="FontStyle46">
    <w:name w:val="Font Style46"/>
    <w:rsid w:val="00815C33"/>
    <w:rPr>
      <w:rFonts w:ascii="Times New Roman" w:hAnsi="Times New Roman" w:cs="Times New Roman" w:hint="default"/>
      <w:sz w:val="20"/>
      <w:szCs w:val="20"/>
    </w:rPr>
  </w:style>
  <w:style w:type="character" w:customStyle="1" w:styleId="FontStyle50">
    <w:name w:val="Font Style50"/>
    <w:rsid w:val="00815C33"/>
    <w:rPr>
      <w:rFonts w:ascii="Times New Roman" w:hAnsi="Times New Roman" w:cs="Times New Roman" w:hint="default"/>
      <w:sz w:val="20"/>
      <w:szCs w:val="20"/>
    </w:rPr>
  </w:style>
  <w:style w:type="character" w:customStyle="1" w:styleId="FontStyle51">
    <w:name w:val="Font Style51"/>
    <w:rsid w:val="00815C33"/>
    <w:rPr>
      <w:rFonts w:ascii="Times New Roman" w:hAnsi="Times New Roman" w:cs="Times New Roman" w:hint="default"/>
      <w:sz w:val="20"/>
      <w:szCs w:val="20"/>
    </w:rPr>
  </w:style>
  <w:style w:type="character" w:customStyle="1" w:styleId="FontStyle52">
    <w:name w:val="Font Style52"/>
    <w:rsid w:val="00815C33"/>
    <w:rPr>
      <w:rFonts w:ascii="Times New Roman" w:hAnsi="Times New Roman" w:cs="Times New Roman" w:hint="default"/>
      <w:sz w:val="20"/>
      <w:szCs w:val="20"/>
    </w:rPr>
  </w:style>
  <w:style w:type="character" w:customStyle="1" w:styleId="FontStyle53">
    <w:name w:val="Font Style53"/>
    <w:rsid w:val="00815C33"/>
    <w:rPr>
      <w:rFonts w:ascii="Times New Roman" w:hAnsi="Times New Roman" w:cs="Times New Roman" w:hint="default"/>
      <w:sz w:val="20"/>
      <w:szCs w:val="20"/>
    </w:rPr>
  </w:style>
  <w:style w:type="character" w:customStyle="1" w:styleId="FontStyle54">
    <w:name w:val="Font Style54"/>
    <w:rsid w:val="00815C33"/>
    <w:rPr>
      <w:rFonts w:ascii="Times New Roman" w:hAnsi="Times New Roman" w:cs="Times New Roman" w:hint="default"/>
      <w:sz w:val="20"/>
      <w:szCs w:val="20"/>
    </w:rPr>
  </w:style>
  <w:style w:type="character" w:customStyle="1" w:styleId="FontStyle48">
    <w:name w:val="Font Style48"/>
    <w:rsid w:val="00815C33"/>
    <w:rPr>
      <w:rFonts w:ascii="Times New Roman" w:hAnsi="Times New Roman" w:cs="Times New Roman" w:hint="default"/>
      <w:b/>
      <w:bCs/>
      <w:sz w:val="26"/>
      <w:szCs w:val="26"/>
    </w:rPr>
  </w:style>
  <w:style w:type="character" w:customStyle="1" w:styleId="FontStyle49">
    <w:name w:val="Font Style49"/>
    <w:rsid w:val="00815C33"/>
    <w:rPr>
      <w:rFonts w:ascii="Tahoma" w:hAnsi="Tahoma" w:cs="Tahoma" w:hint="default"/>
      <w:b/>
      <w:bCs/>
      <w:i/>
      <w:iCs/>
      <w:spacing w:val="-10"/>
      <w:sz w:val="8"/>
      <w:szCs w:val="8"/>
    </w:rPr>
  </w:style>
  <w:style w:type="character" w:customStyle="1" w:styleId="24pt">
    <w:name w:val="Основной текст (2) + 4 pt"/>
    <w:aliases w:val="Не полужирный1"/>
    <w:rsid w:val="00815C33"/>
    <w:rPr>
      <w:rFonts w:ascii="Times New Roman" w:hAnsi="Times New Roman" w:cs="Times New Roman" w:hint="default"/>
      <w:b/>
      <w:bCs/>
      <w:strike w:val="0"/>
      <w:dstrike w:val="0"/>
      <w:sz w:val="8"/>
      <w:szCs w:val="8"/>
      <w:u w:val="none"/>
      <w:effect w:val="none"/>
      <w:lang w:bidi="ar-SA"/>
    </w:rPr>
  </w:style>
  <w:style w:type="character" w:customStyle="1" w:styleId="29pt">
    <w:name w:val="Основной текст (2) + 9 pt"/>
    <w:aliases w:val="Масштаб 80%"/>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uk-UA" w:eastAsia="uk-UA" w:bidi="uk-UA"/>
    </w:rPr>
  </w:style>
  <w:style w:type="character" w:customStyle="1" w:styleId="25pt">
    <w:name w:val="Основной текст (2) + 5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shd w:val="clear" w:color="auto" w:fill="FFFFFF"/>
      <w:lang w:val="uk-UA" w:eastAsia="uk-UA" w:bidi="uk-UA"/>
    </w:rPr>
  </w:style>
  <w:style w:type="character" w:customStyle="1" w:styleId="2TimesNewRoman">
    <w:name w:val="Основной текст (2) + Times New Roman"/>
    <w:aliases w:val="12 pt,11,4 pt,9,Основной текст (2) + Arial Narrow"/>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eastAsia="uk-UA" w:bidi="uk-UA"/>
    </w:rPr>
  </w:style>
  <w:style w:type="character" w:customStyle="1" w:styleId="2a">
    <w:name w:val="Основной текст (2) + Полужирный"/>
    <w:basedOn w:val="21"/>
    <w:rsid w:val="00815C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8pt">
    <w:name w:val="Основной текст (2) + 8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uk-UA" w:eastAsia="uk-UA" w:bidi="uk-UA"/>
    </w:rPr>
  </w:style>
  <w:style w:type="character" w:customStyle="1" w:styleId="22pt">
    <w:name w:val="Основной текст (2) + Интервал 2 pt"/>
    <w:basedOn w:val="21"/>
    <w:rsid w:val="00815C33"/>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shd w:val="clear" w:color="auto" w:fill="FFFFFF"/>
      <w:lang w:val="uk-UA" w:eastAsia="uk-UA" w:bidi="uk-UA"/>
    </w:rPr>
  </w:style>
  <w:style w:type="character" w:customStyle="1" w:styleId="2Sylfaen">
    <w:name w:val="Основной текст (2) + Sylfaen"/>
    <w:aliases w:val="11 pt"/>
    <w:basedOn w:val="21"/>
    <w:rsid w:val="00815C33"/>
    <w:rPr>
      <w:rFonts w:ascii="Sylfaen" w:eastAsia="Sylfaen" w:hAnsi="Sylfaen" w:cs="Sylfaen" w:hint="default"/>
      <w:b w:val="0"/>
      <w:bCs w:val="0"/>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214pt">
    <w:name w:val="Основной текст (2) + 14 pt"/>
    <w:basedOn w:val="21"/>
    <w:rsid w:val="00815C33"/>
    <w:rPr>
      <w:rFonts w:ascii="Arial" w:eastAsia="Arial" w:hAnsi="Arial" w:cs="Arial"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5pt">
    <w:name w:val="Основной текст (2) + 15 pt"/>
    <w:aliases w:val="Масштаб 75%"/>
    <w:basedOn w:val="21"/>
    <w:rsid w:val="00815C33"/>
    <w:rPr>
      <w:rFonts w:ascii="Times New Roman" w:eastAsia="Times New Roman" w:hAnsi="Times New Roman" w:cs="Times New Roman" w:hint="default"/>
      <w:b/>
      <w:bCs/>
      <w:i w:val="0"/>
      <w:iCs w:val="0"/>
      <w:smallCaps w:val="0"/>
      <w:strike w:val="0"/>
      <w:dstrike w:val="0"/>
      <w:color w:val="000000"/>
      <w:spacing w:val="0"/>
      <w:w w:val="75"/>
      <w:position w:val="0"/>
      <w:sz w:val="30"/>
      <w:szCs w:val="30"/>
      <w:u w:val="none"/>
      <w:effect w:val="none"/>
      <w:shd w:val="clear" w:color="auto" w:fill="FFFFFF"/>
      <w:lang w:val="uk-UA" w:eastAsia="uk-UA" w:bidi="uk-UA"/>
    </w:rPr>
  </w:style>
  <w:style w:type="character" w:customStyle="1" w:styleId="210pt">
    <w:name w:val="Основной текст (2) + 10 pt"/>
    <w:aliases w:val="Не курсив1"/>
    <w:basedOn w:val="21"/>
    <w:rsid w:val="00815C33"/>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Exact">
    <w:name w:val="Подпись к таблице Exact"/>
    <w:locked/>
    <w:rsid w:val="00815C33"/>
    <w:rPr>
      <w:lang w:bidi="ar-SA"/>
    </w:rPr>
  </w:style>
  <w:style w:type="character" w:customStyle="1" w:styleId="spelle">
    <w:name w:val="spelle"/>
    <w:basedOn w:val="a0"/>
    <w:rsid w:val="006D33DE"/>
  </w:style>
  <w:style w:type="paragraph" w:styleId="afe">
    <w:name w:val="Normal (Web)"/>
    <w:basedOn w:val="a"/>
    <w:uiPriority w:val="99"/>
    <w:semiHidden/>
    <w:unhideWhenUsed/>
    <w:rsid w:val="00EE0BDC"/>
    <w:pPr>
      <w:spacing w:before="100" w:beforeAutospacing="1" w:after="100" w:afterAutospacing="1"/>
    </w:pPr>
    <w:rPr>
      <w:rFonts w:eastAsia="Times New Roman"/>
      <w:color w:val="auto"/>
      <w:sz w:val="24"/>
      <w:szCs w:val="24"/>
      <w:lang w:val="ru-UA" w:eastAsia="ru-UA"/>
    </w:rPr>
  </w:style>
  <w:style w:type="character" w:styleId="aff">
    <w:name w:val="Emphasis"/>
    <w:basedOn w:val="a0"/>
    <w:uiPriority w:val="20"/>
    <w:qFormat/>
    <w:rsid w:val="000C3131"/>
    <w:rPr>
      <w:i/>
      <w:iCs/>
    </w:rPr>
  </w:style>
  <w:style w:type="character" w:customStyle="1" w:styleId="apple-tab-span">
    <w:name w:val="apple-tab-span"/>
    <w:basedOn w:val="a0"/>
    <w:rsid w:val="00A32185"/>
  </w:style>
  <w:style w:type="character" w:customStyle="1" w:styleId="29pt0">
    <w:name w:val="Основной текст (2) + 9 pt;Полужирный"/>
    <w:basedOn w:val="21"/>
    <w:rsid w:val="00FE3DD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table" w:styleId="aff0">
    <w:name w:val="Table Grid"/>
    <w:basedOn w:val="a1"/>
    <w:rsid w:val="004C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502">
      <w:bodyDiv w:val="1"/>
      <w:marLeft w:val="0"/>
      <w:marRight w:val="0"/>
      <w:marTop w:val="0"/>
      <w:marBottom w:val="0"/>
      <w:divBdr>
        <w:top w:val="none" w:sz="0" w:space="0" w:color="auto"/>
        <w:left w:val="none" w:sz="0" w:space="0" w:color="auto"/>
        <w:bottom w:val="none" w:sz="0" w:space="0" w:color="auto"/>
        <w:right w:val="none" w:sz="0" w:space="0" w:color="auto"/>
      </w:divBdr>
    </w:div>
    <w:div w:id="134687670">
      <w:bodyDiv w:val="1"/>
      <w:marLeft w:val="0"/>
      <w:marRight w:val="0"/>
      <w:marTop w:val="0"/>
      <w:marBottom w:val="0"/>
      <w:divBdr>
        <w:top w:val="none" w:sz="0" w:space="0" w:color="auto"/>
        <w:left w:val="none" w:sz="0" w:space="0" w:color="auto"/>
        <w:bottom w:val="none" w:sz="0" w:space="0" w:color="auto"/>
        <w:right w:val="none" w:sz="0" w:space="0" w:color="auto"/>
      </w:divBdr>
    </w:div>
    <w:div w:id="222496365">
      <w:bodyDiv w:val="1"/>
      <w:marLeft w:val="0"/>
      <w:marRight w:val="0"/>
      <w:marTop w:val="0"/>
      <w:marBottom w:val="0"/>
      <w:divBdr>
        <w:top w:val="none" w:sz="0" w:space="0" w:color="auto"/>
        <w:left w:val="none" w:sz="0" w:space="0" w:color="auto"/>
        <w:bottom w:val="none" w:sz="0" w:space="0" w:color="auto"/>
        <w:right w:val="none" w:sz="0" w:space="0" w:color="auto"/>
      </w:divBdr>
    </w:div>
    <w:div w:id="260533895">
      <w:bodyDiv w:val="1"/>
      <w:marLeft w:val="0"/>
      <w:marRight w:val="0"/>
      <w:marTop w:val="0"/>
      <w:marBottom w:val="0"/>
      <w:divBdr>
        <w:top w:val="none" w:sz="0" w:space="0" w:color="auto"/>
        <w:left w:val="none" w:sz="0" w:space="0" w:color="auto"/>
        <w:bottom w:val="none" w:sz="0" w:space="0" w:color="auto"/>
        <w:right w:val="none" w:sz="0" w:space="0" w:color="auto"/>
      </w:divBdr>
    </w:div>
    <w:div w:id="801925474">
      <w:bodyDiv w:val="1"/>
      <w:marLeft w:val="0"/>
      <w:marRight w:val="0"/>
      <w:marTop w:val="0"/>
      <w:marBottom w:val="0"/>
      <w:divBdr>
        <w:top w:val="none" w:sz="0" w:space="0" w:color="auto"/>
        <w:left w:val="none" w:sz="0" w:space="0" w:color="auto"/>
        <w:bottom w:val="none" w:sz="0" w:space="0" w:color="auto"/>
        <w:right w:val="none" w:sz="0" w:space="0" w:color="auto"/>
      </w:divBdr>
    </w:div>
    <w:div w:id="1116481117">
      <w:bodyDiv w:val="1"/>
      <w:marLeft w:val="0"/>
      <w:marRight w:val="0"/>
      <w:marTop w:val="0"/>
      <w:marBottom w:val="0"/>
      <w:divBdr>
        <w:top w:val="none" w:sz="0" w:space="0" w:color="auto"/>
        <w:left w:val="none" w:sz="0" w:space="0" w:color="auto"/>
        <w:bottom w:val="none" w:sz="0" w:space="0" w:color="auto"/>
        <w:right w:val="none" w:sz="0" w:space="0" w:color="auto"/>
      </w:divBdr>
    </w:div>
    <w:div w:id="1159344105">
      <w:bodyDiv w:val="1"/>
      <w:marLeft w:val="0"/>
      <w:marRight w:val="0"/>
      <w:marTop w:val="0"/>
      <w:marBottom w:val="0"/>
      <w:divBdr>
        <w:top w:val="none" w:sz="0" w:space="0" w:color="auto"/>
        <w:left w:val="none" w:sz="0" w:space="0" w:color="auto"/>
        <w:bottom w:val="none" w:sz="0" w:space="0" w:color="auto"/>
        <w:right w:val="none" w:sz="0" w:space="0" w:color="auto"/>
      </w:divBdr>
    </w:div>
    <w:div w:id="1687754061">
      <w:bodyDiv w:val="1"/>
      <w:marLeft w:val="0"/>
      <w:marRight w:val="0"/>
      <w:marTop w:val="0"/>
      <w:marBottom w:val="0"/>
      <w:divBdr>
        <w:top w:val="none" w:sz="0" w:space="0" w:color="auto"/>
        <w:left w:val="none" w:sz="0" w:space="0" w:color="auto"/>
        <w:bottom w:val="none" w:sz="0" w:space="0" w:color="auto"/>
        <w:right w:val="none" w:sz="0" w:space="0" w:color="auto"/>
      </w:divBdr>
    </w:div>
    <w:div w:id="18711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krada.gov.ua/files/Project/s-fk-7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ED57-0EB0-4A17-8B0F-56D88AD0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7513</TotalTime>
  <Pages>5</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263</cp:revision>
  <cp:lastPrinted>2020-02-17T14:05:00Z</cp:lastPrinted>
  <dcterms:created xsi:type="dcterms:W3CDTF">2019-10-30T07:46:00Z</dcterms:created>
  <dcterms:modified xsi:type="dcterms:W3CDTF">2020-03-05T07:25:00Z</dcterms:modified>
</cp:coreProperties>
</file>