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3B63" w14:textId="77777777" w:rsidR="00A211E9" w:rsidRDefault="00A211E9" w:rsidP="00A211E9">
      <w:pPr>
        <w:jc w:val="center"/>
        <w:rPr>
          <w:sz w:val="24"/>
          <w:szCs w:val="24"/>
        </w:rPr>
      </w:pPr>
      <w:r>
        <w:rPr>
          <w:b/>
        </w:rPr>
        <w:t>Порядок денний</w:t>
      </w:r>
    </w:p>
    <w:p w14:paraId="33920B19" w14:textId="77777777" w:rsidR="00A211E9" w:rsidRDefault="00A211E9" w:rsidP="00A211E9">
      <w:pPr>
        <w:jc w:val="center"/>
        <w:rPr>
          <w:sz w:val="24"/>
          <w:szCs w:val="24"/>
        </w:rPr>
      </w:pPr>
      <w:r>
        <w:rPr>
          <w:b/>
        </w:rPr>
        <w:t>засідання постійної комісії міської ради</w:t>
      </w:r>
    </w:p>
    <w:p w14:paraId="04C09886" w14:textId="77777777" w:rsidR="00A211E9" w:rsidRDefault="00A211E9" w:rsidP="00A211E9">
      <w:pPr>
        <w:jc w:val="center"/>
        <w:rPr>
          <w:sz w:val="24"/>
          <w:szCs w:val="24"/>
        </w:rPr>
      </w:pPr>
      <w:r>
        <w:rPr>
          <w:b/>
        </w:rPr>
        <w:t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</w:t>
      </w:r>
    </w:p>
    <w:p w14:paraId="6BA8095F" w14:textId="2939566A" w:rsidR="00A211E9" w:rsidRDefault="00A211E9" w:rsidP="00A211E9">
      <w:pPr>
        <w:jc w:val="center"/>
        <w:rPr>
          <w:b/>
        </w:rPr>
      </w:pPr>
      <w:r>
        <w:rPr>
          <w:b/>
        </w:rPr>
        <w:t xml:space="preserve">на </w:t>
      </w:r>
      <w:r w:rsidR="00184B76">
        <w:rPr>
          <w:b/>
          <w:u w:val="single"/>
        </w:rPr>
        <w:t>1</w:t>
      </w:r>
      <w:r w:rsidR="0060062E">
        <w:rPr>
          <w:b/>
          <w:u w:val="single"/>
        </w:rPr>
        <w:t>8</w:t>
      </w:r>
      <w:r>
        <w:rPr>
          <w:b/>
          <w:u w:val="single"/>
        </w:rPr>
        <w:t>.</w:t>
      </w:r>
      <w:r w:rsidR="00184B76">
        <w:rPr>
          <w:b/>
          <w:u w:val="single"/>
        </w:rPr>
        <w:t>01</w:t>
      </w:r>
      <w:r>
        <w:rPr>
          <w:b/>
          <w:u w:val="single"/>
        </w:rPr>
        <w:t>.202</w:t>
      </w:r>
      <w:r w:rsidR="00184B76">
        <w:rPr>
          <w:b/>
          <w:u w:val="single"/>
        </w:rPr>
        <w:t>2</w:t>
      </w:r>
      <w:r>
        <w:rPr>
          <w:b/>
        </w:rPr>
        <w:t xml:space="preserve"> м. Миколаїв</w:t>
      </w:r>
    </w:p>
    <w:p w14:paraId="287C604C" w14:textId="77777777" w:rsidR="00A211E9" w:rsidRDefault="00A211E9" w:rsidP="00A211E9">
      <w:pPr>
        <w:jc w:val="center"/>
        <w:rPr>
          <w:sz w:val="24"/>
          <w:szCs w:val="24"/>
        </w:rPr>
      </w:pPr>
    </w:p>
    <w:p w14:paraId="468714E8" w14:textId="77777777" w:rsidR="00A211E9" w:rsidRDefault="00A211E9" w:rsidP="00A211E9">
      <w:pPr>
        <w:rPr>
          <w:sz w:val="24"/>
          <w:szCs w:val="24"/>
        </w:rPr>
      </w:pPr>
    </w:p>
    <w:p w14:paraId="4739E531" w14:textId="6D07BC13" w:rsidR="00A211E9" w:rsidRDefault="00A211E9" w:rsidP="00A211E9">
      <w:pPr>
        <w:jc w:val="both"/>
        <w:rPr>
          <w:color w:val="FF0000"/>
          <w:sz w:val="24"/>
          <w:szCs w:val="24"/>
        </w:rPr>
      </w:pPr>
      <w:r>
        <w:rPr>
          <w:b/>
        </w:rPr>
        <w:t xml:space="preserve">14:00 </w:t>
      </w:r>
      <w:r>
        <w:rPr>
          <w:b/>
        </w:rPr>
        <w:tab/>
        <w:t xml:space="preserve">                                                                                                      каб. </w:t>
      </w:r>
      <w:r w:rsidR="00E01AC3">
        <w:rPr>
          <w:b/>
        </w:rPr>
        <w:t>514</w:t>
      </w:r>
    </w:p>
    <w:p w14:paraId="7B894CBF" w14:textId="77777777" w:rsidR="0079613F" w:rsidRDefault="0079613F" w:rsidP="009E5E3F">
      <w:pPr>
        <w:tabs>
          <w:tab w:val="left" w:pos="284"/>
        </w:tabs>
        <w:jc w:val="both"/>
        <w:rPr>
          <w:rFonts w:eastAsia="Times New Roman"/>
          <w:b/>
          <w:shd w:val="clear" w:color="auto" w:fill="FFFFFF"/>
        </w:rPr>
      </w:pPr>
    </w:p>
    <w:p w14:paraId="46B82617" w14:textId="77777777" w:rsidR="007E206D" w:rsidRDefault="007E206D" w:rsidP="009E5E3F">
      <w:pPr>
        <w:jc w:val="both"/>
        <w:rPr>
          <w:b/>
        </w:rPr>
      </w:pPr>
    </w:p>
    <w:p w14:paraId="3B7940E6" w14:textId="69EE45CD" w:rsidR="006942DC" w:rsidRPr="006942DC" w:rsidRDefault="006942DC" w:rsidP="009E5E3F">
      <w:pPr>
        <w:jc w:val="both"/>
        <w:rPr>
          <w:bCs/>
        </w:rPr>
      </w:pPr>
      <w:r>
        <w:rPr>
          <w:b/>
        </w:rPr>
        <w:t xml:space="preserve">1. </w:t>
      </w:r>
      <w:r>
        <w:rPr>
          <w:bCs/>
        </w:rPr>
        <w:t xml:space="preserve">Звернення депутата Миколаївської міської ради </w:t>
      </w:r>
      <w:r w:rsidR="00660753">
        <w:rPr>
          <w:bCs/>
          <w:lang w:val="en-US"/>
        </w:rPr>
        <w:t>VIII</w:t>
      </w:r>
      <w:r w:rsidR="00660753" w:rsidRPr="00660753">
        <w:rPr>
          <w:bCs/>
          <w:lang w:val="ru-RU"/>
        </w:rPr>
        <w:t xml:space="preserve"> </w:t>
      </w:r>
      <w:r w:rsidR="00660753">
        <w:rPr>
          <w:bCs/>
        </w:rPr>
        <w:t xml:space="preserve">скликання </w:t>
      </w:r>
      <w:r>
        <w:rPr>
          <w:bCs/>
        </w:rPr>
        <w:t xml:space="preserve">М. Грачової </w:t>
      </w:r>
      <w:r w:rsidR="0077273E">
        <w:rPr>
          <w:bCs/>
        </w:rPr>
        <w:t xml:space="preserve">за вх. № 111 від 14.01.2022 (вих. № 13/1 від 14.01.2022) </w:t>
      </w:r>
      <w:r>
        <w:rPr>
          <w:bCs/>
        </w:rPr>
        <w:t xml:space="preserve">щодо </w:t>
      </w:r>
      <w:r w:rsidR="0077273E">
        <w:rPr>
          <w:bCs/>
        </w:rPr>
        <w:t xml:space="preserve">зміни маршруту громадського транспорту № </w:t>
      </w:r>
      <w:r>
        <w:rPr>
          <w:bCs/>
        </w:rPr>
        <w:t>4</w:t>
      </w:r>
      <w:r w:rsidR="0077273E">
        <w:rPr>
          <w:bCs/>
        </w:rPr>
        <w:t>4</w:t>
      </w:r>
      <w:r>
        <w:rPr>
          <w:bCs/>
        </w:rPr>
        <w:t>.</w:t>
      </w:r>
    </w:p>
    <w:p w14:paraId="639DC0BB" w14:textId="77777777" w:rsidR="009E5E3F" w:rsidRDefault="009E5E3F" w:rsidP="009E5E3F">
      <w:pPr>
        <w:tabs>
          <w:tab w:val="left" w:pos="284"/>
        </w:tabs>
        <w:jc w:val="both"/>
        <w:rPr>
          <w:rFonts w:eastAsia="Times New Roman"/>
          <w:shd w:val="clear" w:color="auto" w:fill="FFFFFF"/>
        </w:rPr>
      </w:pPr>
    </w:p>
    <w:p w14:paraId="35F7AC96" w14:textId="7B8B68B8" w:rsidR="009E5E3F" w:rsidRDefault="0060062E" w:rsidP="009E5E3F">
      <w:pPr>
        <w:tabs>
          <w:tab w:val="left" w:pos="284"/>
        </w:tabs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b/>
          <w:bCs/>
          <w:shd w:val="clear" w:color="auto" w:fill="FFFFFF"/>
        </w:rPr>
        <w:t>2</w:t>
      </w:r>
      <w:r w:rsidR="009E5E3F" w:rsidRPr="00184B76">
        <w:rPr>
          <w:rFonts w:eastAsia="Times New Roman"/>
          <w:b/>
          <w:bCs/>
          <w:shd w:val="clear" w:color="auto" w:fill="FFFFFF"/>
        </w:rPr>
        <w:t xml:space="preserve">. </w:t>
      </w:r>
      <w:r w:rsidR="009E5E3F" w:rsidRPr="00184B76">
        <w:rPr>
          <w:rFonts w:eastAsia="Times New Roman"/>
          <w:shd w:val="clear" w:color="auto" w:fill="FFFFFF"/>
        </w:rPr>
        <w:t xml:space="preserve">Питання </w:t>
      </w:r>
      <w:r w:rsidR="009E5E3F">
        <w:rPr>
          <w:rFonts w:eastAsia="Times New Roman"/>
          <w:shd w:val="clear" w:color="auto" w:fill="FFFFFF"/>
        </w:rPr>
        <w:t xml:space="preserve">про стан реалізації заходів організації дорожнього та пішохідного руху на автомагістралях міста на підставі розгляду наступних звернень: </w:t>
      </w:r>
    </w:p>
    <w:p w14:paraId="29F64572" w14:textId="5FC0848E" w:rsidR="009E5E3F" w:rsidRDefault="0060062E" w:rsidP="009E5E3F">
      <w:pPr>
        <w:ind w:firstLine="567"/>
        <w:jc w:val="both"/>
        <w:rPr>
          <w:bCs/>
        </w:rPr>
      </w:pPr>
      <w:r>
        <w:rPr>
          <w:bCs/>
        </w:rPr>
        <w:t>1</w:t>
      </w:r>
      <w:r w:rsidR="009E5E3F">
        <w:rPr>
          <w:bCs/>
        </w:rPr>
        <w:t>) д</w:t>
      </w:r>
      <w:r w:rsidR="009E5E3F" w:rsidRPr="0005734F">
        <w:rPr>
          <w:bCs/>
        </w:rPr>
        <w:t xml:space="preserve">епутата Миколаївської міської ради VIII скликання </w:t>
      </w:r>
      <w:r w:rsidR="009E5E3F">
        <w:rPr>
          <w:bCs/>
        </w:rPr>
        <w:t xml:space="preserve"> </w:t>
      </w:r>
      <w:r w:rsidR="009E5E3F" w:rsidRPr="0005734F">
        <w:rPr>
          <w:bCs/>
        </w:rPr>
        <w:t>Г. Ременнікової за вх. № 5295 від 12.11.2021 (за вих. №38 від 08.11.2021) щодо колективного звернення мешканців мікрорайону Казарського щодо незадовільної роботи маршрутних таксі №34,89,78</w:t>
      </w:r>
      <w:r w:rsidR="009E5E3F">
        <w:rPr>
          <w:bCs/>
        </w:rPr>
        <w:t>;</w:t>
      </w:r>
    </w:p>
    <w:p w14:paraId="67D2F84F" w14:textId="1E2EA63E" w:rsidR="009E5E3F" w:rsidRDefault="0060062E" w:rsidP="009E5E3F">
      <w:pPr>
        <w:ind w:firstLine="567"/>
        <w:jc w:val="both"/>
        <w:rPr>
          <w:bCs/>
        </w:rPr>
      </w:pPr>
      <w:r>
        <w:rPr>
          <w:bCs/>
        </w:rPr>
        <w:t>2</w:t>
      </w:r>
      <w:r w:rsidR="009E5E3F">
        <w:rPr>
          <w:bCs/>
        </w:rPr>
        <w:t xml:space="preserve">) депутата </w:t>
      </w:r>
      <w:r w:rsidR="009E5E3F" w:rsidRPr="0005734F">
        <w:rPr>
          <w:bCs/>
        </w:rPr>
        <w:t xml:space="preserve">Миколаївської міської ради VIII скликання </w:t>
      </w:r>
      <w:r w:rsidR="009E5E3F">
        <w:rPr>
          <w:bCs/>
        </w:rPr>
        <w:t xml:space="preserve"> М. Невінчанного за вх. № 6047 від 29.12.2021 щодо звернення мешканців мкр. Соляні з приводу встановлення пристрою примусового зниження швидкості («лежачі поліцейські») по пров. Корабельному між пров. Міжрічний та пров. Рейдовий.</w:t>
      </w:r>
    </w:p>
    <w:p w14:paraId="4ECAF0FB" w14:textId="77777777" w:rsidR="006942DC" w:rsidRDefault="006942DC" w:rsidP="006942DC">
      <w:pPr>
        <w:jc w:val="both"/>
        <w:rPr>
          <w:b/>
        </w:rPr>
      </w:pPr>
    </w:p>
    <w:p w14:paraId="1053AA02" w14:textId="007D7643" w:rsidR="006942DC" w:rsidRDefault="00F02A21" w:rsidP="006942DC">
      <w:pPr>
        <w:jc w:val="both"/>
      </w:pPr>
      <w:r>
        <w:rPr>
          <w:b/>
        </w:rPr>
        <w:t>3</w:t>
      </w:r>
      <w:r w:rsidR="006942DC" w:rsidRPr="00A211E9">
        <w:rPr>
          <w:b/>
        </w:rPr>
        <w:t>.</w:t>
      </w:r>
      <w:r w:rsidR="006942DC" w:rsidRPr="00A211E9">
        <w:t xml:space="preserve"> </w:t>
      </w:r>
      <w:r w:rsidR="006942DC" w:rsidRPr="00D86B59">
        <w:t>Питання про стан справ на КП «ДОРОГА»</w:t>
      </w:r>
      <w:r w:rsidR="006942DC">
        <w:t>.</w:t>
      </w:r>
    </w:p>
    <w:p w14:paraId="1B0F4802" w14:textId="59A0ED80" w:rsidR="0060062E" w:rsidRDefault="0060062E" w:rsidP="0060062E">
      <w:pPr>
        <w:jc w:val="both"/>
        <w:rPr>
          <w:bCs/>
        </w:rPr>
      </w:pPr>
    </w:p>
    <w:p w14:paraId="0DC42996" w14:textId="08B36396" w:rsidR="00F02A21" w:rsidRDefault="00F02A21" w:rsidP="0060062E">
      <w:pPr>
        <w:jc w:val="both"/>
        <w:rPr>
          <w:bCs/>
        </w:rPr>
      </w:pPr>
      <w:r w:rsidRPr="00F02A21">
        <w:rPr>
          <w:b/>
          <w:bCs/>
        </w:rPr>
        <w:t>4.</w:t>
      </w:r>
      <w:r>
        <w:t xml:space="preserve"> Інформація </w:t>
      </w:r>
      <w:r w:rsidRPr="0052784A">
        <w:t>П</w:t>
      </w:r>
      <w:r>
        <w:t>р</w:t>
      </w:r>
      <w:r w:rsidRPr="0052784A">
        <w:t xml:space="preserve">АТ </w:t>
      </w:r>
      <w:r>
        <w:t>«</w:t>
      </w:r>
      <w:r w:rsidRPr="0052784A">
        <w:t>М</w:t>
      </w:r>
      <w:r>
        <w:t>иколаївська</w:t>
      </w:r>
      <w:r w:rsidRPr="0052784A">
        <w:t xml:space="preserve"> ТЕЦ</w:t>
      </w:r>
      <w:r>
        <w:t>»</w:t>
      </w:r>
      <w:r w:rsidRPr="0052784A">
        <w:t xml:space="preserve"> </w:t>
      </w:r>
      <w:r>
        <w:t>щодо</w:t>
      </w:r>
      <w:r w:rsidRPr="0052784A">
        <w:t xml:space="preserve"> </w:t>
      </w:r>
      <w:r w:rsidR="00C34BEB">
        <w:t xml:space="preserve">доопрацювання </w:t>
      </w:r>
      <w:r>
        <w:t>формули</w:t>
      </w:r>
      <w:r w:rsidRPr="0052784A">
        <w:t xml:space="preserve"> </w:t>
      </w:r>
      <w:r>
        <w:t>розрахунку</w:t>
      </w:r>
      <w:r w:rsidRPr="0052784A">
        <w:t xml:space="preserve"> варт</w:t>
      </w:r>
      <w:r>
        <w:t>ості</w:t>
      </w:r>
      <w:r w:rsidRPr="0052784A">
        <w:t xml:space="preserve"> опалення, спираючись на відповідні законодавчі акти</w:t>
      </w:r>
      <w:r w:rsidR="00C34BEB">
        <w:t>, показники приладів обліку житлових будинків.</w:t>
      </w:r>
    </w:p>
    <w:p w14:paraId="669A7527" w14:textId="77777777" w:rsidR="00F02A21" w:rsidRDefault="00F02A21" w:rsidP="0060062E">
      <w:pPr>
        <w:jc w:val="both"/>
        <w:rPr>
          <w:bCs/>
        </w:rPr>
      </w:pPr>
    </w:p>
    <w:p w14:paraId="1FA6DA04" w14:textId="3F9589C9" w:rsidR="0060062E" w:rsidRDefault="0069697D" w:rsidP="0060062E">
      <w:pPr>
        <w:jc w:val="both"/>
        <w:rPr>
          <w:bCs/>
        </w:rPr>
      </w:pPr>
      <w:r>
        <w:rPr>
          <w:b/>
          <w:lang w:val="ru-RU"/>
        </w:rPr>
        <w:t>5</w:t>
      </w:r>
      <w:r w:rsidR="0060062E" w:rsidRPr="0060062E">
        <w:rPr>
          <w:b/>
        </w:rPr>
        <w:t>.</w:t>
      </w:r>
      <w:r w:rsidR="0060062E">
        <w:rPr>
          <w:bCs/>
        </w:rPr>
        <w:t xml:space="preserve"> З</w:t>
      </w:r>
      <w:r w:rsidR="0060062E" w:rsidRPr="0060062E">
        <w:rPr>
          <w:bCs/>
        </w:rPr>
        <w:t>вітування департаменту житлово - комунального господарства Миколаївської міської ради про хід виконання Програми поводження з котами і собаками та регулювання чисельності безпритульних тварин гуманними методами у м. Миколаєві на 2020-2024 роки.</w:t>
      </w:r>
    </w:p>
    <w:p w14:paraId="3E237B8B" w14:textId="72475324" w:rsidR="0060062E" w:rsidRDefault="0060062E" w:rsidP="0060062E">
      <w:pPr>
        <w:jc w:val="both"/>
        <w:rPr>
          <w:bCs/>
        </w:rPr>
      </w:pPr>
    </w:p>
    <w:p w14:paraId="1C67F264" w14:textId="61A94F4D" w:rsidR="00F02A21" w:rsidRDefault="0069697D" w:rsidP="0060062E">
      <w:pPr>
        <w:jc w:val="both"/>
        <w:rPr>
          <w:bCs/>
        </w:rPr>
      </w:pPr>
      <w:r w:rsidRPr="0069697D">
        <w:rPr>
          <w:b/>
        </w:rPr>
        <w:t>6</w:t>
      </w:r>
      <w:r w:rsidR="0060062E" w:rsidRPr="0060062E">
        <w:rPr>
          <w:b/>
        </w:rPr>
        <w:t xml:space="preserve">. </w:t>
      </w:r>
      <w:r w:rsidR="006942DC" w:rsidRPr="006942DC">
        <w:rPr>
          <w:bCs/>
        </w:rPr>
        <w:t>Інформація</w:t>
      </w:r>
      <w:r w:rsidR="006942DC">
        <w:rPr>
          <w:b/>
        </w:rPr>
        <w:t xml:space="preserve"> </w:t>
      </w:r>
      <w:r w:rsidR="006942DC">
        <w:rPr>
          <w:bCs/>
        </w:rPr>
        <w:t>д</w:t>
      </w:r>
      <w:r w:rsidR="0060062E" w:rsidRPr="0060062E">
        <w:rPr>
          <w:bCs/>
        </w:rPr>
        <w:t>иректор</w:t>
      </w:r>
      <w:r w:rsidR="0060062E">
        <w:rPr>
          <w:bCs/>
        </w:rPr>
        <w:t>а</w:t>
      </w:r>
      <w:r w:rsidR="0060062E" w:rsidRPr="0060062E">
        <w:rPr>
          <w:bCs/>
        </w:rPr>
        <w:t xml:space="preserve"> КП «Міський інформаційно - обчислювальний центр»                                    Є. Богаченк</w:t>
      </w:r>
      <w:r w:rsidR="00E3483F">
        <w:rPr>
          <w:bCs/>
        </w:rPr>
        <w:t>а</w:t>
      </w:r>
      <w:r w:rsidR="00F02A21">
        <w:rPr>
          <w:bCs/>
        </w:rPr>
        <w:t xml:space="preserve"> щодо можливості підготовки щомісячного аналізу стосовно кількості вантажного та легкового транспорту, який перетинає </w:t>
      </w:r>
      <w:r w:rsidR="00F02A21">
        <w:rPr>
          <w:rFonts w:eastAsia="Times New Roman"/>
          <w:shd w:val="clear" w:color="auto" w:fill="FFFFFF"/>
        </w:rPr>
        <w:t>І</w:t>
      </w:r>
      <w:r w:rsidR="00F02A21" w:rsidRPr="001D1E81">
        <w:rPr>
          <w:rFonts w:eastAsia="Times New Roman"/>
          <w:shd w:val="clear" w:color="auto" w:fill="FFFFFF"/>
        </w:rPr>
        <w:t>нгульський</w:t>
      </w:r>
      <w:r w:rsidR="00F02A21">
        <w:rPr>
          <w:rFonts w:eastAsia="Times New Roman"/>
          <w:shd w:val="clear" w:color="auto" w:fill="FFFFFF"/>
        </w:rPr>
        <w:t xml:space="preserve"> та </w:t>
      </w:r>
      <w:r w:rsidR="00F02A21" w:rsidRPr="001D1E81">
        <w:rPr>
          <w:rFonts w:eastAsia="Times New Roman"/>
          <w:shd w:val="clear" w:color="auto" w:fill="FFFFFF"/>
        </w:rPr>
        <w:t>Варварівськи</w:t>
      </w:r>
      <w:r w:rsidR="00F02A21">
        <w:rPr>
          <w:rFonts w:eastAsia="Times New Roman"/>
          <w:shd w:val="clear" w:color="auto" w:fill="FFFFFF"/>
        </w:rPr>
        <w:t>й</w:t>
      </w:r>
      <w:r w:rsidR="00F02A21" w:rsidRPr="001D1E81">
        <w:rPr>
          <w:rFonts w:eastAsia="Times New Roman"/>
          <w:shd w:val="clear" w:color="auto" w:fill="FFFFFF"/>
        </w:rPr>
        <w:t xml:space="preserve"> м</w:t>
      </w:r>
      <w:r w:rsidR="00F02A21">
        <w:rPr>
          <w:rFonts w:eastAsia="Times New Roman"/>
          <w:shd w:val="clear" w:color="auto" w:fill="FFFFFF"/>
        </w:rPr>
        <w:t>ости.</w:t>
      </w:r>
      <w:r w:rsidR="00F02A21">
        <w:rPr>
          <w:bCs/>
        </w:rPr>
        <w:t xml:space="preserve"> </w:t>
      </w:r>
    </w:p>
    <w:p w14:paraId="098A20CE" w14:textId="77777777" w:rsidR="00F02A21" w:rsidRDefault="00F02A21" w:rsidP="0060062E">
      <w:pPr>
        <w:jc w:val="both"/>
        <w:rPr>
          <w:bCs/>
        </w:rPr>
      </w:pPr>
    </w:p>
    <w:p w14:paraId="5A2976D8" w14:textId="77777777" w:rsidR="00196521" w:rsidRDefault="00196521" w:rsidP="00184B76">
      <w:pPr>
        <w:tabs>
          <w:tab w:val="left" w:pos="284"/>
        </w:tabs>
        <w:jc w:val="both"/>
        <w:rPr>
          <w:b/>
        </w:rPr>
      </w:pPr>
    </w:p>
    <w:p w14:paraId="21DDA23C" w14:textId="77777777" w:rsidR="00196521" w:rsidRDefault="00196521" w:rsidP="00184B76">
      <w:pPr>
        <w:tabs>
          <w:tab w:val="left" w:pos="284"/>
        </w:tabs>
        <w:jc w:val="both"/>
        <w:rPr>
          <w:b/>
        </w:rPr>
      </w:pPr>
    </w:p>
    <w:p w14:paraId="430769A2" w14:textId="77777777" w:rsidR="00196521" w:rsidRDefault="00196521" w:rsidP="00184B76">
      <w:pPr>
        <w:tabs>
          <w:tab w:val="left" w:pos="284"/>
        </w:tabs>
        <w:jc w:val="both"/>
        <w:rPr>
          <w:b/>
        </w:rPr>
      </w:pPr>
    </w:p>
    <w:p w14:paraId="68F9FD25" w14:textId="77777777" w:rsidR="00196521" w:rsidRDefault="00196521" w:rsidP="00184B76">
      <w:pPr>
        <w:tabs>
          <w:tab w:val="left" w:pos="284"/>
        </w:tabs>
        <w:jc w:val="both"/>
        <w:rPr>
          <w:b/>
        </w:rPr>
      </w:pPr>
    </w:p>
    <w:p w14:paraId="46C3189B" w14:textId="34CA43E2" w:rsidR="0060062E" w:rsidRDefault="0069697D" w:rsidP="00184B76">
      <w:pPr>
        <w:tabs>
          <w:tab w:val="left" w:pos="284"/>
        </w:tabs>
        <w:jc w:val="both"/>
        <w:rPr>
          <w:bCs/>
        </w:rPr>
      </w:pPr>
      <w:r w:rsidRPr="0069697D">
        <w:rPr>
          <w:b/>
        </w:rPr>
        <w:lastRenderedPageBreak/>
        <w:t>7</w:t>
      </w:r>
      <w:r w:rsidR="00F02A21" w:rsidRPr="00F02A21">
        <w:rPr>
          <w:b/>
        </w:rPr>
        <w:t xml:space="preserve">. </w:t>
      </w:r>
      <w:r w:rsidR="00F02A21">
        <w:rPr>
          <w:bCs/>
        </w:rPr>
        <w:t xml:space="preserve">Інформація </w:t>
      </w:r>
      <w:r w:rsidR="00F02A21">
        <w:t>ю</w:t>
      </w:r>
      <w:r w:rsidR="00F02A21" w:rsidRPr="0008096F">
        <w:t>ридично</w:t>
      </w:r>
      <w:r w:rsidR="00F02A21">
        <w:t>го</w:t>
      </w:r>
      <w:r w:rsidR="00F02A21" w:rsidRPr="0008096F">
        <w:t xml:space="preserve"> департаменту Миколаївської міської ради</w:t>
      </w:r>
      <w:r w:rsidR="00F02A21">
        <w:rPr>
          <w:bCs/>
        </w:rPr>
        <w:t xml:space="preserve"> </w:t>
      </w:r>
      <w:r w:rsidR="00F02A21" w:rsidRPr="00F02A21">
        <w:rPr>
          <w:bCs/>
        </w:rPr>
        <w:t>юридичного обґрунтування та підстав переходу до розподілу функцій утримання тепломереж, генерування тепла та абонування всіх залишків і їх регулюванням департаментом енергетики, енергозбереження та запровадження інноваційних технологій Миколаївської міської ради</w:t>
      </w:r>
      <w:r w:rsidR="00F02A21">
        <w:rPr>
          <w:bCs/>
        </w:rPr>
        <w:t>.</w:t>
      </w:r>
    </w:p>
    <w:p w14:paraId="7EF49A22" w14:textId="08CA0C5B" w:rsidR="00660753" w:rsidRDefault="00660753" w:rsidP="00184B76">
      <w:pPr>
        <w:tabs>
          <w:tab w:val="left" w:pos="284"/>
        </w:tabs>
        <w:jc w:val="both"/>
        <w:rPr>
          <w:bCs/>
        </w:rPr>
      </w:pPr>
    </w:p>
    <w:p w14:paraId="6980EC35" w14:textId="2DAA4473" w:rsidR="00A211E9" w:rsidRPr="005C124C" w:rsidRDefault="0069697D" w:rsidP="005C124C">
      <w:pPr>
        <w:tabs>
          <w:tab w:val="left" w:pos="284"/>
        </w:tabs>
        <w:jc w:val="both"/>
        <w:rPr>
          <w:bCs/>
        </w:rPr>
      </w:pPr>
      <w:r>
        <w:rPr>
          <w:b/>
          <w:lang w:val="ru-RU"/>
        </w:rPr>
        <w:t>8</w:t>
      </w:r>
      <w:r w:rsidR="00660753">
        <w:rPr>
          <w:b/>
        </w:rPr>
        <w:t xml:space="preserve">. </w:t>
      </w:r>
      <w:r w:rsidR="009C782D" w:rsidRPr="009C782D">
        <w:rPr>
          <w:bCs/>
        </w:rPr>
        <w:t xml:space="preserve">Звернення </w:t>
      </w:r>
      <w:r w:rsidR="009C782D">
        <w:rPr>
          <w:bCs/>
        </w:rPr>
        <w:t xml:space="preserve">Миколаївської обласної організації профспілки працівників житлово – комунального господарства, місцевої промисловості, побутового обслуговування населення </w:t>
      </w:r>
      <w:r w:rsidR="002F3173">
        <w:rPr>
          <w:bCs/>
        </w:rPr>
        <w:t xml:space="preserve">за вх. № 58 від 12.01.2022 </w:t>
      </w:r>
      <w:r w:rsidR="005C124C">
        <w:rPr>
          <w:bCs/>
        </w:rPr>
        <w:t>(вих. № 1 від 10.01.2022) щодо виключення бази відпочинку «Берізка» з проєкту рішення сесії «</w:t>
      </w:r>
      <w:r w:rsidR="005C124C" w:rsidRPr="005C124C">
        <w:rPr>
          <w:bCs/>
        </w:rPr>
        <w:t>Про затвердження переліку об’єктів</w:t>
      </w:r>
      <w:r w:rsidR="005C124C">
        <w:rPr>
          <w:bCs/>
        </w:rPr>
        <w:t xml:space="preserve"> </w:t>
      </w:r>
      <w:r w:rsidR="005C124C" w:rsidRPr="005C124C">
        <w:rPr>
          <w:bCs/>
        </w:rPr>
        <w:t>малої приватизації комунальної</w:t>
      </w:r>
      <w:r w:rsidR="005C124C">
        <w:rPr>
          <w:bCs/>
        </w:rPr>
        <w:t xml:space="preserve"> </w:t>
      </w:r>
      <w:r w:rsidR="005C124C" w:rsidRPr="005C124C">
        <w:rPr>
          <w:bCs/>
        </w:rPr>
        <w:t>власності Миколаївської міської територіальної громади , що</w:t>
      </w:r>
      <w:r w:rsidR="005C124C">
        <w:rPr>
          <w:bCs/>
        </w:rPr>
        <w:t xml:space="preserve"> </w:t>
      </w:r>
      <w:r w:rsidR="005C124C" w:rsidRPr="005C124C">
        <w:rPr>
          <w:bCs/>
        </w:rPr>
        <w:t>підлягають приватизації</w:t>
      </w:r>
      <w:r w:rsidR="005C124C">
        <w:rPr>
          <w:bCs/>
        </w:rPr>
        <w:t>» (пункт 70 переліку 1) та продовження дії чинного Договору № 1 про передачу об’єкта комунальної власності територіальної громади міста в безкоштовне користування іншому власнику від 17 січня 2000 року шляхом передачі бази відпочинку в оренду згідно з нормами ЗУ «Про оренду державного та комунального майна».</w:t>
      </w:r>
    </w:p>
    <w:p w14:paraId="3C98B64B" w14:textId="77777777" w:rsidR="00A211E9" w:rsidRDefault="00A211E9"/>
    <w:sectPr w:rsidR="00A211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791"/>
    <w:rsid w:val="00002F17"/>
    <w:rsid w:val="001134B8"/>
    <w:rsid w:val="00115821"/>
    <w:rsid w:val="00127600"/>
    <w:rsid w:val="00184B76"/>
    <w:rsid w:val="00196521"/>
    <w:rsid w:val="00224478"/>
    <w:rsid w:val="002F0CCD"/>
    <w:rsid w:val="002F3173"/>
    <w:rsid w:val="00310041"/>
    <w:rsid w:val="00354865"/>
    <w:rsid w:val="00385F53"/>
    <w:rsid w:val="003E3525"/>
    <w:rsid w:val="004F7579"/>
    <w:rsid w:val="005C124C"/>
    <w:rsid w:val="0060062E"/>
    <w:rsid w:val="00636531"/>
    <w:rsid w:val="00660753"/>
    <w:rsid w:val="00692791"/>
    <w:rsid w:val="006942DC"/>
    <w:rsid w:val="0069697D"/>
    <w:rsid w:val="007256B5"/>
    <w:rsid w:val="00751E5A"/>
    <w:rsid w:val="0077273E"/>
    <w:rsid w:val="0079613F"/>
    <w:rsid w:val="007A7DD8"/>
    <w:rsid w:val="007E206D"/>
    <w:rsid w:val="00801941"/>
    <w:rsid w:val="00892146"/>
    <w:rsid w:val="00895E8C"/>
    <w:rsid w:val="008B1D15"/>
    <w:rsid w:val="009042C3"/>
    <w:rsid w:val="00920890"/>
    <w:rsid w:val="009C782D"/>
    <w:rsid w:val="009E5E3F"/>
    <w:rsid w:val="00A211E9"/>
    <w:rsid w:val="00A844FF"/>
    <w:rsid w:val="00AD7D55"/>
    <w:rsid w:val="00AF35DE"/>
    <w:rsid w:val="00B20276"/>
    <w:rsid w:val="00B546C5"/>
    <w:rsid w:val="00BC2E4B"/>
    <w:rsid w:val="00C171D1"/>
    <w:rsid w:val="00C34BEB"/>
    <w:rsid w:val="00C52E38"/>
    <w:rsid w:val="00C61813"/>
    <w:rsid w:val="00E01AC3"/>
    <w:rsid w:val="00E21879"/>
    <w:rsid w:val="00E24482"/>
    <w:rsid w:val="00E3483F"/>
    <w:rsid w:val="00F015B1"/>
    <w:rsid w:val="00F02A21"/>
    <w:rsid w:val="00F44143"/>
    <w:rsid w:val="00F7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C111"/>
  <w15:chartTrackingRefBased/>
  <w15:docId w15:val="{5684484C-4396-47BD-AC7A-7C3F3562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579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1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cp:keywords/>
  <dc:description/>
  <cp:lastModifiedBy>user354c</cp:lastModifiedBy>
  <cp:revision>32</cp:revision>
  <cp:lastPrinted>2022-01-14T12:10:00Z</cp:lastPrinted>
  <dcterms:created xsi:type="dcterms:W3CDTF">2021-12-16T10:46:00Z</dcterms:created>
  <dcterms:modified xsi:type="dcterms:W3CDTF">2022-01-17T11:16:00Z</dcterms:modified>
</cp:coreProperties>
</file>