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B348F" w14:textId="77777777" w:rsidR="00084B67" w:rsidRPr="00A621A9" w:rsidRDefault="00084B67" w:rsidP="00084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A621A9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object w:dxaOrig="690" w:dyaOrig="900" w14:anchorId="64FFC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.75pt" o:ole="" fillcolor="window">
            <v:imagedata r:id="rId7" o:title=""/>
          </v:shape>
          <o:OLEObject Type="Embed" ProgID="PBrush" ShapeID="_x0000_i1025" DrawAspect="Content" ObjectID="_1676462622" r:id="rId8"/>
        </w:object>
      </w:r>
    </w:p>
    <w:p w14:paraId="02CC354F" w14:textId="77777777" w:rsidR="00084B67" w:rsidRPr="00A621A9" w:rsidRDefault="00084B67" w:rsidP="00084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A621A9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Миколаївська міська рада</w:t>
      </w:r>
    </w:p>
    <w:p w14:paraId="6F25C5A1" w14:textId="77777777" w:rsidR="00084B67" w:rsidRPr="00A621A9" w:rsidRDefault="00084B67" w:rsidP="00084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A621A9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постійна комісія</w:t>
      </w:r>
    </w:p>
    <w:p w14:paraId="171B9898" w14:textId="77777777" w:rsidR="00084B67" w:rsidRPr="00A621A9" w:rsidRDefault="00084B67" w:rsidP="00084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A621A9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___________________________________________________</w:t>
      </w:r>
    </w:p>
    <w:p w14:paraId="18B9C761" w14:textId="77777777" w:rsidR="00084B67" w:rsidRPr="00A621A9" w:rsidRDefault="00084B67" w:rsidP="00084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A621A9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</w:t>
      </w:r>
    </w:p>
    <w:p w14:paraId="2A2284A5" w14:textId="77777777" w:rsidR="00084B67" w:rsidRPr="00A621A9" w:rsidRDefault="00084B67" w:rsidP="00084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A621A9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засідання постійної комісії міської ради з </w:t>
      </w:r>
    </w:p>
    <w:p w14:paraId="09476E75" w14:textId="77777777" w:rsidR="00084B67" w:rsidRPr="00A621A9" w:rsidRDefault="00084B67" w:rsidP="00084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A621A9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питань екології, природокористування, просторового розвитку, </w:t>
      </w:r>
      <w:r w:rsidRPr="00A621A9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містобудування, архітектури і будівництва,</w:t>
      </w:r>
    </w:p>
    <w:p w14:paraId="1465410B" w14:textId="77777777" w:rsidR="00084B67" w:rsidRPr="00A621A9" w:rsidRDefault="00084B67" w:rsidP="00084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A621A9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 xml:space="preserve">регулювання земельних відносин </w:t>
      </w:r>
    </w:p>
    <w:p w14:paraId="0B7D01DD" w14:textId="77777777" w:rsidR="00084B67" w:rsidRPr="00A621A9" w:rsidRDefault="00084B67" w:rsidP="00084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</w:p>
    <w:p w14:paraId="55BD3DF8" w14:textId="2CA97A4C" w:rsidR="00084B67" w:rsidRPr="00A621A9" w:rsidRDefault="00123E91" w:rsidP="00084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eastAsia="uk-UA"/>
        </w:rPr>
        <w:t>09</w:t>
      </w:r>
      <w:r w:rsidR="00084B67" w:rsidRPr="00A621A9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eastAsia="uk-UA"/>
        </w:rPr>
        <w:t>.0</w:t>
      </w:r>
      <w:r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eastAsia="uk-UA"/>
        </w:rPr>
        <w:t>3</w:t>
      </w:r>
      <w:r w:rsidR="00084B67" w:rsidRPr="00A621A9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eastAsia="uk-UA"/>
        </w:rPr>
        <w:t>.2021</w:t>
      </w:r>
      <w:r w:rsidR="00084B67" w:rsidRPr="00A621A9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084B67" w:rsidRPr="00A621A9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084B67" w:rsidRPr="00A621A9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084B67" w:rsidRPr="00A621A9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084B67" w:rsidRPr="00A621A9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084B67" w:rsidRPr="00A621A9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084B67" w:rsidRPr="00A621A9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  <w:t xml:space="preserve">                      </w:t>
      </w:r>
      <w:r w:rsidR="003E4428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13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:</w:t>
      </w:r>
      <w:r w:rsidR="003E4428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0</w:t>
      </w:r>
      <w:r w:rsidR="00084B67" w:rsidRPr="00A621A9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0  каб. № </w:t>
      </w:r>
      <w:r w:rsidR="00FD5FBB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511</w:t>
      </w:r>
    </w:p>
    <w:p w14:paraId="57FF4642" w14:textId="77777777" w:rsidR="00084B67" w:rsidRPr="00A621A9" w:rsidRDefault="00084B67" w:rsidP="00084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14:paraId="773732C8" w14:textId="77777777" w:rsidR="00084B67" w:rsidRPr="00A621A9" w:rsidRDefault="00084B67" w:rsidP="00084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A621A9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Запрошені: </w:t>
      </w:r>
    </w:p>
    <w:p w14:paraId="1BA41693" w14:textId="77777777" w:rsidR="00084B67" w:rsidRPr="00A621A9" w:rsidRDefault="00084B67" w:rsidP="00084B6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A621A9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Ю. Андрієнко - </w:t>
      </w:r>
      <w:r w:rsidRPr="00A621A9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заступник міського голови;</w:t>
      </w:r>
    </w:p>
    <w:p w14:paraId="0102B8E2" w14:textId="77777777" w:rsidR="00084B67" w:rsidRPr="00A621A9" w:rsidRDefault="00084B67" w:rsidP="00084B6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A621A9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А.Цимбал </w:t>
      </w:r>
      <w:r w:rsidRPr="00A621A9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– директор департаменту архітектури і містобудування Миколаївської міської ради – головний архітектор м. Миколаєва;</w:t>
      </w:r>
    </w:p>
    <w:p w14:paraId="607B6169" w14:textId="70D14412" w:rsidR="00084B67" w:rsidRPr="00A621A9" w:rsidRDefault="00084B67" w:rsidP="00084B6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М.Горішня</w:t>
      </w:r>
      <w:r w:rsidRPr="00A621A9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–</w:t>
      </w:r>
      <w:r w:rsidRPr="00A621A9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 управління земельних ресурсів Миколаївської міської ради;</w:t>
      </w:r>
    </w:p>
    <w:p w14:paraId="093119FA" w14:textId="626A5AC8" w:rsidR="00444437" w:rsidRDefault="00444437" w:rsidP="004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437">
        <w:rPr>
          <w:rFonts w:ascii="Times New Roman" w:hAnsi="Times New Roman" w:cs="Times New Roman"/>
          <w:b/>
          <w:bCs/>
          <w:sz w:val="28"/>
          <w:szCs w:val="28"/>
        </w:rPr>
        <w:t>А. Єль</w:t>
      </w:r>
      <w:r w:rsidR="0095575D"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Pr="00444437">
        <w:rPr>
          <w:rFonts w:ascii="Times New Roman" w:hAnsi="Times New Roman" w:cs="Times New Roman"/>
          <w:b/>
          <w:bCs/>
          <w:sz w:val="28"/>
          <w:szCs w:val="28"/>
        </w:rPr>
        <w:t>шевич</w:t>
      </w:r>
      <w:r w:rsidRPr="00444437">
        <w:rPr>
          <w:rFonts w:ascii="Times New Roman" w:hAnsi="Times New Roman" w:cs="Times New Roman"/>
          <w:sz w:val="28"/>
          <w:szCs w:val="28"/>
        </w:rPr>
        <w:t xml:space="preserve"> – представник відділу геоінформаційних технологій управління земельних ресурсів миколаївської міської ради;</w:t>
      </w:r>
    </w:p>
    <w:p w14:paraId="691DAB75" w14:textId="77777777" w:rsidR="00084B67" w:rsidRPr="00A621A9" w:rsidRDefault="00084B67" w:rsidP="0044443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A621A9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Депутати міської ради, представники преси, телебачення.</w:t>
      </w:r>
    </w:p>
    <w:p w14:paraId="324791AE" w14:textId="77777777" w:rsidR="00084B67" w:rsidRPr="00A621A9" w:rsidRDefault="00084B67" w:rsidP="00084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14:paraId="7EAC8272" w14:textId="0C2E5DC3" w:rsidR="00084B67" w:rsidRDefault="00084B67" w:rsidP="00084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A621A9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14:paraId="69CFB17E" w14:textId="77777777" w:rsidR="00A16AC2" w:rsidRPr="00A621A9" w:rsidRDefault="00A16AC2" w:rsidP="00084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14:paraId="4747C476" w14:textId="5FD91CB1" w:rsidR="00A16AC2" w:rsidRPr="005B094B" w:rsidRDefault="00A16AC2" w:rsidP="005068E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094B">
        <w:rPr>
          <w:rFonts w:ascii="Times New Roman" w:hAnsi="Times New Roman" w:cs="Times New Roman"/>
          <w:sz w:val="28"/>
          <w:szCs w:val="28"/>
        </w:rPr>
        <w:t>Організаційні питання діяльності комісії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1AAD56" w14:textId="77777777" w:rsidR="00A16AC2" w:rsidRDefault="00A16AC2" w:rsidP="005068E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094B">
        <w:rPr>
          <w:rFonts w:ascii="Times New Roman" w:hAnsi="Times New Roman" w:cs="Times New Roman"/>
          <w:sz w:val="28"/>
          <w:szCs w:val="28"/>
        </w:rPr>
        <w:t>Проєкти рішень розроблені управлінням земельних ресурсів 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>,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ради.</w:t>
      </w:r>
    </w:p>
    <w:p w14:paraId="39787770" w14:textId="0C56E088" w:rsidR="00A16AC2" w:rsidRDefault="00A16AC2" w:rsidP="005068E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Розгляд питань, які попередньо </w:t>
      </w:r>
      <w:r w:rsidRPr="005B0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були взяті депутатами – членами постійної комісії </w:t>
      </w:r>
      <w:r w:rsidRPr="005B094B">
        <w:rPr>
          <w:rFonts w:ascii="Times New Roman" w:hAnsi="Times New Roman" w:cs="Times New Roman"/>
          <w:sz w:val="28"/>
          <w:szCs w:val="28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hAnsi="Times New Roman" w:cs="Times New Roman"/>
          <w:sz w:val="28"/>
          <w:szCs w:val="28"/>
        </w:rPr>
        <w:t xml:space="preserve"> на вивчення</w:t>
      </w:r>
      <w:r w:rsidR="00FD5FBB">
        <w:rPr>
          <w:rFonts w:ascii="Times New Roman" w:hAnsi="Times New Roman" w:cs="Times New Roman"/>
          <w:sz w:val="28"/>
          <w:szCs w:val="28"/>
        </w:rPr>
        <w:t>; проєкти рішень наданні на доопрацювання виконавчим органам Миколаївської міської ради.</w:t>
      </w:r>
    </w:p>
    <w:p w14:paraId="33939325" w14:textId="53B61E9B" w:rsidR="005741D2" w:rsidRPr="00444437" w:rsidRDefault="00A16AC2" w:rsidP="005741D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Різне.</w:t>
      </w:r>
    </w:p>
    <w:p w14:paraId="44A401F2" w14:textId="77777777" w:rsidR="00361695" w:rsidRPr="0060734A" w:rsidRDefault="00361695" w:rsidP="0036169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sectPr w:rsidR="00361695" w:rsidRPr="0060734A" w:rsidSect="005741D2">
      <w:footerReference w:type="default" r:id="rId9"/>
      <w:pgSz w:w="11906" w:h="16838"/>
      <w:pgMar w:top="851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81C5D" w14:textId="77777777" w:rsidR="005068E1" w:rsidRDefault="005068E1" w:rsidP="005068E1">
      <w:pPr>
        <w:spacing w:after="0" w:line="240" w:lineRule="auto"/>
      </w:pPr>
      <w:r>
        <w:separator/>
      </w:r>
    </w:p>
  </w:endnote>
  <w:endnote w:type="continuationSeparator" w:id="0">
    <w:p w14:paraId="671AA0FA" w14:textId="77777777" w:rsidR="005068E1" w:rsidRDefault="005068E1" w:rsidP="0050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9956940"/>
      <w:docPartObj>
        <w:docPartGallery w:val="Page Numbers (Bottom of Page)"/>
        <w:docPartUnique/>
      </w:docPartObj>
    </w:sdtPr>
    <w:sdtEndPr/>
    <w:sdtContent>
      <w:p w14:paraId="3EF0D33B" w14:textId="4AE24C38" w:rsidR="005068E1" w:rsidRDefault="005068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817ECF" w14:textId="77777777" w:rsidR="005068E1" w:rsidRDefault="005068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A8045" w14:textId="77777777" w:rsidR="005068E1" w:rsidRDefault="005068E1" w:rsidP="005068E1">
      <w:pPr>
        <w:spacing w:after="0" w:line="240" w:lineRule="auto"/>
      </w:pPr>
      <w:r>
        <w:separator/>
      </w:r>
    </w:p>
  </w:footnote>
  <w:footnote w:type="continuationSeparator" w:id="0">
    <w:p w14:paraId="79069F2C" w14:textId="77777777" w:rsidR="005068E1" w:rsidRDefault="005068E1" w:rsidP="00506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80C33"/>
    <w:multiLevelType w:val="multilevel"/>
    <w:tmpl w:val="5B68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D1572"/>
    <w:multiLevelType w:val="multilevel"/>
    <w:tmpl w:val="E4B2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7B5A9F"/>
    <w:multiLevelType w:val="multilevel"/>
    <w:tmpl w:val="95DA6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1D083C"/>
    <w:multiLevelType w:val="multilevel"/>
    <w:tmpl w:val="509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46708A"/>
    <w:multiLevelType w:val="multilevel"/>
    <w:tmpl w:val="6284B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293873"/>
    <w:multiLevelType w:val="hybridMultilevel"/>
    <w:tmpl w:val="E9DC4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5C"/>
    <w:rsid w:val="00084B67"/>
    <w:rsid w:val="00123E91"/>
    <w:rsid w:val="00187E07"/>
    <w:rsid w:val="001B5B06"/>
    <w:rsid w:val="0021371F"/>
    <w:rsid w:val="00292D1D"/>
    <w:rsid w:val="002D332D"/>
    <w:rsid w:val="003205CF"/>
    <w:rsid w:val="00361695"/>
    <w:rsid w:val="00393544"/>
    <w:rsid w:val="003E4428"/>
    <w:rsid w:val="003F30DB"/>
    <w:rsid w:val="00444437"/>
    <w:rsid w:val="004D6A8D"/>
    <w:rsid w:val="005068E1"/>
    <w:rsid w:val="005179E4"/>
    <w:rsid w:val="00536D44"/>
    <w:rsid w:val="00560F84"/>
    <w:rsid w:val="005741D2"/>
    <w:rsid w:val="005E2342"/>
    <w:rsid w:val="0060734A"/>
    <w:rsid w:val="00814BBB"/>
    <w:rsid w:val="008279D4"/>
    <w:rsid w:val="00854E24"/>
    <w:rsid w:val="0095575D"/>
    <w:rsid w:val="009B5FFC"/>
    <w:rsid w:val="00A16AC2"/>
    <w:rsid w:val="00A56B7A"/>
    <w:rsid w:val="00B17921"/>
    <w:rsid w:val="00B710EC"/>
    <w:rsid w:val="00B7397A"/>
    <w:rsid w:val="00BD5C5C"/>
    <w:rsid w:val="00C674B8"/>
    <w:rsid w:val="00D21DA3"/>
    <w:rsid w:val="00F17431"/>
    <w:rsid w:val="00F26A04"/>
    <w:rsid w:val="00FA608B"/>
    <w:rsid w:val="00FD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1B184E"/>
  <w15:docId w15:val="{F56A9582-315C-4F03-AD1D-7ED540F1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A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068E1"/>
  </w:style>
  <w:style w:type="paragraph" w:styleId="a6">
    <w:name w:val="footer"/>
    <w:basedOn w:val="a"/>
    <w:link w:val="a7"/>
    <w:uiPriority w:val="99"/>
    <w:unhideWhenUsed/>
    <w:rsid w:val="0050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068E1"/>
  </w:style>
  <w:style w:type="paragraph" w:styleId="a8">
    <w:name w:val="Normal (Web)"/>
    <w:basedOn w:val="a"/>
    <w:uiPriority w:val="99"/>
    <w:unhideWhenUsed/>
    <w:rsid w:val="0056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Andrii</cp:lastModifiedBy>
  <cp:revision>19</cp:revision>
  <cp:lastPrinted>2021-02-16T14:08:00Z</cp:lastPrinted>
  <dcterms:created xsi:type="dcterms:W3CDTF">2021-02-16T11:28:00Z</dcterms:created>
  <dcterms:modified xsi:type="dcterms:W3CDTF">2021-03-05T13:17:00Z</dcterms:modified>
</cp:coreProperties>
</file>