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DC" w:rsidRPr="001F2931" w:rsidRDefault="00ED65D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107/17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27.10</w:t>
      </w:r>
      <w:r w:rsidRPr="001F2931">
        <w:rPr>
          <w:sz w:val="24"/>
          <w:szCs w:val="24"/>
          <w:lang w:val="ru-RU"/>
        </w:rPr>
        <w:t>.2021</w:t>
      </w:r>
    </w:p>
    <w:p w:rsidR="00ED65DC" w:rsidRDefault="00ED65D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</w:p>
    <w:p w:rsidR="00ED65DC" w:rsidRPr="001F2931" w:rsidRDefault="00ED65D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ED65DC" w:rsidRPr="00DA321A" w:rsidRDefault="00ED65D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ED65DC" w:rsidRDefault="00ED65DC" w:rsidP="00A30E0C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A30E0C">
        <w:rPr>
          <w:sz w:val="24"/>
          <w:szCs w:val="24"/>
        </w:rPr>
        <w:t xml:space="preserve">Про передачу у власність Осипову Євгену </w:t>
      </w:r>
      <w:r>
        <w:rPr>
          <w:sz w:val="24"/>
          <w:szCs w:val="24"/>
        </w:rPr>
        <w:t xml:space="preserve">Петровичу земельної ділянки </w:t>
      </w:r>
      <w:r w:rsidRPr="00A30E0C">
        <w:rPr>
          <w:sz w:val="24"/>
          <w:szCs w:val="24"/>
        </w:rPr>
        <w:t xml:space="preserve"> по </w:t>
      </w:r>
    </w:p>
    <w:p w:rsidR="00ED65DC" w:rsidRPr="00A30E0C" w:rsidRDefault="00ED65DC" w:rsidP="00A30E0C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A30E0C">
        <w:rPr>
          <w:color w:val="000000"/>
          <w:sz w:val="24"/>
          <w:szCs w:val="24"/>
        </w:rPr>
        <w:t xml:space="preserve">вул. Дачній, 12 </w:t>
      </w:r>
      <w:r w:rsidRPr="00A30E0C">
        <w:rPr>
          <w:sz w:val="24"/>
          <w:szCs w:val="24"/>
        </w:rPr>
        <w:t>у Заводському  районі м. Миколаєва (забудована земельна ділянка)</w:t>
      </w:r>
      <w:r w:rsidRPr="00A30E0C">
        <w:rPr>
          <w:b/>
          <w:sz w:val="24"/>
          <w:szCs w:val="24"/>
        </w:rPr>
        <w:t>»</w:t>
      </w:r>
    </w:p>
    <w:p w:rsidR="00ED65DC" w:rsidRPr="00A30E0C" w:rsidRDefault="00ED65DC" w:rsidP="00A30E0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0E0C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ED65DC" w:rsidRPr="00A30E0C" w:rsidRDefault="00ED65DC" w:rsidP="00A30E0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0E0C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ED65DC" w:rsidRPr="00A30E0C" w:rsidRDefault="00ED65DC" w:rsidP="00A30E0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0E0C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ED65DC" w:rsidRPr="00A30E0C" w:rsidRDefault="00ED65DC" w:rsidP="00A30E0C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30E0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звернення </w:t>
      </w:r>
      <w:r w:rsidRPr="00A30E0C">
        <w:rPr>
          <w:rFonts w:ascii="Times New Roman" w:hAnsi="Times New Roman"/>
          <w:sz w:val="24"/>
          <w:szCs w:val="24"/>
          <w:lang w:val="uk-UA"/>
        </w:rPr>
        <w:t>Осипова Євгена Петровича</w:t>
      </w:r>
      <w:r w:rsidRPr="00A30E0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, дозвільну справу від 17.09.2021 №23040-000518063-007-01</w:t>
      </w:r>
      <w:r w:rsidRPr="00A30E0C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A30E0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A30E0C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Осипову Євгену Петровичу земельної ділянки  по </w:t>
      </w:r>
      <w:r w:rsidRPr="00A30E0C">
        <w:rPr>
          <w:rFonts w:ascii="Times New Roman" w:hAnsi="Times New Roman"/>
          <w:color w:val="000000"/>
          <w:sz w:val="24"/>
          <w:szCs w:val="24"/>
          <w:lang w:val="uk-UA"/>
        </w:rPr>
        <w:t xml:space="preserve">вул. Дачній, 12 </w:t>
      </w:r>
      <w:r w:rsidRPr="00A30E0C">
        <w:rPr>
          <w:rFonts w:ascii="Times New Roman" w:hAnsi="Times New Roman"/>
          <w:sz w:val="24"/>
          <w:szCs w:val="24"/>
          <w:lang w:val="uk-UA"/>
        </w:rPr>
        <w:t>у Заводському  районі м. Миколаєва (забудована земельна ділянка)».</w:t>
      </w:r>
    </w:p>
    <w:p w:rsidR="00ED65DC" w:rsidRPr="00A30E0C" w:rsidRDefault="00ED65DC" w:rsidP="00A30E0C">
      <w:pPr>
        <w:tabs>
          <w:tab w:val="left" w:pos="3878"/>
        </w:tabs>
        <w:ind w:firstLine="539"/>
        <w:jc w:val="both"/>
        <w:rPr>
          <w:color w:val="000000"/>
          <w:sz w:val="24"/>
          <w:szCs w:val="24"/>
        </w:rPr>
      </w:pPr>
      <w:r w:rsidRPr="00A30E0C">
        <w:rPr>
          <w:sz w:val="24"/>
          <w:szCs w:val="24"/>
        </w:rPr>
        <w:t>Відповідно до проєкту рішення передбачено: «</w:t>
      </w:r>
      <w:r w:rsidRPr="00A30E0C">
        <w:rPr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(кадастровий номер 4810136300:12:013:0050) у власність для будівництва і обслуговування жилого будинку, господарських будівель і споруд по вул. Дачній, 12 </w:t>
      </w:r>
      <w:r w:rsidRPr="00A30E0C">
        <w:rPr>
          <w:sz w:val="24"/>
          <w:szCs w:val="24"/>
        </w:rPr>
        <w:t>у Заводському районі  м. Миколаєва</w:t>
      </w:r>
      <w:r w:rsidRPr="00A30E0C">
        <w:rPr>
          <w:color w:val="000000"/>
          <w:sz w:val="24"/>
          <w:szCs w:val="24"/>
        </w:rPr>
        <w:t>.</w:t>
      </w:r>
    </w:p>
    <w:p w:rsidR="00ED65DC" w:rsidRPr="00A30E0C" w:rsidRDefault="00ED65DC" w:rsidP="00A30E0C">
      <w:pPr>
        <w:tabs>
          <w:tab w:val="num" w:pos="-180"/>
          <w:tab w:val="left" w:pos="720"/>
        </w:tabs>
        <w:ind w:firstLine="539"/>
        <w:jc w:val="both"/>
        <w:rPr>
          <w:color w:val="000000"/>
          <w:sz w:val="24"/>
          <w:szCs w:val="24"/>
        </w:rPr>
      </w:pPr>
      <w:r w:rsidRPr="00A30E0C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ED65DC" w:rsidRPr="00A30E0C" w:rsidRDefault="00ED65DC" w:rsidP="00A30E0C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30E0C">
        <w:rPr>
          <w:rFonts w:ascii="Times New Roman" w:hAnsi="Times New Roman"/>
          <w:color w:val="000000"/>
          <w:sz w:val="24"/>
          <w:szCs w:val="24"/>
          <w:lang w:val="ru-RU"/>
        </w:rPr>
        <w:t xml:space="preserve">1.1. Надати громадянину </w:t>
      </w:r>
      <w:r w:rsidRPr="00A30E0C">
        <w:rPr>
          <w:rFonts w:ascii="Times New Roman" w:hAnsi="Times New Roman"/>
          <w:sz w:val="24"/>
          <w:szCs w:val="24"/>
          <w:lang w:val="ru-RU"/>
        </w:rPr>
        <w:t>Осипову Євгену Петровичу</w:t>
      </w:r>
      <w:r w:rsidRPr="00A30E0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власність земельну ділянку площею 490 кв.м,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Дачній, 12 </w:t>
      </w:r>
      <w:r w:rsidRPr="00A30E0C">
        <w:rPr>
          <w:rFonts w:ascii="Times New Roman" w:hAnsi="Times New Roman"/>
          <w:sz w:val="24"/>
          <w:szCs w:val="24"/>
          <w:lang w:val="ru-RU"/>
        </w:rPr>
        <w:t>у Заводському  районі м. Миколаєва</w:t>
      </w:r>
      <w:r w:rsidRPr="00A30E0C">
        <w:rPr>
          <w:rFonts w:ascii="Times New Roman" w:hAnsi="Times New Roman"/>
          <w:color w:val="000000"/>
          <w:sz w:val="24"/>
          <w:szCs w:val="24"/>
          <w:lang w:val="ru-RU"/>
        </w:rPr>
        <w:t>, відповідно до висновку департаменту архітектури та містобудування Миколаївської міської ради від 22.09.2021 №39018/12.01-24/21-2</w:t>
      </w:r>
      <w:r w:rsidRPr="00A30E0C">
        <w:rPr>
          <w:rFonts w:ascii="Times New Roman" w:hAnsi="Times New Roman"/>
          <w:sz w:val="24"/>
          <w:szCs w:val="24"/>
          <w:lang w:val="uk-UA"/>
        </w:rPr>
        <w:t>».</w:t>
      </w:r>
    </w:p>
    <w:p w:rsidR="00ED65DC" w:rsidRPr="001F2931" w:rsidRDefault="00ED65DC" w:rsidP="006158BD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ED65DC" w:rsidRPr="001F2931" w:rsidRDefault="00ED65DC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ED65DC" w:rsidRPr="001F2931" w:rsidRDefault="00ED65DC" w:rsidP="006158BD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D65DC" w:rsidRPr="001F2931" w:rsidRDefault="00ED65DC" w:rsidP="001F2931">
      <w:pPr>
        <w:rPr>
          <w:sz w:val="24"/>
          <w:szCs w:val="24"/>
        </w:rPr>
      </w:pPr>
    </w:p>
    <w:p w:rsidR="00ED65DC" w:rsidRPr="001F2931" w:rsidRDefault="00ED65DC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ED65DC" w:rsidRPr="001F2931" w:rsidRDefault="00ED65DC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ED65DC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6F19"/>
    <w:rsid w:val="000C1970"/>
    <w:rsid w:val="000C5774"/>
    <w:rsid w:val="000E196A"/>
    <w:rsid w:val="001025B4"/>
    <w:rsid w:val="00107B25"/>
    <w:rsid w:val="0011175A"/>
    <w:rsid w:val="00115CCC"/>
    <w:rsid w:val="00175761"/>
    <w:rsid w:val="001B3159"/>
    <w:rsid w:val="001E72A4"/>
    <w:rsid w:val="001F1DE5"/>
    <w:rsid w:val="001F2931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709C9"/>
    <w:rsid w:val="004904AC"/>
    <w:rsid w:val="004A3F6D"/>
    <w:rsid w:val="004B0123"/>
    <w:rsid w:val="004B4011"/>
    <w:rsid w:val="004E06CF"/>
    <w:rsid w:val="005511F9"/>
    <w:rsid w:val="00591DB6"/>
    <w:rsid w:val="005C7C94"/>
    <w:rsid w:val="005F2614"/>
    <w:rsid w:val="006067A3"/>
    <w:rsid w:val="006158BD"/>
    <w:rsid w:val="00620569"/>
    <w:rsid w:val="00631662"/>
    <w:rsid w:val="00662182"/>
    <w:rsid w:val="00665171"/>
    <w:rsid w:val="006707B3"/>
    <w:rsid w:val="00685679"/>
    <w:rsid w:val="006B5F00"/>
    <w:rsid w:val="006C1C58"/>
    <w:rsid w:val="006C5DAA"/>
    <w:rsid w:val="006E77FE"/>
    <w:rsid w:val="006F0AAB"/>
    <w:rsid w:val="007115B3"/>
    <w:rsid w:val="007125C9"/>
    <w:rsid w:val="007479C1"/>
    <w:rsid w:val="007570D2"/>
    <w:rsid w:val="007854A1"/>
    <w:rsid w:val="007C1D41"/>
    <w:rsid w:val="00800A63"/>
    <w:rsid w:val="00823F77"/>
    <w:rsid w:val="00825728"/>
    <w:rsid w:val="00866B60"/>
    <w:rsid w:val="0088611F"/>
    <w:rsid w:val="0089445F"/>
    <w:rsid w:val="00895ED8"/>
    <w:rsid w:val="008A7385"/>
    <w:rsid w:val="008B0A23"/>
    <w:rsid w:val="008D6FB6"/>
    <w:rsid w:val="008F0AE4"/>
    <w:rsid w:val="00920A26"/>
    <w:rsid w:val="0092747D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30E0C"/>
    <w:rsid w:val="00A466E9"/>
    <w:rsid w:val="00A47690"/>
    <w:rsid w:val="00A97A5E"/>
    <w:rsid w:val="00AA093A"/>
    <w:rsid w:val="00AC20A4"/>
    <w:rsid w:val="00AE3B79"/>
    <w:rsid w:val="00B10B21"/>
    <w:rsid w:val="00B26E76"/>
    <w:rsid w:val="00B312FB"/>
    <w:rsid w:val="00B61758"/>
    <w:rsid w:val="00B67045"/>
    <w:rsid w:val="00B7037C"/>
    <w:rsid w:val="00B90016"/>
    <w:rsid w:val="00BA129F"/>
    <w:rsid w:val="00BA17ED"/>
    <w:rsid w:val="00BD7CAF"/>
    <w:rsid w:val="00BE2396"/>
    <w:rsid w:val="00C7649C"/>
    <w:rsid w:val="00C8133D"/>
    <w:rsid w:val="00CC182C"/>
    <w:rsid w:val="00CC5669"/>
    <w:rsid w:val="00CF3B4F"/>
    <w:rsid w:val="00D74BD6"/>
    <w:rsid w:val="00D9617E"/>
    <w:rsid w:val="00DA321A"/>
    <w:rsid w:val="00DB2396"/>
    <w:rsid w:val="00DD1882"/>
    <w:rsid w:val="00E4374F"/>
    <w:rsid w:val="00E91BFC"/>
    <w:rsid w:val="00EA7FEC"/>
    <w:rsid w:val="00EC658D"/>
    <w:rsid w:val="00ED264D"/>
    <w:rsid w:val="00ED65DC"/>
    <w:rsid w:val="00EE6771"/>
    <w:rsid w:val="00EE6DAC"/>
    <w:rsid w:val="00EF159E"/>
    <w:rsid w:val="00F01914"/>
    <w:rsid w:val="00F15EEF"/>
    <w:rsid w:val="00F6093E"/>
    <w:rsid w:val="00F76072"/>
    <w:rsid w:val="00FC4244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562</Words>
  <Characters>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23</cp:revision>
  <cp:lastPrinted>2021-12-09T08:21:00Z</cp:lastPrinted>
  <dcterms:created xsi:type="dcterms:W3CDTF">2021-09-16T07:44:00Z</dcterms:created>
  <dcterms:modified xsi:type="dcterms:W3CDTF">2021-12-09T08:25:00Z</dcterms:modified>
</cp:coreProperties>
</file>