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8A" w:rsidRDefault="00FA6D8A" w:rsidP="00FA6D8A">
      <w:pPr>
        <w:spacing w:after="0" w:line="240" w:lineRule="auto"/>
        <w:jc w:val="center"/>
        <w:rPr>
          <w:rFonts w:ascii="Times New Roman" w:hAnsi="Times New Roman"/>
          <w:b/>
          <w:sz w:val="28"/>
          <w:szCs w:val="28"/>
        </w:rPr>
      </w:pPr>
      <w:r>
        <w:rPr>
          <w:rFonts w:ascii="Times New Roman" w:hAnsi="Times New Roman"/>
          <w:b/>
          <w:sz w:val="28"/>
          <w:szCs w:val="28"/>
        </w:rPr>
        <w:t xml:space="preserve">Порядок денний  </w:t>
      </w:r>
    </w:p>
    <w:p w:rsidR="00FA6D8A" w:rsidRDefault="00FA6D8A" w:rsidP="00FA6D8A">
      <w:pPr>
        <w:spacing w:after="0" w:line="240" w:lineRule="auto"/>
        <w:jc w:val="center"/>
        <w:rPr>
          <w:rFonts w:ascii="Times New Roman" w:hAnsi="Times New Roman"/>
          <w:b/>
          <w:sz w:val="28"/>
          <w:szCs w:val="28"/>
        </w:rPr>
      </w:pPr>
      <w:r>
        <w:rPr>
          <w:rFonts w:ascii="Times New Roman" w:hAnsi="Times New Roman"/>
          <w:b/>
          <w:sz w:val="28"/>
          <w:szCs w:val="28"/>
        </w:rPr>
        <w:t xml:space="preserve">засідання  постійної  комісії  міської  ради з  питань охорони здоровˈя, соціального захисту населення, освіти, культури, туризму, молоді та спорту </w:t>
      </w:r>
    </w:p>
    <w:p w:rsidR="00FA6D8A" w:rsidRDefault="00AA5E7F" w:rsidP="00FA6D8A">
      <w:pPr>
        <w:spacing w:after="0" w:line="240" w:lineRule="auto"/>
        <w:rPr>
          <w:rFonts w:ascii="Times New Roman" w:hAnsi="Times New Roman"/>
          <w:b/>
          <w:sz w:val="28"/>
          <w:szCs w:val="28"/>
        </w:rPr>
      </w:pPr>
      <w:r>
        <w:rPr>
          <w:rFonts w:ascii="Times New Roman" w:hAnsi="Times New Roman"/>
          <w:b/>
          <w:sz w:val="28"/>
          <w:szCs w:val="28"/>
          <w:lang w:val="ru-RU"/>
        </w:rPr>
        <w:t>20</w:t>
      </w:r>
      <w:bookmarkStart w:id="0" w:name="_GoBack"/>
      <w:bookmarkEnd w:id="0"/>
      <w:r w:rsidR="00FA6D8A">
        <w:rPr>
          <w:rFonts w:ascii="Times New Roman" w:hAnsi="Times New Roman"/>
          <w:b/>
          <w:sz w:val="28"/>
          <w:szCs w:val="28"/>
        </w:rPr>
        <w:t xml:space="preserve">.07.2021     </w:t>
      </w:r>
      <w:r w:rsidR="00FA6D8A" w:rsidRPr="004745CD">
        <w:rPr>
          <w:rFonts w:ascii="Times New Roman" w:hAnsi="Times New Roman"/>
          <w:b/>
          <w:sz w:val="28"/>
          <w:szCs w:val="28"/>
        </w:rPr>
        <w:t xml:space="preserve">                                              </w:t>
      </w:r>
      <w:r w:rsidR="00FA6D8A">
        <w:rPr>
          <w:rFonts w:ascii="Times New Roman" w:hAnsi="Times New Roman"/>
          <w:b/>
          <w:sz w:val="28"/>
          <w:szCs w:val="28"/>
        </w:rPr>
        <w:t xml:space="preserve">                    </w:t>
      </w:r>
      <w:r w:rsidR="000F3643" w:rsidRPr="00471B4E">
        <w:rPr>
          <w:rFonts w:ascii="Times New Roman" w:hAnsi="Times New Roman"/>
          <w:b/>
          <w:sz w:val="28"/>
          <w:szCs w:val="28"/>
        </w:rPr>
        <w:t xml:space="preserve">              </w:t>
      </w:r>
      <w:r w:rsidR="00FA6D8A">
        <w:rPr>
          <w:rFonts w:ascii="Times New Roman" w:hAnsi="Times New Roman"/>
          <w:b/>
          <w:sz w:val="28"/>
          <w:szCs w:val="28"/>
        </w:rPr>
        <w:t xml:space="preserve"> 14.00   </w:t>
      </w:r>
      <w:r w:rsidR="000F3643" w:rsidRPr="00471B4E">
        <w:rPr>
          <w:rFonts w:ascii="Times New Roman" w:hAnsi="Times New Roman"/>
          <w:b/>
          <w:sz w:val="28"/>
          <w:szCs w:val="28"/>
        </w:rPr>
        <w:t>каб.</w:t>
      </w:r>
      <w:r w:rsidR="00471B4E" w:rsidRPr="00AA5E7F">
        <w:rPr>
          <w:rFonts w:ascii="Times New Roman" w:hAnsi="Times New Roman"/>
          <w:b/>
          <w:sz w:val="28"/>
          <w:szCs w:val="28"/>
        </w:rPr>
        <w:t xml:space="preserve"> </w:t>
      </w:r>
      <w:r w:rsidR="000F3643" w:rsidRPr="00471B4E">
        <w:rPr>
          <w:rFonts w:ascii="Times New Roman" w:hAnsi="Times New Roman"/>
          <w:b/>
          <w:sz w:val="28"/>
          <w:szCs w:val="28"/>
        </w:rPr>
        <w:t>357</w:t>
      </w:r>
      <w:r w:rsidR="00FA6D8A">
        <w:rPr>
          <w:rFonts w:ascii="Times New Roman" w:hAnsi="Times New Roman"/>
          <w:b/>
          <w:sz w:val="28"/>
          <w:szCs w:val="28"/>
        </w:rPr>
        <w:t xml:space="preserve"> </w:t>
      </w:r>
    </w:p>
    <w:p w:rsidR="00FA6D8A" w:rsidRPr="00471B4E" w:rsidRDefault="00FA6D8A" w:rsidP="000F3643">
      <w:pPr>
        <w:spacing w:after="0"/>
        <w:jc w:val="both"/>
        <w:rPr>
          <w:rFonts w:ascii="Times New Roman" w:hAnsi="Times New Roman"/>
          <w:sz w:val="26"/>
          <w:szCs w:val="26"/>
        </w:rPr>
      </w:pPr>
    </w:p>
    <w:p w:rsidR="000F3643" w:rsidRPr="000F3643" w:rsidRDefault="000F3643" w:rsidP="000F3643">
      <w:pPr>
        <w:spacing w:after="0"/>
        <w:ind w:firstLine="708"/>
        <w:jc w:val="both"/>
        <w:rPr>
          <w:rFonts w:ascii="Times New Roman" w:hAnsi="Times New Roman"/>
          <w:color w:val="303030"/>
          <w:sz w:val="26"/>
          <w:szCs w:val="26"/>
          <w:shd w:val="clear" w:color="auto" w:fill="FFFFFF"/>
        </w:rPr>
      </w:pPr>
      <w:r w:rsidRPr="00471B4E">
        <w:rPr>
          <w:rFonts w:ascii="Times New Roman" w:hAnsi="Times New Roman"/>
          <w:sz w:val="26"/>
          <w:szCs w:val="26"/>
        </w:rPr>
        <w:t>1.</w:t>
      </w:r>
      <w:r>
        <w:rPr>
          <w:rFonts w:ascii="Times New Roman" w:hAnsi="Times New Roman"/>
          <w:sz w:val="26"/>
          <w:szCs w:val="26"/>
        </w:rPr>
        <w:t xml:space="preserve"> </w:t>
      </w:r>
      <w:r w:rsidRPr="000F3643">
        <w:rPr>
          <w:rFonts w:ascii="Times New Roman" w:hAnsi="Times New Roman"/>
          <w:sz w:val="26"/>
          <w:szCs w:val="26"/>
        </w:rPr>
        <w:t xml:space="preserve">Розгляд проєкту рішення міської ради </w:t>
      </w:r>
      <w:r w:rsidRPr="000F3643">
        <w:rPr>
          <w:rFonts w:ascii="Times New Roman" w:hAnsi="Times New Roman"/>
          <w:color w:val="303030"/>
          <w:sz w:val="26"/>
          <w:szCs w:val="26"/>
          <w:shd w:val="clear" w:color="auto" w:fill="FFFFFF"/>
        </w:rPr>
        <w:t> «</w:t>
      </w:r>
      <w:r w:rsidRPr="000F3643">
        <w:rPr>
          <w:rFonts w:ascii="Times New Roman" w:hAnsi="Times New Roman"/>
          <w:sz w:val="26"/>
          <w:szCs w:val="26"/>
          <w:shd w:val="clear" w:color="auto" w:fill="FFFFFF"/>
        </w:rPr>
        <w:t>Про перейменування Будинку творчості дітей та юнацтва Ленінського району м. Миколаєва на Будинок творчості дітей та юнацтва Інгульського району Миколаївської міської ради Миколаївської області</w:t>
      </w:r>
      <w:r w:rsidRPr="000F3643">
        <w:rPr>
          <w:rFonts w:ascii="Times New Roman" w:hAnsi="Times New Roman"/>
          <w:color w:val="303030"/>
          <w:sz w:val="26"/>
          <w:szCs w:val="26"/>
          <w:shd w:val="clear" w:color="auto" w:fill="FFFFFF"/>
        </w:rPr>
        <w:t xml:space="preserve">», </w:t>
      </w:r>
      <w:r w:rsidRPr="000F3643">
        <w:rPr>
          <w:rFonts w:ascii="Times New Roman" w:hAnsi="Times New Roman"/>
          <w:sz w:val="26"/>
          <w:szCs w:val="26"/>
          <w:shd w:val="clear" w:color="auto" w:fill="FFFFFF"/>
        </w:rPr>
        <w:t>файл s-no-010.</w:t>
      </w:r>
    </w:p>
    <w:p w:rsidR="000F3643" w:rsidRPr="00B056FD" w:rsidRDefault="000F3643" w:rsidP="000F3643">
      <w:pPr>
        <w:spacing w:after="0"/>
        <w:ind w:firstLine="708"/>
        <w:jc w:val="both"/>
        <w:rPr>
          <w:rFonts w:ascii="Times New Roman" w:hAnsi="Times New Roman"/>
          <w:sz w:val="28"/>
          <w:szCs w:val="28"/>
        </w:rPr>
      </w:pPr>
      <w:r w:rsidRPr="00B056FD">
        <w:rPr>
          <w:rFonts w:ascii="Times New Roman" w:hAnsi="Times New Roman"/>
          <w:sz w:val="28"/>
          <w:szCs w:val="28"/>
        </w:rPr>
        <w:t>Примітка: відповідно до супровідного листа управління апарату Микола</w:t>
      </w:r>
      <w:r>
        <w:rPr>
          <w:rFonts w:ascii="Times New Roman" w:hAnsi="Times New Roman"/>
          <w:sz w:val="28"/>
          <w:szCs w:val="28"/>
        </w:rPr>
        <w:t>ївської міської ради за вх.№2762 від 25.06</w:t>
      </w:r>
      <w:r w:rsidRPr="00B056FD">
        <w:rPr>
          <w:rFonts w:ascii="Times New Roman" w:hAnsi="Times New Roman"/>
          <w:sz w:val="28"/>
          <w:szCs w:val="28"/>
        </w:rPr>
        <w:t xml:space="preserve">.2021. </w:t>
      </w:r>
    </w:p>
    <w:p w:rsidR="000F3643" w:rsidRPr="00B056FD" w:rsidRDefault="000F3643" w:rsidP="000F3643">
      <w:pPr>
        <w:spacing w:after="0"/>
        <w:ind w:firstLine="709"/>
        <w:jc w:val="both"/>
        <w:rPr>
          <w:rFonts w:ascii="Times New Roman" w:hAnsi="Times New Roman"/>
          <w:sz w:val="28"/>
          <w:szCs w:val="28"/>
        </w:rPr>
      </w:pPr>
      <w:r w:rsidRPr="00B056FD">
        <w:rPr>
          <w:rFonts w:ascii="Times New Roman" w:hAnsi="Times New Roman"/>
          <w:b/>
          <w:sz w:val="28"/>
          <w:szCs w:val="28"/>
        </w:rPr>
        <w:t>Для обговорення питання запрошено:</w:t>
      </w:r>
    </w:p>
    <w:p w:rsidR="000F3643" w:rsidRDefault="000F3643" w:rsidP="000F3643">
      <w:pPr>
        <w:spacing w:after="0"/>
        <w:ind w:firstLine="708"/>
        <w:jc w:val="both"/>
        <w:rPr>
          <w:rFonts w:ascii="Times New Roman" w:hAnsi="Times New Roman"/>
          <w:sz w:val="28"/>
          <w:szCs w:val="28"/>
        </w:rPr>
      </w:pPr>
      <w:r w:rsidRPr="00B056FD">
        <w:rPr>
          <w:rFonts w:ascii="Times New Roman" w:hAnsi="Times New Roman"/>
          <w:sz w:val="28"/>
          <w:szCs w:val="28"/>
        </w:rPr>
        <w:t xml:space="preserve">Г. Личко, начальник управління освіти Миколаївської міської ради. </w:t>
      </w:r>
    </w:p>
    <w:p w:rsidR="000F3643" w:rsidRPr="000F3643" w:rsidRDefault="000F3643" w:rsidP="000F3643">
      <w:pPr>
        <w:spacing w:after="0"/>
        <w:ind w:firstLine="708"/>
        <w:jc w:val="both"/>
        <w:rPr>
          <w:rFonts w:ascii="Times New Roman" w:hAnsi="Times New Roman"/>
          <w:sz w:val="26"/>
          <w:szCs w:val="26"/>
          <w:lang w:val="ru-RU"/>
        </w:rPr>
      </w:pPr>
    </w:p>
    <w:p w:rsidR="000F3643" w:rsidRDefault="000F3643" w:rsidP="000F3643">
      <w:pPr>
        <w:spacing w:after="0"/>
        <w:ind w:firstLine="708"/>
        <w:jc w:val="both"/>
        <w:rPr>
          <w:rFonts w:ascii="Times New Roman" w:hAnsi="Times New Roman"/>
          <w:sz w:val="26"/>
          <w:szCs w:val="26"/>
          <w:lang w:val="ru-RU"/>
        </w:rPr>
      </w:pPr>
      <w:r>
        <w:rPr>
          <w:rFonts w:ascii="Times New Roman" w:hAnsi="Times New Roman"/>
          <w:sz w:val="26"/>
          <w:szCs w:val="26"/>
          <w:lang w:val="ru-RU"/>
        </w:rPr>
        <w:t xml:space="preserve">2. </w:t>
      </w:r>
      <w:r>
        <w:rPr>
          <w:rFonts w:ascii="Times New Roman" w:hAnsi="Times New Roman"/>
          <w:sz w:val="26"/>
          <w:szCs w:val="26"/>
        </w:rPr>
        <w:t>Інформація начальника управління у справах фізичної культури і спорту Миколаївської міської ради І. Бондаренко від 25.06.2021 №197/16.01-10/21  за вх.№2756 від 25.06.2021  по структурі мережі дитячо-юнацьких спортивних шкіл щодо кількості обслуговуючого персоналу, щодо надання фінансової підтримки спортивним клубам іншими областями України та план заходів на 2021-2023 роки розвитку фізичної культури і спорту міста Миколаєва.</w:t>
      </w:r>
    </w:p>
    <w:p w:rsidR="00D328C2" w:rsidRPr="00D328C2" w:rsidRDefault="00D328C2" w:rsidP="000F3643">
      <w:pPr>
        <w:spacing w:after="0"/>
        <w:ind w:firstLine="708"/>
        <w:jc w:val="both"/>
        <w:rPr>
          <w:rFonts w:ascii="Times New Roman" w:hAnsi="Times New Roman"/>
          <w:sz w:val="26"/>
          <w:szCs w:val="26"/>
        </w:rPr>
      </w:pPr>
      <w:r>
        <w:rPr>
          <w:rFonts w:ascii="Times New Roman" w:hAnsi="Times New Roman"/>
          <w:sz w:val="26"/>
          <w:szCs w:val="26"/>
          <w:lang w:val="ru-RU"/>
        </w:rPr>
        <w:t>Прим</w:t>
      </w:r>
      <w:r>
        <w:rPr>
          <w:rFonts w:ascii="Times New Roman" w:hAnsi="Times New Roman"/>
          <w:sz w:val="26"/>
          <w:szCs w:val="26"/>
        </w:rPr>
        <w:t xml:space="preserve">ітка: на виконання рекомендації постійної комісії, протокол №9 від 27.04.2021. </w:t>
      </w:r>
    </w:p>
    <w:p w:rsidR="000F3643" w:rsidRPr="00794146" w:rsidRDefault="000F3643" w:rsidP="000F3643">
      <w:pPr>
        <w:spacing w:after="0"/>
        <w:ind w:firstLine="709"/>
        <w:jc w:val="both"/>
        <w:rPr>
          <w:rFonts w:ascii="Times New Roman" w:hAnsi="Times New Roman"/>
          <w:sz w:val="26"/>
          <w:szCs w:val="26"/>
        </w:rPr>
      </w:pPr>
      <w:r w:rsidRPr="00794146">
        <w:rPr>
          <w:rFonts w:ascii="Times New Roman" w:hAnsi="Times New Roman"/>
          <w:b/>
          <w:sz w:val="26"/>
          <w:szCs w:val="26"/>
        </w:rPr>
        <w:t>Для обговорення питання запрошено:</w:t>
      </w:r>
    </w:p>
    <w:p w:rsidR="000F3643" w:rsidRDefault="000F3643" w:rsidP="000F3643">
      <w:pPr>
        <w:spacing w:after="0"/>
        <w:ind w:firstLine="708"/>
        <w:jc w:val="both"/>
        <w:rPr>
          <w:rFonts w:ascii="Times New Roman" w:hAnsi="Times New Roman"/>
          <w:sz w:val="26"/>
          <w:szCs w:val="26"/>
        </w:rPr>
      </w:pPr>
      <w:r>
        <w:rPr>
          <w:rFonts w:ascii="Times New Roman" w:hAnsi="Times New Roman"/>
          <w:sz w:val="26"/>
          <w:szCs w:val="26"/>
        </w:rPr>
        <w:t>І. Бондаренко, начальник управління у справах фізичної культури і спорту Миколаївської міської ради.</w:t>
      </w:r>
    </w:p>
    <w:p w:rsidR="000F3643" w:rsidRPr="000F3643" w:rsidRDefault="000F3643" w:rsidP="000F3643">
      <w:pPr>
        <w:spacing w:after="0"/>
        <w:jc w:val="both"/>
        <w:rPr>
          <w:rFonts w:ascii="Times New Roman" w:hAnsi="Times New Roman"/>
          <w:sz w:val="26"/>
          <w:szCs w:val="26"/>
          <w:lang w:val="ru-RU"/>
        </w:rPr>
      </w:pPr>
    </w:p>
    <w:p w:rsidR="000F3643" w:rsidRPr="00794146" w:rsidRDefault="000F3643" w:rsidP="000F3643">
      <w:pPr>
        <w:spacing w:after="0"/>
        <w:ind w:firstLine="708"/>
        <w:jc w:val="both"/>
        <w:rPr>
          <w:rFonts w:ascii="Times New Roman" w:hAnsi="Times New Roman"/>
          <w:sz w:val="26"/>
          <w:szCs w:val="26"/>
          <w:lang w:val="ru-RU"/>
        </w:rPr>
      </w:pPr>
      <w:r>
        <w:rPr>
          <w:rFonts w:ascii="Times New Roman" w:hAnsi="Times New Roman"/>
          <w:sz w:val="26"/>
          <w:szCs w:val="26"/>
          <w:lang w:val="ru-RU"/>
        </w:rPr>
        <w:t xml:space="preserve">3. </w:t>
      </w:r>
      <w:r w:rsidRPr="00794146">
        <w:rPr>
          <w:rFonts w:ascii="Times New Roman" w:hAnsi="Times New Roman"/>
          <w:sz w:val="26"/>
          <w:szCs w:val="26"/>
        </w:rPr>
        <w:t xml:space="preserve">Звіт </w:t>
      </w:r>
      <w:r w:rsidRPr="00794146">
        <w:rPr>
          <w:rFonts w:ascii="Times New Roman" w:hAnsi="Times New Roman"/>
          <w:sz w:val="26"/>
          <w:szCs w:val="26"/>
          <w:lang w:val="ru-RU"/>
        </w:rPr>
        <w:t xml:space="preserve">начальника управління охорони здоров`я </w:t>
      </w:r>
      <w:r w:rsidRPr="00794146">
        <w:rPr>
          <w:rFonts w:ascii="Times New Roman" w:hAnsi="Times New Roman"/>
          <w:sz w:val="26"/>
          <w:szCs w:val="26"/>
        </w:rPr>
        <w:t>І. Шамрай про виконання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w:t>
      </w:r>
      <w:r w:rsidRPr="00794146">
        <w:rPr>
          <w:rFonts w:ascii="Times New Roman" w:hAnsi="Times New Roman"/>
          <w:sz w:val="26"/>
          <w:szCs w:val="26"/>
          <w:lang w:val="ru-RU"/>
        </w:rPr>
        <w:t>ичного</w:t>
      </w:r>
      <w:r w:rsidRPr="00794146">
        <w:rPr>
          <w:rFonts w:ascii="Times New Roman" w:hAnsi="Times New Roman"/>
          <w:sz w:val="26"/>
          <w:szCs w:val="26"/>
        </w:rPr>
        <w:t xml:space="preserve"> обслуговування населення міста Миколаєва на 2020-2022 роки від 20.05.2021 за вих.№ 382/14.01-14, вхід. № 2305 від 25.05.2021. </w:t>
      </w:r>
    </w:p>
    <w:p w:rsidR="000F3643" w:rsidRPr="00D328C2" w:rsidRDefault="000F3643" w:rsidP="000F3643">
      <w:pPr>
        <w:spacing w:after="0"/>
        <w:ind w:firstLine="709"/>
        <w:jc w:val="both"/>
        <w:rPr>
          <w:rFonts w:ascii="Times New Roman" w:hAnsi="Times New Roman"/>
          <w:sz w:val="26"/>
          <w:szCs w:val="26"/>
        </w:rPr>
      </w:pPr>
      <w:r>
        <w:rPr>
          <w:rFonts w:ascii="Times New Roman" w:hAnsi="Times New Roman"/>
          <w:sz w:val="26"/>
          <w:szCs w:val="26"/>
          <w:lang w:val="ru-RU"/>
        </w:rPr>
        <w:t xml:space="preserve">3.1 </w:t>
      </w:r>
      <w:r w:rsidRPr="00B76798">
        <w:rPr>
          <w:rFonts w:ascii="Times New Roman" w:hAnsi="Times New Roman"/>
          <w:sz w:val="26"/>
          <w:szCs w:val="26"/>
        </w:rPr>
        <w:t xml:space="preserve">Звернення депутата Миколаївської міської ради VIII скликання </w:t>
      </w:r>
      <w:r>
        <w:rPr>
          <w:rFonts w:ascii="Times New Roman" w:hAnsi="Times New Roman"/>
          <w:sz w:val="26"/>
          <w:szCs w:val="26"/>
          <w:lang w:val="ru-RU"/>
        </w:rPr>
        <w:t xml:space="preserve">                         </w:t>
      </w:r>
      <w:r w:rsidRPr="00B76798">
        <w:rPr>
          <w:rFonts w:ascii="Times New Roman" w:hAnsi="Times New Roman"/>
          <w:sz w:val="26"/>
          <w:szCs w:val="26"/>
        </w:rPr>
        <w:t xml:space="preserve">С. Мартиросова від 22.06.2021 №26 за вх. №2700 від 24.06.2021 щодо неналежного фінансування з боку управління охорони здоров’я </w:t>
      </w:r>
      <w:r>
        <w:rPr>
          <w:rFonts w:ascii="Times New Roman" w:hAnsi="Times New Roman"/>
          <w:sz w:val="26"/>
          <w:szCs w:val="26"/>
        </w:rPr>
        <w:t xml:space="preserve">комунальних некомерційних підприємств галузі охорони здоров’я (відшкодування вартості рецептів пільгової категорії громадян) та розгляду узагальненої інформації про виконання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Миколаєва на 2020-2022 роки.  </w:t>
      </w:r>
    </w:p>
    <w:p w:rsidR="00471B4E" w:rsidRPr="00AA5E7F" w:rsidRDefault="00471B4E" w:rsidP="000F3643">
      <w:pPr>
        <w:spacing w:after="0"/>
        <w:ind w:firstLine="708"/>
        <w:jc w:val="both"/>
        <w:rPr>
          <w:rFonts w:ascii="Times New Roman" w:hAnsi="Times New Roman"/>
          <w:b/>
          <w:sz w:val="26"/>
          <w:szCs w:val="26"/>
        </w:rPr>
      </w:pPr>
    </w:p>
    <w:p w:rsidR="00471B4E" w:rsidRPr="00AA5E7F" w:rsidRDefault="00471B4E" w:rsidP="000F3643">
      <w:pPr>
        <w:spacing w:after="0"/>
        <w:ind w:firstLine="708"/>
        <w:jc w:val="both"/>
        <w:rPr>
          <w:rFonts w:ascii="Times New Roman" w:hAnsi="Times New Roman"/>
          <w:b/>
          <w:sz w:val="26"/>
          <w:szCs w:val="26"/>
        </w:rPr>
      </w:pPr>
    </w:p>
    <w:p w:rsidR="000F3643" w:rsidRPr="00BF6CB0" w:rsidRDefault="000F3643" w:rsidP="000F3643">
      <w:pPr>
        <w:spacing w:after="0"/>
        <w:ind w:firstLine="708"/>
        <w:jc w:val="both"/>
        <w:rPr>
          <w:rFonts w:ascii="Times New Roman" w:hAnsi="Times New Roman"/>
          <w:color w:val="000000" w:themeColor="text1"/>
          <w:sz w:val="26"/>
          <w:szCs w:val="26"/>
        </w:rPr>
      </w:pPr>
      <w:r w:rsidRPr="00BF6CB0">
        <w:rPr>
          <w:rFonts w:ascii="Times New Roman" w:hAnsi="Times New Roman"/>
          <w:b/>
          <w:sz w:val="26"/>
          <w:szCs w:val="26"/>
        </w:rPr>
        <w:lastRenderedPageBreak/>
        <w:t>Для обговорення питання запрошено:</w:t>
      </w:r>
    </w:p>
    <w:p w:rsidR="005F49E5" w:rsidRDefault="000F3643" w:rsidP="000F3643">
      <w:pPr>
        <w:spacing w:after="0"/>
        <w:ind w:firstLine="708"/>
        <w:jc w:val="both"/>
        <w:rPr>
          <w:rFonts w:ascii="Times New Roman" w:hAnsi="Times New Roman"/>
          <w:sz w:val="26"/>
          <w:szCs w:val="26"/>
          <w:lang w:val="ru-RU"/>
        </w:rPr>
      </w:pPr>
      <w:r>
        <w:rPr>
          <w:rFonts w:ascii="Times New Roman" w:hAnsi="Times New Roman"/>
          <w:sz w:val="26"/>
          <w:szCs w:val="26"/>
        </w:rPr>
        <w:t xml:space="preserve">І. Шамрай, начальник управління охорони здоров’я Миколаївської міської ради </w:t>
      </w:r>
    </w:p>
    <w:p w:rsidR="00471B4E" w:rsidRDefault="00471B4E" w:rsidP="000F3643">
      <w:pPr>
        <w:spacing w:after="0"/>
        <w:ind w:firstLine="708"/>
        <w:jc w:val="both"/>
        <w:rPr>
          <w:rFonts w:ascii="Times New Roman" w:hAnsi="Times New Roman"/>
          <w:sz w:val="26"/>
          <w:szCs w:val="26"/>
          <w:lang w:val="ru-RU"/>
        </w:rPr>
      </w:pPr>
    </w:p>
    <w:p w:rsidR="00471B4E" w:rsidRDefault="00471B4E" w:rsidP="00471B4E">
      <w:pPr>
        <w:spacing w:after="0"/>
        <w:ind w:firstLine="708"/>
        <w:jc w:val="both"/>
        <w:rPr>
          <w:rFonts w:ascii="Times New Roman" w:hAnsi="Times New Roman"/>
          <w:sz w:val="26"/>
          <w:szCs w:val="26"/>
        </w:rPr>
      </w:pPr>
      <w:r>
        <w:rPr>
          <w:rFonts w:ascii="Times New Roman" w:hAnsi="Times New Roman"/>
          <w:sz w:val="26"/>
          <w:szCs w:val="26"/>
          <w:lang w:val="ru-RU"/>
        </w:rPr>
        <w:t xml:space="preserve">4. Витяг з протоколу №12 засідання постійної комісії міської ради з питань прав людини, дітей, сімˈї, законності, гласності, антикорупційної політики, місцевого самоврядування, депутатської діяльності та етики від 23.06.2021 щодо застосування в роботі листа юридичного департаменту  з інформацією щодо  права голови постійної комісії вживати заходи щодо дотримання депутатами обовˈязку використовувати українську мову під час засідань постійних комісій та її застосування в робочому спілкуванні.  </w:t>
      </w:r>
    </w:p>
    <w:p w:rsidR="00471B4E" w:rsidRPr="00471B4E" w:rsidRDefault="00471B4E" w:rsidP="000F3643">
      <w:pPr>
        <w:spacing w:after="0"/>
        <w:ind w:firstLine="708"/>
        <w:jc w:val="both"/>
        <w:rPr>
          <w:rFonts w:ascii="Times New Roman" w:hAnsi="Times New Roman"/>
          <w:sz w:val="26"/>
          <w:szCs w:val="26"/>
        </w:rPr>
      </w:pPr>
    </w:p>
    <w:sectPr w:rsidR="00471B4E" w:rsidRPr="00471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839FC"/>
    <w:multiLevelType w:val="hybridMultilevel"/>
    <w:tmpl w:val="7918F0F0"/>
    <w:lvl w:ilvl="0" w:tplc="081C8E2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4E"/>
    <w:rsid w:val="000F3643"/>
    <w:rsid w:val="00471B4E"/>
    <w:rsid w:val="005F49E5"/>
    <w:rsid w:val="00AA5E7F"/>
    <w:rsid w:val="00D328C2"/>
    <w:rsid w:val="00DE584E"/>
    <w:rsid w:val="00FA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8A"/>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8A"/>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446</Words>
  <Characters>2546</Characters>
  <Application>Microsoft Office Word</Application>
  <DocSecurity>0</DocSecurity>
  <Lines>21</Lines>
  <Paragraphs>5</Paragraphs>
  <ScaleCrop>false</ScaleCrop>
  <Company>SPecialiST RePack</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8</cp:revision>
  <dcterms:created xsi:type="dcterms:W3CDTF">2021-07-05T11:25:00Z</dcterms:created>
  <dcterms:modified xsi:type="dcterms:W3CDTF">2021-07-16T07:22:00Z</dcterms:modified>
</cp:coreProperties>
</file>