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3B" w:rsidRDefault="0025083B" w:rsidP="0025083B">
      <w:pPr>
        <w:rPr>
          <w:b/>
          <w:bCs/>
          <w:sz w:val="16"/>
          <w:szCs w:val="16"/>
          <w:lang w:val="uk-UA"/>
        </w:rPr>
      </w:pPr>
      <w:r>
        <w:rPr>
          <w:noProof/>
          <w:sz w:val="28"/>
          <w:szCs w:val="28"/>
          <w:lang w:val="uk-UA" w:eastAsia="uk-UA"/>
        </w:rPr>
        <w:drawing>
          <wp:inline distT="0" distB="0" distL="0" distR="0" wp14:anchorId="6D2B4060" wp14:editId="2F51A374">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25083B" w:rsidRDefault="0025083B" w:rsidP="0025083B">
      <w:pPr>
        <w:keepNext/>
        <w:outlineLvl w:val="8"/>
        <w:rPr>
          <w:b/>
          <w:bCs/>
          <w:sz w:val="28"/>
          <w:szCs w:val="28"/>
          <w:lang w:val="uk-UA"/>
        </w:rPr>
      </w:pPr>
      <w:r>
        <w:rPr>
          <w:b/>
          <w:bCs/>
          <w:sz w:val="28"/>
          <w:szCs w:val="28"/>
          <w:lang w:val="uk-UA"/>
        </w:rPr>
        <w:t>Миколаївська міська рада</w:t>
      </w:r>
    </w:p>
    <w:p w:rsidR="005F1281" w:rsidRDefault="005F1281" w:rsidP="0025083B">
      <w:pPr>
        <w:keepNext/>
        <w:outlineLvl w:val="8"/>
        <w:rPr>
          <w:b/>
          <w:bCs/>
          <w:sz w:val="28"/>
          <w:szCs w:val="28"/>
          <w:lang w:val="uk-UA"/>
        </w:rPr>
      </w:pPr>
      <w:r>
        <w:rPr>
          <w:b/>
          <w:bCs/>
          <w:sz w:val="28"/>
          <w:szCs w:val="28"/>
          <w:lang w:val="uk-UA"/>
        </w:rPr>
        <w:t>Миколаївського району</w:t>
      </w:r>
    </w:p>
    <w:p w:rsidR="005F1281" w:rsidRDefault="005F1281" w:rsidP="0025083B">
      <w:pPr>
        <w:keepNext/>
        <w:outlineLvl w:val="8"/>
        <w:rPr>
          <w:b/>
          <w:bCs/>
          <w:sz w:val="28"/>
          <w:szCs w:val="28"/>
          <w:lang w:val="uk-UA"/>
        </w:rPr>
      </w:pPr>
      <w:r>
        <w:rPr>
          <w:b/>
          <w:bCs/>
          <w:sz w:val="28"/>
          <w:szCs w:val="28"/>
          <w:lang w:val="uk-UA"/>
        </w:rPr>
        <w:t>Миколаївської області</w:t>
      </w:r>
    </w:p>
    <w:p w:rsidR="005F1281" w:rsidRPr="005F1281" w:rsidRDefault="005F1281" w:rsidP="0025083B">
      <w:pPr>
        <w:keepNext/>
        <w:outlineLvl w:val="8"/>
        <w:rPr>
          <w:b/>
          <w:bCs/>
          <w:sz w:val="28"/>
          <w:szCs w:val="28"/>
          <w:lang w:val="uk-UA"/>
        </w:rPr>
      </w:pPr>
      <w:r>
        <w:rPr>
          <w:b/>
          <w:bCs/>
          <w:sz w:val="28"/>
          <w:szCs w:val="28"/>
          <w:lang w:val="en-US"/>
        </w:rPr>
        <w:t>VIII</w:t>
      </w:r>
      <w:r w:rsidRPr="0061470D">
        <w:rPr>
          <w:b/>
          <w:bCs/>
          <w:sz w:val="28"/>
          <w:szCs w:val="28"/>
          <w:lang w:val="uk-UA"/>
        </w:rPr>
        <w:t xml:space="preserve"> </w:t>
      </w:r>
      <w:r>
        <w:rPr>
          <w:b/>
          <w:bCs/>
          <w:sz w:val="28"/>
          <w:szCs w:val="28"/>
          <w:lang w:val="uk-UA"/>
        </w:rPr>
        <w:t>скликання</w:t>
      </w:r>
    </w:p>
    <w:p w:rsidR="0025083B" w:rsidRDefault="0025083B" w:rsidP="0025083B">
      <w:pPr>
        <w:outlineLvl w:val="7"/>
        <w:rPr>
          <w:b/>
          <w:iCs/>
          <w:sz w:val="28"/>
          <w:szCs w:val="28"/>
          <w:lang w:val="uk-UA"/>
        </w:rPr>
      </w:pPr>
      <w:r>
        <w:rPr>
          <w:b/>
          <w:iCs/>
          <w:sz w:val="28"/>
          <w:szCs w:val="28"/>
          <w:lang w:val="uk-UA"/>
        </w:rPr>
        <w:t>Постійна комісія міської ради з</w:t>
      </w:r>
    </w:p>
    <w:p w:rsidR="0061470D" w:rsidRDefault="0025083B" w:rsidP="0061470D">
      <w:pPr>
        <w:outlineLvl w:val="7"/>
        <w:rPr>
          <w:b/>
          <w:iCs/>
          <w:sz w:val="28"/>
          <w:szCs w:val="28"/>
          <w:lang w:val="uk-UA"/>
        </w:rPr>
      </w:pPr>
      <w:r>
        <w:rPr>
          <w:b/>
          <w:iCs/>
          <w:sz w:val="28"/>
          <w:szCs w:val="28"/>
          <w:lang w:val="uk-UA"/>
        </w:rPr>
        <w:t xml:space="preserve">питань </w:t>
      </w:r>
      <w:r w:rsidR="0061470D" w:rsidRPr="0061470D">
        <w:rPr>
          <w:b/>
          <w:iCs/>
          <w:sz w:val="28"/>
          <w:szCs w:val="28"/>
          <w:lang w:val="uk-UA"/>
        </w:rPr>
        <w:t xml:space="preserve">прав людини, дітей, сім'ї, </w:t>
      </w:r>
    </w:p>
    <w:p w:rsidR="0061470D" w:rsidRDefault="0061470D" w:rsidP="0061470D">
      <w:pPr>
        <w:outlineLvl w:val="7"/>
        <w:rPr>
          <w:b/>
          <w:iCs/>
          <w:sz w:val="28"/>
          <w:szCs w:val="28"/>
          <w:lang w:val="uk-UA"/>
        </w:rPr>
      </w:pPr>
      <w:r w:rsidRPr="0061470D">
        <w:rPr>
          <w:b/>
          <w:iCs/>
          <w:sz w:val="28"/>
          <w:szCs w:val="28"/>
          <w:lang w:val="uk-UA"/>
        </w:rPr>
        <w:t>законності, гласності, антикорупційної політики,</w:t>
      </w:r>
    </w:p>
    <w:p w:rsidR="0061470D" w:rsidRDefault="0061470D" w:rsidP="0061470D">
      <w:pPr>
        <w:outlineLvl w:val="7"/>
        <w:rPr>
          <w:b/>
          <w:iCs/>
          <w:sz w:val="28"/>
          <w:szCs w:val="28"/>
          <w:lang w:val="uk-UA"/>
        </w:rPr>
      </w:pPr>
      <w:r w:rsidRPr="0061470D">
        <w:rPr>
          <w:b/>
          <w:iCs/>
          <w:sz w:val="28"/>
          <w:szCs w:val="28"/>
          <w:lang w:val="uk-UA"/>
        </w:rPr>
        <w:t xml:space="preserve">місцевого самоврядування, депутатської </w:t>
      </w:r>
    </w:p>
    <w:p w:rsidR="0025083B" w:rsidRDefault="0061470D" w:rsidP="0061470D">
      <w:pPr>
        <w:outlineLvl w:val="7"/>
        <w:rPr>
          <w:b/>
          <w:iCs/>
          <w:sz w:val="16"/>
          <w:szCs w:val="16"/>
          <w:lang w:val="uk-UA"/>
        </w:rPr>
      </w:pPr>
      <w:r w:rsidRPr="0061470D">
        <w:rPr>
          <w:b/>
          <w:iCs/>
          <w:sz w:val="28"/>
          <w:szCs w:val="28"/>
          <w:lang w:val="uk-UA"/>
        </w:rPr>
        <w:t>діяльності та етики</w:t>
      </w:r>
    </w:p>
    <w:p w:rsidR="0025083B" w:rsidRDefault="0025083B" w:rsidP="0025083B">
      <w:pPr>
        <w:outlineLvl w:val="7"/>
        <w:rPr>
          <w:b/>
          <w:iCs/>
          <w:sz w:val="28"/>
          <w:szCs w:val="28"/>
          <w:lang w:val="uk-UA"/>
        </w:rPr>
      </w:pPr>
      <w:r>
        <w:rPr>
          <w:b/>
          <w:iCs/>
          <w:sz w:val="28"/>
          <w:szCs w:val="28"/>
          <w:lang w:val="uk-UA"/>
        </w:rPr>
        <w:t xml:space="preserve">ПРОТОКОЛ </w:t>
      </w:r>
      <w:r>
        <w:rPr>
          <w:b/>
          <w:sz w:val="28"/>
          <w:szCs w:val="28"/>
          <w:lang w:val="uk-UA"/>
        </w:rPr>
        <w:t xml:space="preserve">№ </w:t>
      </w:r>
      <w:r w:rsidR="00B45A97">
        <w:rPr>
          <w:b/>
          <w:sz w:val="28"/>
          <w:szCs w:val="28"/>
          <w:lang w:val="uk-UA"/>
        </w:rPr>
        <w:t>1</w:t>
      </w:r>
    </w:p>
    <w:p w:rsidR="0025083B" w:rsidRDefault="00663B93" w:rsidP="0025083B">
      <w:pPr>
        <w:rPr>
          <w:b/>
          <w:sz w:val="28"/>
          <w:szCs w:val="28"/>
          <w:lang w:val="uk-UA"/>
        </w:rPr>
      </w:pPr>
      <w:r>
        <w:rPr>
          <w:b/>
          <w:sz w:val="28"/>
          <w:szCs w:val="28"/>
          <w:lang w:val="uk-UA"/>
        </w:rPr>
        <w:t xml:space="preserve">від </w:t>
      </w:r>
      <w:r w:rsidR="00B45A97">
        <w:rPr>
          <w:b/>
          <w:sz w:val="28"/>
          <w:szCs w:val="28"/>
          <w:lang w:val="uk-UA"/>
        </w:rPr>
        <w:t>2</w:t>
      </w:r>
      <w:r w:rsidR="0061470D">
        <w:rPr>
          <w:b/>
          <w:sz w:val="28"/>
          <w:szCs w:val="28"/>
          <w:lang w:val="uk-UA"/>
        </w:rPr>
        <w:t>2</w:t>
      </w:r>
      <w:r w:rsidR="00B45A97">
        <w:rPr>
          <w:b/>
          <w:sz w:val="28"/>
          <w:szCs w:val="28"/>
          <w:lang w:val="uk-UA"/>
        </w:rPr>
        <w:t>.1</w:t>
      </w:r>
      <w:r w:rsidR="0061470D">
        <w:rPr>
          <w:b/>
          <w:sz w:val="28"/>
          <w:szCs w:val="28"/>
          <w:lang w:val="uk-UA"/>
        </w:rPr>
        <w:t>2</w:t>
      </w:r>
      <w:r w:rsidR="0025083B">
        <w:rPr>
          <w:b/>
          <w:sz w:val="28"/>
          <w:szCs w:val="28"/>
          <w:lang w:val="uk-UA"/>
        </w:rPr>
        <w:t>.2020</w:t>
      </w:r>
    </w:p>
    <w:p w:rsidR="0025083B" w:rsidRDefault="0025083B" w:rsidP="0025083B">
      <w:pPr>
        <w:jc w:val="both"/>
        <w:rPr>
          <w:sz w:val="16"/>
          <w:szCs w:val="16"/>
          <w:lang w:val="uk-UA"/>
        </w:rPr>
      </w:pPr>
    </w:p>
    <w:p w:rsidR="0025083B" w:rsidRDefault="0025083B" w:rsidP="0025083B">
      <w:pPr>
        <w:jc w:val="both"/>
        <w:rPr>
          <w:sz w:val="28"/>
          <w:szCs w:val="28"/>
          <w:lang w:val="uk-UA"/>
        </w:rPr>
      </w:pPr>
      <w:r>
        <w:rPr>
          <w:sz w:val="28"/>
          <w:szCs w:val="28"/>
          <w:lang w:val="uk-UA"/>
        </w:rPr>
        <w:t xml:space="preserve">Засідання постійної комісії міської </w:t>
      </w:r>
    </w:p>
    <w:p w:rsidR="00F857F2" w:rsidRPr="00F857F2" w:rsidRDefault="0025083B" w:rsidP="00F857F2">
      <w:pPr>
        <w:outlineLvl w:val="7"/>
        <w:rPr>
          <w:iCs/>
          <w:sz w:val="28"/>
          <w:szCs w:val="28"/>
          <w:lang w:val="uk-UA"/>
        </w:rPr>
      </w:pPr>
      <w:r>
        <w:rPr>
          <w:iCs/>
          <w:sz w:val="28"/>
          <w:szCs w:val="28"/>
          <w:lang w:val="uk-UA"/>
        </w:rPr>
        <w:t xml:space="preserve">ради з питань прав </w:t>
      </w:r>
      <w:r w:rsidR="00F857F2" w:rsidRPr="00F857F2">
        <w:rPr>
          <w:iCs/>
          <w:sz w:val="28"/>
          <w:szCs w:val="28"/>
          <w:lang w:val="uk-UA"/>
        </w:rPr>
        <w:t xml:space="preserve">людини, дітей, сім'ї, </w:t>
      </w:r>
    </w:p>
    <w:p w:rsidR="00F857F2" w:rsidRPr="00F857F2" w:rsidRDefault="00F857F2" w:rsidP="00F857F2">
      <w:pPr>
        <w:outlineLvl w:val="7"/>
        <w:rPr>
          <w:iCs/>
          <w:sz w:val="28"/>
          <w:szCs w:val="28"/>
          <w:lang w:val="uk-UA"/>
        </w:rPr>
      </w:pPr>
      <w:r w:rsidRPr="00F857F2">
        <w:rPr>
          <w:iCs/>
          <w:sz w:val="28"/>
          <w:szCs w:val="28"/>
          <w:lang w:val="uk-UA"/>
        </w:rPr>
        <w:t>законності, гласності, антикорупційної політики,</w:t>
      </w:r>
    </w:p>
    <w:p w:rsidR="00F857F2" w:rsidRPr="00F857F2" w:rsidRDefault="00F857F2" w:rsidP="00F857F2">
      <w:pPr>
        <w:outlineLvl w:val="7"/>
        <w:rPr>
          <w:iCs/>
          <w:sz w:val="28"/>
          <w:szCs w:val="28"/>
          <w:lang w:val="uk-UA"/>
        </w:rPr>
      </w:pPr>
      <w:r w:rsidRPr="00F857F2">
        <w:rPr>
          <w:iCs/>
          <w:sz w:val="28"/>
          <w:szCs w:val="28"/>
          <w:lang w:val="uk-UA"/>
        </w:rPr>
        <w:t xml:space="preserve">місцевого самоврядування, депутатської </w:t>
      </w:r>
    </w:p>
    <w:p w:rsidR="0025083B" w:rsidRDefault="00F857F2" w:rsidP="00F857F2">
      <w:pPr>
        <w:outlineLvl w:val="7"/>
        <w:rPr>
          <w:iCs/>
          <w:sz w:val="28"/>
          <w:szCs w:val="28"/>
          <w:lang w:val="uk-UA"/>
        </w:rPr>
      </w:pPr>
      <w:r w:rsidRPr="00F857F2">
        <w:rPr>
          <w:iCs/>
          <w:sz w:val="28"/>
          <w:szCs w:val="28"/>
          <w:lang w:val="uk-UA"/>
        </w:rPr>
        <w:t>діяльності та етики</w:t>
      </w:r>
    </w:p>
    <w:p w:rsidR="00F857F2" w:rsidRDefault="00F857F2" w:rsidP="00F857F2">
      <w:pPr>
        <w:outlineLvl w:val="7"/>
        <w:rPr>
          <w:sz w:val="16"/>
          <w:szCs w:val="16"/>
          <w:lang w:val="uk-UA"/>
        </w:rPr>
      </w:pPr>
    </w:p>
    <w:p w:rsidR="0025083B" w:rsidRDefault="0025083B" w:rsidP="0025083B">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w:t>
      </w:r>
      <w:r w:rsidR="003E5B8D">
        <w:rPr>
          <w:b/>
          <w:sz w:val="28"/>
          <w:szCs w:val="28"/>
          <w:lang w:val="uk-UA"/>
        </w:rPr>
        <w:t>І</w:t>
      </w:r>
      <w:r>
        <w:rPr>
          <w:b/>
          <w:sz w:val="28"/>
          <w:szCs w:val="28"/>
          <w:lang w:val="uk-UA"/>
        </w:rPr>
        <w:t xml:space="preserve"> скликання</w:t>
      </w:r>
      <w:r>
        <w:rPr>
          <w:b/>
          <w:bCs/>
          <w:sz w:val="28"/>
          <w:szCs w:val="28"/>
          <w:lang w:val="uk-UA"/>
        </w:rPr>
        <w:t>:</w:t>
      </w:r>
    </w:p>
    <w:p w:rsidR="0025083B" w:rsidRDefault="0025083B" w:rsidP="0025083B">
      <w:pPr>
        <w:jc w:val="both"/>
        <w:rPr>
          <w:sz w:val="28"/>
          <w:szCs w:val="28"/>
          <w:lang w:val="uk-UA"/>
        </w:rPr>
      </w:pPr>
      <w:r>
        <w:rPr>
          <w:b/>
          <w:bCs/>
          <w:sz w:val="28"/>
          <w:szCs w:val="28"/>
          <w:lang w:val="uk-UA"/>
        </w:rPr>
        <w:t xml:space="preserve">Голова постійної комісії - </w:t>
      </w:r>
      <w:proofErr w:type="spellStart"/>
      <w:r w:rsidR="003E5B8D">
        <w:rPr>
          <w:sz w:val="28"/>
          <w:szCs w:val="28"/>
          <w:lang w:val="uk-UA"/>
        </w:rPr>
        <w:t>Кісельова</w:t>
      </w:r>
      <w:proofErr w:type="spellEnd"/>
      <w:r w:rsidR="003E5B8D">
        <w:rPr>
          <w:sz w:val="28"/>
          <w:szCs w:val="28"/>
          <w:lang w:val="uk-UA"/>
        </w:rPr>
        <w:t xml:space="preserve"> О.В. </w:t>
      </w:r>
    </w:p>
    <w:p w:rsidR="0025083B" w:rsidRDefault="00397028" w:rsidP="0025083B">
      <w:pPr>
        <w:rPr>
          <w:sz w:val="28"/>
          <w:szCs w:val="28"/>
          <w:lang w:val="uk-UA"/>
        </w:rPr>
      </w:pPr>
      <w:r>
        <w:rPr>
          <w:b/>
          <w:sz w:val="28"/>
          <w:szCs w:val="28"/>
          <w:lang w:val="uk-UA"/>
        </w:rPr>
        <w:t>С</w:t>
      </w:r>
      <w:r w:rsidR="0025083B">
        <w:rPr>
          <w:b/>
          <w:sz w:val="28"/>
          <w:szCs w:val="28"/>
          <w:lang w:val="uk-UA"/>
        </w:rPr>
        <w:t xml:space="preserve">екретар постійної комісії – </w:t>
      </w:r>
      <w:r w:rsidR="003E5B8D" w:rsidRPr="003E5B8D">
        <w:rPr>
          <w:sz w:val="28"/>
          <w:szCs w:val="28"/>
          <w:lang w:val="uk-UA"/>
        </w:rPr>
        <w:t>Домбровська Т.М.</w:t>
      </w:r>
    </w:p>
    <w:p w:rsidR="0025083B" w:rsidRDefault="0025083B" w:rsidP="00F91374">
      <w:pPr>
        <w:jc w:val="both"/>
        <w:rPr>
          <w:sz w:val="28"/>
          <w:szCs w:val="28"/>
          <w:lang w:val="uk-UA"/>
        </w:rPr>
      </w:pPr>
      <w:r>
        <w:rPr>
          <w:b/>
          <w:sz w:val="28"/>
          <w:szCs w:val="28"/>
          <w:lang w:val="uk-UA"/>
        </w:rPr>
        <w:t xml:space="preserve">Члени </w:t>
      </w:r>
      <w:r w:rsidR="00F91374" w:rsidRPr="00F91374">
        <w:rPr>
          <w:b/>
          <w:sz w:val="28"/>
          <w:szCs w:val="28"/>
          <w:lang w:val="uk-UA"/>
        </w:rPr>
        <w:t xml:space="preserve">постійної </w:t>
      </w:r>
      <w:r>
        <w:rPr>
          <w:b/>
          <w:sz w:val="28"/>
          <w:szCs w:val="28"/>
          <w:lang w:val="uk-UA"/>
        </w:rPr>
        <w:t>комісії :</w:t>
      </w:r>
      <w:r>
        <w:rPr>
          <w:sz w:val="28"/>
          <w:szCs w:val="28"/>
          <w:lang w:val="uk-UA"/>
        </w:rPr>
        <w:t xml:space="preserve"> </w:t>
      </w:r>
      <w:proofErr w:type="spellStart"/>
      <w:r w:rsidR="003E5B8D">
        <w:rPr>
          <w:sz w:val="28"/>
          <w:szCs w:val="28"/>
          <w:lang w:val="uk-UA"/>
        </w:rPr>
        <w:t>Дробот</w:t>
      </w:r>
      <w:proofErr w:type="spellEnd"/>
      <w:r w:rsidR="003E5B8D">
        <w:rPr>
          <w:sz w:val="28"/>
          <w:szCs w:val="28"/>
          <w:lang w:val="uk-UA"/>
        </w:rPr>
        <w:t xml:space="preserve"> Л.А., </w:t>
      </w:r>
      <w:proofErr w:type="spellStart"/>
      <w:r w:rsidR="003E5B8D">
        <w:rPr>
          <w:sz w:val="28"/>
          <w:szCs w:val="28"/>
          <w:lang w:val="uk-UA"/>
        </w:rPr>
        <w:t>Ільюк</w:t>
      </w:r>
      <w:proofErr w:type="spellEnd"/>
      <w:r w:rsidR="003E5B8D">
        <w:rPr>
          <w:sz w:val="28"/>
          <w:szCs w:val="28"/>
          <w:lang w:val="uk-UA"/>
        </w:rPr>
        <w:t xml:space="preserve"> А.О., </w:t>
      </w:r>
      <w:proofErr w:type="spellStart"/>
      <w:r w:rsidR="003E5B8D">
        <w:rPr>
          <w:sz w:val="28"/>
          <w:szCs w:val="28"/>
          <w:lang w:val="uk-UA"/>
        </w:rPr>
        <w:t>Коренєв</w:t>
      </w:r>
      <w:proofErr w:type="spellEnd"/>
      <w:r w:rsidR="003E5B8D">
        <w:rPr>
          <w:sz w:val="28"/>
          <w:szCs w:val="28"/>
          <w:lang w:val="uk-UA"/>
        </w:rPr>
        <w:t xml:space="preserve"> С.М., </w:t>
      </w:r>
      <w:r w:rsidR="00F91374">
        <w:rPr>
          <w:sz w:val="28"/>
          <w:szCs w:val="28"/>
          <w:lang w:val="uk-UA"/>
        </w:rPr>
        <w:t xml:space="preserve">               </w:t>
      </w:r>
      <w:proofErr w:type="spellStart"/>
      <w:r w:rsidR="003E5B8D">
        <w:rPr>
          <w:sz w:val="28"/>
          <w:szCs w:val="28"/>
          <w:lang w:val="uk-UA"/>
        </w:rPr>
        <w:t>Мєдвєдєв</w:t>
      </w:r>
      <w:proofErr w:type="spellEnd"/>
      <w:r w:rsidR="003E5B8D">
        <w:rPr>
          <w:sz w:val="28"/>
          <w:szCs w:val="28"/>
          <w:lang w:val="uk-UA"/>
        </w:rPr>
        <w:t xml:space="preserve"> О.Е.</w:t>
      </w:r>
    </w:p>
    <w:p w:rsidR="0025083B" w:rsidRDefault="0025083B" w:rsidP="0025083B">
      <w:pPr>
        <w:jc w:val="both"/>
        <w:rPr>
          <w:b/>
          <w:sz w:val="28"/>
          <w:szCs w:val="28"/>
          <w:lang w:val="uk-UA"/>
        </w:rPr>
      </w:pPr>
      <w:r>
        <w:rPr>
          <w:b/>
          <w:sz w:val="28"/>
          <w:szCs w:val="28"/>
          <w:lang w:val="uk-UA"/>
        </w:rPr>
        <w:t>Відсутні члени комісії:</w:t>
      </w:r>
      <w:r>
        <w:rPr>
          <w:sz w:val="28"/>
          <w:szCs w:val="28"/>
          <w:lang w:val="uk-UA"/>
        </w:rPr>
        <w:t xml:space="preserve"> </w:t>
      </w:r>
      <w:r w:rsidR="003E5B8D">
        <w:rPr>
          <w:sz w:val="28"/>
          <w:szCs w:val="28"/>
          <w:lang w:val="uk-UA"/>
        </w:rPr>
        <w:t>-.</w:t>
      </w:r>
      <w:r w:rsidRPr="008F5DDC">
        <w:rPr>
          <w:sz w:val="28"/>
          <w:szCs w:val="28"/>
          <w:lang w:val="uk-UA"/>
        </w:rPr>
        <w:t xml:space="preserve"> </w:t>
      </w:r>
    </w:p>
    <w:p w:rsidR="0025083B" w:rsidRPr="00BF35E4" w:rsidRDefault="0025083B" w:rsidP="0025083B">
      <w:pPr>
        <w:jc w:val="both"/>
        <w:rPr>
          <w:b/>
          <w:sz w:val="16"/>
          <w:szCs w:val="16"/>
          <w:lang w:val="uk-UA"/>
        </w:rPr>
      </w:pPr>
    </w:p>
    <w:p w:rsidR="0025083B" w:rsidRDefault="0025083B" w:rsidP="0025083B">
      <w:pPr>
        <w:jc w:val="both"/>
        <w:rPr>
          <w:b/>
          <w:sz w:val="28"/>
          <w:szCs w:val="28"/>
          <w:lang w:val="uk-UA"/>
        </w:rPr>
      </w:pPr>
      <w:r>
        <w:rPr>
          <w:b/>
          <w:sz w:val="28"/>
          <w:szCs w:val="28"/>
          <w:lang w:val="uk-UA"/>
        </w:rPr>
        <w:t>Запрошені та присутні:</w:t>
      </w:r>
      <w:r w:rsidR="0075296B">
        <w:rPr>
          <w:b/>
          <w:sz w:val="28"/>
          <w:szCs w:val="28"/>
          <w:lang w:val="uk-UA"/>
        </w:rPr>
        <w:t xml:space="preserve"> </w:t>
      </w:r>
    </w:p>
    <w:p w:rsidR="00416BEB" w:rsidRPr="00416BEB" w:rsidRDefault="00416BEB" w:rsidP="00416BEB">
      <w:pPr>
        <w:jc w:val="both"/>
        <w:rPr>
          <w:sz w:val="28"/>
          <w:szCs w:val="28"/>
          <w:lang w:val="uk-UA"/>
        </w:rPr>
      </w:pPr>
      <w:proofErr w:type="spellStart"/>
      <w:r>
        <w:rPr>
          <w:b/>
          <w:sz w:val="28"/>
          <w:szCs w:val="28"/>
          <w:lang w:val="uk-UA"/>
        </w:rPr>
        <w:t>Оніщенко</w:t>
      </w:r>
      <w:proofErr w:type="spellEnd"/>
      <w:r>
        <w:rPr>
          <w:b/>
          <w:sz w:val="28"/>
          <w:szCs w:val="28"/>
          <w:lang w:val="uk-UA"/>
        </w:rPr>
        <w:t xml:space="preserve"> І.О. – </w:t>
      </w:r>
      <w:r w:rsidRPr="00416BEB">
        <w:rPr>
          <w:sz w:val="28"/>
          <w:szCs w:val="28"/>
          <w:lang w:val="uk-UA"/>
        </w:rPr>
        <w:t>начальник в</w:t>
      </w:r>
      <w:r w:rsidRPr="00416BEB">
        <w:rPr>
          <w:sz w:val="28"/>
          <w:szCs w:val="28"/>
          <w:lang w:val="uk-UA"/>
        </w:rPr>
        <w:t>ідділ</w:t>
      </w:r>
      <w:r>
        <w:rPr>
          <w:sz w:val="28"/>
          <w:szCs w:val="28"/>
          <w:lang w:val="uk-UA"/>
        </w:rPr>
        <w:t>у</w:t>
      </w:r>
      <w:r w:rsidRPr="00416BEB">
        <w:rPr>
          <w:sz w:val="28"/>
          <w:szCs w:val="28"/>
          <w:lang w:val="uk-UA"/>
        </w:rPr>
        <w:t xml:space="preserve"> з організації оборонної і</w:t>
      </w:r>
      <w:r>
        <w:rPr>
          <w:sz w:val="28"/>
          <w:szCs w:val="28"/>
          <w:lang w:val="uk-UA"/>
        </w:rPr>
        <w:t xml:space="preserve"> </w:t>
      </w:r>
      <w:r w:rsidRPr="00416BEB">
        <w:rPr>
          <w:sz w:val="28"/>
          <w:szCs w:val="28"/>
          <w:lang w:val="uk-UA"/>
        </w:rPr>
        <w:t>мобілізаційної роботи та</w:t>
      </w:r>
      <w:r>
        <w:rPr>
          <w:sz w:val="28"/>
          <w:szCs w:val="28"/>
          <w:lang w:val="uk-UA"/>
        </w:rPr>
        <w:t xml:space="preserve"> </w:t>
      </w:r>
      <w:r w:rsidRPr="00416BEB">
        <w:rPr>
          <w:sz w:val="28"/>
          <w:szCs w:val="28"/>
          <w:lang w:val="uk-UA"/>
        </w:rPr>
        <w:t>взаємодії з правоохоронними органами</w:t>
      </w:r>
      <w:r>
        <w:rPr>
          <w:sz w:val="28"/>
          <w:szCs w:val="28"/>
          <w:lang w:val="uk-UA"/>
        </w:rPr>
        <w:t xml:space="preserve"> </w:t>
      </w:r>
      <w:r w:rsidRPr="00416BEB">
        <w:rPr>
          <w:sz w:val="28"/>
          <w:szCs w:val="28"/>
          <w:lang w:val="uk-UA"/>
        </w:rPr>
        <w:t>Миколаївської міської ради</w:t>
      </w:r>
      <w:r>
        <w:rPr>
          <w:sz w:val="28"/>
          <w:szCs w:val="28"/>
          <w:lang w:val="uk-UA"/>
        </w:rPr>
        <w:t>;</w:t>
      </w:r>
      <w:bookmarkStart w:id="0" w:name="_GoBack"/>
      <w:bookmarkEnd w:id="0"/>
    </w:p>
    <w:p w:rsidR="0025083B" w:rsidRPr="00D2333B" w:rsidRDefault="0025083B" w:rsidP="0025083B">
      <w:pPr>
        <w:jc w:val="both"/>
        <w:rPr>
          <w:sz w:val="28"/>
          <w:szCs w:val="28"/>
          <w:lang w:val="uk-UA"/>
        </w:rPr>
      </w:pPr>
      <w:r w:rsidRPr="00D2333B">
        <w:rPr>
          <w:sz w:val="28"/>
          <w:szCs w:val="28"/>
          <w:lang w:val="uk-UA"/>
        </w:rPr>
        <w:t>Представники ЗМІ та інші особи.</w:t>
      </w:r>
    </w:p>
    <w:p w:rsidR="00793810" w:rsidRPr="00833583" w:rsidRDefault="00793810" w:rsidP="00793810">
      <w:pPr>
        <w:tabs>
          <w:tab w:val="left" w:pos="1875"/>
        </w:tabs>
        <w:ind w:right="-82"/>
        <w:rPr>
          <w:sz w:val="28"/>
          <w:szCs w:val="28"/>
          <w:lang w:val="uk-UA"/>
        </w:rPr>
      </w:pPr>
    </w:p>
    <w:p w:rsidR="0025083B" w:rsidRDefault="0025083B" w:rsidP="0025083B">
      <w:pPr>
        <w:tabs>
          <w:tab w:val="left" w:pos="1875"/>
        </w:tabs>
        <w:ind w:right="-82" w:firstLine="709"/>
        <w:jc w:val="center"/>
        <w:rPr>
          <w:b/>
          <w:sz w:val="28"/>
          <w:szCs w:val="28"/>
          <w:lang w:val="uk-UA"/>
        </w:rPr>
      </w:pPr>
      <w:r>
        <w:rPr>
          <w:b/>
          <w:sz w:val="28"/>
          <w:szCs w:val="28"/>
          <w:lang w:val="uk-UA"/>
        </w:rPr>
        <w:t>РОЗГЛЯНУЛИ :</w:t>
      </w:r>
    </w:p>
    <w:p w:rsidR="00E6166E" w:rsidRPr="00E6166E" w:rsidRDefault="00E6166E" w:rsidP="006B25E9">
      <w:pPr>
        <w:shd w:val="clear" w:color="auto" w:fill="FFFFFF"/>
        <w:jc w:val="both"/>
        <w:rPr>
          <w:sz w:val="20"/>
          <w:szCs w:val="20"/>
          <w:lang w:val="uk-UA"/>
        </w:rPr>
      </w:pPr>
    </w:p>
    <w:p w:rsidR="00BB44BF" w:rsidRDefault="00F9184A" w:rsidP="00F9184A">
      <w:pPr>
        <w:shd w:val="clear" w:color="auto" w:fill="FFFFFF"/>
        <w:jc w:val="center"/>
        <w:rPr>
          <w:b/>
          <w:sz w:val="28"/>
          <w:szCs w:val="28"/>
          <w:lang w:val="uk-UA"/>
        </w:rPr>
      </w:pPr>
      <w:r>
        <w:rPr>
          <w:b/>
          <w:sz w:val="28"/>
          <w:szCs w:val="28"/>
          <w:lang w:val="uk-UA"/>
        </w:rPr>
        <w:t>І</w:t>
      </w:r>
      <w:r w:rsidR="00BB44BF" w:rsidRPr="00BB44BF">
        <w:rPr>
          <w:b/>
          <w:sz w:val="28"/>
          <w:szCs w:val="28"/>
          <w:lang w:val="uk-UA"/>
        </w:rPr>
        <w:t>. Організаційні питання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VIII скликання</w:t>
      </w:r>
    </w:p>
    <w:p w:rsidR="00BB44BF" w:rsidRPr="009E2CFC" w:rsidRDefault="00BB44BF" w:rsidP="006B25E9">
      <w:pPr>
        <w:shd w:val="clear" w:color="auto" w:fill="FFFFFF"/>
        <w:jc w:val="both"/>
        <w:rPr>
          <w:sz w:val="16"/>
          <w:szCs w:val="16"/>
          <w:lang w:val="uk-UA"/>
        </w:rPr>
      </w:pPr>
    </w:p>
    <w:p w:rsidR="00572CA8" w:rsidRPr="00B90C0C" w:rsidRDefault="005766F5" w:rsidP="00CE6296">
      <w:pPr>
        <w:shd w:val="clear" w:color="auto" w:fill="FFFFFF"/>
        <w:jc w:val="both"/>
        <w:rPr>
          <w:sz w:val="28"/>
          <w:szCs w:val="28"/>
          <w:lang w:val="uk-UA"/>
        </w:rPr>
      </w:pPr>
      <w:r>
        <w:rPr>
          <w:b/>
          <w:sz w:val="28"/>
          <w:szCs w:val="28"/>
          <w:lang w:val="uk-UA"/>
        </w:rPr>
        <w:t>1.</w:t>
      </w:r>
      <w:r w:rsidR="00B90C0C">
        <w:rPr>
          <w:b/>
          <w:sz w:val="28"/>
          <w:szCs w:val="28"/>
          <w:lang w:val="uk-UA"/>
        </w:rPr>
        <w:t xml:space="preserve">1. </w:t>
      </w:r>
      <w:r w:rsidR="00572CA8" w:rsidRPr="00BE1400">
        <w:rPr>
          <w:sz w:val="28"/>
          <w:szCs w:val="28"/>
          <w:lang w:val="uk-UA"/>
        </w:rPr>
        <w:t xml:space="preserve">Обрання секретаря </w:t>
      </w:r>
      <w:r w:rsidR="006B25E9" w:rsidRPr="00191B5F">
        <w:rPr>
          <w:sz w:val="28"/>
          <w:szCs w:val="28"/>
          <w:lang w:val="uk-UA"/>
        </w:rPr>
        <w:t xml:space="preserve">постійної </w:t>
      </w:r>
      <w:r w:rsidR="00572CA8" w:rsidRPr="00191B5F">
        <w:rPr>
          <w:sz w:val="28"/>
          <w:szCs w:val="28"/>
          <w:lang w:val="uk-UA"/>
        </w:rPr>
        <w:t xml:space="preserve">комісії </w:t>
      </w:r>
      <w:r w:rsidR="006B25E9" w:rsidRPr="00191B5F">
        <w:rPr>
          <w:sz w:val="28"/>
          <w:szCs w:val="28"/>
          <w:lang w:val="uk-UA"/>
        </w:rPr>
        <w:t xml:space="preserve">з питань прав </w:t>
      </w:r>
      <w:r w:rsidR="00CE6296" w:rsidRPr="00191B5F">
        <w:rPr>
          <w:sz w:val="28"/>
          <w:szCs w:val="28"/>
          <w:lang w:val="uk-UA"/>
        </w:rPr>
        <w:t>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VIII скликання</w:t>
      </w:r>
      <w:r w:rsidR="00572CA8" w:rsidRPr="00191B5F">
        <w:rPr>
          <w:sz w:val="28"/>
          <w:szCs w:val="28"/>
          <w:lang w:val="uk-UA"/>
        </w:rPr>
        <w:t>.</w:t>
      </w:r>
    </w:p>
    <w:p w:rsidR="00572CA8" w:rsidRPr="00572CA8" w:rsidRDefault="002F5439" w:rsidP="002F5439">
      <w:pPr>
        <w:tabs>
          <w:tab w:val="left" w:pos="1875"/>
        </w:tabs>
        <w:ind w:right="-82"/>
        <w:jc w:val="both"/>
        <w:rPr>
          <w:sz w:val="28"/>
          <w:szCs w:val="28"/>
          <w:lang w:val="uk-UA"/>
        </w:rPr>
      </w:pPr>
      <w:r w:rsidRPr="00FA5EE3">
        <w:rPr>
          <w:b/>
          <w:sz w:val="28"/>
          <w:szCs w:val="28"/>
          <w:lang w:val="uk-UA"/>
        </w:rPr>
        <w:t>СЛУХАЛИ:</w:t>
      </w:r>
      <w:r>
        <w:rPr>
          <w:b/>
          <w:sz w:val="28"/>
          <w:szCs w:val="28"/>
          <w:lang w:val="uk-UA"/>
        </w:rPr>
        <w:t xml:space="preserve"> </w:t>
      </w:r>
      <w:proofErr w:type="spellStart"/>
      <w:r w:rsidR="00595E1C" w:rsidRPr="00595E1C">
        <w:rPr>
          <w:sz w:val="28"/>
          <w:szCs w:val="28"/>
          <w:lang w:val="uk-UA"/>
        </w:rPr>
        <w:t>Кісельову</w:t>
      </w:r>
      <w:proofErr w:type="spellEnd"/>
      <w:r w:rsidR="00595E1C">
        <w:rPr>
          <w:b/>
          <w:sz w:val="28"/>
          <w:szCs w:val="28"/>
          <w:lang w:val="uk-UA"/>
        </w:rPr>
        <w:t xml:space="preserve"> </w:t>
      </w:r>
      <w:r>
        <w:rPr>
          <w:sz w:val="28"/>
          <w:szCs w:val="28"/>
          <w:lang w:val="uk-UA"/>
        </w:rPr>
        <w:t>О.В.</w:t>
      </w:r>
      <w:r w:rsidR="00572CA8" w:rsidRPr="00572CA8">
        <w:rPr>
          <w:sz w:val="28"/>
          <w:szCs w:val="28"/>
          <w:lang w:val="uk-UA"/>
        </w:rPr>
        <w:t xml:space="preserve">, </w:t>
      </w:r>
      <w:r w:rsidR="00686293">
        <w:rPr>
          <w:sz w:val="28"/>
          <w:szCs w:val="28"/>
          <w:lang w:val="uk-UA"/>
        </w:rPr>
        <w:t xml:space="preserve">голову постійної комісії, </w:t>
      </w:r>
      <w:r w:rsidR="00572CA8" w:rsidRPr="00572CA8">
        <w:rPr>
          <w:sz w:val="28"/>
          <w:szCs w:val="28"/>
          <w:lang w:val="uk-UA"/>
        </w:rPr>
        <w:t>як</w:t>
      </w:r>
      <w:r w:rsidR="00595E1C">
        <w:rPr>
          <w:sz w:val="28"/>
          <w:szCs w:val="28"/>
          <w:lang w:val="uk-UA"/>
        </w:rPr>
        <w:t>а</w:t>
      </w:r>
      <w:r w:rsidR="00572CA8" w:rsidRPr="00572CA8">
        <w:rPr>
          <w:sz w:val="28"/>
          <w:szCs w:val="28"/>
          <w:lang w:val="uk-UA"/>
        </w:rPr>
        <w:t xml:space="preserve"> запропонува</w:t>
      </w:r>
      <w:r w:rsidR="00595E1C">
        <w:rPr>
          <w:sz w:val="28"/>
          <w:szCs w:val="28"/>
          <w:lang w:val="uk-UA"/>
        </w:rPr>
        <w:t>ла</w:t>
      </w:r>
      <w:r w:rsidR="00572CA8" w:rsidRPr="00572CA8">
        <w:rPr>
          <w:sz w:val="28"/>
          <w:szCs w:val="28"/>
          <w:lang w:val="uk-UA"/>
        </w:rPr>
        <w:t xml:space="preserve"> обрати секретарем </w:t>
      </w:r>
      <w:r w:rsidR="00487014">
        <w:rPr>
          <w:sz w:val="28"/>
          <w:szCs w:val="28"/>
          <w:lang w:val="uk-UA"/>
        </w:rPr>
        <w:t xml:space="preserve">постійної </w:t>
      </w:r>
      <w:r w:rsidR="00572CA8" w:rsidRPr="00572CA8">
        <w:rPr>
          <w:sz w:val="28"/>
          <w:szCs w:val="28"/>
          <w:lang w:val="uk-UA"/>
        </w:rPr>
        <w:t xml:space="preserve">комісії </w:t>
      </w:r>
      <w:r w:rsidR="00595E1C">
        <w:rPr>
          <w:sz w:val="28"/>
          <w:szCs w:val="28"/>
          <w:lang w:val="uk-UA"/>
        </w:rPr>
        <w:t>Домбровську Т.М.</w:t>
      </w:r>
    </w:p>
    <w:p w:rsidR="002F5439" w:rsidRPr="002F5439" w:rsidRDefault="005D2DE9" w:rsidP="002F5439">
      <w:pPr>
        <w:shd w:val="clear" w:color="auto" w:fill="FFFFFF"/>
        <w:jc w:val="both"/>
        <w:rPr>
          <w:b/>
          <w:sz w:val="28"/>
          <w:szCs w:val="28"/>
          <w:lang w:val="uk-UA"/>
        </w:rPr>
      </w:pPr>
      <w:r w:rsidRPr="005D2DE9">
        <w:rPr>
          <w:b/>
          <w:sz w:val="28"/>
          <w:szCs w:val="28"/>
          <w:lang w:val="uk-UA"/>
        </w:rPr>
        <w:t>ВИСНОВОК</w:t>
      </w:r>
      <w:r w:rsidR="002F5439" w:rsidRPr="002F5439">
        <w:rPr>
          <w:b/>
          <w:sz w:val="28"/>
          <w:szCs w:val="28"/>
          <w:lang w:val="uk-UA"/>
        </w:rPr>
        <w:t>:</w:t>
      </w:r>
      <w:r w:rsidR="00572CA8" w:rsidRPr="002F5439">
        <w:rPr>
          <w:b/>
          <w:sz w:val="28"/>
          <w:szCs w:val="28"/>
          <w:lang w:val="uk-UA"/>
        </w:rPr>
        <w:t xml:space="preserve"> </w:t>
      </w:r>
    </w:p>
    <w:p w:rsidR="00572CA8" w:rsidRPr="002F5439" w:rsidRDefault="00572CA8" w:rsidP="00595E1C">
      <w:pPr>
        <w:pStyle w:val="a3"/>
        <w:numPr>
          <w:ilvl w:val="0"/>
          <w:numId w:val="16"/>
        </w:numPr>
        <w:shd w:val="clear" w:color="auto" w:fill="FFFFFF"/>
        <w:jc w:val="both"/>
        <w:rPr>
          <w:sz w:val="28"/>
          <w:szCs w:val="28"/>
          <w:lang w:val="uk-UA"/>
        </w:rPr>
      </w:pPr>
      <w:r w:rsidRPr="002F5439">
        <w:rPr>
          <w:sz w:val="28"/>
          <w:szCs w:val="28"/>
          <w:lang w:val="uk-UA"/>
        </w:rPr>
        <w:t xml:space="preserve">Обрати секретарем </w:t>
      </w:r>
      <w:r w:rsidR="00FD7ED8">
        <w:rPr>
          <w:sz w:val="28"/>
          <w:szCs w:val="28"/>
          <w:lang w:val="uk-UA"/>
        </w:rPr>
        <w:t xml:space="preserve">постійної </w:t>
      </w:r>
      <w:r w:rsidRPr="002F5439">
        <w:rPr>
          <w:sz w:val="28"/>
          <w:szCs w:val="28"/>
          <w:lang w:val="uk-UA"/>
        </w:rPr>
        <w:t xml:space="preserve">комісії </w:t>
      </w:r>
      <w:r w:rsidR="00595E1C" w:rsidRPr="00595E1C">
        <w:rPr>
          <w:sz w:val="28"/>
          <w:szCs w:val="28"/>
          <w:lang w:val="uk-UA"/>
        </w:rPr>
        <w:t>Домбровську Т.М.</w:t>
      </w:r>
    </w:p>
    <w:p w:rsidR="002F5439" w:rsidRDefault="002F5439" w:rsidP="002F5439">
      <w:pPr>
        <w:tabs>
          <w:tab w:val="left" w:pos="1875"/>
        </w:tabs>
        <w:ind w:right="-82"/>
        <w:rPr>
          <w:sz w:val="28"/>
          <w:szCs w:val="28"/>
          <w:lang w:val="uk-UA"/>
        </w:rPr>
      </w:pPr>
      <w:r w:rsidRPr="0049479A">
        <w:rPr>
          <w:b/>
          <w:sz w:val="28"/>
          <w:szCs w:val="28"/>
          <w:lang w:val="uk-UA"/>
        </w:rPr>
        <w:t xml:space="preserve">ГОЛОСУВАЛИ: </w:t>
      </w:r>
      <w:r w:rsidRPr="0049479A">
        <w:rPr>
          <w:sz w:val="28"/>
          <w:szCs w:val="28"/>
          <w:lang w:val="uk-UA"/>
        </w:rPr>
        <w:t xml:space="preserve">«за» – 4, «проти» – 0, «утримались» – </w:t>
      </w:r>
      <w:r w:rsidR="00936390">
        <w:rPr>
          <w:sz w:val="28"/>
          <w:szCs w:val="28"/>
          <w:lang w:val="uk-UA"/>
        </w:rPr>
        <w:t>0</w:t>
      </w:r>
      <w:r w:rsidRPr="0049479A">
        <w:rPr>
          <w:sz w:val="28"/>
          <w:szCs w:val="28"/>
          <w:lang w:val="uk-UA"/>
        </w:rPr>
        <w:t>.</w:t>
      </w:r>
    </w:p>
    <w:p w:rsidR="00936390" w:rsidRPr="009E2CFC" w:rsidRDefault="00595E1C" w:rsidP="002F5439">
      <w:pPr>
        <w:tabs>
          <w:tab w:val="left" w:pos="1875"/>
        </w:tabs>
        <w:ind w:right="-82"/>
        <w:rPr>
          <w:sz w:val="27"/>
          <w:szCs w:val="27"/>
          <w:lang w:val="uk-UA"/>
        </w:rPr>
      </w:pPr>
      <w:r w:rsidRPr="009E2CFC">
        <w:rPr>
          <w:b/>
          <w:sz w:val="27"/>
          <w:szCs w:val="27"/>
          <w:lang w:val="uk-UA"/>
        </w:rPr>
        <w:lastRenderedPageBreak/>
        <w:t>Примітка:</w:t>
      </w:r>
      <w:r w:rsidRPr="009E2CFC">
        <w:rPr>
          <w:sz w:val="27"/>
          <w:szCs w:val="27"/>
          <w:lang w:val="uk-UA"/>
        </w:rPr>
        <w:t xml:space="preserve"> </w:t>
      </w:r>
      <w:r w:rsidR="00936390" w:rsidRPr="009E2CFC">
        <w:rPr>
          <w:sz w:val="27"/>
          <w:szCs w:val="27"/>
          <w:lang w:val="uk-UA"/>
        </w:rPr>
        <w:t xml:space="preserve">Домбровська Т.М. не приймала участі </w:t>
      </w:r>
      <w:r w:rsidR="00722737" w:rsidRPr="009E2CFC">
        <w:rPr>
          <w:sz w:val="27"/>
          <w:szCs w:val="27"/>
          <w:lang w:val="uk-UA"/>
        </w:rPr>
        <w:t>у</w:t>
      </w:r>
      <w:r w:rsidR="00936390" w:rsidRPr="009E2CFC">
        <w:rPr>
          <w:sz w:val="27"/>
          <w:szCs w:val="27"/>
          <w:lang w:val="uk-UA"/>
        </w:rPr>
        <w:t xml:space="preserve"> голосуванні</w:t>
      </w:r>
      <w:r w:rsidR="00936390" w:rsidRPr="009E2CFC">
        <w:rPr>
          <w:sz w:val="27"/>
          <w:szCs w:val="27"/>
        </w:rPr>
        <w:t xml:space="preserve"> </w:t>
      </w:r>
      <w:r w:rsidR="00936390" w:rsidRPr="009E2CFC">
        <w:rPr>
          <w:sz w:val="27"/>
          <w:szCs w:val="27"/>
          <w:lang w:val="uk-UA"/>
        </w:rPr>
        <w:t>даного питання.</w:t>
      </w:r>
    </w:p>
    <w:p w:rsidR="00595E1C" w:rsidRPr="009E2CFC" w:rsidRDefault="00DE050B" w:rsidP="002F5439">
      <w:pPr>
        <w:tabs>
          <w:tab w:val="left" w:pos="1875"/>
        </w:tabs>
        <w:ind w:right="-82"/>
        <w:rPr>
          <w:b/>
          <w:sz w:val="27"/>
          <w:szCs w:val="27"/>
          <w:lang w:val="uk-UA"/>
        </w:rPr>
      </w:pPr>
      <w:r>
        <w:rPr>
          <w:sz w:val="27"/>
          <w:szCs w:val="27"/>
          <w:lang w:val="uk-UA"/>
        </w:rPr>
        <w:t xml:space="preserve">                    </w:t>
      </w:r>
      <w:proofErr w:type="spellStart"/>
      <w:r w:rsidR="00595E1C" w:rsidRPr="009E2CFC">
        <w:rPr>
          <w:sz w:val="27"/>
          <w:szCs w:val="27"/>
          <w:lang w:val="uk-UA"/>
        </w:rPr>
        <w:t>Коренєв</w:t>
      </w:r>
      <w:proofErr w:type="spellEnd"/>
      <w:r w:rsidR="00595E1C" w:rsidRPr="009E2CFC">
        <w:rPr>
          <w:sz w:val="27"/>
          <w:szCs w:val="27"/>
          <w:lang w:val="uk-UA"/>
        </w:rPr>
        <w:t xml:space="preserve"> С.М. був відсутній під час голосування даного питання.</w:t>
      </w:r>
    </w:p>
    <w:p w:rsidR="002F5439" w:rsidRPr="009E2CFC" w:rsidRDefault="002F5439" w:rsidP="00432C4C">
      <w:pPr>
        <w:shd w:val="clear" w:color="auto" w:fill="FFFFFF"/>
        <w:jc w:val="center"/>
        <w:rPr>
          <w:sz w:val="27"/>
          <w:szCs w:val="27"/>
          <w:lang w:val="uk-UA"/>
        </w:rPr>
      </w:pPr>
    </w:p>
    <w:p w:rsidR="00E93ECD" w:rsidRPr="004A3CA3" w:rsidRDefault="005766F5" w:rsidP="00E93ECD">
      <w:pPr>
        <w:jc w:val="both"/>
        <w:rPr>
          <w:sz w:val="28"/>
          <w:szCs w:val="28"/>
          <w:lang w:val="uk-UA"/>
        </w:rPr>
      </w:pPr>
      <w:r w:rsidRPr="004A3CA3">
        <w:rPr>
          <w:b/>
          <w:sz w:val="28"/>
          <w:szCs w:val="28"/>
          <w:lang w:val="uk-UA"/>
        </w:rPr>
        <w:t>1.</w:t>
      </w:r>
      <w:r w:rsidR="007F5240" w:rsidRPr="004A3CA3">
        <w:rPr>
          <w:b/>
          <w:sz w:val="28"/>
          <w:szCs w:val="28"/>
          <w:lang w:val="uk-UA"/>
        </w:rPr>
        <w:t>2</w:t>
      </w:r>
      <w:r w:rsidR="00E93ECD" w:rsidRPr="004A3CA3">
        <w:rPr>
          <w:b/>
          <w:sz w:val="28"/>
          <w:szCs w:val="28"/>
          <w:lang w:val="uk-UA"/>
        </w:rPr>
        <w:t>.</w:t>
      </w:r>
      <w:r w:rsidR="00E93ECD" w:rsidRPr="004A3CA3">
        <w:rPr>
          <w:sz w:val="28"/>
          <w:szCs w:val="28"/>
          <w:lang w:val="uk-UA"/>
        </w:rPr>
        <w:t xml:space="preserve"> Розгляд </w:t>
      </w:r>
      <w:r w:rsidR="00D40860" w:rsidRPr="004A3CA3">
        <w:rPr>
          <w:sz w:val="28"/>
          <w:szCs w:val="28"/>
          <w:lang w:val="uk-UA"/>
        </w:rPr>
        <w:t xml:space="preserve">службової записки відділу з організації оборонної і мобілізаційної роботи та взаємодії з правоохоронними органами </w:t>
      </w:r>
      <w:r w:rsidR="00E93ECD" w:rsidRPr="004A3CA3">
        <w:rPr>
          <w:sz w:val="28"/>
          <w:szCs w:val="28"/>
          <w:lang w:val="uk-UA"/>
        </w:rPr>
        <w:t xml:space="preserve">Миколаївської міської ради від </w:t>
      </w:r>
      <w:r w:rsidR="00D40860" w:rsidRPr="004A3CA3">
        <w:rPr>
          <w:sz w:val="28"/>
          <w:szCs w:val="28"/>
          <w:lang w:val="uk-UA"/>
        </w:rPr>
        <w:t>21</w:t>
      </w:r>
      <w:r w:rsidR="00E93ECD" w:rsidRPr="004A3CA3">
        <w:rPr>
          <w:sz w:val="28"/>
          <w:szCs w:val="28"/>
          <w:lang w:val="uk-UA"/>
        </w:rPr>
        <w:t>.</w:t>
      </w:r>
      <w:r w:rsidR="006C1478" w:rsidRPr="004A3CA3">
        <w:rPr>
          <w:sz w:val="28"/>
          <w:szCs w:val="28"/>
          <w:lang w:val="uk-UA"/>
        </w:rPr>
        <w:t>1</w:t>
      </w:r>
      <w:r w:rsidR="00D40860" w:rsidRPr="004A3CA3">
        <w:rPr>
          <w:sz w:val="28"/>
          <w:szCs w:val="28"/>
          <w:lang w:val="uk-UA"/>
        </w:rPr>
        <w:t>2</w:t>
      </w:r>
      <w:r w:rsidR="00E93ECD" w:rsidRPr="004A3CA3">
        <w:rPr>
          <w:sz w:val="28"/>
          <w:szCs w:val="28"/>
          <w:lang w:val="uk-UA"/>
        </w:rPr>
        <w:t>.2020 за вх.№</w:t>
      </w:r>
      <w:r w:rsidR="00D40860" w:rsidRPr="004A3CA3">
        <w:rPr>
          <w:sz w:val="28"/>
          <w:szCs w:val="28"/>
          <w:lang w:val="uk-UA"/>
        </w:rPr>
        <w:t>1988</w:t>
      </w:r>
      <w:r w:rsidR="00E93ECD" w:rsidRPr="004A3CA3">
        <w:rPr>
          <w:sz w:val="28"/>
          <w:szCs w:val="28"/>
          <w:lang w:val="uk-UA"/>
        </w:rPr>
        <w:t xml:space="preserve"> від </w:t>
      </w:r>
      <w:r w:rsidR="00D40860" w:rsidRPr="004A3CA3">
        <w:rPr>
          <w:sz w:val="28"/>
          <w:szCs w:val="28"/>
          <w:lang w:val="uk-UA"/>
        </w:rPr>
        <w:t>22</w:t>
      </w:r>
      <w:r w:rsidR="00E93ECD" w:rsidRPr="004A3CA3">
        <w:rPr>
          <w:sz w:val="28"/>
          <w:szCs w:val="28"/>
          <w:lang w:val="uk-UA"/>
        </w:rPr>
        <w:t>.</w:t>
      </w:r>
      <w:r w:rsidR="006C1478" w:rsidRPr="004A3CA3">
        <w:rPr>
          <w:sz w:val="28"/>
          <w:szCs w:val="28"/>
          <w:lang w:val="uk-UA"/>
        </w:rPr>
        <w:t>1</w:t>
      </w:r>
      <w:r w:rsidR="00D40860" w:rsidRPr="004A3CA3">
        <w:rPr>
          <w:sz w:val="28"/>
          <w:szCs w:val="28"/>
          <w:lang w:val="uk-UA"/>
        </w:rPr>
        <w:t>2</w:t>
      </w:r>
      <w:r w:rsidR="00E93ECD" w:rsidRPr="004A3CA3">
        <w:rPr>
          <w:sz w:val="28"/>
          <w:szCs w:val="28"/>
          <w:lang w:val="uk-UA"/>
        </w:rPr>
        <w:t xml:space="preserve">.2020 щодо розгляду на постійній комісії з питань </w:t>
      </w:r>
      <w:r w:rsidR="00D40860" w:rsidRPr="004A3CA3">
        <w:rPr>
          <w:sz w:val="28"/>
          <w:szCs w:val="28"/>
          <w:lang w:val="uk-UA"/>
        </w:rPr>
        <w:t xml:space="preserve">прав 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VIII скликання </w:t>
      </w:r>
      <w:proofErr w:type="spellStart"/>
      <w:r w:rsidR="00D40860" w:rsidRPr="004A3CA3">
        <w:rPr>
          <w:sz w:val="28"/>
          <w:szCs w:val="28"/>
          <w:lang w:val="uk-UA"/>
        </w:rPr>
        <w:t>проєкту</w:t>
      </w:r>
      <w:proofErr w:type="spellEnd"/>
      <w:r w:rsidR="00D40860" w:rsidRPr="004A3CA3">
        <w:rPr>
          <w:sz w:val="28"/>
          <w:szCs w:val="28"/>
          <w:lang w:val="uk-UA"/>
        </w:rPr>
        <w:t xml:space="preserve"> рішення міської ради «Про затвердження комплексної Програми «Сприяння оборонній і мобілізаційній готовності міста Миколаєва</w:t>
      </w:r>
      <w:r w:rsidR="003C2C9C" w:rsidRPr="004A3CA3">
        <w:rPr>
          <w:sz w:val="28"/>
          <w:szCs w:val="28"/>
          <w:lang w:val="uk-UA"/>
        </w:rPr>
        <w:t xml:space="preserve"> на 2021-2023 роки</w:t>
      </w:r>
      <w:r w:rsidR="00D40860" w:rsidRPr="004A3CA3">
        <w:rPr>
          <w:sz w:val="28"/>
          <w:szCs w:val="28"/>
          <w:lang w:val="uk-UA"/>
        </w:rPr>
        <w:t>».</w:t>
      </w:r>
    </w:p>
    <w:p w:rsidR="00FA5EE3" w:rsidRPr="004A3CA3" w:rsidRDefault="00FA5EE3" w:rsidP="007E65B4">
      <w:pPr>
        <w:tabs>
          <w:tab w:val="left" w:pos="1875"/>
        </w:tabs>
        <w:ind w:right="-82"/>
        <w:jc w:val="both"/>
        <w:rPr>
          <w:b/>
          <w:sz w:val="28"/>
          <w:szCs w:val="28"/>
          <w:lang w:val="uk-UA"/>
        </w:rPr>
      </w:pPr>
      <w:r w:rsidRPr="004A3CA3">
        <w:rPr>
          <w:b/>
          <w:sz w:val="28"/>
          <w:szCs w:val="28"/>
          <w:lang w:val="uk-UA"/>
        </w:rPr>
        <w:t>СЛУХАЛИ:</w:t>
      </w:r>
    </w:p>
    <w:p w:rsidR="00D40860" w:rsidRPr="004A3CA3" w:rsidRDefault="00D40860" w:rsidP="007E65B4">
      <w:pPr>
        <w:tabs>
          <w:tab w:val="left" w:pos="1875"/>
        </w:tabs>
        <w:ind w:right="-82"/>
        <w:jc w:val="both"/>
        <w:rPr>
          <w:sz w:val="28"/>
          <w:szCs w:val="28"/>
          <w:highlight w:val="yellow"/>
          <w:lang w:val="uk-UA"/>
        </w:rPr>
      </w:pPr>
      <w:proofErr w:type="spellStart"/>
      <w:r w:rsidRPr="004A3CA3">
        <w:rPr>
          <w:b/>
          <w:sz w:val="28"/>
          <w:szCs w:val="28"/>
          <w:lang w:val="uk-UA"/>
        </w:rPr>
        <w:t>Оніщенко</w:t>
      </w:r>
      <w:proofErr w:type="spellEnd"/>
      <w:r w:rsidRPr="004A3CA3">
        <w:rPr>
          <w:b/>
          <w:sz w:val="28"/>
          <w:szCs w:val="28"/>
          <w:lang w:val="uk-UA"/>
        </w:rPr>
        <w:t xml:space="preserve"> І.О.</w:t>
      </w:r>
      <w:r w:rsidR="0007614A" w:rsidRPr="004A3CA3">
        <w:rPr>
          <w:b/>
          <w:sz w:val="28"/>
          <w:szCs w:val="28"/>
          <w:lang w:val="uk-UA"/>
        </w:rPr>
        <w:t xml:space="preserve">, </w:t>
      </w:r>
      <w:r w:rsidRPr="004A3CA3">
        <w:rPr>
          <w:sz w:val="28"/>
          <w:szCs w:val="28"/>
          <w:lang w:val="uk-UA"/>
        </w:rPr>
        <w:t>начальника</w:t>
      </w:r>
      <w:r w:rsidRPr="004A3CA3">
        <w:rPr>
          <w:b/>
          <w:sz w:val="28"/>
          <w:szCs w:val="28"/>
          <w:lang w:val="uk-UA"/>
        </w:rPr>
        <w:t xml:space="preserve"> </w:t>
      </w:r>
      <w:r w:rsidRPr="004A3CA3">
        <w:rPr>
          <w:sz w:val="28"/>
          <w:szCs w:val="28"/>
          <w:lang w:val="uk-UA"/>
        </w:rPr>
        <w:t>відділу з організації оборонної і мобілізаційної роботи та взаємодії з правоохоронними органами Миколаївської міської ради</w:t>
      </w:r>
      <w:r w:rsidR="008D47AF" w:rsidRPr="004A3CA3">
        <w:rPr>
          <w:sz w:val="28"/>
          <w:szCs w:val="28"/>
          <w:lang w:val="uk-UA"/>
        </w:rPr>
        <w:t>, який зазначив, що метою Програми є забезпечення мобілізаційної підготовки та обліково-приз</w:t>
      </w:r>
      <w:r w:rsidR="00E425E6" w:rsidRPr="004A3CA3">
        <w:rPr>
          <w:sz w:val="28"/>
          <w:szCs w:val="28"/>
          <w:lang w:val="uk-UA"/>
        </w:rPr>
        <w:t>и</w:t>
      </w:r>
      <w:r w:rsidR="008D47AF" w:rsidRPr="004A3CA3">
        <w:rPr>
          <w:sz w:val="28"/>
          <w:szCs w:val="28"/>
          <w:lang w:val="uk-UA"/>
        </w:rPr>
        <w:t xml:space="preserve">вної роботи, функціонування системи військового обліку на території міста, підтримання в готовності до роботи в особливий період </w:t>
      </w:r>
      <w:r w:rsidR="006F0113" w:rsidRPr="004A3CA3">
        <w:rPr>
          <w:sz w:val="28"/>
          <w:szCs w:val="28"/>
          <w:lang w:val="uk-UA"/>
        </w:rPr>
        <w:t>системи</w:t>
      </w:r>
      <w:r w:rsidR="008D47AF" w:rsidRPr="004A3CA3">
        <w:rPr>
          <w:sz w:val="28"/>
          <w:szCs w:val="28"/>
          <w:lang w:val="uk-UA"/>
        </w:rPr>
        <w:t xml:space="preserve"> мобілізаційного розгортання, забезпечення перевезень </w:t>
      </w:r>
      <w:r w:rsidR="006F0113" w:rsidRPr="004A3CA3">
        <w:rPr>
          <w:sz w:val="28"/>
          <w:szCs w:val="28"/>
          <w:lang w:val="uk-UA"/>
        </w:rPr>
        <w:t>військовозобов’язаних</w:t>
      </w:r>
      <w:r w:rsidR="008D47AF" w:rsidRPr="004A3CA3">
        <w:rPr>
          <w:sz w:val="28"/>
          <w:szCs w:val="28"/>
          <w:lang w:val="uk-UA"/>
        </w:rPr>
        <w:t xml:space="preserve"> і призовників та створення належних умов</w:t>
      </w:r>
      <w:r w:rsidR="006F0113" w:rsidRPr="004A3CA3">
        <w:rPr>
          <w:sz w:val="28"/>
          <w:szCs w:val="28"/>
          <w:lang w:val="uk-UA"/>
        </w:rPr>
        <w:t xml:space="preserve"> з технічного захисту інформації, що має гриф обмеження доступу, зберігання секретних мобілізаційних документів та оптимізація документообігу.</w:t>
      </w:r>
    </w:p>
    <w:p w:rsidR="00FA5EE3" w:rsidRPr="004A3CA3" w:rsidRDefault="00FA5EE3" w:rsidP="00FA5EE3">
      <w:pPr>
        <w:tabs>
          <w:tab w:val="left" w:pos="1875"/>
        </w:tabs>
        <w:ind w:right="-82"/>
        <w:jc w:val="both"/>
        <w:rPr>
          <w:b/>
          <w:sz w:val="28"/>
          <w:szCs w:val="28"/>
          <w:lang w:val="uk-UA"/>
        </w:rPr>
      </w:pPr>
      <w:r w:rsidRPr="004A3CA3">
        <w:rPr>
          <w:b/>
          <w:sz w:val="28"/>
          <w:szCs w:val="28"/>
          <w:lang w:val="uk-UA"/>
        </w:rPr>
        <w:t xml:space="preserve">В обговоренні </w:t>
      </w:r>
      <w:r w:rsidR="00D33D02" w:rsidRPr="004A3CA3">
        <w:rPr>
          <w:b/>
          <w:sz w:val="28"/>
          <w:szCs w:val="28"/>
          <w:lang w:val="uk-UA"/>
        </w:rPr>
        <w:t xml:space="preserve">питання </w:t>
      </w:r>
      <w:r w:rsidRPr="004A3CA3">
        <w:rPr>
          <w:b/>
          <w:sz w:val="28"/>
          <w:szCs w:val="28"/>
          <w:lang w:val="uk-UA"/>
        </w:rPr>
        <w:t>приймали участь всі члени постійної комісії.</w:t>
      </w:r>
    </w:p>
    <w:p w:rsidR="00FA5EE3" w:rsidRPr="004A3CA3" w:rsidRDefault="005D2DE9" w:rsidP="00FA5EE3">
      <w:pPr>
        <w:tabs>
          <w:tab w:val="left" w:pos="1875"/>
        </w:tabs>
        <w:ind w:right="-82"/>
        <w:jc w:val="both"/>
        <w:rPr>
          <w:b/>
          <w:sz w:val="28"/>
          <w:szCs w:val="28"/>
          <w:lang w:val="uk-UA"/>
        </w:rPr>
      </w:pPr>
      <w:r w:rsidRPr="004A3CA3">
        <w:rPr>
          <w:b/>
          <w:sz w:val="28"/>
          <w:szCs w:val="28"/>
          <w:lang w:val="uk-UA"/>
        </w:rPr>
        <w:t>ВИСНОВОК</w:t>
      </w:r>
      <w:r w:rsidR="00FA5EE3" w:rsidRPr="004A3CA3">
        <w:rPr>
          <w:b/>
          <w:sz w:val="28"/>
          <w:szCs w:val="28"/>
          <w:lang w:val="uk-UA"/>
        </w:rPr>
        <w:t>:</w:t>
      </w:r>
    </w:p>
    <w:p w:rsidR="005C70DB" w:rsidRPr="004A3CA3" w:rsidRDefault="005C70DB" w:rsidP="003C2C9C">
      <w:pPr>
        <w:pStyle w:val="a3"/>
        <w:numPr>
          <w:ilvl w:val="0"/>
          <w:numId w:val="19"/>
        </w:numPr>
        <w:tabs>
          <w:tab w:val="left" w:pos="1875"/>
        </w:tabs>
        <w:ind w:right="-82"/>
        <w:jc w:val="both"/>
        <w:rPr>
          <w:b/>
          <w:sz w:val="28"/>
          <w:szCs w:val="28"/>
          <w:lang w:val="uk-UA"/>
        </w:rPr>
      </w:pPr>
      <w:r w:rsidRPr="004A3CA3">
        <w:rPr>
          <w:sz w:val="28"/>
          <w:szCs w:val="28"/>
          <w:lang w:val="uk-UA"/>
        </w:rPr>
        <w:t xml:space="preserve">Підтримати </w:t>
      </w:r>
      <w:proofErr w:type="spellStart"/>
      <w:r w:rsidRPr="004A3CA3">
        <w:rPr>
          <w:sz w:val="28"/>
          <w:szCs w:val="28"/>
          <w:lang w:val="uk-UA"/>
        </w:rPr>
        <w:t>проєкт</w:t>
      </w:r>
      <w:proofErr w:type="spellEnd"/>
      <w:r w:rsidRPr="004A3CA3">
        <w:rPr>
          <w:sz w:val="28"/>
          <w:szCs w:val="28"/>
          <w:lang w:val="uk-UA"/>
        </w:rPr>
        <w:t xml:space="preserve"> рішення міської ради «Про затвердження комплексної Програми «Сприяння оборонній і мобілізаційній готовності міста Миколаєва</w:t>
      </w:r>
      <w:r w:rsidR="003C2C9C" w:rsidRPr="004A3CA3">
        <w:rPr>
          <w:sz w:val="28"/>
          <w:szCs w:val="28"/>
          <w:lang w:val="uk-UA"/>
        </w:rPr>
        <w:t xml:space="preserve"> на 2021-2023 роки</w:t>
      </w:r>
      <w:r w:rsidRPr="004A3CA3">
        <w:rPr>
          <w:sz w:val="28"/>
          <w:szCs w:val="28"/>
          <w:lang w:val="uk-UA"/>
        </w:rPr>
        <w:t>» та винести на розгляд сесії Миколаївської міської ради.</w:t>
      </w:r>
    </w:p>
    <w:p w:rsidR="0049479A" w:rsidRPr="004A3CA3" w:rsidRDefault="0049479A" w:rsidP="0049479A">
      <w:pPr>
        <w:tabs>
          <w:tab w:val="left" w:pos="1875"/>
        </w:tabs>
        <w:ind w:right="-82"/>
        <w:rPr>
          <w:b/>
          <w:sz w:val="28"/>
          <w:szCs w:val="28"/>
          <w:lang w:val="uk-UA"/>
        </w:rPr>
      </w:pPr>
      <w:r w:rsidRPr="004A3CA3">
        <w:rPr>
          <w:b/>
          <w:sz w:val="28"/>
          <w:szCs w:val="28"/>
          <w:lang w:val="uk-UA"/>
        </w:rPr>
        <w:t xml:space="preserve">ГОЛОСУВАЛИ: </w:t>
      </w:r>
      <w:r w:rsidR="00191B5F" w:rsidRPr="004A3CA3">
        <w:rPr>
          <w:sz w:val="28"/>
          <w:szCs w:val="28"/>
          <w:lang w:val="uk-UA"/>
        </w:rPr>
        <w:t>«за» – 5</w:t>
      </w:r>
      <w:r w:rsidRPr="004A3CA3">
        <w:rPr>
          <w:sz w:val="28"/>
          <w:szCs w:val="28"/>
          <w:lang w:val="uk-UA"/>
        </w:rPr>
        <w:t>, «проти» – 0, «утримались» – 0.</w:t>
      </w:r>
    </w:p>
    <w:p w:rsidR="00191B5F" w:rsidRPr="004A3CA3" w:rsidRDefault="00191B5F" w:rsidP="00191B5F">
      <w:pPr>
        <w:tabs>
          <w:tab w:val="left" w:pos="1875"/>
        </w:tabs>
        <w:ind w:right="-82"/>
        <w:rPr>
          <w:b/>
          <w:sz w:val="28"/>
          <w:szCs w:val="28"/>
          <w:lang w:val="uk-UA"/>
        </w:rPr>
      </w:pPr>
      <w:r w:rsidRPr="004A3CA3">
        <w:rPr>
          <w:b/>
          <w:sz w:val="28"/>
          <w:szCs w:val="28"/>
          <w:lang w:val="uk-UA"/>
        </w:rPr>
        <w:t>Примітка:</w:t>
      </w:r>
      <w:r w:rsidRPr="004A3CA3">
        <w:rPr>
          <w:sz w:val="28"/>
          <w:szCs w:val="28"/>
          <w:lang w:val="uk-UA"/>
        </w:rPr>
        <w:t xml:space="preserve"> </w:t>
      </w:r>
      <w:proofErr w:type="spellStart"/>
      <w:r w:rsidRPr="004A3CA3">
        <w:rPr>
          <w:sz w:val="28"/>
          <w:szCs w:val="28"/>
          <w:lang w:val="uk-UA"/>
        </w:rPr>
        <w:t>Коренєв</w:t>
      </w:r>
      <w:proofErr w:type="spellEnd"/>
      <w:r w:rsidRPr="004A3CA3">
        <w:rPr>
          <w:sz w:val="28"/>
          <w:szCs w:val="28"/>
          <w:lang w:val="uk-UA"/>
        </w:rPr>
        <w:t xml:space="preserve"> С.М. був відсутній під час голосування даного питання.</w:t>
      </w:r>
    </w:p>
    <w:p w:rsidR="007E65B4" w:rsidRPr="004A3CA3" w:rsidRDefault="007E65B4" w:rsidP="009B6CF3">
      <w:pPr>
        <w:tabs>
          <w:tab w:val="left" w:pos="1875"/>
        </w:tabs>
        <w:ind w:right="-82"/>
        <w:rPr>
          <w:sz w:val="28"/>
          <w:szCs w:val="28"/>
          <w:lang w:val="uk-UA"/>
        </w:rPr>
      </w:pPr>
    </w:p>
    <w:p w:rsidR="009B6CF3" w:rsidRPr="004A3CA3" w:rsidRDefault="005766F5" w:rsidP="00A00DB0">
      <w:pPr>
        <w:tabs>
          <w:tab w:val="left" w:pos="1875"/>
        </w:tabs>
        <w:ind w:right="-82"/>
        <w:jc w:val="both"/>
        <w:rPr>
          <w:sz w:val="28"/>
          <w:szCs w:val="28"/>
          <w:lang w:val="uk-UA"/>
        </w:rPr>
      </w:pPr>
      <w:r w:rsidRPr="004A3CA3">
        <w:rPr>
          <w:b/>
          <w:sz w:val="28"/>
          <w:szCs w:val="28"/>
          <w:lang w:val="uk-UA"/>
        </w:rPr>
        <w:t>1.</w:t>
      </w:r>
      <w:r w:rsidR="002826F0" w:rsidRPr="004A3CA3">
        <w:rPr>
          <w:b/>
          <w:sz w:val="28"/>
          <w:szCs w:val="28"/>
          <w:lang w:val="uk-UA"/>
        </w:rPr>
        <w:t>3.</w:t>
      </w:r>
      <w:r w:rsidR="002826F0" w:rsidRPr="004A3CA3">
        <w:rPr>
          <w:sz w:val="28"/>
          <w:szCs w:val="28"/>
          <w:lang w:val="uk-UA"/>
        </w:rPr>
        <w:t xml:space="preserve"> Обговорення Регламенту Миколаївської міської ради </w:t>
      </w:r>
      <w:r w:rsidR="0015643B" w:rsidRPr="004A3CA3">
        <w:rPr>
          <w:sz w:val="28"/>
          <w:szCs w:val="28"/>
          <w:lang w:val="uk-UA"/>
        </w:rPr>
        <w:t xml:space="preserve">Миколаївського району Миколаївської області </w:t>
      </w:r>
      <w:r w:rsidR="002826F0" w:rsidRPr="004A3CA3">
        <w:rPr>
          <w:sz w:val="28"/>
          <w:szCs w:val="28"/>
          <w:lang w:val="uk-UA"/>
        </w:rPr>
        <w:t>VIIІ скликання</w:t>
      </w:r>
      <w:r w:rsidR="00A00DB0" w:rsidRPr="004A3CA3">
        <w:rPr>
          <w:sz w:val="28"/>
          <w:szCs w:val="28"/>
          <w:lang w:val="uk-UA"/>
        </w:rPr>
        <w:t>, Положення про постійні комісії Миколаївської міської ради VIIІ скликання та бюджету м. Миколаєва на 2021 рік.</w:t>
      </w:r>
    </w:p>
    <w:p w:rsidR="00247D3E" w:rsidRPr="004A3CA3" w:rsidRDefault="00247D3E" w:rsidP="00247D3E">
      <w:pPr>
        <w:tabs>
          <w:tab w:val="left" w:pos="1875"/>
        </w:tabs>
        <w:ind w:right="-82"/>
        <w:rPr>
          <w:b/>
          <w:sz w:val="28"/>
          <w:szCs w:val="28"/>
          <w:lang w:val="uk-UA"/>
        </w:rPr>
      </w:pPr>
      <w:r w:rsidRPr="004A3CA3">
        <w:rPr>
          <w:b/>
          <w:sz w:val="28"/>
          <w:szCs w:val="28"/>
          <w:lang w:val="uk-UA"/>
        </w:rPr>
        <w:t>СЛУХАЛИ:</w:t>
      </w:r>
    </w:p>
    <w:p w:rsidR="00191B5F" w:rsidRPr="004A3CA3" w:rsidRDefault="00F14E97" w:rsidP="00F14E97">
      <w:pPr>
        <w:tabs>
          <w:tab w:val="left" w:pos="1875"/>
        </w:tabs>
        <w:ind w:right="-82"/>
        <w:jc w:val="both"/>
        <w:rPr>
          <w:sz w:val="28"/>
          <w:szCs w:val="28"/>
          <w:lang w:val="uk-UA"/>
        </w:rPr>
      </w:pPr>
      <w:proofErr w:type="spellStart"/>
      <w:r w:rsidRPr="004A3CA3">
        <w:rPr>
          <w:b/>
          <w:sz w:val="28"/>
          <w:szCs w:val="28"/>
          <w:lang w:val="uk-UA"/>
        </w:rPr>
        <w:t>Мєдвєдєва</w:t>
      </w:r>
      <w:proofErr w:type="spellEnd"/>
      <w:r w:rsidRPr="004A3CA3">
        <w:rPr>
          <w:b/>
          <w:sz w:val="28"/>
          <w:szCs w:val="28"/>
          <w:lang w:val="uk-UA"/>
        </w:rPr>
        <w:t xml:space="preserve"> О.Е.</w:t>
      </w:r>
      <w:r w:rsidR="00247D3E" w:rsidRPr="004A3CA3">
        <w:rPr>
          <w:b/>
          <w:sz w:val="28"/>
          <w:szCs w:val="28"/>
          <w:lang w:val="uk-UA"/>
        </w:rPr>
        <w:t>,</w:t>
      </w:r>
      <w:r w:rsidRPr="004A3CA3">
        <w:rPr>
          <w:b/>
          <w:sz w:val="28"/>
          <w:szCs w:val="28"/>
          <w:lang w:val="uk-UA"/>
        </w:rPr>
        <w:t xml:space="preserve"> </w:t>
      </w:r>
      <w:r w:rsidRPr="004A3CA3">
        <w:rPr>
          <w:sz w:val="28"/>
          <w:szCs w:val="28"/>
          <w:lang w:val="uk-UA"/>
        </w:rPr>
        <w:t>депутат</w:t>
      </w:r>
      <w:r w:rsidR="00CA297C" w:rsidRPr="004A3CA3">
        <w:rPr>
          <w:sz w:val="28"/>
          <w:szCs w:val="28"/>
          <w:lang w:val="uk-UA"/>
        </w:rPr>
        <w:t>а</w:t>
      </w:r>
      <w:r w:rsidRPr="004A3CA3">
        <w:rPr>
          <w:sz w:val="28"/>
          <w:szCs w:val="28"/>
          <w:lang w:val="uk-UA"/>
        </w:rPr>
        <w:t xml:space="preserve"> Миколаївської міської ради VIIІ скликання</w:t>
      </w:r>
      <w:r w:rsidR="00CA297C" w:rsidRPr="004A3CA3">
        <w:rPr>
          <w:sz w:val="28"/>
          <w:szCs w:val="28"/>
          <w:lang w:val="uk-UA"/>
        </w:rPr>
        <w:t xml:space="preserve">, який </w:t>
      </w:r>
      <w:r w:rsidRPr="004A3CA3">
        <w:rPr>
          <w:sz w:val="28"/>
          <w:szCs w:val="28"/>
          <w:lang w:val="uk-UA"/>
        </w:rPr>
        <w:t>запропонував доповнити функцію постійної комісії з питань прав 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VIII скликання</w:t>
      </w:r>
      <w:r w:rsidR="001A33B0" w:rsidRPr="004A3CA3">
        <w:rPr>
          <w:sz w:val="28"/>
          <w:szCs w:val="28"/>
          <w:lang w:val="uk-UA"/>
        </w:rPr>
        <w:t xml:space="preserve"> наступним:</w:t>
      </w:r>
      <w:r w:rsidRPr="004A3CA3">
        <w:rPr>
          <w:sz w:val="28"/>
          <w:szCs w:val="28"/>
          <w:lang w:val="uk-UA"/>
        </w:rPr>
        <w:t xml:space="preserve"> </w:t>
      </w:r>
      <w:r w:rsidR="00CA297C" w:rsidRPr="004A3CA3">
        <w:rPr>
          <w:sz w:val="28"/>
          <w:szCs w:val="28"/>
          <w:lang w:val="uk-UA"/>
        </w:rPr>
        <w:t xml:space="preserve">закріпити </w:t>
      </w:r>
      <w:r w:rsidR="003F5F7C" w:rsidRPr="004A3CA3">
        <w:rPr>
          <w:sz w:val="28"/>
          <w:szCs w:val="28"/>
          <w:lang w:val="uk-UA"/>
        </w:rPr>
        <w:t>вирішальне право</w:t>
      </w:r>
      <w:r w:rsidR="00CA297C" w:rsidRPr="004A3CA3">
        <w:rPr>
          <w:sz w:val="28"/>
          <w:szCs w:val="28"/>
          <w:lang w:val="uk-UA"/>
        </w:rPr>
        <w:t xml:space="preserve"> </w:t>
      </w:r>
      <w:r w:rsidR="003F5F7C" w:rsidRPr="004A3CA3">
        <w:rPr>
          <w:sz w:val="28"/>
          <w:szCs w:val="28"/>
          <w:lang w:val="uk-UA"/>
        </w:rPr>
        <w:t>затвердження</w:t>
      </w:r>
      <w:r w:rsidR="00CA297C" w:rsidRPr="004A3CA3">
        <w:rPr>
          <w:sz w:val="28"/>
          <w:szCs w:val="28"/>
          <w:lang w:val="uk-UA"/>
        </w:rPr>
        <w:t xml:space="preserve"> бюджету Миколаївської міської ради за головними розпорядниками бюджетних коштів Миколаївської міської ради разом з профільними постійними комісіями Миколаївської міської ради.</w:t>
      </w:r>
      <w:r w:rsidR="00531552" w:rsidRPr="004A3CA3">
        <w:rPr>
          <w:sz w:val="28"/>
          <w:szCs w:val="28"/>
          <w:lang w:val="uk-UA"/>
        </w:rPr>
        <w:t xml:space="preserve"> Також д</w:t>
      </w:r>
      <w:r w:rsidRPr="004A3CA3">
        <w:rPr>
          <w:sz w:val="28"/>
          <w:szCs w:val="28"/>
          <w:lang w:val="uk-UA"/>
        </w:rPr>
        <w:t xml:space="preserve">о затвердження Регламенту Миколаївської міської ради VIIІ скликання на сесії Миколаївської міської ради, доопрацювати </w:t>
      </w:r>
      <w:r w:rsidR="00531552" w:rsidRPr="004A3CA3">
        <w:rPr>
          <w:sz w:val="28"/>
          <w:szCs w:val="28"/>
          <w:lang w:val="uk-UA"/>
        </w:rPr>
        <w:t xml:space="preserve">(доповнити) Регламент </w:t>
      </w:r>
      <w:r w:rsidRPr="004A3CA3">
        <w:rPr>
          <w:sz w:val="28"/>
          <w:szCs w:val="28"/>
          <w:lang w:val="uk-UA"/>
        </w:rPr>
        <w:t>– залишити головно</w:t>
      </w:r>
      <w:r w:rsidR="00531552" w:rsidRPr="004A3CA3">
        <w:rPr>
          <w:sz w:val="28"/>
          <w:szCs w:val="28"/>
          <w:lang w:val="uk-UA"/>
        </w:rPr>
        <w:t>ю</w:t>
      </w:r>
      <w:r w:rsidRPr="004A3CA3">
        <w:rPr>
          <w:sz w:val="28"/>
          <w:szCs w:val="28"/>
          <w:lang w:val="uk-UA"/>
        </w:rPr>
        <w:t xml:space="preserve"> функцію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 затвердження розподілених бюджетних </w:t>
      </w:r>
      <w:r w:rsidRPr="004A3CA3">
        <w:rPr>
          <w:sz w:val="28"/>
          <w:szCs w:val="28"/>
          <w:lang w:val="uk-UA"/>
        </w:rPr>
        <w:lastRenderedPageBreak/>
        <w:t xml:space="preserve">коштів </w:t>
      </w:r>
      <w:r w:rsidR="002826F0" w:rsidRPr="004A3CA3">
        <w:rPr>
          <w:sz w:val="28"/>
          <w:szCs w:val="28"/>
          <w:lang w:val="uk-UA"/>
        </w:rPr>
        <w:t xml:space="preserve">розпорядників </w:t>
      </w:r>
      <w:r w:rsidR="00531552" w:rsidRPr="004A3CA3">
        <w:rPr>
          <w:sz w:val="28"/>
          <w:szCs w:val="28"/>
          <w:lang w:val="uk-UA"/>
        </w:rPr>
        <w:t xml:space="preserve">бюджетних коштів після погодження на </w:t>
      </w:r>
      <w:r w:rsidR="002826F0" w:rsidRPr="004A3CA3">
        <w:rPr>
          <w:sz w:val="28"/>
          <w:szCs w:val="28"/>
          <w:lang w:val="uk-UA"/>
        </w:rPr>
        <w:t>профільних постійних комісіях Миколаївської міської ради.</w:t>
      </w:r>
    </w:p>
    <w:p w:rsidR="00191B5F" w:rsidRPr="004A3CA3" w:rsidRDefault="00282C7D" w:rsidP="00282C7D">
      <w:pPr>
        <w:tabs>
          <w:tab w:val="left" w:pos="1875"/>
        </w:tabs>
        <w:ind w:right="-82"/>
        <w:jc w:val="both"/>
        <w:rPr>
          <w:sz w:val="28"/>
          <w:szCs w:val="28"/>
          <w:lang w:val="uk-UA"/>
        </w:rPr>
      </w:pPr>
      <w:proofErr w:type="spellStart"/>
      <w:r w:rsidRPr="004A3CA3">
        <w:rPr>
          <w:b/>
          <w:sz w:val="28"/>
          <w:szCs w:val="28"/>
          <w:lang w:val="uk-UA"/>
        </w:rPr>
        <w:t>Кісельову</w:t>
      </w:r>
      <w:proofErr w:type="spellEnd"/>
      <w:r w:rsidRPr="004A3CA3">
        <w:rPr>
          <w:b/>
          <w:sz w:val="28"/>
          <w:szCs w:val="28"/>
          <w:lang w:val="uk-UA"/>
        </w:rPr>
        <w:t xml:space="preserve"> О.В.</w:t>
      </w:r>
      <w:r w:rsidRPr="004A3CA3">
        <w:rPr>
          <w:sz w:val="28"/>
          <w:szCs w:val="28"/>
          <w:lang w:val="uk-UA"/>
        </w:rPr>
        <w:t xml:space="preserve">, яка запропонувала для налагодження роботи, в рамках </w:t>
      </w:r>
      <w:r w:rsidR="003E3FDD" w:rsidRPr="004A3CA3">
        <w:rPr>
          <w:sz w:val="28"/>
          <w:szCs w:val="28"/>
          <w:lang w:val="uk-UA"/>
        </w:rPr>
        <w:t>о</w:t>
      </w:r>
      <w:r w:rsidRPr="004A3CA3">
        <w:rPr>
          <w:sz w:val="28"/>
          <w:szCs w:val="28"/>
          <w:lang w:val="uk-UA"/>
        </w:rPr>
        <w:t>бговорення Регламенту Миколаївської міської ради</w:t>
      </w:r>
      <w:r w:rsidR="00833B98" w:rsidRPr="004A3CA3">
        <w:rPr>
          <w:sz w:val="28"/>
          <w:szCs w:val="28"/>
          <w:lang w:val="uk-UA"/>
        </w:rPr>
        <w:t xml:space="preserve">, </w:t>
      </w:r>
      <w:r w:rsidRPr="004A3CA3">
        <w:rPr>
          <w:sz w:val="28"/>
          <w:szCs w:val="28"/>
          <w:lang w:val="uk-UA"/>
        </w:rPr>
        <w:t>Положення про постійні комісії Миколаївської міської ради VIIІ скликання</w:t>
      </w:r>
      <w:r w:rsidR="00833B98" w:rsidRPr="004A3CA3">
        <w:rPr>
          <w:sz w:val="28"/>
          <w:szCs w:val="28"/>
          <w:lang w:val="uk-UA"/>
        </w:rPr>
        <w:t xml:space="preserve"> та бюджету м. Миколаєва на 2021 рік</w:t>
      </w:r>
      <w:r w:rsidRPr="004A3CA3">
        <w:rPr>
          <w:sz w:val="28"/>
          <w:szCs w:val="28"/>
          <w:lang w:val="uk-UA"/>
        </w:rPr>
        <w:t xml:space="preserve">, запросити на наступне засідання постійної комісії </w:t>
      </w:r>
      <w:r w:rsidR="003E3FDD" w:rsidRPr="004A3CA3">
        <w:rPr>
          <w:sz w:val="28"/>
          <w:szCs w:val="28"/>
          <w:lang w:val="uk-UA"/>
        </w:rPr>
        <w:t xml:space="preserve">керівника департаменту фінансів Миколаївської міської ради та директора юридичного департаменту Миколаївської міської ради або представників з метою надання роз’яснень </w:t>
      </w:r>
      <w:r w:rsidR="00833B98" w:rsidRPr="004A3CA3">
        <w:rPr>
          <w:sz w:val="28"/>
          <w:szCs w:val="28"/>
          <w:lang w:val="uk-UA"/>
        </w:rPr>
        <w:t xml:space="preserve">з порушеного </w:t>
      </w:r>
      <w:proofErr w:type="spellStart"/>
      <w:r w:rsidR="00833B98" w:rsidRPr="004A3CA3">
        <w:rPr>
          <w:sz w:val="28"/>
          <w:szCs w:val="28"/>
          <w:lang w:val="uk-UA"/>
        </w:rPr>
        <w:t>Мєдвєдєвим</w:t>
      </w:r>
      <w:proofErr w:type="spellEnd"/>
      <w:r w:rsidR="00833B98" w:rsidRPr="004A3CA3">
        <w:rPr>
          <w:sz w:val="28"/>
          <w:szCs w:val="28"/>
          <w:lang w:val="uk-UA"/>
        </w:rPr>
        <w:t xml:space="preserve"> О.Е. питання та </w:t>
      </w:r>
      <w:r w:rsidR="003E3FDD" w:rsidRPr="004A3CA3">
        <w:rPr>
          <w:sz w:val="28"/>
          <w:szCs w:val="28"/>
          <w:lang w:val="uk-UA"/>
        </w:rPr>
        <w:t>щодо функціональної спрямованості постійних комісій, а саме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191B5F" w:rsidRPr="004A3CA3" w:rsidRDefault="003E3FDD" w:rsidP="00F14E97">
      <w:pPr>
        <w:tabs>
          <w:tab w:val="left" w:pos="1875"/>
        </w:tabs>
        <w:ind w:right="-82"/>
        <w:jc w:val="both"/>
        <w:rPr>
          <w:sz w:val="28"/>
          <w:szCs w:val="28"/>
          <w:lang w:val="uk-UA"/>
        </w:rPr>
      </w:pPr>
      <w:r w:rsidRPr="004A3CA3">
        <w:rPr>
          <w:sz w:val="28"/>
          <w:szCs w:val="28"/>
          <w:lang w:val="uk-UA"/>
        </w:rPr>
        <w:t>Зазначила, що однією з головних функцій постійної комісії з питань прав 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є корегування Регламенту Миколаївської міської ради (перегляд норм Регламенту та внесення змін кожні 3 місяці).</w:t>
      </w:r>
    </w:p>
    <w:p w:rsidR="00191B5F" w:rsidRPr="004A3CA3" w:rsidRDefault="00AC2C2B" w:rsidP="00AC2C2B">
      <w:pPr>
        <w:tabs>
          <w:tab w:val="left" w:pos="1875"/>
        </w:tabs>
        <w:ind w:right="-82"/>
        <w:jc w:val="both"/>
        <w:rPr>
          <w:sz w:val="28"/>
          <w:szCs w:val="28"/>
          <w:lang w:val="uk-UA"/>
        </w:rPr>
      </w:pPr>
      <w:r w:rsidRPr="004A3CA3">
        <w:rPr>
          <w:sz w:val="28"/>
          <w:szCs w:val="28"/>
          <w:lang w:val="uk-UA"/>
        </w:rPr>
        <w:t xml:space="preserve">Запропонувала в рамках розгляду </w:t>
      </w:r>
      <w:proofErr w:type="spellStart"/>
      <w:r w:rsidRPr="004A3CA3">
        <w:rPr>
          <w:sz w:val="28"/>
          <w:szCs w:val="28"/>
          <w:lang w:val="uk-UA"/>
        </w:rPr>
        <w:t>проєкту</w:t>
      </w:r>
      <w:proofErr w:type="spellEnd"/>
      <w:r w:rsidRPr="004A3CA3">
        <w:rPr>
          <w:sz w:val="28"/>
          <w:szCs w:val="28"/>
          <w:lang w:val="uk-UA"/>
        </w:rPr>
        <w:t xml:space="preserve"> рішення міської ради «Про затвердження плану роботи Миколаївської міської ради VIIІ скликання на </w:t>
      </w:r>
      <w:r w:rsidR="00AD6CF4">
        <w:rPr>
          <w:sz w:val="28"/>
          <w:szCs w:val="28"/>
          <w:lang w:val="uk-UA"/>
        </w:rPr>
        <w:t xml:space="preserve">                       </w:t>
      </w:r>
      <w:r w:rsidRPr="004A3CA3">
        <w:rPr>
          <w:sz w:val="28"/>
          <w:szCs w:val="28"/>
          <w:lang w:val="uk-UA"/>
        </w:rPr>
        <w:t>I півріччя 2021 року» включити до переліку питань, які пропонується розглянути постійною комісією з питань прав 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 перегляд норм Регламенту Миколаївської міської ради та внесення змін кожні 3 місяці.</w:t>
      </w:r>
    </w:p>
    <w:p w:rsidR="00286AB5" w:rsidRPr="004A3CA3" w:rsidRDefault="00286AB5" w:rsidP="00286AB5">
      <w:pPr>
        <w:tabs>
          <w:tab w:val="left" w:pos="1875"/>
        </w:tabs>
        <w:ind w:right="-82"/>
        <w:jc w:val="both"/>
        <w:rPr>
          <w:sz w:val="28"/>
          <w:szCs w:val="28"/>
          <w:lang w:val="uk-UA"/>
        </w:rPr>
      </w:pPr>
      <w:proofErr w:type="spellStart"/>
      <w:r w:rsidRPr="004A3CA3">
        <w:rPr>
          <w:b/>
          <w:sz w:val="28"/>
          <w:szCs w:val="28"/>
          <w:lang w:val="uk-UA"/>
        </w:rPr>
        <w:t>Мєдвєдєва</w:t>
      </w:r>
      <w:proofErr w:type="spellEnd"/>
      <w:r w:rsidRPr="004A3CA3">
        <w:rPr>
          <w:b/>
          <w:sz w:val="28"/>
          <w:szCs w:val="28"/>
          <w:lang w:val="uk-UA"/>
        </w:rPr>
        <w:t xml:space="preserve"> О.Е., </w:t>
      </w:r>
      <w:r w:rsidRPr="004A3CA3">
        <w:rPr>
          <w:sz w:val="28"/>
          <w:szCs w:val="28"/>
          <w:lang w:val="uk-UA"/>
        </w:rPr>
        <w:t>який запропонував прийняти бюджет на 2021 рік, однак заблокувати бюджетний розвиток до зміни структури Миколаївської міської ради</w:t>
      </w:r>
      <w:r w:rsidR="00FB5E37" w:rsidRPr="004A3CA3">
        <w:rPr>
          <w:sz w:val="28"/>
          <w:szCs w:val="28"/>
          <w:lang w:val="uk-UA"/>
        </w:rPr>
        <w:t>.</w:t>
      </w:r>
    </w:p>
    <w:p w:rsidR="00191B5F" w:rsidRPr="004A3CA3" w:rsidRDefault="00286AB5" w:rsidP="00286AB5">
      <w:pPr>
        <w:tabs>
          <w:tab w:val="left" w:pos="1875"/>
        </w:tabs>
        <w:ind w:right="-82"/>
        <w:jc w:val="both"/>
        <w:rPr>
          <w:sz w:val="28"/>
          <w:szCs w:val="28"/>
          <w:lang w:val="uk-UA"/>
        </w:rPr>
      </w:pPr>
      <w:proofErr w:type="spellStart"/>
      <w:r w:rsidRPr="004A3CA3">
        <w:rPr>
          <w:b/>
          <w:sz w:val="28"/>
          <w:szCs w:val="28"/>
          <w:lang w:val="uk-UA"/>
        </w:rPr>
        <w:t>Кісельову</w:t>
      </w:r>
      <w:proofErr w:type="spellEnd"/>
      <w:r w:rsidRPr="004A3CA3">
        <w:rPr>
          <w:b/>
          <w:sz w:val="28"/>
          <w:szCs w:val="28"/>
          <w:lang w:val="uk-UA"/>
        </w:rPr>
        <w:t xml:space="preserve"> О.В.</w:t>
      </w:r>
      <w:r w:rsidRPr="004A3CA3">
        <w:rPr>
          <w:sz w:val="28"/>
          <w:szCs w:val="28"/>
          <w:lang w:val="uk-UA"/>
        </w:rPr>
        <w:t>, яка</w:t>
      </w:r>
      <w:r w:rsidR="004321DF" w:rsidRPr="004A3CA3">
        <w:rPr>
          <w:sz w:val="28"/>
          <w:szCs w:val="28"/>
          <w:lang w:val="uk-UA"/>
        </w:rPr>
        <w:t xml:space="preserve">, враховуючи </w:t>
      </w:r>
      <w:r w:rsidR="00925EB6" w:rsidRPr="004A3CA3">
        <w:rPr>
          <w:sz w:val="28"/>
          <w:szCs w:val="28"/>
          <w:lang w:val="uk-UA"/>
        </w:rPr>
        <w:t>ініціативу</w:t>
      </w:r>
      <w:r w:rsidR="004321DF" w:rsidRPr="004A3CA3">
        <w:rPr>
          <w:sz w:val="28"/>
          <w:szCs w:val="28"/>
          <w:lang w:val="uk-UA"/>
        </w:rPr>
        <w:t xml:space="preserve"> </w:t>
      </w:r>
      <w:proofErr w:type="spellStart"/>
      <w:r w:rsidR="004321DF" w:rsidRPr="004A3CA3">
        <w:rPr>
          <w:sz w:val="28"/>
          <w:szCs w:val="28"/>
          <w:lang w:val="uk-UA"/>
        </w:rPr>
        <w:t>Мєдвєдєва</w:t>
      </w:r>
      <w:proofErr w:type="spellEnd"/>
      <w:r w:rsidR="004321DF" w:rsidRPr="004A3CA3">
        <w:rPr>
          <w:sz w:val="28"/>
          <w:szCs w:val="28"/>
          <w:lang w:val="uk-UA"/>
        </w:rPr>
        <w:t xml:space="preserve"> О.Е.,</w:t>
      </w:r>
      <w:r w:rsidRPr="004A3CA3">
        <w:rPr>
          <w:sz w:val="28"/>
          <w:szCs w:val="28"/>
          <w:lang w:val="uk-UA"/>
        </w:rPr>
        <w:t xml:space="preserve"> запропонувала звернутися до міського голови </w:t>
      </w:r>
      <w:proofErr w:type="spellStart"/>
      <w:r w:rsidRPr="004A3CA3">
        <w:rPr>
          <w:sz w:val="28"/>
          <w:szCs w:val="28"/>
          <w:lang w:val="uk-UA"/>
        </w:rPr>
        <w:t>Сєнкевича</w:t>
      </w:r>
      <w:proofErr w:type="spellEnd"/>
      <w:r w:rsidRPr="004A3CA3">
        <w:rPr>
          <w:sz w:val="28"/>
          <w:szCs w:val="28"/>
          <w:lang w:val="uk-UA"/>
        </w:rPr>
        <w:t xml:space="preserve"> О.Ф.</w:t>
      </w:r>
      <w:r w:rsidR="004321DF" w:rsidRPr="004A3CA3">
        <w:rPr>
          <w:sz w:val="28"/>
          <w:szCs w:val="28"/>
          <w:lang w:val="uk-UA"/>
        </w:rPr>
        <w:t xml:space="preserve"> щодо початку роботи над зміною структури виконавчих органів Миколаївської міської ради</w:t>
      </w:r>
      <w:r w:rsidR="00925EB6" w:rsidRPr="004A3CA3">
        <w:rPr>
          <w:sz w:val="28"/>
          <w:szCs w:val="28"/>
          <w:lang w:val="uk-UA"/>
        </w:rPr>
        <w:t>.</w:t>
      </w:r>
    </w:p>
    <w:p w:rsidR="00925EB6" w:rsidRPr="004A3CA3" w:rsidRDefault="00925EB6" w:rsidP="00286AB5">
      <w:pPr>
        <w:tabs>
          <w:tab w:val="left" w:pos="1875"/>
        </w:tabs>
        <w:ind w:right="-82"/>
        <w:jc w:val="both"/>
        <w:rPr>
          <w:sz w:val="28"/>
          <w:szCs w:val="28"/>
          <w:lang w:val="uk-UA"/>
        </w:rPr>
      </w:pPr>
      <w:r w:rsidRPr="004A3CA3">
        <w:rPr>
          <w:sz w:val="28"/>
          <w:szCs w:val="28"/>
          <w:lang w:val="uk-UA"/>
        </w:rPr>
        <w:t xml:space="preserve">Зазначила, що в рамках розгляду плану роботи Миколаївської міської ради </w:t>
      </w:r>
      <w:r w:rsidR="001C7D2E" w:rsidRPr="004A3CA3">
        <w:rPr>
          <w:sz w:val="28"/>
          <w:szCs w:val="28"/>
          <w:lang w:val="uk-UA"/>
        </w:rPr>
        <w:t xml:space="preserve">          </w:t>
      </w:r>
      <w:r w:rsidRPr="004A3CA3">
        <w:rPr>
          <w:sz w:val="28"/>
          <w:szCs w:val="28"/>
          <w:lang w:val="uk-UA"/>
        </w:rPr>
        <w:t>VIIІ скликання на I півріччя 2021 року</w:t>
      </w:r>
      <w:r w:rsidR="00A13900" w:rsidRPr="004A3CA3">
        <w:rPr>
          <w:sz w:val="28"/>
          <w:szCs w:val="28"/>
          <w:lang w:val="uk-UA"/>
        </w:rPr>
        <w:t>,</w:t>
      </w:r>
      <w:r w:rsidRPr="004A3CA3">
        <w:rPr>
          <w:sz w:val="28"/>
          <w:szCs w:val="28"/>
          <w:lang w:val="uk-UA"/>
        </w:rPr>
        <w:t xml:space="preserve"> постійна комісія, відповідно до своїх повноважень, може звернутися до всіх членів фракцій Миколаївської міської ради VIIІ скликання</w:t>
      </w:r>
      <w:r w:rsidR="00A13900" w:rsidRPr="004A3CA3">
        <w:rPr>
          <w:sz w:val="28"/>
          <w:szCs w:val="28"/>
          <w:lang w:val="uk-UA"/>
        </w:rPr>
        <w:t xml:space="preserve"> в разі їх незгоди або не врахування їх бажання щодо членства в постійній комісії Миколаївської міської ради VIIІ скликання</w:t>
      </w:r>
      <w:r w:rsidR="001C7D2E" w:rsidRPr="004A3CA3">
        <w:rPr>
          <w:sz w:val="28"/>
          <w:szCs w:val="28"/>
          <w:lang w:val="uk-UA"/>
        </w:rPr>
        <w:t>, розглянути заяви</w:t>
      </w:r>
      <w:r w:rsidR="00795495" w:rsidRPr="004A3CA3">
        <w:rPr>
          <w:sz w:val="28"/>
          <w:szCs w:val="28"/>
          <w:lang w:val="uk-UA"/>
        </w:rPr>
        <w:t xml:space="preserve"> депутатів міської ради</w:t>
      </w:r>
      <w:r w:rsidR="00A13900" w:rsidRPr="004A3CA3">
        <w:rPr>
          <w:sz w:val="28"/>
          <w:szCs w:val="28"/>
          <w:lang w:val="uk-UA"/>
        </w:rPr>
        <w:t xml:space="preserve"> стосовно переходу до </w:t>
      </w:r>
      <w:r w:rsidR="008D0C35" w:rsidRPr="004A3CA3">
        <w:rPr>
          <w:sz w:val="28"/>
          <w:szCs w:val="28"/>
          <w:lang w:val="uk-UA"/>
        </w:rPr>
        <w:t xml:space="preserve">складу </w:t>
      </w:r>
      <w:r w:rsidR="00A13900" w:rsidRPr="004A3CA3">
        <w:rPr>
          <w:sz w:val="28"/>
          <w:szCs w:val="28"/>
          <w:lang w:val="uk-UA"/>
        </w:rPr>
        <w:t>іншої постійної комісії</w:t>
      </w:r>
      <w:r w:rsidR="00E45193" w:rsidRPr="004A3CA3">
        <w:rPr>
          <w:sz w:val="28"/>
          <w:szCs w:val="28"/>
          <w:lang w:val="uk-UA"/>
        </w:rPr>
        <w:t xml:space="preserve"> Миколаївської міської ради</w:t>
      </w:r>
      <w:r w:rsidR="00A13900" w:rsidRPr="004A3CA3">
        <w:rPr>
          <w:sz w:val="28"/>
          <w:szCs w:val="28"/>
          <w:lang w:val="uk-UA"/>
        </w:rPr>
        <w:t>.</w:t>
      </w:r>
    </w:p>
    <w:p w:rsidR="00A13900" w:rsidRPr="004A3CA3" w:rsidRDefault="00A13900" w:rsidP="00FB5E37">
      <w:pPr>
        <w:tabs>
          <w:tab w:val="left" w:pos="1875"/>
        </w:tabs>
        <w:ind w:right="-82"/>
        <w:jc w:val="both"/>
        <w:rPr>
          <w:sz w:val="28"/>
          <w:szCs w:val="28"/>
          <w:lang w:val="uk-UA"/>
        </w:rPr>
      </w:pPr>
      <w:r w:rsidRPr="004A3CA3">
        <w:rPr>
          <w:sz w:val="28"/>
          <w:szCs w:val="28"/>
          <w:lang w:val="uk-UA"/>
        </w:rPr>
        <w:t>Наголосила, що затвердження бюджету м. Миколаєва на 2021 рік не є предметом розгляду (дискусії) даного засідання постійної комісії.</w:t>
      </w:r>
    </w:p>
    <w:p w:rsidR="00FB5E37" w:rsidRPr="004A3CA3" w:rsidRDefault="00FB5E37" w:rsidP="00FB5E37">
      <w:pPr>
        <w:tabs>
          <w:tab w:val="left" w:pos="1875"/>
        </w:tabs>
        <w:ind w:right="-82"/>
        <w:jc w:val="both"/>
        <w:rPr>
          <w:b/>
          <w:sz w:val="28"/>
          <w:szCs w:val="28"/>
          <w:lang w:val="uk-UA"/>
        </w:rPr>
      </w:pPr>
      <w:r w:rsidRPr="004A3CA3">
        <w:rPr>
          <w:b/>
          <w:sz w:val="28"/>
          <w:szCs w:val="28"/>
          <w:lang w:val="uk-UA"/>
        </w:rPr>
        <w:t xml:space="preserve">В обговоренні </w:t>
      </w:r>
      <w:r w:rsidR="00D33D02" w:rsidRPr="004A3CA3">
        <w:rPr>
          <w:b/>
          <w:sz w:val="28"/>
          <w:szCs w:val="28"/>
          <w:lang w:val="uk-UA"/>
        </w:rPr>
        <w:t xml:space="preserve">питання </w:t>
      </w:r>
      <w:r w:rsidRPr="004A3CA3">
        <w:rPr>
          <w:b/>
          <w:sz w:val="28"/>
          <w:szCs w:val="28"/>
          <w:lang w:val="uk-UA"/>
        </w:rPr>
        <w:t>приймали участь всі члени постійної комісії.</w:t>
      </w:r>
    </w:p>
    <w:p w:rsidR="00FB5E37" w:rsidRPr="004A3CA3" w:rsidRDefault="005D2DE9" w:rsidP="00FB5E37">
      <w:pPr>
        <w:tabs>
          <w:tab w:val="left" w:pos="1875"/>
        </w:tabs>
        <w:ind w:right="-82"/>
        <w:jc w:val="both"/>
        <w:rPr>
          <w:b/>
          <w:sz w:val="28"/>
          <w:szCs w:val="28"/>
          <w:lang w:val="uk-UA"/>
        </w:rPr>
      </w:pPr>
      <w:r w:rsidRPr="004A3CA3">
        <w:rPr>
          <w:b/>
          <w:sz w:val="28"/>
          <w:szCs w:val="28"/>
          <w:lang w:val="uk-UA"/>
        </w:rPr>
        <w:t>ВИСНОВОК</w:t>
      </w:r>
      <w:r w:rsidR="00FB5E37" w:rsidRPr="004A3CA3">
        <w:rPr>
          <w:b/>
          <w:sz w:val="28"/>
          <w:szCs w:val="28"/>
          <w:lang w:val="uk-UA"/>
        </w:rPr>
        <w:t>:</w:t>
      </w:r>
    </w:p>
    <w:p w:rsidR="00191B5F" w:rsidRPr="004A3CA3" w:rsidRDefault="00A13900" w:rsidP="00A13900">
      <w:pPr>
        <w:pStyle w:val="a3"/>
        <w:numPr>
          <w:ilvl w:val="0"/>
          <w:numId w:val="20"/>
        </w:numPr>
        <w:tabs>
          <w:tab w:val="left" w:pos="1875"/>
        </w:tabs>
        <w:ind w:right="-82"/>
        <w:jc w:val="both"/>
        <w:rPr>
          <w:sz w:val="28"/>
          <w:szCs w:val="28"/>
          <w:lang w:val="uk-UA"/>
        </w:rPr>
      </w:pPr>
      <w:r w:rsidRPr="004A3CA3">
        <w:rPr>
          <w:sz w:val="28"/>
          <w:szCs w:val="28"/>
          <w:lang w:val="uk-UA"/>
        </w:rPr>
        <w:t xml:space="preserve">Враховуючи ініціативу </w:t>
      </w:r>
      <w:proofErr w:type="spellStart"/>
      <w:r w:rsidRPr="004A3CA3">
        <w:rPr>
          <w:sz w:val="28"/>
          <w:szCs w:val="28"/>
          <w:lang w:val="uk-UA"/>
        </w:rPr>
        <w:t>Мєдвєдєва</w:t>
      </w:r>
      <w:proofErr w:type="spellEnd"/>
      <w:r w:rsidRPr="004A3CA3">
        <w:rPr>
          <w:sz w:val="28"/>
          <w:szCs w:val="28"/>
          <w:lang w:val="uk-UA"/>
        </w:rPr>
        <w:t xml:space="preserve"> О.Е., звернутися до міського голови </w:t>
      </w:r>
      <w:proofErr w:type="spellStart"/>
      <w:r w:rsidRPr="004A3CA3">
        <w:rPr>
          <w:sz w:val="28"/>
          <w:szCs w:val="28"/>
          <w:lang w:val="uk-UA"/>
        </w:rPr>
        <w:t>Сєнкевича</w:t>
      </w:r>
      <w:proofErr w:type="spellEnd"/>
      <w:r w:rsidRPr="004A3CA3">
        <w:rPr>
          <w:sz w:val="28"/>
          <w:szCs w:val="28"/>
          <w:lang w:val="uk-UA"/>
        </w:rPr>
        <w:t xml:space="preserve"> О.Ф. щодо початку роботи над зміною структури виконавчих органів Миколаївської міської ради.</w:t>
      </w:r>
    </w:p>
    <w:p w:rsidR="00A13900" w:rsidRPr="004A3CA3" w:rsidRDefault="00A13900" w:rsidP="00A13900">
      <w:pPr>
        <w:tabs>
          <w:tab w:val="left" w:pos="1875"/>
        </w:tabs>
        <w:ind w:right="-82"/>
        <w:rPr>
          <w:sz w:val="28"/>
          <w:szCs w:val="28"/>
          <w:lang w:val="uk-UA"/>
        </w:rPr>
      </w:pPr>
      <w:r w:rsidRPr="004A3CA3">
        <w:rPr>
          <w:b/>
          <w:sz w:val="28"/>
          <w:szCs w:val="28"/>
          <w:lang w:val="uk-UA"/>
        </w:rPr>
        <w:t>ГОЛОСУВАЛИ:</w:t>
      </w:r>
      <w:r w:rsidRPr="004A3CA3">
        <w:rPr>
          <w:sz w:val="28"/>
          <w:szCs w:val="28"/>
          <w:lang w:val="uk-UA"/>
        </w:rPr>
        <w:t xml:space="preserve"> «за» – 5, «проти» – 0, «утримались» – 0.</w:t>
      </w:r>
    </w:p>
    <w:p w:rsidR="00A13900" w:rsidRPr="004A3CA3" w:rsidRDefault="00A13900" w:rsidP="00A13900">
      <w:pPr>
        <w:tabs>
          <w:tab w:val="left" w:pos="1875"/>
        </w:tabs>
        <w:ind w:right="-82"/>
        <w:rPr>
          <w:sz w:val="28"/>
          <w:szCs w:val="28"/>
          <w:lang w:val="uk-UA"/>
        </w:rPr>
      </w:pPr>
      <w:r w:rsidRPr="004A3CA3">
        <w:rPr>
          <w:b/>
          <w:sz w:val="28"/>
          <w:szCs w:val="28"/>
          <w:lang w:val="uk-UA"/>
        </w:rPr>
        <w:t>Примітка:</w:t>
      </w:r>
      <w:r w:rsidRPr="004A3CA3">
        <w:rPr>
          <w:sz w:val="28"/>
          <w:szCs w:val="28"/>
          <w:lang w:val="uk-UA"/>
        </w:rPr>
        <w:t xml:space="preserve"> </w:t>
      </w:r>
      <w:proofErr w:type="spellStart"/>
      <w:r w:rsidRPr="004A3CA3">
        <w:rPr>
          <w:sz w:val="28"/>
          <w:szCs w:val="28"/>
          <w:lang w:val="uk-UA"/>
        </w:rPr>
        <w:t>Коренєв</w:t>
      </w:r>
      <w:proofErr w:type="spellEnd"/>
      <w:r w:rsidRPr="004A3CA3">
        <w:rPr>
          <w:sz w:val="28"/>
          <w:szCs w:val="28"/>
          <w:lang w:val="uk-UA"/>
        </w:rPr>
        <w:t xml:space="preserve"> С.М. був відсутній під час голосування даного питання.</w:t>
      </w:r>
    </w:p>
    <w:p w:rsidR="00A51C5F" w:rsidRPr="004A3CA3" w:rsidRDefault="00A51C5F" w:rsidP="00A13900">
      <w:pPr>
        <w:tabs>
          <w:tab w:val="left" w:pos="1875"/>
        </w:tabs>
        <w:ind w:right="-82"/>
        <w:rPr>
          <w:sz w:val="28"/>
          <w:szCs w:val="28"/>
          <w:lang w:val="uk-UA"/>
        </w:rPr>
      </w:pPr>
    </w:p>
    <w:p w:rsidR="00D25AAF" w:rsidRPr="004A3CA3" w:rsidRDefault="00335151" w:rsidP="00FC0096">
      <w:pPr>
        <w:pStyle w:val="a3"/>
        <w:numPr>
          <w:ilvl w:val="0"/>
          <w:numId w:val="20"/>
        </w:numPr>
        <w:tabs>
          <w:tab w:val="left" w:pos="1875"/>
        </w:tabs>
        <w:ind w:right="-82"/>
        <w:jc w:val="both"/>
        <w:rPr>
          <w:sz w:val="28"/>
          <w:szCs w:val="28"/>
          <w:lang w:val="uk-UA"/>
        </w:rPr>
      </w:pPr>
      <w:r w:rsidRPr="004A3CA3">
        <w:rPr>
          <w:sz w:val="28"/>
          <w:szCs w:val="28"/>
          <w:lang w:val="uk-UA"/>
        </w:rPr>
        <w:t>Доручити управлінню апарату Миколаївської міської ради, враховуючи заяви</w:t>
      </w:r>
      <w:r w:rsidR="003A7AFA" w:rsidRPr="004A3CA3">
        <w:rPr>
          <w:sz w:val="28"/>
          <w:szCs w:val="28"/>
          <w:lang w:val="uk-UA"/>
        </w:rPr>
        <w:t xml:space="preserve"> депутатів Миколаївської міської ради VIIІ скликання щодо наміру бути членом обраної їм постійної комісії Миколаївської міської ради, надати до постійної комісії інформацію стосовно надходження таких заяв від депутатів Миколаївської міської ради VIIІ скликання та </w:t>
      </w:r>
      <w:r w:rsidR="00FC0096" w:rsidRPr="004A3CA3">
        <w:rPr>
          <w:sz w:val="28"/>
          <w:szCs w:val="28"/>
          <w:lang w:val="uk-UA"/>
        </w:rPr>
        <w:t xml:space="preserve">підготовки </w:t>
      </w:r>
      <w:proofErr w:type="spellStart"/>
      <w:r w:rsidR="00FC0096" w:rsidRPr="004A3CA3">
        <w:rPr>
          <w:sz w:val="28"/>
          <w:szCs w:val="28"/>
          <w:lang w:val="uk-UA"/>
        </w:rPr>
        <w:t>проєкту</w:t>
      </w:r>
      <w:proofErr w:type="spellEnd"/>
      <w:r w:rsidR="00FC0096" w:rsidRPr="004A3CA3">
        <w:rPr>
          <w:sz w:val="28"/>
          <w:szCs w:val="28"/>
          <w:lang w:val="uk-UA"/>
        </w:rPr>
        <w:t xml:space="preserve"> рішення міської ради «Про утворення постійних комісій Миколаївської міської ради VІІІ скликання, затвердження їх персонального складу та обрання голів» (</w:t>
      </w:r>
      <w:r w:rsidR="003A7AFA" w:rsidRPr="004A3CA3">
        <w:rPr>
          <w:sz w:val="28"/>
          <w:szCs w:val="28"/>
          <w:lang w:val="uk-UA"/>
        </w:rPr>
        <w:t>порядок формування та розподіл депутатів Миколаївської міської ради VIIІ скликання по постійним комісіям Миколаївської міської ради VIIІ скликання</w:t>
      </w:r>
      <w:r w:rsidR="00FC0096" w:rsidRPr="004A3CA3">
        <w:rPr>
          <w:sz w:val="28"/>
          <w:szCs w:val="28"/>
          <w:lang w:val="uk-UA"/>
        </w:rPr>
        <w:t>)</w:t>
      </w:r>
      <w:r w:rsidR="003A7AFA" w:rsidRPr="004A3CA3">
        <w:rPr>
          <w:sz w:val="28"/>
          <w:szCs w:val="28"/>
          <w:lang w:val="uk-UA"/>
        </w:rPr>
        <w:t>.</w:t>
      </w:r>
    </w:p>
    <w:p w:rsidR="00191B5F" w:rsidRPr="004A3CA3" w:rsidRDefault="003A7AFA" w:rsidP="003A7AFA">
      <w:pPr>
        <w:tabs>
          <w:tab w:val="left" w:pos="1875"/>
        </w:tabs>
        <w:ind w:right="-82"/>
        <w:jc w:val="both"/>
        <w:rPr>
          <w:sz w:val="28"/>
          <w:szCs w:val="28"/>
          <w:lang w:val="uk-UA"/>
        </w:rPr>
      </w:pPr>
      <w:r w:rsidRPr="004A3CA3">
        <w:rPr>
          <w:b/>
          <w:sz w:val="28"/>
          <w:szCs w:val="28"/>
          <w:lang w:val="uk-UA"/>
        </w:rPr>
        <w:t>ГОЛОСУВАЛИ:</w:t>
      </w:r>
      <w:r w:rsidRPr="004A3CA3">
        <w:rPr>
          <w:sz w:val="28"/>
          <w:szCs w:val="28"/>
          <w:lang w:val="uk-UA"/>
        </w:rPr>
        <w:t xml:space="preserve"> «за» – 4, «проти» – 0, «утримались» – 2 (</w:t>
      </w:r>
      <w:proofErr w:type="spellStart"/>
      <w:r w:rsidRPr="004A3CA3">
        <w:rPr>
          <w:sz w:val="28"/>
          <w:szCs w:val="28"/>
          <w:lang w:val="uk-UA"/>
        </w:rPr>
        <w:t>Дробот</w:t>
      </w:r>
      <w:proofErr w:type="spellEnd"/>
      <w:r w:rsidRPr="004A3CA3">
        <w:rPr>
          <w:sz w:val="28"/>
          <w:szCs w:val="28"/>
          <w:lang w:val="uk-UA"/>
        </w:rPr>
        <w:t xml:space="preserve"> Л.А.,               </w:t>
      </w:r>
      <w:proofErr w:type="spellStart"/>
      <w:r w:rsidRPr="004A3CA3">
        <w:rPr>
          <w:sz w:val="28"/>
          <w:szCs w:val="28"/>
          <w:lang w:val="uk-UA"/>
        </w:rPr>
        <w:t>Коренєв</w:t>
      </w:r>
      <w:proofErr w:type="spellEnd"/>
      <w:r w:rsidRPr="004A3CA3">
        <w:rPr>
          <w:sz w:val="28"/>
          <w:szCs w:val="28"/>
          <w:lang w:val="uk-UA"/>
        </w:rPr>
        <w:t xml:space="preserve"> С.М.).</w:t>
      </w:r>
    </w:p>
    <w:p w:rsidR="003A7AFA" w:rsidRPr="004A3CA3" w:rsidRDefault="003A7AFA" w:rsidP="009B6CF3">
      <w:pPr>
        <w:tabs>
          <w:tab w:val="left" w:pos="1875"/>
        </w:tabs>
        <w:ind w:right="-82"/>
        <w:rPr>
          <w:sz w:val="28"/>
          <w:szCs w:val="28"/>
          <w:lang w:val="uk-UA"/>
        </w:rPr>
      </w:pPr>
    </w:p>
    <w:p w:rsidR="005766F5" w:rsidRPr="004A3CA3" w:rsidRDefault="005766F5" w:rsidP="005766F5">
      <w:pPr>
        <w:tabs>
          <w:tab w:val="left" w:pos="1875"/>
        </w:tabs>
        <w:ind w:right="-82"/>
        <w:jc w:val="both"/>
        <w:rPr>
          <w:sz w:val="28"/>
          <w:szCs w:val="28"/>
          <w:lang w:val="uk-UA"/>
        </w:rPr>
      </w:pPr>
      <w:r w:rsidRPr="004A3CA3">
        <w:rPr>
          <w:b/>
          <w:sz w:val="28"/>
          <w:szCs w:val="28"/>
          <w:lang w:val="uk-UA"/>
        </w:rPr>
        <w:t>1.4.</w:t>
      </w:r>
      <w:r w:rsidRPr="004A3CA3">
        <w:rPr>
          <w:sz w:val="28"/>
          <w:szCs w:val="28"/>
          <w:lang w:val="uk-UA"/>
        </w:rPr>
        <w:t xml:space="preserve"> Обрання заступника голови постійної комісії з питань прав 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VIII скликання.</w:t>
      </w:r>
    </w:p>
    <w:p w:rsidR="00B102E1" w:rsidRPr="004A3CA3" w:rsidRDefault="005766F5" w:rsidP="005766F5">
      <w:pPr>
        <w:tabs>
          <w:tab w:val="left" w:pos="1875"/>
        </w:tabs>
        <w:ind w:right="-82"/>
        <w:jc w:val="both"/>
        <w:rPr>
          <w:sz w:val="28"/>
          <w:szCs w:val="28"/>
          <w:lang w:val="uk-UA"/>
        </w:rPr>
      </w:pPr>
      <w:r w:rsidRPr="004A3CA3">
        <w:rPr>
          <w:b/>
          <w:sz w:val="28"/>
          <w:szCs w:val="28"/>
          <w:lang w:val="uk-UA"/>
        </w:rPr>
        <w:t>СЛУХАЛИ:</w:t>
      </w:r>
      <w:r w:rsidRPr="004A3CA3">
        <w:rPr>
          <w:sz w:val="28"/>
          <w:szCs w:val="28"/>
          <w:lang w:val="uk-UA"/>
        </w:rPr>
        <w:t xml:space="preserve"> </w:t>
      </w:r>
      <w:proofErr w:type="spellStart"/>
      <w:r w:rsidRPr="004A3CA3">
        <w:rPr>
          <w:sz w:val="28"/>
          <w:szCs w:val="28"/>
          <w:lang w:val="uk-UA"/>
        </w:rPr>
        <w:t>Кісельову</w:t>
      </w:r>
      <w:proofErr w:type="spellEnd"/>
      <w:r w:rsidRPr="004A3CA3">
        <w:rPr>
          <w:sz w:val="28"/>
          <w:szCs w:val="28"/>
          <w:lang w:val="uk-UA"/>
        </w:rPr>
        <w:t xml:space="preserve"> О.В., яка, в зв’язку з відмовою бути заступником голови постійної комісії </w:t>
      </w:r>
      <w:proofErr w:type="spellStart"/>
      <w:r w:rsidRPr="004A3CA3">
        <w:rPr>
          <w:sz w:val="28"/>
          <w:szCs w:val="28"/>
          <w:lang w:val="uk-UA"/>
        </w:rPr>
        <w:t>Мєдвєдєва</w:t>
      </w:r>
      <w:proofErr w:type="spellEnd"/>
      <w:r w:rsidRPr="004A3CA3">
        <w:rPr>
          <w:sz w:val="28"/>
          <w:szCs w:val="28"/>
          <w:lang w:val="uk-UA"/>
        </w:rPr>
        <w:t xml:space="preserve"> О.Е., </w:t>
      </w:r>
      <w:proofErr w:type="spellStart"/>
      <w:r w:rsidRPr="004A3CA3">
        <w:rPr>
          <w:sz w:val="28"/>
          <w:szCs w:val="28"/>
          <w:lang w:val="uk-UA"/>
        </w:rPr>
        <w:t>Ільюка</w:t>
      </w:r>
      <w:proofErr w:type="spellEnd"/>
      <w:r w:rsidRPr="004A3CA3">
        <w:rPr>
          <w:sz w:val="28"/>
          <w:szCs w:val="28"/>
          <w:lang w:val="uk-UA"/>
        </w:rPr>
        <w:t xml:space="preserve"> А.О., </w:t>
      </w:r>
      <w:proofErr w:type="spellStart"/>
      <w:r w:rsidRPr="004A3CA3">
        <w:rPr>
          <w:sz w:val="28"/>
          <w:szCs w:val="28"/>
          <w:lang w:val="uk-UA"/>
        </w:rPr>
        <w:t>Дробот</w:t>
      </w:r>
      <w:proofErr w:type="spellEnd"/>
      <w:r w:rsidRPr="004A3CA3">
        <w:rPr>
          <w:sz w:val="28"/>
          <w:szCs w:val="28"/>
          <w:lang w:val="uk-UA"/>
        </w:rPr>
        <w:t xml:space="preserve"> Л.А., запропонувала обрати заступником голови постійної комісії з питань прав 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w:t>
      </w:r>
      <w:proofErr w:type="spellStart"/>
      <w:r w:rsidRPr="004A3CA3">
        <w:rPr>
          <w:sz w:val="28"/>
          <w:szCs w:val="28"/>
          <w:lang w:val="uk-UA"/>
        </w:rPr>
        <w:t>Коренєва</w:t>
      </w:r>
      <w:proofErr w:type="spellEnd"/>
      <w:r w:rsidRPr="004A3CA3">
        <w:rPr>
          <w:sz w:val="28"/>
          <w:szCs w:val="28"/>
          <w:lang w:val="uk-UA"/>
        </w:rPr>
        <w:t xml:space="preserve"> С.М.</w:t>
      </w:r>
    </w:p>
    <w:p w:rsidR="005766F5" w:rsidRPr="004A3CA3" w:rsidRDefault="005D2DE9" w:rsidP="005766F5">
      <w:pPr>
        <w:tabs>
          <w:tab w:val="left" w:pos="1875"/>
        </w:tabs>
        <w:ind w:right="-82"/>
        <w:rPr>
          <w:b/>
          <w:sz w:val="28"/>
          <w:szCs w:val="28"/>
          <w:lang w:val="uk-UA"/>
        </w:rPr>
      </w:pPr>
      <w:r w:rsidRPr="004A3CA3">
        <w:rPr>
          <w:b/>
          <w:sz w:val="28"/>
          <w:szCs w:val="28"/>
          <w:lang w:val="uk-UA"/>
        </w:rPr>
        <w:t>ВИСНОВОК</w:t>
      </w:r>
      <w:r w:rsidR="005766F5" w:rsidRPr="004A3CA3">
        <w:rPr>
          <w:b/>
          <w:sz w:val="28"/>
          <w:szCs w:val="28"/>
          <w:lang w:val="uk-UA"/>
        </w:rPr>
        <w:t>:</w:t>
      </w:r>
    </w:p>
    <w:p w:rsidR="005766F5" w:rsidRPr="004A3CA3" w:rsidRDefault="00A16C8C" w:rsidP="00777977">
      <w:pPr>
        <w:pStyle w:val="a3"/>
        <w:numPr>
          <w:ilvl w:val="0"/>
          <w:numId w:val="21"/>
        </w:numPr>
        <w:tabs>
          <w:tab w:val="left" w:pos="1875"/>
        </w:tabs>
        <w:ind w:right="-82"/>
        <w:jc w:val="both"/>
        <w:rPr>
          <w:sz w:val="28"/>
          <w:szCs w:val="28"/>
          <w:lang w:val="uk-UA"/>
        </w:rPr>
      </w:pPr>
      <w:r w:rsidRPr="004A3CA3">
        <w:rPr>
          <w:sz w:val="28"/>
          <w:szCs w:val="28"/>
          <w:lang w:val="uk-UA"/>
        </w:rPr>
        <w:t xml:space="preserve">Обрати заступником голови постійної комісії з питань прав 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w:t>
      </w:r>
      <w:proofErr w:type="spellStart"/>
      <w:r w:rsidRPr="004A3CA3">
        <w:rPr>
          <w:sz w:val="28"/>
          <w:szCs w:val="28"/>
          <w:lang w:val="uk-UA"/>
        </w:rPr>
        <w:t>Коренєва</w:t>
      </w:r>
      <w:proofErr w:type="spellEnd"/>
      <w:r w:rsidRPr="004A3CA3">
        <w:rPr>
          <w:sz w:val="28"/>
          <w:szCs w:val="28"/>
          <w:lang w:val="uk-UA"/>
        </w:rPr>
        <w:t xml:space="preserve"> С.М.</w:t>
      </w:r>
    </w:p>
    <w:p w:rsidR="00B102E1" w:rsidRPr="004A3CA3" w:rsidRDefault="005766F5" w:rsidP="005766F5">
      <w:pPr>
        <w:tabs>
          <w:tab w:val="left" w:pos="1875"/>
        </w:tabs>
        <w:ind w:right="-82"/>
        <w:rPr>
          <w:sz w:val="28"/>
          <w:szCs w:val="28"/>
          <w:lang w:val="uk-UA"/>
        </w:rPr>
      </w:pPr>
      <w:r w:rsidRPr="004A3CA3">
        <w:rPr>
          <w:b/>
          <w:sz w:val="28"/>
          <w:szCs w:val="28"/>
          <w:lang w:val="uk-UA"/>
        </w:rPr>
        <w:t>ГОЛОСУВАЛИ:</w:t>
      </w:r>
      <w:r w:rsidRPr="004A3CA3">
        <w:rPr>
          <w:sz w:val="28"/>
          <w:szCs w:val="28"/>
          <w:lang w:val="uk-UA"/>
        </w:rPr>
        <w:t xml:space="preserve"> «за» – 5, «проти» – 0, «утримались» – </w:t>
      </w:r>
      <w:r w:rsidR="00936390" w:rsidRPr="004A3CA3">
        <w:rPr>
          <w:sz w:val="28"/>
          <w:szCs w:val="28"/>
          <w:lang w:val="uk-UA"/>
        </w:rPr>
        <w:t>0</w:t>
      </w:r>
      <w:r w:rsidRPr="004A3CA3">
        <w:rPr>
          <w:sz w:val="28"/>
          <w:szCs w:val="28"/>
          <w:lang w:val="uk-UA"/>
        </w:rPr>
        <w:t>.</w:t>
      </w:r>
    </w:p>
    <w:p w:rsidR="00B102E1" w:rsidRPr="004A3CA3" w:rsidRDefault="00936390" w:rsidP="009B6CF3">
      <w:pPr>
        <w:tabs>
          <w:tab w:val="left" w:pos="1875"/>
        </w:tabs>
        <w:ind w:right="-82"/>
        <w:rPr>
          <w:sz w:val="28"/>
          <w:szCs w:val="28"/>
          <w:lang w:val="uk-UA"/>
        </w:rPr>
      </w:pPr>
      <w:r w:rsidRPr="004A3CA3">
        <w:rPr>
          <w:b/>
          <w:sz w:val="28"/>
          <w:szCs w:val="28"/>
          <w:lang w:val="uk-UA"/>
        </w:rPr>
        <w:t>Примітка:</w:t>
      </w:r>
      <w:r w:rsidRPr="004A3CA3">
        <w:rPr>
          <w:sz w:val="28"/>
          <w:szCs w:val="28"/>
          <w:lang w:val="uk-UA"/>
        </w:rPr>
        <w:t xml:space="preserve"> </w:t>
      </w:r>
      <w:proofErr w:type="spellStart"/>
      <w:r w:rsidRPr="004A3CA3">
        <w:rPr>
          <w:sz w:val="28"/>
          <w:szCs w:val="28"/>
          <w:lang w:val="uk-UA"/>
        </w:rPr>
        <w:t>Коренєв</w:t>
      </w:r>
      <w:proofErr w:type="spellEnd"/>
      <w:r w:rsidRPr="004A3CA3">
        <w:rPr>
          <w:sz w:val="28"/>
          <w:szCs w:val="28"/>
          <w:lang w:val="uk-UA"/>
        </w:rPr>
        <w:t xml:space="preserve"> С.М. не приймав участі в голосуванні даного питання.</w:t>
      </w:r>
    </w:p>
    <w:p w:rsidR="00B102E1" w:rsidRPr="004A3CA3" w:rsidRDefault="00B102E1" w:rsidP="006015A0">
      <w:pPr>
        <w:tabs>
          <w:tab w:val="left" w:pos="1875"/>
        </w:tabs>
        <w:ind w:right="-82"/>
        <w:jc w:val="both"/>
        <w:rPr>
          <w:sz w:val="28"/>
          <w:szCs w:val="28"/>
          <w:lang w:val="uk-UA"/>
        </w:rPr>
      </w:pPr>
    </w:p>
    <w:p w:rsidR="00412E20" w:rsidRPr="004A3CA3" w:rsidRDefault="00412E20" w:rsidP="006015A0">
      <w:pPr>
        <w:tabs>
          <w:tab w:val="left" w:pos="1875"/>
        </w:tabs>
        <w:ind w:right="-82"/>
        <w:jc w:val="both"/>
        <w:rPr>
          <w:sz w:val="28"/>
          <w:szCs w:val="28"/>
          <w:lang w:val="uk-UA"/>
        </w:rPr>
      </w:pPr>
      <w:r w:rsidRPr="004A3CA3">
        <w:rPr>
          <w:b/>
          <w:sz w:val="28"/>
          <w:szCs w:val="28"/>
          <w:lang w:val="uk-UA"/>
        </w:rPr>
        <w:t xml:space="preserve">1.5. </w:t>
      </w:r>
      <w:r w:rsidR="00790041" w:rsidRPr="004A3CA3">
        <w:rPr>
          <w:sz w:val="28"/>
          <w:szCs w:val="28"/>
          <w:lang w:val="uk-UA"/>
        </w:rPr>
        <w:t>Обрання дня, часу проведення засідання постійної комісії з питань прав 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VIII скликання.</w:t>
      </w:r>
    </w:p>
    <w:p w:rsidR="00412E20" w:rsidRPr="004A3CA3" w:rsidRDefault="00790041" w:rsidP="00790041">
      <w:pPr>
        <w:tabs>
          <w:tab w:val="left" w:pos="1875"/>
        </w:tabs>
        <w:ind w:right="-82"/>
        <w:jc w:val="both"/>
        <w:rPr>
          <w:sz w:val="28"/>
          <w:szCs w:val="28"/>
          <w:lang w:val="uk-UA"/>
        </w:rPr>
      </w:pPr>
      <w:r w:rsidRPr="004A3CA3">
        <w:rPr>
          <w:b/>
          <w:sz w:val="28"/>
          <w:szCs w:val="28"/>
          <w:lang w:val="uk-UA"/>
        </w:rPr>
        <w:t>СЛУХАЛИ:</w:t>
      </w:r>
      <w:r w:rsidRPr="004A3CA3">
        <w:rPr>
          <w:sz w:val="28"/>
          <w:szCs w:val="28"/>
          <w:lang w:val="uk-UA"/>
        </w:rPr>
        <w:t xml:space="preserve"> </w:t>
      </w:r>
      <w:proofErr w:type="spellStart"/>
      <w:r w:rsidRPr="004A3CA3">
        <w:rPr>
          <w:sz w:val="28"/>
          <w:szCs w:val="28"/>
          <w:lang w:val="uk-UA"/>
        </w:rPr>
        <w:t>Кісельову</w:t>
      </w:r>
      <w:proofErr w:type="spellEnd"/>
      <w:r w:rsidRPr="004A3CA3">
        <w:rPr>
          <w:sz w:val="28"/>
          <w:szCs w:val="28"/>
          <w:lang w:val="uk-UA"/>
        </w:rPr>
        <w:t xml:space="preserve"> О.В., яка, запропонувала проводити засідання постійної комісії по середам о 13.00 в каб.357. Зазначила, що в ході подальшої роботи день та час може змінюватися з урахуванням пропозицій членів постійної комісії.</w:t>
      </w:r>
    </w:p>
    <w:p w:rsidR="00B102E1" w:rsidRPr="004A3CA3" w:rsidRDefault="00790041" w:rsidP="009B6CF3">
      <w:pPr>
        <w:tabs>
          <w:tab w:val="left" w:pos="1875"/>
        </w:tabs>
        <w:ind w:right="-82"/>
        <w:rPr>
          <w:b/>
          <w:sz w:val="28"/>
          <w:szCs w:val="28"/>
          <w:lang w:val="uk-UA"/>
        </w:rPr>
      </w:pPr>
      <w:r w:rsidRPr="004A3CA3">
        <w:rPr>
          <w:b/>
          <w:sz w:val="28"/>
          <w:szCs w:val="28"/>
          <w:lang w:val="uk-UA"/>
        </w:rPr>
        <w:t>ВИСНОВОК:</w:t>
      </w:r>
    </w:p>
    <w:p w:rsidR="00790041" w:rsidRPr="004A3CA3" w:rsidRDefault="00790041" w:rsidP="00790041">
      <w:pPr>
        <w:pStyle w:val="a3"/>
        <w:numPr>
          <w:ilvl w:val="0"/>
          <w:numId w:val="22"/>
        </w:numPr>
        <w:tabs>
          <w:tab w:val="left" w:pos="1875"/>
        </w:tabs>
        <w:ind w:right="-82"/>
        <w:jc w:val="both"/>
        <w:rPr>
          <w:sz w:val="28"/>
          <w:szCs w:val="28"/>
          <w:lang w:val="uk-UA"/>
        </w:rPr>
      </w:pPr>
      <w:r w:rsidRPr="004A3CA3">
        <w:rPr>
          <w:sz w:val="28"/>
          <w:szCs w:val="28"/>
          <w:lang w:val="uk-UA"/>
        </w:rPr>
        <w:t>Орієнтовно проводити засідання постійної комісії по середам о 13.00 в каб.357.</w:t>
      </w:r>
    </w:p>
    <w:p w:rsidR="00790041" w:rsidRPr="004A3CA3" w:rsidRDefault="00790041" w:rsidP="00790041">
      <w:pPr>
        <w:tabs>
          <w:tab w:val="left" w:pos="1875"/>
        </w:tabs>
        <w:ind w:right="-82"/>
        <w:rPr>
          <w:sz w:val="28"/>
          <w:szCs w:val="28"/>
          <w:lang w:val="uk-UA"/>
        </w:rPr>
      </w:pPr>
      <w:r w:rsidRPr="004A3CA3">
        <w:rPr>
          <w:sz w:val="28"/>
          <w:szCs w:val="28"/>
          <w:lang w:val="uk-UA"/>
        </w:rPr>
        <w:t>На голосування питання не ставилося.</w:t>
      </w:r>
    </w:p>
    <w:p w:rsidR="00790041" w:rsidRPr="004A3CA3" w:rsidRDefault="00790041" w:rsidP="006D4D80">
      <w:pPr>
        <w:jc w:val="both"/>
        <w:rPr>
          <w:sz w:val="28"/>
          <w:szCs w:val="28"/>
          <w:lang w:val="uk-UA"/>
        </w:rPr>
      </w:pPr>
    </w:p>
    <w:p w:rsidR="006D4D80" w:rsidRPr="004A3CA3" w:rsidRDefault="006D4D80" w:rsidP="006D4D80">
      <w:pPr>
        <w:jc w:val="both"/>
        <w:rPr>
          <w:sz w:val="28"/>
          <w:szCs w:val="28"/>
          <w:lang w:val="uk-UA"/>
        </w:rPr>
      </w:pPr>
      <w:r w:rsidRPr="004A3CA3">
        <w:rPr>
          <w:sz w:val="28"/>
          <w:szCs w:val="28"/>
          <w:lang w:val="uk-UA"/>
        </w:rPr>
        <w:t>Голова комісії</w:t>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t xml:space="preserve">                                </w:t>
      </w:r>
      <w:r w:rsidR="007F5240" w:rsidRPr="004A3CA3">
        <w:rPr>
          <w:sz w:val="28"/>
          <w:szCs w:val="28"/>
          <w:lang w:val="uk-UA"/>
        </w:rPr>
        <w:t>О</w:t>
      </w:r>
      <w:r w:rsidRPr="004A3CA3">
        <w:rPr>
          <w:sz w:val="28"/>
          <w:szCs w:val="28"/>
          <w:lang w:val="uk-UA"/>
        </w:rPr>
        <w:t xml:space="preserve">. </w:t>
      </w:r>
      <w:r w:rsidR="007F5240" w:rsidRPr="004A3CA3">
        <w:rPr>
          <w:sz w:val="28"/>
          <w:szCs w:val="28"/>
          <w:lang w:val="uk-UA"/>
        </w:rPr>
        <w:t>КІСЕЛЬОВА</w:t>
      </w:r>
    </w:p>
    <w:p w:rsidR="006D4D80" w:rsidRPr="004A3CA3" w:rsidRDefault="006D4D80" w:rsidP="006D4D80">
      <w:pPr>
        <w:jc w:val="both"/>
        <w:rPr>
          <w:sz w:val="28"/>
          <w:szCs w:val="28"/>
          <w:lang w:val="uk-UA"/>
        </w:rPr>
      </w:pPr>
    </w:p>
    <w:p w:rsidR="006D4D80" w:rsidRPr="004A3CA3" w:rsidRDefault="006D4D80" w:rsidP="006D4D80">
      <w:pPr>
        <w:jc w:val="both"/>
        <w:rPr>
          <w:sz w:val="28"/>
          <w:szCs w:val="28"/>
          <w:lang w:val="uk-UA"/>
        </w:rPr>
      </w:pPr>
      <w:r w:rsidRPr="004A3CA3">
        <w:rPr>
          <w:sz w:val="28"/>
          <w:szCs w:val="28"/>
          <w:lang w:val="uk-UA"/>
        </w:rPr>
        <w:t xml:space="preserve">Секретар комісії          </w:t>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t xml:space="preserve">            </w:t>
      </w:r>
      <w:r w:rsidR="007F5240" w:rsidRPr="004A3CA3">
        <w:rPr>
          <w:sz w:val="28"/>
          <w:szCs w:val="28"/>
          <w:lang w:val="uk-UA"/>
        </w:rPr>
        <w:t>Т</w:t>
      </w:r>
      <w:r w:rsidR="00805CA3" w:rsidRPr="004A3CA3">
        <w:rPr>
          <w:sz w:val="28"/>
          <w:szCs w:val="28"/>
          <w:lang w:val="uk-UA"/>
        </w:rPr>
        <w:t xml:space="preserve">. </w:t>
      </w:r>
      <w:r w:rsidR="007F5240" w:rsidRPr="004A3CA3">
        <w:rPr>
          <w:sz w:val="28"/>
          <w:szCs w:val="28"/>
          <w:lang w:val="uk-UA"/>
        </w:rPr>
        <w:t>ДОМБРОВСЬКА</w:t>
      </w:r>
    </w:p>
    <w:sectPr w:rsidR="006D4D80" w:rsidRPr="004A3CA3" w:rsidSect="006E4E40">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F54"/>
    <w:multiLevelType w:val="hybridMultilevel"/>
    <w:tmpl w:val="646CDC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8648B0"/>
    <w:multiLevelType w:val="hybridMultilevel"/>
    <w:tmpl w:val="280E05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23166C"/>
    <w:multiLevelType w:val="hybridMultilevel"/>
    <w:tmpl w:val="232222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156ABB"/>
    <w:multiLevelType w:val="hybridMultilevel"/>
    <w:tmpl w:val="6DFCD862"/>
    <w:lvl w:ilvl="0" w:tplc="7F7ADB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2D3778E"/>
    <w:multiLevelType w:val="hybridMultilevel"/>
    <w:tmpl w:val="C83E69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5774971"/>
    <w:multiLevelType w:val="hybridMultilevel"/>
    <w:tmpl w:val="63CE6B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7807B25"/>
    <w:multiLevelType w:val="hybridMultilevel"/>
    <w:tmpl w:val="F4D677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CC46C56"/>
    <w:multiLevelType w:val="hybridMultilevel"/>
    <w:tmpl w:val="82A445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1400E3"/>
    <w:multiLevelType w:val="hybridMultilevel"/>
    <w:tmpl w:val="28FA4F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BB659CD"/>
    <w:multiLevelType w:val="hybridMultilevel"/>
    <w:tmpl w:val="020615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F826251"/>
    <w:multiLevelType w:val="hybridMultilevel"/>
    <w:tmpl w:val="90DE0A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12C5D76"/>
    <w:multiLevelType w:val="hybridMultilevel"/>
    <w:tmpl w:val="C1C07FD8"/>
    <w:lvl w:ilvl="0" w:tplc="00447A9A">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68159B3"/>
    <w:multiLevelType w:val="hybridMultilevel"/>
    <w:tmpl w:val="A860F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E00667F"/>
    <w:multiLevelType w:val="hybridMultilevel"/>
    <w:tmpl w:val="4D46C4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73C34DE"/>
    <w:multiLevelType w:val="hybridMultilevel"/>
    <w:tmpl w:val="BA5872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77A006F"/>
    <w:multiLevelType w:val="hybridMultilevel"/>
    <w:tmpl w:val="4E8E0C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917531A"/>
    <w:multiLevelType w:val="hybridMultilevel"/>
    <w:tmpl w:val="3656E7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A5F1151"/>
    <w:multiLevelType w:val="hybridMultilevel"/>
    <w:tmpl w:val="82380B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C0302E3"/>
    <w:multiLevelType w:val="hybridMultilevel"/>
    <w:tmpl w:val="1F8490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475733F"/>
    <w:multiLevelType w:val="hybridMultilevel"/>
    <w:tmpl w:val="3C726C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56448C1"/>
    <w:multiLevelType w:val="hybridMultilevel"/>
    <w:tmpl w:val="FB4404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E9B5AB0"/>
    <w:multiLevelType w:val="hybridMultilevel"/>
    <w:tmpl w:val="C96A9C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16"/>
  </w:num>
  <w:num w:numId="3">
    <w:abstractNumId w:val="20"/>
  </w:num>
  <w:num w:numId="4">
    <w:abstractNumId w:val="19"/>
  </w:num>
  <w:num w:numId="5">
    <w:abstractNumId w:val="9"/>
  </w:num>
  <w:num w:numId="6">
    <w:abstractNumId w:val="11"/>
  </w:num>
  <w:num w:numId="7">
    <w:abstractNumId w:val="3"/>
  </w:num>
  <w:num w:numId="8">
    <w:abstractNumId w:val="2"/>
  </w:num>
  <w:num w:numId="9">
    <w:abstractNumId w:val="1"/>
  </w:num>
  <w:num w:numId="10">
    <w:abstractNumId w:val="5"/>
  </w:num>
  <w:num w:numId="11">
    <w:abstractNumId w:val="8"/>
  </w:num>
  <w:num w:numId="12">
    <w:abstractNumId w:val="13"/>
  </w:num>
  <w:num w:numId="13">
    <w:abstractNumId w:val="15"/>
  </w:num>
  <w:num w:numId="14">
    <w:abstractNumId w:val="0"/>
  </w:num>
  <w:num w:numId="15">
    <w:abstractNumId w:val="12"/>
  </w:num>
  <w:num w:numId="16">
    <w:abstractNumId w:val="10"/>
  </w:num>
  <w:num w:numId="17">
    <w:abstractNumId w:val="17"/>
  </w:num>
  <w:num w:numId="18">
    <w:abstractNumId w:val="6"/>
  </w:num>
  <w:num w:numId="19">
    <w:abstractNumId w:val="4"/>
  </w:num>
  <w:num w:numId="20">
    <w:abstractNumId w:val="14"/>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E"/>
    <w:rsid w:val="0000345D"/>
    <w:rsid w:val="000128F2"/>
    <w:rsid w:val="00025724"/>
    <w:rsid w:val="00027D78"/>
    <w:rsid w:val="00031A43"/>
    <w:rsid w:val="0004201B"/>
    <w:rsid w:val="00072C22"/>
    <w:rsid w:val="00073C35"/>
    <w:rsid w:val="0007614A"/>
    <w:rsid w:val="0008328A"/>
    <w:rsid w:val="00083809"/>
    <w:rsid w:val="00087EDC"/>
    <w:rsid w:val="00093CCA"/>
    <w:rsid w:val="000A5585"/>
    <w:rsid w:val="000B5872"/>
    <w:rsid w:val="000F056A"/>
    <w:rsid w:val="000F1EFD"/>
    <w:rsid w:val="000F5CF0"/>
    <w:rsid w:val="000F6B83"/>
    <w:rsid w:val="00106B04"/>
    <w:rsid w:val="00122488"/>
    <w:rsid w:val="001425AB"/>
    <w:rsid w:val="0014527A"/>
    <w:rsid w:val="00150296"/>
    <w:rsid w:val="0015643B"/>
    <w:rsid w:val="00170897"/>
    <w:rsid w:val="00170D87"/>
    <w:rsid w:val="00175F82"/>
    <w:rsid w:val="00186858"/>
    <w:rsid w:val="00191B5F"/>
    <w:rsid w:val="001A0142"/>
    <w:rsid w:val="001A33B0"/>
    <w:rsid w:val="001A3B99"/>
    <w:rsid w:val="001A6F30"/>
    <w:rsid w:val="001B6B86"/>
    <w:rsid w:val="001C7D2E"/>
    <w:rsid w:val="001D0688"/>
    <w:rsid w:val="001D1F8E"/>
    <w:rsid w:val="001F4ADB"/>
    <w:rsid w:val="00213421"/>
    <w:rsid w:val="00222D6F"/>
    <w:rsid w:val="002425BB"/>
    <w:rsid w:val="0024790E"/>
    <w:rsid w:val="00247D3E"/>
    <w:rsid w:val="0025083B"/>
    <w:rsid w:val="00274968"/>
    <w:rsid w:val="0027727D"/>
    <w:rsid w:val="002826F0"/>
    <w:rsid w:val="00282C7D"/>
    <w:rsid w:val="00286AB5"/>
    <w:rsid w:val="00287776"/>
    <w:rsid w:val="002A12F8"/>
    <w:rsid w:val="002B6DE5"/>
    <w:rsid w:val="002C7E22"/>
    <w:rsid w:val="002D0F10"/>
    <w:rsid w:val="002D6794"/>
    <w:rsid w:val="002F5439"/>
    <w:rsid w:val="00320EA6"/>
    <w:rsid w:val="00324DDE"/>
    <w:rsid w:val="00326BC1"/>
    <w:rsid w:val="00335151"/>
    <w:rsid w:val="0034647A"/>
    <w:rsid w:val="00353481"/>
    <w:rsid w:val="0035448A"/>
    <w:rsid w:val="003645B4"/>
    <w:rsid w:val="00367262"/>
    <w:rsid w:val="00376610"/>
    <w:rsid w:val="00397028"/>
    <w:rsid w:val="003A7AFA"/>
    <w:rsid w:val="003B314B"/>
    <w:rsid w:val="003C1A32"/>
    <w:rsid w:val="003C2A58"/>
    <w:rsid w:val="003C2C9C"/>
    <w:rsid w:val="003E3FDD"/>
    <w:rsid w:val="003E5B8D"/>
    <w:rsid w:val="003E7556"/>
    <w:rsid w:val="003F5F7C"/>
    <w:rsid w:val="00412E20"/>
    <w:rsid w:val="00416BEB"/>
    <w:rsid w:val="0042798D"/>
    <w:rsid w:val="004321DF"/>
    <w:rsid w:val="00432C4C"/>
    <w:rsid w:val="00434DA2"/>
    <w:rsid w:val="00447DC4"/>
    <w:rsid w:val="00453788"/>
    <w:rsid w:val="0046155B"/>
    <w:rsid w:val="004779B7"/>
    <w:rsid w:val="004843C7"/>
    <w:rsid w:val="00487014"/>
    <w:rsid w:val="00490169"/>
    <w:rsid w:val="0049187E"/>
    <w:rsid w:val="0049479A"/>
    <w:rsid w:val="00495487"/>
    <w:rsid w:val="00497D8C"/>
    <w:rsid w:val="004A3CA3"/>
    <w:rsid w:val="004C30D0"/>
    <w:rsid w:val="004C6C96"/>
    <w:rsid w:val="004D64BD"/>
    <w:rsid w:val="004E3EB2"/>
    <w:rsid w:val="00502A71"/>
    <w:rsid w:val="005266A6"/>
    <w:rsid w:val="00531552"/>
    <w:rsid w:val="00541F95"/>
    <w:rsid w:val="0054365C"/>
    <w:rsid w:val="00545C4E"/>
    <w:rsid w:val="00566953"/>
    <w:rsid w:val="00572CA8"/>
    <w:rsid w:val="005766F5"/>
    <w:rsid w:val="0057679B"/>
    <w:rsid w:val="00595E1C"/>
    <w:rsid w:val="005B42A3"/>
    <w:rsid w:val="005C0489"/>
    <w:rsid w:val="005C417E"/>
    <w:rsid w:val="005C531A"/>
    <w:rsid w:val="005C63E0"/>
    <w:rsid w:val="005C70DB"/>
    <w:rsid w:val="005D2DE9"/>
    <w:rsid w:val="005E5B85"/>
    <w:rsid w:val="005E728A"/>
    <w:rsid w:val="005F1281"/>
    <w:rsid w:val="005F78C5"/>
    <w:rsid w:val="006015A0"/>
    <w:rsid w:val="0061470D"/>
    <w:rsid w:val="006159F1"/>
    <w:rsid w:val="006249B8"/>
    <w:rsid w:val="00663B93"/>
    <w:rsid w:val="006666AF"/>
    <w:rsid w:val="00667689"/>
    <w:rsid w:val="006722D6"/>
    <w:rsid w:val="006752F3"/>
    <w:rsid w:val="00680757"/>
    <w:rsid w:val="006820E5"/>
    <w:rsid w:val="00686293"/>
    <w:rsid w:val="00692F93"/>
    <w:rsid w:val="0069441A"/>
    <w:rsid w:val="00695A55"/>
    <w:rsid w:val="006B25E9"/>
    <w:rsid w:val="006C1478"/>
    <w:rsid w:val="006D4D80"/>
    <w:rsid w:val="006E4E40"/>
    <w:rsid w:val="006E613F"/>
    <w:rsid w:val="006F0113"/>
    <w:rsid w:val="006F2213"/>
    <w:rsid w:val="00703ED8"/>
    <w:rsid w:val="007115C2"/>
    <w:rsid w:val="00715F2F"/>
    <w:rsid w:val="00722737"/>
    <w:rsid w:val="00727A85"/>
    <w:rsid w:val="007467F9"/>
    <w:rsid w:val="00752138"/>
    <w:rsid w:val="0075296B"/>
    <w:rsid w:val="00753976"/>
    <w:rsid w:val="007747FF"/>
    <w:rsid w:val="00777977"/>
    <w:rsid w:val="00790041"/>
    <w:rsid w:val="00792259"/>
    <w:rsid w:val="00792B69"/>
    <w:rsid w:val="00793810"/>
    <w:rsid w:val="00795495"/>
    <w:rsid w:val="00797A0B"/>
    <w:rsid w:val="00797E62"/>
    <w:rsid w:val="007A0BD6"/>
    <w:rsid w:val="007B498F"/>
    <w:rsid w:val="007C14D3"/>
    <w:rsid w:val="007C5846"/>
    <w:rsid w:val="007D116B"/>
    <w:rsid w:val="007E65B4"/>
    <w:rsid w:val="007F5240"/>
    <w:rsid w:val="007F7A6D"/>
    <w:rsid w:val="00800579"/>
    <w:rsid w:val="00805C30"/>
    <w:rsid w:val="00805CA3"/>
    <w:rsid w:val="00833583"/>
    <w:rsid w:val="00833B98"/>
    <w:rsid w:val="0086627E"/>
    <w:rsid w:val="00866535"/>
    <w:rsid w:val="00895ACA"/>
    <w:rsid w:val="008A2DED"/>
    <w:rsid w:val="008D0C35"/>
    <w:rsid w:val="008D3694"/>
    <w:rsid w:val="008D47AF"/>
    <w:rsid w:val="008E72CC"/>
    <w:rsid w:val="008F19CE"/>
    <w:rsid w:val="008F3340"/>
    <w:rsid w:val="008F72F7"/>
    <w:rsid w:val="0090164E"/>
    <w:rsid w:val="009051DF"/>
    <w:rsid w:val="009225A5"/>
    <w:rsid w:val="00925EB6"/>
    <w:rsid w:val="00936390"/>
    <w:rsid w:val="00950753"/>
    <w:rsid w:val="00960122"/>
    <w:rsid w:val="0097109F"/>
    <w:rsid w:val="0097344D"/>
    <w:rsid w:val="00983D01"/>
    <w:rsid w:val="009A55EE"/>
    <w:rsid w:val="009A58AF"/>
    <w:rsid w:val="009B0970"/>
    <w:rsid w:val="009B6CF3"/>
    <w:rsid w:val="009C03F7"/>
    <w:rsid w:val="009E2CFC"/>
    <w:rsid w:val="009E577F"/>
    <w:rsid w:val="009F6104"/>
    <w:rsid w:val="00A00DB0"/>
    <w:rsid w:val="00A13900"/>
    <w:rsid w:val="00A167FC"/>
    <w:rsid w:val="00A16C8C"/>
    <w:rsid w:val="00A17029"/>
    <w:rsid w:val="00A407EA"/>
    <w:rsid w:val="00A51C5F"/>
    <w:rsid w:val="00A52BFB"/>
    <w:rsid w:val="00A5726C"/>
    <w:rsid w:val="00A60C4A"/>
    <w:rsid w:val="00A674AA"/>
    <w:rsid w:val="00A70B7C"/>
    <w:rsid w:val="00A8438F"/>
    <w:rsid w:val="00AA412F"/>
    <w:rsid w:val="00AB2637"/>
    <w:rsid w:val="00AB3FA7"/>
    <w:rsid w:val="00AC2C2B"/>
    <w:rsid w:val="00AC32E9"/>
    <w:rsid w:val="00AC631A"/>
    <w:rsid w:val="00AD06CF"/>
    <w:rsid w:val="00AD6CF4"/>
    <w:rsid w:val="00AF021C"/>
    <w:rsid w:val="00AF52BF"/>
    <w:rsid w:val="00B007AC"/>
    <w:rsid w:val="00B07106"/>
    <w:rsid w:val="00B102E1"/>
    <w:rsid w:val="00B45168"/>
    <w:rsid w:val="00B45A97"/>
    <w:rsid w:val="00B625F1"/>
    <w:rsid w:val="00B81AEC"/>
    <w:rsid w:val="00B83A6F"/>
    <w:rsid w:val="00B8450F"/>
    <w:rsid w:val="00B8655E"/>
    <w:rsid w:val="00B90C0C"/>
    <w:rsid w:val="00B94024"/>
    <w:rsid w:val="00B97EE2"/>
    <w:rsid w:val="00BB179B"/>
    <w:rsid w:val="00BB3FB4"/>
    <w:rsid w:val="00BB44BF"/>
    <w:rsid w:val="00BC3011"/>
    <w:rsid w:val="00BD5DFF"/>
    <w:rsid w:val="00BE1400"/>
    <w:rsid w:val="00C03E5C"/>
    <w:rsid w:val="00C10F55"/>
    <w:rsid w:val="00C15020"/>
    <w:rsid w:val="00C50FA9"/>
    <w:rsid w:val="00C562E5"/>
    <w:rsid w:val="00C63211"/>
    <w:rsid w:val="00C643D5"/>
    <w:rsid w:val="00C65AFE"/>
    <w:rsid w:val="00C7721E"/>
    <w:rsid w:val="00C84A42"/>
    <w:rsid w:val="00C94D74"/>
    <w:rsid w:val="00CA0925"/>
    <w:rsid w:val="00CA297C"/>
    <w:rsid w:val="00CB2BAF"/>
    <w:rsid w:val="00CE54C2"/>
    <w:rsid w:val="00CE6296"/>
    <w:rsid w:val="00D227F4"/>
    <w:rsid w:val="00D2333B"/>
    <w:rsid w:val="00D25AAF"/>
    <w:rsid w:val="00D33D02"/>
    <w:rsid w:val="00D40860"/>
    <w:rsid w:val="00D75AAF"/>
    <w:rsid w:val="00DC3511"/>
    <w:rsid w:val="00DC3D3F"/>
    <w:rsid w:val="00DC5366"/>
    <w:rsid w:val="00DC7E45"/>
    <w:rsid w:val="00DD1152"/>
    <w:rsid w:val="00DD385D"/>
    <w:rsid w:val="00DD567D"/>
    <w:rsid w:val="00DE050B"/>
    <w:rsid w:val="00DF3CC2"/>
    <w:rsid w:val="00E425E6"/>
    <w:rsid w:val="00E45193"/>
    <w:rsid w:val="00E45EEF"/>
    <w:rsid w:val="00E568C9"/>
    <w:rsid w:val="00E60A86"/>
    <w:rsid w:val="00E6166E"/>
    <w:rsid w:val="00E93ECD"/>
    <w:rsid w:val="00EA0A93"/>
    <w:rsid w:val="00ED3A6E"/>
    <w:rsid w:val="00EE44F9"/>
    <w:rsid w:val="00EF0C6F"/>
    <w:rsid w:val="00EF2C24"/>
    <w:rsid w:val="00EF6FA8"/>
    <w:rsid w:val="00F14E97"/>
    <w:rsid w:val="00F20FB8"/>
    <w:rsid w:val="00F62FBC"/>
    <w:rsid w:val="00F7799E"/>
    <w:rsid w:val="00F857F2"/>
    <w:rsid w:val="00F91374"/>
    <w:rsid w:val="00F913E8"/>
    <w:rsid w:val="00F9184A"/>
    <w:rsid w:val="00F9500B"/>
    <w:rsid w:val="00F97EA4"/>
    <w:rsid w:val="00FA59C0"/>
    <w:rsid w:val="00FA5EE3"/>
    <w:rsid w:val="00FB1EA4"/>
    <w:rsid w:val="00FB5E37"/>
    <w:rsid w:val="00FC0096"/>
    <w:rsid w:val="00FC662C"/>
    <w:rsid w:val="00FC7DFB"/>
    <w:rsid w:val="00FD7ED8"/>
    <w:rsid w:val="00FE4F28"/>
    <w:rsid w:val="00FF08E4"/>
    <w:rsid w:val="00FF3AAB"/>
    <w:rsid w:val="00FF78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40D8F-0DD8-4728-B2A3-32011A4D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D3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B69"/>
    <w:pPr>
      <w:ind w:left="720"/>
      <w:contextualSpacing/>
    </w:pPr>
  </w:style>
  <w:style w:type="paragraph" w:styleId="a4">
    <w:name w:val="Balloon Text"/>
    <w:basedOn w:val="a"/>
    <w:link w:val="a5"/>
    <w:uiPriority w:val="99"/>
    <w:semiHidden/>
    <w:unhideWhenUsed/>
    <w:rsid w:val="00C15020"/>
    <w:rPr>
      <w:rFonts w:ascii="Segoe UI" w:hAnsi="Segoe UI" w:cs="Segoe UI"/>
      <w:sz w:val="18"/>
      <w:szCs w:val="18"/>
    </w:rPr>
  </w:style>
  <w:style w:type="character" w:customStyle="1" w:styleId="a5">
    <w:name w:val="Текст выноски Знак"/>
    <w:basedOn w:val="a0"/>
    <w:link w:val="a4"/>
    <w:uiPriority w:val="99"/>
    <w:semiHidden/>
    <w:rsid w:val="00C1502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6496</Words>
  <Characters>3704</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74</cp:revision>
  <cp:lastPrinted>2020-10-13T07:46:00Z</cp:lastPrinted>
  <dcterms:created xsi:type="dcterms:W3CDTF">2020-12-22T12:25:00Z</dcterms:created>
  <dcterms:modified xsi:type="dcterms:W3CDTF">2020-12-24T14:13:00Z</dcterms:modified>
</cp:coreProperties>
</file>