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AD9" w:rsidRPr="00536579" w:rsidRDefault="006B7AD9" w:rsidP="003906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ДЕННИЙ</w:t>
      </w:r>
    </w:p>
    <w:p w:rsidR="006B7AD9" w:rsidRPr="00536579" w:rsidRDefault="006B7AD9" w:rsidP="003906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</w:t>
      </w:r>
    </w:p>
    <w:p w:rsidR="006B7AD9" w:rsidRPr="00536579" w:rsidRDefault="006B7AD9" w:rsidP="00390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D9" w:rsidRPr="00536579" w:rsidRDefault="006B7AD9" w:rsidP="00390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12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Засідання планується провести </w:t>
      </w:r>
      <w:r w:rsidR="00F941E7" w:rsidRPr="00F94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05</w:t>
      </w:r>
      <w:r w:rsidR="008927BE" w:rsidRPr="002A12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9D224E" w:rsidRPr="002A12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F941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8927BE" w:rsidRPr="002A12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2A12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2021 о 13-00 </w:t>
      </w:r>
      <w:r w:rsidRPr="002A12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</w:t>
      </w:r>
      <w:proofErr w:type="spellStart"/>
      <w:r w:rsidRPr="002A12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каб</w:t>
      </w:r>
      <w:proofErr w:type="spellEnd"/>
      <w:r w:rsidRPr="002A12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 357</w:t>
      </w:r>
    </w:p>
    <w:p w:rsidR="0063719C" w:rsidRDefault="0063719C" w:rsidP="0063719C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19C" w:rsidRPr="0063719C" w:rsidRDefault="0063719C" w:rsidP="0063719C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РОЗДІЛ 1 Організаційні питання діяльності </w:t>
      </w:r>
    </w:p>
    <w:p w:rsidR="0063719C" w:rsidRPr="0063719C" w:rsidRDefault="0063719C" w:rsidP="0063719C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Миколаївської міської ради</w:t>
      </w:r>
    </w:p>
    <w:p w:rsidR="001B5BA0" w:rsidRDefault="001B5BA0" w:rsidP="001B5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5BA0" w:rsidRPr="001B5BA0" w:rsidRDefault="001B5BA0" w:rsidP="001B5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B8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B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Розгляд </w:t>
      </w:r>
      <w:proofErr w:type="spellStart"/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міської ради «Про внесення доповнення до рішення міської ради від 24.12.2020 №2/23 «Про затвердження Плану діяльності з підготовки </w:t>
      </w:r>
      <w:proofErr w:type="spellStart"/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проєктів</w:t>
      </w:r>
      <w:proofErr w:type="spellEnd"/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регуляторних актів Миколаївської міської ради на 2021 рік», файл s-s</w:t>
      </w:r>
      <w:r w:rsidRPr="001B5B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>-002 (відповідно до листа управління апарату Миколаївської міської ради від 09.04.2021 №230 за вх.№1709 від 09.04.2021</w:t>
      </w:r>
      <w:r w:rsidR="00B86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BA0" w:rsidRPr="001B5BA0" w:rsidRDefault="001B5BA0" w:rsidP="001B5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Доповідач: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Курляк</w:t>
      </w:r>
      <w:proofErr w:type="spellEnd"/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О.М., заступник директора департаменту – начальник управління </w:t>
      </w:r>
      <w:proofErr w:type="spellStart"/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розвитку споживчого ринку департаменту економічного розвитку Миколаївської міської ради.</w:t>
      </w:r>
    </w:p>
    <w:p w:rsidR="001B5BA0" w:rsidRPr="001B5BA0" w:rsidRDefault="001B5BA0" w:rsidP="001B5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, «проти» –   , «утримались» –   .</w:t>
      </w:r>
    </w:p>
    <w:p w:rsidR="001B5BA0" w:rsidRPr="001B5BA0" w:rsidRDefault="001B5BA0" w:rsidP="001B5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A0" w:rsidRPr="001B5BA0" w:rsidRDefault="001B5BA0" w:rsidP="001B5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B8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B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Розгляд </w:t>
      </w:r>
      <w:proofErr w:type="spellStart"/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міської ради «Про затвердження Регламенту роботи центру надання адміністративних послуг департаменту з надання адміністративних послуг Миколаївської міської ради», файл s-</w:t>
      </w:r>
      <w:proofErr w:type="spellStart"/>
      <w:r w:rsidRPr="001B5B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</w:t>
      </w:r>
      <w:proofErr w:type="spellEnd"/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>-007 (відповідно до листа управління апарату Миколаївської міської ради від 13.04.2021 №236 за вх.№1347 від 13.04.2021</w:t>
      </w:r>
    </w:p>
    <w:p w:rsidR="001B5BA0" w:rsidRPr="001B5BA0" w:rsidRDefault="001B5BA0" w:rsidP="001B5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Доповідач: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>Бєлан</w:t>
      </w:r>
      <w:proofErr w:type="spellEnd"/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В.М., директор департаменту з надання адміністративних послуг Миколаївської міської ради.</w:t>
      </w:r>
    </w:p>
    <w:p w:rsidR="001B5BA0" w:rsidRPr="001B5BA0" w:rsidRDefault="001B5BA0" w:rsidP="001B5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, «проти» –   , «утримались» –   .</w:t>
      </w:r>
    </w:p>
    <w:p w:rsidR="001B5BA0" w:rsidRPr="001B5BA0" w:rsidRDefault="001B5BA0" w:rsidP="001B5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A0" w:rsidRPr="001B5BA0" w:rsidRDefault="001B5BA0" w:rsidP="001B5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B8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B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служби у справах дітей Миколаївської міської ради від 14.04.2021 №14234/25.01-18/21-2 щодо розгляду та погодження </w:t>
      </w:r>
      <w:proofErr w:type="spellStart"/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міської ради «Про Звернення депутатів Миколаївської міської ради </w:t>
      </w:r>
      <w:r w:rsidRPr="001B5B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 до Кабінету Міністрів України, Уповноваженого Президента України з прав дитини щодо посилення захисту прав дітей-сиріт та дітей, позбавлених батьківського піклування», файл </w:t>
      </w:r>
      <w:r w:rsidRPr="001B5B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B5B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sd</w:t>
      </w:r>
      <w:proofErr w:type="spellEnd"/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>-001.</w:t>
      </w:r>
    </w:p>
    <w:p w:rsidR="001B5BA0" w:rsidRPr="001B5BA0" w:rsidRDefault="001B5BA0" w:rsidP="001B5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Доповідач: 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Кравченко Ю.В., начальник служби у справах дітей Миколаївської міської ради.</w:t>
      </w:r>
    </w:p>
    <w:p w:rsidR="001B5BA0" w:rsidRPr="001B5BA0" w:rsidRDefault="001B5BA0" w:rsidP="001B5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, «проти» –   , «утримались» –   .</w:t>
      </w:r>
    </w:p>
    <w:p w:rsidR="001B5BA0" w:rsidRDefault="001B5BA0" w:rsidP="001B5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9A8" w:rsidRPr="009329A8" w:rsidRDefault="009329A8" w:rsidP="00932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32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3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управління апарату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9329A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29A8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258</w:t>
      </w:r>
      <w:r w:rsidRPr="0093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вх.№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1458</w:t>
      </w:r>
      <w:r w:rsidRPr="0093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329A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щодо розгляду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оновленої версії </w:t>
      </w:r>
      <w:proofErr w:type="spellStart"/>
      <w:r w:rsidRPr="009329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93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міської ради «Про внесення змін до рішення міської ради від 18.12.2020 №2/4 «Про утворення постійних комісій Миколаївської міської ради VIII скликання, затвердження їх персонального складу та обрання голів», файл s-gs-032.</w:t>
      </w:r>
    </w:p>
    <w:p w:rsidR="009329A8" w:rsidRPr="001B5BA0" w:rsidRDefault="009329A8" w:rsidP="00932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, «проти» –   , «утримались» –   .</w:t>
      </w:r>
    </w:p>
    <w:p w:rsidR="009329A8" w:rsidRPr="001B5BA0" w:rsidRDefault="009329A8" w:rsidP="001B5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A0" w:rsidRPr="001B5BA0" w:rsidRDefault="001B5BA0" w:rsidP="001B5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932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B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Звернення депутата Миколаївської міської ради VIII скликання Чайки В.В. від 19.04.2021 №06-01/149 за вх.№1408 від 19.04.2021 щодо надання правової оцінки діям посадових осіб від представника відповідача стосовно залишення позову без руху з підстав того, що позивачем зазначено найменування відповідача Миколаївська міська рада Миколаївського району Миколаївської області – якої не існує та не зазначено ідентифікаційного коду відповідача, що не уможливлює його ідентифікацію.</w:t>
      </w:r>
    </w:p>
    <w:p w:rsidR="001B5BA0" w:rsidRPr="001B5BA0" w:rsidRDefault="001B5BA0" w:rsidP="001B5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, «проти» –   , «утримались» –   .</w:t>
      </w:r>
    </w:p>
    <w:p w:rsidR="001B5BA0" w:rsidRPr="001B5BA0" w:rsidRDefault="001B5BA0" w:rsidP="001B5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A0" w:rsidRPr="001B5BA0" w:rsidRDefault="001B5BA0" w:rsidP="001B5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932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B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Звернення депутата Миколаївської міської ради VIII скликання </w:t>
      </w:r>
      <w:proofErr w:type="spellStart"/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Ільюка</w:t>
      </w:r>
      <w:proofErr w:type="spellEnd"/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А.О. від 15.04.2021 №33-21-Д3 за вх.№1412 від 19.04.2021 щодо повернення до управління апарату Миколаївської міської ради </w:t>
      </w:r>
      <w:proofErr w:type="spellStart"/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міської ради «Про внесення змін до рішення міської ради від 18.12.2020 №2/4 «Про утворення постійних комісій Миколаївської міської ради VIII скликання, затвердження їх персонального складу та обрання голів» на доопрацювання та приведення його у відповідність до регламентних норм Положення про постійні комісії Миколаївської міської ради, затвердженого рішенням ради від 18.12.2020 №2/3.</w:t>
      </w:r>
    </w:p>
    <w:p w:rsidR="001B5BA0" w:rsidRPr="001B5BA0" w:rsidRDefault="001B5BA0" w:rsidP="001B5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, «проти» –   , «утримались» –   .</w:t>
      </w:r>
    </w:p>
    <w:p w:rsidR="00DE0781" w:rsidRDefault="00DE0781" w:rsidP="00DE0781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24A83" w:rsidRDefault="00124A83" w:rsidP="00124A83">
      <w:pPr>
        <w:pStyle w:val="docdata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1.7. </w:t>
      </w:r>
      <w:r>
        <w:rPr>
          <w:color w:val="000000"/>
          <w:sz w:val="28"/>
          <w:szCs w:val="28"/>
        </w:rPr>
        <w:t xml:space="preserve">Звернення депутата Миколаївської міської ради VIIІ скликання                 </w:t>
      </w:r>
      <w:proofErr w:type="spellStart"/>
      <w:r>
        <w:rPr>
          <w:color w:val="000000"/>
          <w:sz w:val="28"/>
          <w:szCs w:val="28"/>
        </w:rPr>
        <w:t>Кісельової</w:t>
      </w:r>
      <w:proofErr w:type="spellEnd"/>
      <w:r>
        <w:rPr>
          <w:color w:val="000000"/>
          <w:sz w:val="28"/>
          <w:szCs w:val="28"/>
        </w:rPr>
        <w:t xml:space="preserve"> О.В. щодо включення до порядку денного постійної комісії питання про включення до порядку денного питання про включення Миколаївської ЗОШ №12 (</w:t>
      </w:r>
      <w:proofErr w:type="spellStart"/>
      <w:r>
        <w:rPr>
          <w:color w:val="000000"/>
          <w:sz w:val="28"/>
          <w:szCs w:val="28"/>
        </w:rPr>
        <w:t>мкр</w:t>
      </w:r>
      <w:proofErr w:type="spellEnd"/>
      <w:r>
        <w:rPr>
          <w:color w:val="000000"/>
          <w:sz w:val="28"/>
          <w:szCs w:val="28"/>
        </w:rPr>
        <w:t xml:space="preserve">. Ракетне урочище) до списку навчальних закладів, де мешканцям даного мікрорайону буде надана можливість здобуття повної середньої освіти (10-11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.).</w:t>
      </w:r>
    </w:p>
    <w:p w:rsidR="00124A83" w:rsidRPr="001B5BA0" w:rsidRDefault="00124A83" w:rsidP="00124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, «проти» –   , «утримались» –   .</w:t>
      </w:r>
    </w:p>
    <w:p w:rsidR="00124A83" w:rsidRDefault="00124A83" w:rsidP="00124A83">
      <w:pPr>
        <w:pStyle w:val="a6"/>
        <w:tabs>
          <w:tab w:val="left" w:pos="1875"/>
        </w:tabs>
        <w:spacing w:before="0" w:beforeAutospacing="0" w:after="0" w:afterAutospacing="0"/>
        <w:ind w:right="-82"/>
        <w:jc w:val="both"/>
      </w:pPr>
    </w:p>
    <w:p w:rsidR="00124A83" w:rsidRDefault="00124A83" w:rsidP="00124A83">
      <w:pPr>
        <w:pStyle w:val="a6"/>
        <w:tabs>
          <w:tab w:val="left" w:pos="1875"/>
        </w:tabs>
        <w:spacing w:before="0" w:beforeAutospacing="0" w:after="0" w:afterAutospacing="0"/>
        <w:ind w:right="-82"/>
        <w:jc w:val="both"/>
      </w:pPr>
      <w:r>
        <w:rPr>
          <w:b/>
          <w:bCs/>
          <w:color w:val="000000"/>
          <w:sz w:val="28"/>
          <w:szCs w:val="28"/>
        </w:rPr>
        <w:t xml:space="preserve">1.8. </w:t>
      </w:r>
      <w:r>
        <w:rPr>
          <w:color w:val="000000"/>
          <w:sz w:val="28"/>
          <w:szCs w:val="28"/>
        </w:rPr>
        <w:t xml:space="preserve">Звернення депутата Миколаївської міської ради VIIІ скликання                     </w:t>
      </w:r>
      <w:proofErr w:type="spellStart"/>
      <w:r>
        <w:rPr>
          <w:color w:val="000000"/>
          <w:sz w:val="28"/>
          <w:szCs w:val="28"/>
        </w:rPr>
        <w:t>Кісельової</w:t>
      </w:r>
      <w:proofErr w:type="spellEnd"/>
      <w:r>
        <w:rPr>
          <w:color w:val="000000"/>
          <w:sz w:val="28"/>
          <w:szCs w:val="28"/>
        </w:rPr>
        <w:t xml:space="preserve"> О.В. щодо включення до порядку денного постійної комісії питання про розгляд звернення батьківського комітету Миколаївської загальноосвітньої школи І-ІІІ ступенів №40 в особі представника ініціативної групи Богдан Л.О. стосовно питання про включення Миколаївської ЗОШ №40 до списку навчальних закладів, де мешканцям даного району буде надана можливість здобуття повної середньої освіти (10-11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.).</w:t>
      </w:r>
    </w:p>
    <w:p w:rsidR="00124A83" w:rsidRPr="001B5BA0" w:rsidRDefault="00124A83" w:rsidP="00124A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1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, «проти» –   , «утримались» –   .</w:t>
      </w:r>
    </w:p>
    <w:p w:rsidR="00124A83" w:rsidRDefault="00124A83" w:rsidP="00DE0781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1571F" w:rsidRDefault="00D1571F" w:rsidP="00D15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РОЗДІЛ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36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Розгляд звернень відділів, управлінь виконкому, департаментів, адміністрацій районів та інших установ міста.</w:t>
      </w:r>
    </w:p>
    <w:p w:rsidR="00732A72" w:rsidRDefault="00732A72" w:rsidP="00732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4FB8" w:rsidRDefault="00924FB8" w:rsidP="00924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12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Миколаївської місцевої прокуратури №1 від 11.03.2021                                   №31-2579вих-21 за вх.№2813/02.02.01-06/14/21 щодо діяльності Миколаївської місцевої прокуратури № 1 за 12 місяців 2020 року.</w:t>
      </w:r>
    </w:p>
    <w:p w:rsidR="00924FB8" w:rsidRDefault="00924FB8" w:rsidP="00924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FD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D1571F" w:rsidRDefault="00D1571F" w:rsidP="00926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EA3" w:rsidRDefault="00D1571F" w:rsidP="00926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D21EA3" w:rsidRPr="00D21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02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21EA3" w:rsidRPr="00D21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2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секретаря міської ради </w:t>
      </w:r>
      <w:proofErr w:type="spellStart"/>
      <w:r w:rsidR="00D21EA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Фалько</w:t>
      </w:r>
      <w:proofErr w:type="spellEnd"/>
      <w:r w:rsidR="00D2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від </w:t>
      </w:r>
      <w:r w:rsidR="00EB1D9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D21EA3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.03.2021 №</w:t>
      </w:r>
      <w:r w:rsidR="00EB1D9E">
        <w:rPr>
          <w:rFonts w:ascii="Times New Roman" w:eastAsia="Times New Roman" w:hAnsi="Times New Roman" w:cs="Times New Roman"/>
          <w:sz w:val="28"/>
          <w:szCs w:val="28"/>
          <w:lang w:eastAsia="ru-RU"/>
        </w:rPr>
        <w:t>9720/02.01-07/21-2</w:t>
      </w:r>
      <w:r w:rsidR="00D2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вх.№1</w:t>
      </w:r>
      <w:r w:rsidR="00EB1D9E">
        <w:rPr>
          <w:rFonts w:ascii="Times New Roman" w:eastAsia="Times New Roman" w:hAnsi="Times New Roman" w:cs="Times New Roman"/>
          <w:sz w:val="28"/>
          <w:szCs w:val="28"/>
          <w:lang w:eastAsia="ru-RU"/>
        </w:rPr>
        <w:t>346</w:t>
      </w:r>
      <w:r w:rsidR="00D21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EB1D9E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D21EA3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.03.2021 щодо</w:t>
      </w:r>
      <w:r w:rsidR="00EB1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розгляду та надання пропозицій клопотання ТОВ СП «Нібулон» стосовно присвоєння звання «Почесний громадянин міста Миколаєва» </w:t>
      </w:r>
      <w:proofErr w:type="spellStart"/>
      <w:r w:rsidR="00EB1D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Вадатурському</w:t>
      </w:r>
      <w:proofErr w:type="spellEnd"/>
      <w:r w:rsidR="00EB1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Олексію Опанасовичу – Герою України, генеральному директору </w:t>
      </w:r>
      <w:r w:rsidR="00EB1D9E" w:rsidRPr="00EB1D9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СП «Нібулон»</w:t>
      </w:r>
      <w:r w:rsidR="002208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3BAC" w:rsidRDefault="00D73BAC" w:rsidP="00D73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FD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794251" w:rsidRDefault="00794251" w:rsidP="00D73B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973" w:rsidRPr="00727BC4" w:rsidRDefault="00EF27A8" w:rsidP="00E126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794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F2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27BC4" w:rsidRPr="00727B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управління комунального майна Миколаївської міської ради від 18.03.2021 №9344/10.01-03/21-2</w:t>
      </w:r>
      <w:r w:rsidR="0072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узгодження </w:t>
      </w:r>
      <w:proofErr w:type="spellStart"/>
      <w:r w:rsidR="00727B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="0072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розпорядження міського голови «Про затвердження персонального складу комісії із розв’язання проблемних питань забезпечення прав мешканців гуртожитків на житло».</w:t>
      </w:r>
    </w:p>
    <w:p w:rsidR="00DD1892" w:rsidRDefault="00DD1892" w:rsidP="00DD1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FD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0026E7" w:rsidRDefault="000026E7" w:rsidP="00DD1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DBE" w:rsidRPr="00B86DBE" w:rsidRDefault="00B86DBE" w:rsidP="00B86DBE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РОЗДІЛ  3 Розгляд звернень юридичних та фізичних осіб до постійної комісії міської ради </w:t>
      </w:r>
    </w:p>
    <w:p w:rsidR="006503AD" w:rsidRDefault="006503AD" w:rsidP="006503AD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3AD" w:rsidRPr="006503AD" w:rsidRDefault="006503AD" w:rsidP="006503AD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3C1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3C1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Запрошення працівника управління у справах фізичної культури та спорту Миколаївської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якого вчинявся моральний тиск з боку </w:t>
      </w:r>
      <w:r w:rsidRPr="003C19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1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управління у справах фізичної культури та спорту Миколаївської міської ради </w:t>
      </w:r>
      <w:proofErr w:type="spellStart"/>
      <w:r w:rsidRPr="003C19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Манзюк</w:t>
      </w:r>
      <w:proofErr w:type="spellEnd"/>
      <w:r w:rsidRPr="003C1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Н.І</w:t>
      </w:r>
      <w:r w:rsidRPr="006503A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рамках розгляду інформації управління у справах фізичної культури і спорту Миколаївської міської ради від 30.03.2021 №11530 щодо виконання висновку постійної комісії протоколу №7 від 24.03.2021.</w:t>
      </w:r>
    </w:p>
    <w:p w:rsidR="006503AD" w:rsidRDefault="006503AD" w:rsidP="006503AD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65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B86DBE" w:rsidRDefault="00B86DBE" w:rsidP="00B86DB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DBE" w:rsidRPr="003303BE" w:rsidRDefault="00B86DBE" w:rsidP="00B86DB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30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50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Звернення Громадського формування з охорони громадського 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м.Миколаєва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«Захист» від 22.03.2021 №016/23 щодо сприяння у вирішенні ситуації, яка склалася з вирішенням питання передачі в користування приміщення так званого опорного пункту охорони громадського порядку, яке знаходиться по вул. Південній, 31.</w:t>
      </w:r>
    </w:p>
    <w:p w:rsidR="00B86DBE" w:rsidRDefault="00B86DBE" w:rsidP="00B86DB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</w:t>
      </w:r>
      <w:r w:rsidRPr="00731582">
        <w:rPr>
          <w:rFonts w:ascii="Times New Roman" w:eastAsia="Times New Roman" w:hAnsi="Times New Roman" w:cs="Times New Roman"/>
          <w:sz w:val="28"/>
          <w:szCs w:val="28"/>
          <w:lang w:eastAsia="ru-RU"/>
        </w:rPr>
        <w:t>: «за» –      , «проти» –   , «утримались» –   .</w:t>
      </w:r>
    </w:p>
    <w:p w:rsidR="00B86DBE" w:rsidRDefault="00B86DBE" w:rsidP="00B86DB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DBE" w:rsidRDefault="00B86DBE" w:rsidP="00B86DB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650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1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Звернення Громадського формування з охорони громадського порядку </w:t>
      </w:r>
      <w:proofErr w:type="spellStart"/>
      <w:r w:rsidRPr="00013AE7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м.Миколаєва</w:t>
      </w:r>
      <w:proofErr w:type="spellEnd"/>
      <w:r w:rsidRPr="0001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«Захист» від 22.03.2021 №016/23 щодо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термінового втручання та об’єктивного розслідування злочину, скоєного начальником в</w:t>
      </w:r>
      <w:r w:rsidRPr="00013AE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ідділ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1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організації оборонної 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AE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мобілізаційної роботи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AE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 з правоохоронними органами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A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Оніщенком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І.О.</w:t>
      </w:r>
    </w:p>
    <w:p w:rsidR="00B86DBE" w:rsidRDefault="00B86DBE" w:rsidP="00B86DB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</w:t>
      </w:r>
      <w:r w:rsidRPr="00731582">
        <w:rPr>
          <w:rFonts w:ascii="Times New Roman" w:eastAsia="Times New Roman" w:hAnsi="Times New Roman" w:cs="Times New Roman"/>
          <w:sz w:val="28"/>
          <w:szCs w:val="28"/>
          <w:lang w:eastAsia="ru-RU"/>
        </w:rPr>
        <w:t>: «за» –      , «проти» –   , «утримались» –   .</w:t>
      </w:r>
    </w:p>
    <w:p w:rsidR="008F24C7" w:rsidRDefault="008F24C7" w:rsidP="008F2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F24C7" w:rsidRPr="008F24C7" w:rsidRDefault="008F24C7" w:rsidP="008F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24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3.</w:t>
      </w:r>
      <w:r w:rsidR="006503A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Pr="008F24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8F24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Заява ОСББ «Косіора-2А» від 18.03.2021 №1 за </w:t>
      </w:r>
      <w:proofErr w:type="spellStart"/>
      <w:r w:rsidRPr="008F24C7">
        <w:rPr>
          <w:rFonts w:ascii="Times New Roman" w:eastAsia="Times New Roman" w:hAnsi="Times New Roman" w:cs="Times New Roman"/>
          <w:sz w:val="28"/>
          <w:szCs w:val="28"/>
          <w:lang w:eastAsia="uk-UA"/>
        </w:rPr>
        <w:t>вх</w:t>
      </w:r>
      <w:proofErr w:type="spellEnd"/>
      <w:r w:rsidRPr="008F24C7">
        <w:rPr>
          <w:rFonts w:ascii="Times New Roman" w:eastAsia="Times New Roman" w:hAnsi="Times New Roman" w:cs="Times New Roman"/>
          <w:sz w:val="28"/>
          <w:szCs w:val="28"/>
          <w:lang w:eastAsia="uk-UA"/>
        </w:rPr>
        <w:t>. №1454 від 20.04.2021 щодо призупинення розгляду питання стосовно продовження договору оренди земельної ділянки ПП «Імперіал» та надати дозвіл на поділ земельної ділянки по вул. 1 Госпітальна, 2Б, кадастровий номер: 4810137200:03:035:0002, яка була передана в оренду ПП «Імперіал» для завершення реконструкції учбового корпусу в багатоквартирний житловий будинок, де частину земельної ділянки площею 0,0351 га передати у власність ОСББ «Косіора-2А».</w:t>
      </w:r>
    </w:p>
    <w:p w:rsidR="008F24C7" w:rsidRPr="008F24C7" w:rsidRDefault="008F24C7" w:rsidP="008F24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ГОЛОСУВАЛИ:</w:t>
      </w:r>
      <w:r w:rsidRPr="008F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, «проти» –   , «утримались» –   .</w:t>
      </w:r>
    </w:p>
    <w:p w:rsidR="00B86DBE" w:rsidRDefault="00B86DBE" w:rsidP="00B86DBE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674" w:rsidRDefault="00EC0674" w:rsidP="00B86DBE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Звернення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Міхальнюк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Г.К. від 21.04.2021 №1869 щодо розгляду питання про відмову у наданні субсидії.</w:t>
      </w:r>
    </w:p>
    <w:p w:rsidR="00EC0674" w:rsidRPr="00EC0674" w:rsidRDefault="00EC0674" w:rsidP="00B86DBE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EC0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, «проти» –   , «утримались» –   .</w:t>
      </w:r>
    </w:p>
    <w:p w:rsidR="00B86DBE" w:rsidRDefault="00B86DBE" w:rsidP="00A967A4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FDD" w:rsidRDefault="00A967A4" w:rsidP="00A967A4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РОЗДІЛ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9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Розгляд інформації на рекомендації, витягів інших постійних комісій, протокольних дору</w:t>
      </w:r>
      <w:r w:rsidR="00FF5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чень Миколаївської міської ради </w:t>
      </w:r>
    </w:p>
    <w:p w:rsidR="00A967A4" w:rsidRDefault="00FF5FDD" w:rsidP="00A967A4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FF5FDD">
        <w:rPr>
          <w:rFonts w:ascii="Times New Roman" w:hAnsi="Times New Roman" w:cs="Times New Roman"/>
          <w:b/>
          <w:sz w:val="28"/>
          <w:szCs w:val="28"/>
        </w:rPr>
        <w:t>п</w:t>
      </w:r>
      <w:r w:rsidRPr="00FF5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итання, </w:t>
      </w:r>
      <w:r w:rsidR="001E4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що </w:t>
      </w:r>
      <w:r w:rsidRPr="00FF5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знаходиться на контролі постійної комісії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732A72" w:rsidRDefault="00732A72" w:rsidP="00732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A72" w:rsidRPr="00222759" w:rsidRDefault="00732A72" w:rsidP="00732A72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4.1.1. </w:t>
      </w:r>
      <w:r w:rsidRPr="0022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департаменту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 господарства</w:t>
      </w:r>
      <w:r w:rsidRPr="0022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Миколаївської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10.03.2021 №8150/08.01.01-11/21-2 за вх.№1246 від 16.03.2021</w:t>
      </w:r>
      <w:r w:rsidRPr="0022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виконання висновку постійної комісії протоколу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2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222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22275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2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частині надання інформації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75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розгляду звернення </w:t>
      </w:r>
      <w:r w:rsidRPr="007D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мешканців будинку за </w:t>
      </w:r>
      <w:proofErr w:type="spellStart"/>
      <w:r w:rsidRPr="007D34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7D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7D3436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вул.Бутоми</w:t>
      </w:r>
      <w:proofErr w:type="spellEnd"/>
      <w:r w:rsidRPr="007D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(Курортна), 9-А від 05.01.2021 №25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стосовно</w:t>
      </w:r>
      <w:r w:rsidRPr="007D3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можливості встановлення дитячого майданчику з пісочницею та спортивних тренажерів. Також вирішення питання щодо розташування рекламного плакату магазину «Сита хата», який закриває номер будинку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A72" w:rsidRDefault="00732A72" w:rsidP="00732A72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732A72" w:rsidRDefault="00732A72" w:rsidP="00732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A72" w:rsidRPr="00DF2296" w:rsidRDefault="00732A72" w:rsidP="00732A72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4.1.2. </w:t>
      </w:r>
      <w:r w:rsidRPr="00DF229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Адміністрації заводського району від 16.03.2021 №8871/03.01-46/21-2 </w:t>
      </w:r>
      <w:r w:rsidRPr="00DF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виконання висновку постійної комісії протоколу №5 від 24.02.2021 в частині надання інформації щодо розгляду звернення мешканців будинку за </w:t>
      </w:r>
      <w:proofErr w:type="spellStart"/>
      <w:r w:rsidRPr="00DF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DF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F2296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вул.Бутоми</w:t>
      </w:r>
      <w:proofErr w:type="spellEnd"/>
      <w:r w:rsidRPr="00DF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(Курортна), 9-А від 05.01.2021 №25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A72" w:rsidRDefault="00732A72" w:rsidP="00732A72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732A72" w:rsidRDefault="00732A72" w:rsidP="00732A72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A72" w:rsidRPr="00BD597C" w:rsidRDefault="00732A72" w:rsidP="00732A72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4.1.3. </w:t>
      </w:r>
      <w:r w:rsidRPr="00BD597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</w:t>
      </w:r>
      <w:r w:rsidRPr="00BD597C">
        <w:t xml:space="preserve"> </w:t>
      </w:r>
      <w:r w:rsidRPr="00B307A9">
        <w:rPr>
          <w:rFonts w:ascii="Times New Roman" w:hAnsi="Times New Roman" w:cs="Times New Roman"/>
          <w:sz w:val="28"/>
          <w:szCs w:val="28"/>
        </w:rPr>
        <w:t>д</w:t>
      </w:r>
      <w:r w:rsidRPr="00BD597C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D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внутрішнього фінансового контролю,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нагляду та протидії корупції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15.03.2021 №8762/21-02-07/21-2 </w:t>
      </w:r>
      <w:r w:rsidRPr="00BD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виконання висновку постійної комісії протоколу №5 від 24.02.2021 в частині надання інформації щодо розгляду звернення мешканців будинку за </w:t>
      </w:r>
      <w:proofErr w:type="spellStart"/>
      <w:r w:rsidRPr="00BD59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BD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D597C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вул.Бутоми</w:t>
      </w:r>
      <w:proofErr w:type="spellEnd"/>
      <w:r w:rsidRPr="00BD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(Курортна), 9-А від 05.01.2021 №25</w:t>
      </w:r>
    </w:p>
    <w:p w:rsidR="00732A72" w:rsidRDefault="00732A72" w:rsidP="00732A72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732A72" w:rsidRDefault="00732A72" w:rsidP="00732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A72" w:rsidRPr="006B4267" w:rsidRDefault="00732A72" w:rsidP="00732A72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536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B4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CE124E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 департаменту внутрішнього фінансового контролю, нагляду та протидії корупції від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124E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.03.2021 №8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226</w:t>
      </w:r>
      <w:r w:rsidRPr="00CE124E">
        <w:rPr>
          <w:rFonts w:ascii="Times New Roman" w:eastAsia="Times New Roman" w:hAnsi="Times New Roman" w:cs="Times New Roman"/>
          <w:sz w:val="28"/>
          <w:szCs w:val="28"/>
          <w:lang w:eastAsia="ru-RU"/>
        </w:rPr>
        <w:t>/21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Pr="00CE12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E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/21-2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вх.№1206 від 12.03.2021 </w:t>
      </w:r>
      <w:r w:rsidRPr="00CE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виконання висновку постійної комісії протоколу №5 від 24.02.2021 в частині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r w:rsidRPr="00CE124E">
        <w:t xml:space="preserve"> </w:t>
      </w:r>
      <w:r w:rsidRPr="00CE124E">
        <w:rPr>
          <w:rFonts w:ascii="Times New Roman" w:hAnsi="Times New Roman" w:cs="Times New Roman"/>
          <w:sz w:val="28"/>
          <w:szCs w:val="28"/>
        </w:rPr>
        <w:t>з</w:t>
      </w:r>
      <w:r w:rsidRPr="00CE12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вернення громадянина Купина М.П. «на гарячу лінію» голови облдержадміністрації від 16.02.2021 №34631 за вх.№К-1242/з-</w:t>
      </w:r>
      <w:proofErr w:type="spellStart"/>
      <w:r w:rsidRPr="00CE124E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proofErr w:type="spellEnd"/>
      <w:r w:rsidRPr="00CE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резолюцією секретаря міської ради </w:t>
      </w:r>
      <w:proofErr w:type="spellStart"/>
      <w:r w:rsidRPr="00CE124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Фалька</w:t>
      </w:r>
      <w:proofErr w:type="spellEnd"/>
      <w:r w:rsidRPr="00CE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В.Д.) щодо невідповідності директора КП «Миколаївські парки» </w:t>
      </w:r>
      <w:proofErr w:type="spellStart"/>
      <w:r w:rsidRPr="00CE12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Андрієвської</w:t>
      </w:r>
      <w:proofErr w:type="spellEnd"/>
      <w:r w:rsidRPr="00CE1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Вікторії посаді, за фактом її халатності, що призвели до зруйнування інфраструктури парку «Ліски»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A72" w:rsidRDefault="00732A72" w:rsidP="00732A72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ГОЛОСУВАЛИ: </w:t>
      </w:r>
      <w:r w:rsidRPr="0077464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–      , «проти» –   , «утримались» –   .</w:t>
      </w:r>
    </w:p>
    <w:p w:rsidR="00DA5FD3" w:rsidRDefault="00DA5FD3" w:rsidP="00732A72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FD3" w:rsidRDefault="00DA5FD3" w:rsidP="00732A72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департаменту внутрішнього фінансового контролю, нагляду та протидії корупції від </w:t>
      </w:r>
      <w:r w:rsidR="008C4D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A5FD3">
        <w:rPr>
          <w:rFonts w:ascii="Times New Roman" w:eastAsia="Times New Roman" w:hAnsi="Times New Roman" w:cs="Times New Roman"/>
          <w:sz w:val="28"/>
          <w:szCs w:val="28"/>
          <w:lang w:eastAsia="ru-RU"/>
        </w:rPr>
        <w:t>0.03.2021 №</w:t>
      </w:r>
      <w:r w:rsidR="008C4D87">
        <w:rPr>
          <w:rFonts w:ascii="Times New Roman" w:eastAsia="Times New Roman" w:hAnsi="Times New Roman" w:cs="Times New Roman"/>
          <w:sz w:val="28"/>
          <w:szCs w:val="28"/>
          <w:lang w:eastAsia="ru-RU"/>
        </w:rPr>
        <w:t>11495</w:t>
      </w:r>
      <w:r w:rsidRPr="00DA5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/21.01-10/21-2 щодо виконання висновку </w:t>
      </w:r>
      <w:r w:rsidRPr="00DA5F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постійної комісії протоколу №5 від 24.02.2021 в частині </w:t>
      </w:r>
      <w:r w:rsidR="00C24952" w:rsidRPr="00C2495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 департаменту внутрішнього фінансового контролю, нагляду та протидії корупції Миколаївської міської ради.</w:t>
      </w:r>
    </w:p>
    <w:p w:rsidR="00C24952" w:rsidRDefault="00C24952" w:rsidP="00C24952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ГОЛОСУВАЛИ: </w:t>
      </w:r>
      <w:r w:rsidRPr="0077464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–      , «проти» –   , «утримались» –   .</w:t>
      </w:r>
    </w:p>
    <w:p w:rsidR="00732A72" w:rsidRDefault="00732A72" w:rsidP="00732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376B" w:rsidRPr="0095376B" w:rsidRDefault="0095376B" w:rsidP="0095376B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906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Інформація </w:t>
      </w:r>
      <w:r w:rsidR="007636C2"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юридичного департаменту Миколаївської міської ради від </w:t>
      </w:r>
      <w:r w:rsid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36C2"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5.03.2021 №</w:t>
      </w:r>
      <w:r w:rsid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10558</w:t>
      </w:r>
      <w:r w:rsidR="007636C2"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/02.06.01-04/21-2 щодо виконання висновку постійної комісії протоколу №5 від 24.02.2021 в частині надання інформації стосовно</w:t>
      </w:r>
      <w:r w:rsid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голови постійної комісії вжиття заходів щодо дотримання депутатами обов’язку використовування української мови під час засідань постійній комісій та її застосування в робочому спілкуванні.</w:t>
      </w:r>
    </w:p>
    <w:p w:rsidR="0095376B" w:rsidRDefault="0095376B" w:rsidP="0095376B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95376B" w:rsidRDefault="0095376B" w:rsidP="0039069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228D" w:rsidRDefault="00906DF6" w:rsidP="0039069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</w:t>
      </w:r>
      <w:r w:rsidR="006B2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.1. </w:t>
      </w:r>
      <w:r w:rsidR="006B228D"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</w:t>
      </w:r>
      <w:r w:rsidR="006B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секретаря </w:t>
      </w:r>
      <w:r w:rsidR="006B228D"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від </w:t>
      </w:r>
      <w:r w:rsidR="006B228D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6B228D"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B22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228D"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</w:t>
      </w:r>
      <w:r w:rsidR="006B228D">
        <w:rPr>
          <w:rFonts w:ascii="Times New Roman" w:eastAsia="Times New Roman" w:hAnsi="Times New Roman" w:cs="Times New Roman"/>
          <w:sz w:val="28"/>
          <w:szCs w:val="28"/>
          <w:lang w:eastAsia="ru-RU"/>
        </w:rPr>
        <w:t>13140</w:t>
      </w:r>
      <w:r w:rsidR="006B228D"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/02.0</w:t>
      </w:r>
      <w:r w:rsidR="006B228D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6B228D"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01/21-2 щодо виконання висновку постійної комісії протоколу №5 від 24.02.2021 в частині надання інформації стосовно</w:t>
      </w:r>
      <w:r w:rsidR="006B2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голови постійної комісії вжиття заходів щодо дотримання депутатами обов’язку використовування української мови під час засідань постійній комісій та її застосування в робочому спілкуванні.</w:t>
      </w:r>
    </w:p>
    <w:p w:rsidR="006B228D" w:rsidRDefault="006B228D" w:rsidP="006B228D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6B228D" w:rsidRDefault="006B228D" w:rsidP="0039069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1B3" w:rsidRDefault="007A61B3" w:rsidP="0039069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906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</w:t>
      </w:r>
      <w:r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юридичного департаменту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3A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856</w:t>
      </w:r>
      <w:r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/02.06.01-04/21-2 щодо виконання висновку постійної комісії протоколу №</w:t>
      </w:r>
      <w:r w:rsidR="006A691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6A691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A69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в частині надання</w:t>
      </w:r>
      <w:r w:rsidR="00F5504C" w:rsidRPr="00F5504C">
        <w:t xml:space="preserve"> </w:t>
      </w:r>
      <w:r w:rsidR="00F5504C" w:rsidRPr="00F55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роз’яснення чому під час розгляду та прийнятті рішення виконкому Миколаївської міської ради від 12.12.2020 №1290</w:t>
      </w:r>
      <w:r w:rsidR="00F55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04C" w:rsidRPr="00F55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були озвучені зауваження</w:t>
      </w:r>
      <w:r w:rsidR="00F550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04C" w:rsidRDefault="00F5504C" w:rsidP="00F5504C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7A61B3" w:rsidRDefault="007A61B3" w:rsidP="0039069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1B3" w:rsidRPr="00ED2799" w:rsidRDefault="00F5504C" w:rsidP="00E939AA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906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D2799" w:rsidRPr="00ED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юридичного департаменту Миколаївської міської ради від </w:t>
      </w:r>
      <w:r w:rsidR="006A691B" w:rsidRPr="006A691B">
        <w:rPr>
          <w:rFonts w:ascii="Times New Roman" w:eastAsia="Times New Roman" w:hAnsi="Times New Roman" w:cs="Times New Roman"/>
          <w:sz w:val="28"/>
          <w:szCs w:val="28"/>
          <w:lang w:eastAsia="ru-RU"/>
        </w:rPr>
        <w:t>06.04.2021 №12628/02.06.01-04/21-2 за вх.№1644 від 07.0</w:t>
      </w:r>
      <w:r w:rsidR="00C861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A691B" w:rsidRPr="006A691B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6A6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799" w:rsidRPr="00ED2799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виконання висновку постійної комісії протоколу №</w:t>
      </w:r>
      <w:r w:rsidR="00ED27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D2799" w:rsidRPr="00ED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ED279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D2799" w:rsidRPr="00ED279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D27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2799" w:rsidRPr="00ED2799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в частині</w:t>
      </w:r>
      <w:r w:rsid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надання </w:t>
      </w:r>
      <w:r w:rsidR="00E939AA"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</w:t>
      </w:r>
      <w:r w:rsid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E939AA"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</w:t>
      </w:r>
      <w:r w:rsid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F17" w:rsidRPr="00FB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 дійсно при розгляді питання </w:t>
      </w:r>
      <w:r w:rsidR="00FB0F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FB0F17" w:rsidRPr="00FB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розподіл комунально</w:t>
      </w:r>
      <w:r w:rsidR="00FB0F17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FB0F17" w:rsidRPr="00FB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власн</w:t>
      </w:r>
      <w:r w:rsidR="00FB0F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ості</w:t>
      </w:r>
      <w:r w:rsidR="00FB0F17" w:rsidRPr="00FB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F1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B0F17" w:rsidRPr="00FB0F17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міської ради від 24.12.2020 2/29</w:t>
      </w:r>
      <w:r w:rsidR="00FB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B0F17" w:rsidRPr="00FB0F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порушені норми законодавства та в якій спосіб необхідно врегулювати дане питання якщо є порушення</w:t>
      </w:r>
      <w:r w:rsidR="00FB0F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9AA" w:rsidRDefault="00E939AA" w:rsidP="00E939AA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7A61B3" w:rsidRDefault="007A61B3" w:rsidP="0039069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91B" w:rsidRDefault="006A691B" w:rsidP="006A691B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906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</w:t>
      </w:r>
      <w:r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юридичного департаменту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310D0" w:rsidRPr="009310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.04.2021 №1</w:t>
      </w:r>
      <w:r w:rsidR="009310D0" w:rsidRPr="009310D0">
        <w:rPr>
          <w:rFonts w:ascii="Times New Roman" w:eastAsia="Times New Roman" w:hAnsi="Times New Roman" w:cs="Times New Roman"/>
          <w:sz w:val="28"/>
          <w:szCs w:val="28"/>
          <w:lang w:eastAsia="ru-RU"/>
        </w:rPr>
        <w:t>1853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/02.06.01-04/21-2 за вх.№1</w:t>
      </w:r>
      <w:r w:rsidR="009310D0" w:rsidRPr="009310D0">
        <w:rPr>
          <w:rFonts w:ascii="Times New Roman" w:eastAsia="Times New Roman" w:hAnsi="Times New Roman" w:cs="Times New Roman"/>
          <w:sz w:val="28"/>
          <w:szCs w:val="28"/>
          <w:lang w:eastAsia="ru-RU"/>
        </w:rPr>
        <w:t>581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0</w:t>
      </w:r>
      <w:r w:rsidR="009310D0" w:rsidRPr="009310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261C4" w:rsidRPr="001261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</w:t>
      </w:r>
      <w:r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виконання висновку постійної комісії протоколу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636C2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в частині надання</w:t>
      </w:r>
      <w:r w:rsidR="00F40975" w:rsidRPr="00F4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рішення суду, які набрали законної сили, по позовним заявам про оскарження рішень, незаконних дій (бездіяльності) працівників органів місцевого самоврядування та щодо надання інформації про </w:t>
      </w:r>
      <w:proofErr w:type="spellStart"/>
      <w:r w:rsidR="00F409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задвоювання</w:t>
      </w:r>
      <w:proofErr w:type="spellEnd"/>
      <w:r w:rsidR="00F4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функцій між департаментом житлово-комунального господарства Миколаївської міської </w:t>
      </w:r>
      <w:r w:rsidR="00F409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ради, адміністраціями районів міста та департаментом </w:t>
      </w:r>
      <w:r w:rsidR="00F40975" w:rsidRPr="00F4097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внутрішнього фінансового контролю, нагляду та протидії корупції</w:t>
      </w:r>
      <w:r w:rsidR="00F40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Миколаївської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91B" w:rsidRDefault="006A691B" w:rsidP="006A691B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6A691B" w:rsidRDefault="006A691B" w:rsidP="0039069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786" w:rsidRPr="00C13227" w:rsidRDefault="00C13227" w:rsidP="008F399C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906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управління капітального будівництва Миколаївської міської ради від 24.03.2021 №232/18-04 за вх.№1436 від 26.03.2021 </w:t>
      </w:r>
      <w:r w:rsidR="008F399C" w:rsidRPr="008F399C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виконання висновку постійної комісії протоколу №</w:t>
      </w:r>
      <w:r w:rsidR="008F399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F399C" w:rsidRPr="008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8F399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F399C" w:rsidRPr="008F399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F39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399C" w:rsidRPr="008F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в частині </w:t>
      </w:r>
      <w:r w:rsidR="00CB29A6" w:rsidRPr="00CB29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доопрацюва</w:t>
      </w:r>
      <w:r w:rsidR="00CB29A6">
        <w:rPr>
          <w:rFonts w:ascii="Times New Roman" w:eastAsia="Times New Roman" w:hAnsi="Times New Roman" w:cs="Times New Roman"/>
          <w:sz w:val="28"/>
          <w:szCs w:val="28"/>
          <w:lang w:eastAsia="ru-RU"/>
        </w:rPr>
        <w:t>ння</w:t>
      </w:r>
      <w:r w:rsidR="00CB29A6" w:rsidRPr="00CB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29A6" w:rsidRPr="00CB29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r w:rsidR="00CB29A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CB29A6" w:rsidRPr="00CB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</w:t>
      </w:r>
      <w:r w:rsidR="00CB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9A6" w:rsidRPr="00CB29A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внесення змін до рішення міської ради від 23.02.2017 №16/232 «Про затвердження Положень про виконавчі органи Миколаївської міської ради», файл s-ks-001</w:t>
      </w:r>
      <w:r w:rsidR="00EE1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700" w:rsidRDefault="00EE1700" w:rsidP="00EE1700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BA2928" w:rsidRDefault="00BA2928" w:rsidP="00EE1700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883" w:rsidRDefault="00401883" w:rsidP="00EE1700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906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01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88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 управління капітального будівництва Миколаївської міської ради від 24.03.2021 №2</w:t>
      </w:r>
      <w:r w:rsidR="00436F56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401883">
        <w:rPr>
          <w:rFonts w:ascii="Times New Roman" w:eastAsia="Times New Roman" w:hAnsi="Times New Roman" w:cs="Times New Roman"/>
          <w:sz w:val="28"/>
          <w:szCs w:val="28"/>
          <w:lang w:eastAsia="ru-RU"/>
        </w:rPr>
        <w:t>/18-04 за вх.№1</w:t>
      </w:r>
      <w:r w:rsidR="00436F56">
        <w:rPr>
          <w:rFonts w:ascii="Times New Roman" w:eastAsia="Times New Roman" w:hAnsi="Times New Roman" w:cs="Times New Roman"/>
          <w:sz w:val="28"/>
          <w:szCs w:val="28"/>
          <w:lang w:eastAsia="ru-RU"/>
        </w:rPr>
        <w:t>529</w:t>
      </w:r>
      <w:r w:rsidRPr="00401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26.03.2021 щодо виконання висновку постійної комісії протоколу №6 від 10.03.2021 в частині</w:t>
      </w:r>
      <w:r w:rsidR="0043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проведення ремонтно-будівельних робіт Миколаївського міського центру соціальних служб для сім’ї, дітей та молоді.</w:t>
      </w:r>
    </w:p>
    <w:p w:rsidR="00436F56" w:rsidRDefault="00436F56" w:rsidP="00436F56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401883" w:rsidRDefault="00401883" w:rsidP="00EE1700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293" w:rsidRDefault="00BA2928" w:rsidP="00EE1700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C24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06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BA2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292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департаменту праці та соціального захисту населення Миколаївської міської ради від 26.03.2021 №10845/09.01-3/21-2 </w:t>
      </w:r>
      <w:r w:rsidR="00904394" w:rsidRPr="009043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вх.№1528 в</w:t>
      </w:r>
      <w:r w:rsidR="00B566D6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904394" w:rsidRPr="00904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31.03.2021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</w:t>
      </w:r>
      <w:r w:rsidR="00586293" w:rsidRPr="00586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висновку постійної комісії протоколу №6 від 10.03.2021</w:t>
      </w:r>
      <w:r w:rsidR="0058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частині </w:t>
      </w:r>
      <w:r w:rsidR="00F14709" w:rsidRPr="00F1470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відпрацюва</w:t>
      </w:r>
      <w:r w:rsidR="00F14709">
        <w:rPr>
          <w:rFonts w:ascii="Times New Roman" w:eastAsia="Times New Roman" w:hAnsi="Times New Roman" w:cs="Times New Roman"/>
          <w:sz w:val="28"/>
          <w:szCs w:val="28"/>
          <w:lang w:eastAsia="ru-RU"/>
        </w:rPr>
        <w:t>ння</w:t>
      </w:r>
      <w:r w:rsidR="00F14709" w:rsidRPr="00F1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4709" w:rsidRPr="00F147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r w:rsidR="00F147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F14709" w:rsidRPr="00F14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комплексної Програми для забезпечення житлом внутрішньо переміщених осіб з можливістю залучення різних джерел фінансування (умови </w:t>
      </w:r>
      <w:proofErr w:type="spellStart"/>
      <w:r w:rsidR="00F14709" w:rsidRPr="00F147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співфінансування</w:t>
      </w:r>
      <w:proofErr w:type="spellEnd"/>
      <w:r w:rsidR="00F14709" w:rsidRPr="00F147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147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709" w:rsidRDefault="00F14709" w:rsidP="00F14709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1B4F68" w:rsidRDefault="001B4F68" w:rsidP="00D5318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312" w:rsidRDefault="00CB0312" w:rsidP="00D5318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C24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06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E7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6D6" w:rsidRPr="00B56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департаменту праці та соціального захисту населення Миколаївської міської ради від </w:t>
      </w:r>
      <w:r w:rsidR="00B566D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566D6" w:rsidRPr="00B566D6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.03.2021 №1</w:t>
      </w:r>
      <w:r w:rsidR="00B566D6">
        <w:rPr>
          <w:rFonts w:ascii="Times New Roman" w:eastAsia="Times New Roman" w:hAnsi="Times New Roman" w:cs="Times New Roman"/>
          <w:sz w:val="28"/>
          <w:szCs w:val="28"/>
          <w:lang w:eastAsia="ru-RU"/>
        </w:rPr>
        <w:t>1465</w:t>
      </w:r>
      <w:r w:rsidR="00B566D6" w:rsidRPr="00B566D6">
        <w:rPr>
          <w:rFonts w:ascii="Times New Roman" w:eastAsia="Times New Roman" w:hAnsi="Times New Roman" w:cs="Times New Roman"/>
          <w:sz w:val="28"/>
          <w:szCs w:val="28"/>
          <w:lang w:eastAsia="ru-RU"/>
        </w:rPr>
        <w:t>/09.01-3/21-2  31.03.2021 щодо виконання висновку постійної комісії протоколу №6 від 10.03.2021 в частині</w:t>
      </w:r>
      <w:r w:rsidR="00CF2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інформування </w:t>
      </w:r>
      <w:r w:rsidR="00CF2240" w:rsidRPr="00CF22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постійну комісію про результати роботи даної робочої щодо розробки комплексної Програми в частині утримання малозабезпечених, соціально не захищених людей</w:t>
      </w:r>
      <w:r w:rsidR="00CF22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240" w:rsidRDefault="00CF2240" w:rsidP="00CF2240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CB0312" w:rsidRDefault="00CB0312" w:rsidP="00D5318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22F" w:rsidRDefault="00E5422F" w:rsidP="00D5318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</w:t>
      </w:r>
      <w:r w:rsidR="00906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B1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департаменту житлово-комунального господарства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E5422F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1112</w:t>
      </w:r>
      <w:r w:rsidRPr="00E5422F">
        <w:rPr>
          <w:rFonts w:ascii="Times New Roman" w:eastAsia="Times New Roman" w:hAnsi="Times New Roman" w:cs="Times New Roman"/>
          <w:sz w:val="28"/>
          <w:szCs w:val="28"/>
          <w:lang w:eastAsia="ru-RU"/>
        </w:rPr>
        <w:t>/08.01.01-1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0/03/034</w:t>
      </w:r>
      <w:r w:rsidRPr="00E5422F">
        <w:rPr>
          <w:rFonts w:ascii="Times New Roman" w:eastAsia="Times New Roman" w:hAnsi="Times New Roman" w:cs="Times New Roman"/>
          <w:sz w:val="28"/>
          <w:szCs w:val="28"/>
          <w:lang w:eastAsia="ru-RU"/>
        </w:rPr>
        <w:t>/21 за вх.№1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562</w:t>
      </w:r>
      <w:r w:rsidRPr="00E5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E5422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422F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щодо виконання висновку постійної комісії протоколу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54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5422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422F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в частині надання інформації щодо</w:t>
      </w:r>
      <w:r w:rsidR="006B1C30" w:rsidRPr="006B1C30">
        <w:t xml:space="preserve"> </w:t>
      </w:r>
      <w:r w:rsidR="006B1C30" w:rsidRPr="006B1C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комісії для розгляду питань про відключення споживачів від систем (мереж) центрального опалення (теплопостачання) та постачання гарячої води</w:t>
      </w:r>
      <w:r w:rsidR="006B1C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1C30" w:rsidRDefault="006B1C30" w:rsidP="006B1C30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9B3368" w:rsidRDefault="009B3368" w:rsidP="006B1C30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368" w:rsidRDefault="009B3368" w:rsidP="006B1C30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</w:t>
      </w:r>
      <w:r w:rsidR="00906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B3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</w:t>
      </w:r>
      <w:r w:rsidR="006D5B80" w:rsidRPr="006D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праці та соціального захисту населення </w:t>
      </w:r>
      <w:r w:rsidRPr="009B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від </w:t>
      </w:r>
      <w:r w:rsidR="00AE249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B38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E249D"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Pr="009B33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№12</w:t>
      </w:r>
      <w:r w:rsidR="00CB3860">
        <w:rPr>
          <w:rFonts w:ascii="Times New Roman" w:eastAsia="Times New Roman" w:hAnsi="Times New Roman" w:cs="Times New Roman"/>
          <w:sz w:val="28"/>
          <w:szCs w:val="28"/>
          <w:lang w:eastAsia="ru-RU"/>
        </w:rPr>
        <w:t>693</w:t>
      </w:r>
      <w:r w:rsidRPr="009B3368"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CB386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B3368"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="00CB3860">
        <w:rPr>
          <w:rFonts w:ascii="Times New Roman" w:eastAsia="Times New Roman" w:hAnsi="Times New Roman" w:cs="Times New Roman"/>
          <w:sz w:val="28"/>
          <w:szCs w:val="28"/>
          <w:lang w:eastAsia="ru-RU"/>
        </w:rPr>
        <w:t>-3</w:t>
      </w:r>
      <w:r w:rsidRPr="009B3368">
        <w:rPr>
          <w:rFonts w:ascii="Times New Roman" w:eastAsia="Times New Roman" w:hAnsi="Times New Roman" w:cs="Times New Roman"/>
          <w:sz w:val="28"/>
          <w:szCs w:val="28"/>
          <w:lang w:eastAsia="ru-RU"/>
        </w:rPr>
        <w:t>/21</w:t>
      </w:r>
      <w:r w:rsidR="00AE249D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Pr="009B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виконання </w:t>
      </w:r>
      <w:r w:rsidRPr="009B33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висновку постійної комісії протоколу №</w:t>
      </w:r>
      <w:r w:rsidR="00AE249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B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AE249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B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.03.2021 в частині надання інформації </w:t>
      </w:r>
      <w:r w:rsidR="00AE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77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допомогу в </w:t>
      </w:r>
      <w:r w:rsidR="00AE24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облаштуванн</w:t>
      </w:r>
      <w:r w:rsidR="00770CE8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AE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електричного лічильника з проводкою у кімнаті №523 гуртожитку по пр.Богоявленському,340/1.</w:t>
      </w:r>
    </w:p>
    <w:p w:rsidR="0012040E" w:rsidRDefault="0012040E" w:rsidP="0012040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E5422F" w:rsidRDefault="00E5422F" w:rsidP="00D5318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860" w:rsidRDefault="00CB3860" w:rsidP="00D5318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</w:t>
      </w:r>
      <w:r w:rsidR="00906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53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</w:t>
      </w:r>
      <w:r w:rsidRPr="00CB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Інформація </w:t>
      </w:r>
      <w:r w:rsidR="006D5B80" w:rsidRPr="006D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</w:t>
      </w:r>
      <w:r w:rsidRPr="00CB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праці та соціального захисту населення </w:t>
      </w:r>
      <w:r w:rsidRPr="00CB38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Миколаївської міської ради від 05.04.2021 №12490/08.01.01-11/21-2 за вх.№1609 від 06.04.2021 щодо виконання висновку постійної комісії протоколу №7 від 24.03.2021 в частині надання інформації про облаштування електричного лічильника з проводкою у кімнаті №523 гуртожитку по пр.Богоявленському,340/1.</w:t>
      </w:r>
    </w:p>
    <w:p w:rsidR="00BC09F1" w:rsidRDefault="00BC09F1" w:rsidP="00BC09F1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CB3860" w:rsidRDefault="00CB3860" w:rsidP="00D5318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B52" w:rsidRDefault="006B2B52" w:rsidP="00D5318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</w:t>
      </w:r>
      <w:r w:rsidR="00906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B7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F1" w:rsidRPr="00BC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департаменту </w:t>
      </w:r>
      <w:r w:rsidR="00BB795B" w:rsidRPr="00BB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житлово-комунального господарства </w:t>
      </w:r>
      <w:r w:rsidR="00BC09F1" w:rsidRPr="00BC0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Миколаївської міської ради від 0</w:t>
      </w:r>
      <w:r w:rsidR="00BB79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C09F1" w:rsidRPr="00BC09F1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.04.2021 №1</w:t>
      </w:r>
      <w:r w:rsidR="00BB795B">
        <w:rPr>
          <w:rFonts w:ascii="Times New Roman" w:eastAsia="Times New Roman" w:hAnsi="Times New Roman" w:cs="Times New Roman"/>
          <w:sz w:val="28"/>
          <w:szCs w:val="28"/>
          <w:lang w:eastAsia="ru-RU"/>
        </w:rPr>
        <w:t>196</w:t>
      </w:r>
      <w:r w:rsidR="00BC09F1" w:rsidRPr="00BC09F1">
        <w:rPr>
          <w:rFonts w:ascii="Times New Roman" w:eastAsia="Times New Roman" w:hAnsi="Times New Roman" w:cs="Times New Roman"/>
          <w:sz w:val="28"/>
          <w:szCs w:val="28"/>
          <w:lang w:eastAsia="ru-RU"/>
        </w:rPr>
        <w:t>/0</w:t>
      </w:r>
      <w:r w:rsidR="00BB795B">
        <w:rPr>
          <w:rFonts w:ascii="Times New Roman" w:eastAsia="Times New Roman" w:hAnsi="Times New Roman" w:cs="Times New Roman"/>
          <w:sz w:val="28"/>
          <w:szCs w:val="28"/>
          <w:lang w:eastAsia="ru-RU"/>
        </w:rPr>
        <w:t>8.01.01-10/03/01/21 за вх.№1706 від 09.04.2021</w:t>
      </w:r>
      <w:r w:rsidR="00BC09F1" w:rsidRPr="00BC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виконання висновку постійної комісії протоколу №7 від 24.03.202</w:t>
      </w:r>
      <w:r w:rsidR="00BC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в частині надання інформації  про розгляд заяви </w:t>
      </w:r>
      <w:proofErr w:type="spellStart"/>
      <w:r w:rsidR="00BC09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гр.Рудого</w:t>
      </w:r>
      <w:proofErr w:type="spellEnd"/>
      <w:r w:rsidR="00BC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Д.І. стосовно діяльності правління ОСББ «Ліски-Богатир» та конфліктної ситуації.</w:t>
      </w:r>
    </w:p>
    <w:p w:rsidR="00BC09F1" w:rsidRDefault="00BC09F1" w:rsidP="00BC09F1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6B2B52" w:rsidRDefault="006B2B52" w:rsidP="00D5318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A1D" w:rsidRDefault="007D2644" w:rsidP="00D5318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</w:t>
      </w:r>
      <w:r w:rsidR="008F2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70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департаменту </w:t>
      </w:r>
      <w:r w:rsidR="0071682E">
        <w:rPr>
          <w:rFonts w:ascii="Times New Roman" w:eastAsia="Times New Roman" w:hAnsi="Times New Roman" w:cs="Times New Roman"/>
          <w:sz w:val="28"/>
          <w:szCs w:val="28"/>
          <w:lang w:eastAsia="ru-RU"/>
        </w:rPr>
        <w:t>фі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1682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сів</w:t>
      </w:r>
      <w:r w:rsidRPr="007D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D2644">
        <w:rPr>
          <w:rFonts w:ascii="Times New Roman" w:eastAsia="Times New Roman" w:hAnsi="Times New Roman" w:cs="Times New Roman"/>
          <w:sz w:val="28"/>
          <w:szCs w:val="28"/>
          <w:lang w:eastAsia="ru-RU"/>
        </w:rPr>
        <w:t>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2644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№11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884</w:t>
      </w:r>
      <w:r w:rsidRPr="007D264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07.01-20</w:t>
      </w:r>
      <w:r w:rsidRPr="007D2644">
        <w:rPr>
          <w:rFonts w:ascii="Times New Roman" w:eastAsia="Times New Roman" w:hAnsi="Times New Roman" w:cs="Times New Roman"/>
          <w:sz w:val="28"/>
          <w:szCs w:val="28"/>
          <w:lang w:eastAsia="ru-RU"/>
        </w:rPr>
        <w:t>/21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Pr="007D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виконання висновку постійної комісії протоколу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D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D2644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.03.2021 в частині надання</w:t>
      </w:r>
      <w:r w:rsidR="007A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копії бюджетного регламенту.</w:t>
      </w:r>
    </w:p>
    <w:p w:rsidR="007A61B3" w:rsidRDefault="007A61B3" w:rsidP="007A61B3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95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7D2644" w:rsidRDefault="007D2644" w:rsidP="00D5318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DBE" w:rsidRPr="00B86DBE" w:rsidRDefault="00B86DBE" w:rsidP="00B86DB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B8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8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Інформації служби у справах дітей Миколаївської міської ради від 02.04.2021 №12151/25.01-18/21-2 за вх.№1620 від 06.04.2021 щодо виконання висновку постійної комісії протоколу №6 від 10.03.2021 в частині надання інформації про кількість дітей, які перебувають на обліку служби у справах дітей Миколаївської міської ради та потребують пільгового користування платними атракціонами.</w:t>
      </w:r>
    </w:p>
    <w:p w:rsidR="00B86DBE" w:rsidRPr="00B86DBE" w:rsidRDefault="00B86DBE" w:rsidP="00B86DB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B8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B86DBE" w:rsidRPr="00B86DBE" w:rsidRDefault="00B86DBE" w:rsidP="00B86DB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DBE" w:rsidRPr="00B86DBE" w:rsidRDefault="00B86DBE" w:rsidP="00B86DB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B8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8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Інформація департаменту міського голови Миколаївської міської ради від 01.04.2021 №11901/02.09.05-14/21-2 щодо виконання висновку постійної комісії протоколу №6 від 10.03.2021 в частині надання інформації щодо угод, укладених у 2020 році з метою висвітлення у ЗМІ діяльності Миколаївської міської ради та перелік офіційних сторінок виконавчих органів Миколаївської міської ради у соціальних мережах </w:t>
      </w:r>
      <w:proofErr w:type="spellStart"/>
      <w:r w:rsidRPr="00B86D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Fecebook</w:t>
      </w:r>
      <w:proofErr w:type="spellEnd"/>
      <w:r w:rsidRPr="00B8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86D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Instagram</w:t>
      </w:r>
      <w:r w:rsidRPr="00B8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тощо.</w:t>
      </w:r>
    </w:p>
    <w:p w:rsidR="00B86DBE" w:rsidRPr="00B86DBE" w:rsidRDefault="00B86DBE" w:rsidP="00B86DBE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ГОЛОСУВАЛИ:</w:t>
      </w:r>
      <w:r w:rsidRPr="00B8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     , «проти» –   , «утримались» –   .</w:t>
      </w:r>
    </w:p>
    <w:p w:rsidR="00904C9C" w:rsidRDefault="00904C9C" w:rsidP="00904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04C9C" w:rsidRPr="00904C9C" w:rsidRDefault="00904C9C" w:rsidP="00904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4C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</w:t>
      </w:r>
      <w:r w:rsidRPr="00904C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904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департаменту архітектури та містобудування Миколаївської міської ради від 09.04.2021 № 13519/12.01-24/21-2 за </w:t>
      </w:r>
      <w:proofErr w:type="spellStart"/>
      <w:r w:rsidRPr="00904C9C">
        <w:rPr>
          <w:rFonts w:ascii="Times New Roman" w:eastAsia="Times New Roman" w:hAnsi="Times New Roman" w:cs="Times New Roman"/>
          <w:sz w:val="28"/>
          <w:szCs w:val="28"/>
          <w:lang w:eastAsia="uk-UA"/>
        </w:rPr>
        <w:t>вх</w:t>
      </w:r>
      <w:proofErr w:type="spellEnd"/>
      <w:r w:rsidRPr="00904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№1718 від 12.04.2021 щодо виконання висновку постійної комісії протоколу №6 від 10.03.2021 в частині надання інформації щодо підготовки </w:t>
      </w:r>
      <w:proofErr w:type="spellStart"/>
      <w:r w:rsidRPr="00904C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904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 виконавчого </w:t>
      </w:r>
      <w:r w:rsidRPr="00904C9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комітету «Про зміну та надання адрес і внесення змін до рішень виконкому міської ради» від 23 грудня 2020 № 1290.</w:t>
      </w:r>
    </w:p>
    <w:p w:rsidR="00904C9C" w:rsidRPr="00904C9C" w:rsidRDefault="00904C9C" w:rsidP="00904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4C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ГОЛОСУВАЛИ:</w:t>
      </w:r>
      <w:r w:rsidRPr="00904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«за» –      , «проти» –   , «утримались» –   .</w:t>
      </w:r>
    </w:p>
    <w:p w:rsidR="00904C9C" w:rsidRPr="00904C9C" w:rsidRDefault="00904C9C" w:rsidP="00904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04C9C" w:rsidRPr="00904C9C" w:rsidRDefault="00904C9C" w:rsidP="00904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4C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19</w:t>
      </w:r>
      <w:r w:rsidRPr="00904C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904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управління капітального будівництва Миколаївської міської ради від 12.04.2021 щодо виконання висновку постійної комісії протоколу №4 від 09.02.2021 в частині надання інформації про забезпечення житлом внутрішньо переміщених осіб.</w:t>
      </w:r>
    </w:p>
    <w:p w:rsidR="00904C9C" w:rsidRPr="00904C9C" w:rsidRDefault="00904C9C" w:rsidP="00904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4C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ГОЛОСУВАЛИ:</w:t>
      </w:r>
      <w:r w:rsidRPr="00904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«за» –      , «проти» –   , «утримались» –   .</w:t>
      </w:r>
    </w:p>
    <w:p w:rsidR="00904C9C" w:rsidRPr="00904C9C" w:rsidRDefault="00904C9C" w:rsidP="00904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04C9C" w:rsidRPr="00904C9C" w:rsidRDefault="00904C9C" w:rsidP="00904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4C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 w:rsidRPr="00904C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904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управління освіти Миколаївської міської ради від 15.04.2021 №1171-13.01.01-08/14 за вх.№1400 від 19.04.2021 щодо виконання висновку постійної комісії протоколу №6 від 10.03.2021 в частині надання інформації в розрізі всіх закладам освіти, де здійснюється харчування дітей через КОП щодо загальної кількості дітей у закладі, які харчуються та кількості відмов, які надійшли від батьків та кількість пільговиків.</w:t>
      </w:r>
    </w:p>
    <w:p w:rsidR="00904C9C" w:rsidRPr="00904C9C" w:rsidRDefault="00904C9C" w:rsidP="00904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4C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ГОЛОСУВАЛИ:</w:t>
      </w:r>
      <w:r w:rsidRPr="00904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«за» –      , «проти» –   , «утримались» –   .</w:t>
      </w:r>
    </w:p>
    <w:p w:rsidR="00B86DBE" w:rsidRDefault="00B86DBE" w:rsidP="00D5318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143" w:rsidRDefault="00016143" w:rsidP="00D5318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 департаменту праці та соціального захисту населення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16143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.04.2021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5530</w:t>
      </w:r>
      <w:r w:rsidRPr="00016143">
        <w:rPr>
          <w:rFonts w:ascii="Times New Roman" w:eastAsia="Times New Roman" w:hAnsi="Times New Roman" w:cs="Times New Roman"/>
          <w:sz w:val="28"/>
          <w:szCs w:val="28"/>
          <w:lang w:eastAsia="ru-RU"/>
        </w:rPr>
        <w:t>/09.01-3/21-2 щодо виконання висновку постійної комісії протоколу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16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01614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16143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в частині надання інформації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фінансування статей Програми «Діти Миколаєва».</w:t>
      </w:r>
    </w:p>
    <w:p w:rsidR="00016143" w:rsidRPr="00904C9C" w:rsidRDefault="00016143" w:rsidP="00016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04C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ГОЛОСУВАЛИ:</w:t>
      </w:r>
      <w:r w:rsidRPr="00904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«за» –      , «проти» –   , «утримались» –   .</w:t>
      </w:r>
    </w:p>
    <w:p w:rsidR="00016143" w:rsidRDefault="00016143" w:rsidP="00D5318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50603" w:rsidRPr="00950603" w:rsidRDefault="00950603" w:rsidP="00950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5060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РОЗДІЛ 5 ПОДЯКИ ТА РІЗНЕ</w:t>
      </w:r>
    </w:p>
    <w:p w:rsidR="00950603" w:rsidRPr="00950603" w:rsidRDefault="00950603" w:rsidP="009506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50603" w:rsidRPr="00950603" w:rsidRDefault="00950603" w:rsidP="00950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060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5.1. </w:t>
      </w:r>
      <w:r w:rsidRPr="0095060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Подяка гр. Матвійчука В.В. від 14.04.2021 за вх.№1372 від 15.04.2021 у вирішенні питання щодо створення постійно-діючої комісії для розгляду питання про відключення споживачів від систем (мереж) центрального опалення (теплопостачання) та постачання гарячої води.</w:t>
      </w:r>
    </w:p>
    <w:p w:rsidR="00950603" w:rsidRPr="00950603" w:rsidRDefault="00950603" w:rsidP="00950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060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ГОЛОСУВАЛИ:</w:t>
      </w:r>
      <w:r w:rsidRPr="009506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«за» –      , «проти» –   , «утримались» –   .</w:t>
      </w:r>
    </w:p>
    <w:p w:rsidR="00B86DBE" w:rsidRDefault="00B86DBE" w:rsidP="00D5318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AD9" w:rsidRPr="00536579" w:rsidRDefault="006B7AD9" w:rsidP="0039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постійної комісії                                                                   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КІСЕЛЬОВА</w:t>
      </w:r>
    </w:p>
    <w:sectPr w:rsidR="006B7AD9" w:rsidRPr="00536579" w:rsidSect="003B3620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E0CCF"/>
    <w:multiLevelType w:val="multilevel"/>
    <w:tmpl w:val="1EBC5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57"/>
    <w:rsid w:val="000026E7"/>
    <w:rsid w:val="00007C40"/>
    <w:rsid w:val="00013AE7"/>
    <w:rsid w:val="00016143"/>
    <w:rsid w:val="00026C95"/>
    <w:rsid w:val="00037AEF"/>
    <w:rsid w:val="00045080"/>
    <w:rsid w:val="00045AAE"/>
    <w:rsid w:val="0006776F"/>
    <w:rsid w:val="0007116D"/>
    <w:rsid w:val="00072786"/>
    <w:rsid w:val="000734A6"/>
    <w:rsid w:val="00075A4E"/>
    <w:rsid w:val="00081C48"/>
    <w:rsid w:val="00096BF2"/>
    <w:rsid w:val="000B5519"/>
    <w:rsid w:val="000B7B8B"/>
    <w:rsid w:val="000F4F70"/>
    <w:rsid w:val="00112973"/>
    <w:rsid w:val="0012040E"/>
    <w:rsid w:val="00124A83"/>
    <w:rsid w:val="001261C4"/>
    <w:rsid w:val="00154657"/>
    <w:rsid w:val="001546B2"/>
    <w:rsid w:val="0016166D"/>
    <w:rsid w:val="001714A0"/>
    <w:rsid w:val="001860A8"/>
    <w:rsid w:val="00187A02"/>
    <w:rsid w:val="001B4F68"/>
    <w:rsid w:val="001B5BA0"/>
    <w:rsid w:val="001C255F"/>
    <w:rsid w:val="001D181B"/>
    <w:rsid w:val="001D3A84"/>
    <w:rsid w:val="001E48BC"/>
    <w:rsid w:val="001E63A9"/>
    <w:rsid w:val="001F03D9"/>
    <w:rsid w:val="001F0408"/>
    <w:rsid w:val="001F5E8F"/>
    <w:rsid w:val="00220872"/>
    <w:rsid w:val="00222759"/>
    <w:rsid w:val="002422AC"/>
    <w:rsid w:val="00243678"/>
    <w:rsid w:val="0025411F"/>
    <w:rsid w:val="00266598"/>
    <w:rsid w:val="00272EC9"/>
    <w:rsid w:val="00295150"/>
    <w:rsid w:val="002A124F"/>
    <w:rsid w:val="002C3734"/>
    <w:rsid w:val="002D3100"/>
    <w:rsid w:val="00305EF2"/>
    <w:rsid w:val="0032747C"/>
    <w:rsid w:val="003303BE"/>
    <w:rsid w:val="003436C1"/>
    <w:rsid w:val="0037754A"/>
    <w:rsid w:val="0039028C"/>
    <w:rsid w:val="0039069E"/>
    <w:rsid w:val="003A1A76"/>
    <w:rsid w:val="003B27F5"/>
    <w:rsid w:val="003B3620"/>
    <w:rsid w:val="003C1909"/>
    <w:rsid w:val="003D1394"/>
    <w:rsid w:val="003F4BD6"/>
    <w:rsid w:val="003F56D4"/>
    <w:rsid w:val="00401883"/>
    <w:rsid w:val="004047BB"/>
    <w:rsid w:val="004126D6"/>
    <w:rsid w:val="00432851"/>
    <w:rsid w:val="004346C8"/>
    <w:rsid w:val="00435C0F"/>
    <w:rsid w:val="00436F56"/>
    <w:rsid w:val="004406AD"/>
    <w:rsid w:val="00442400"/>
    <w:rsid w:val="00443F4B"/>
    <w:rsid w:val="00453661"/>
    <w:rsid w:val="00454D28"/>
    <w:rsid w:val="00460A1B"/>
    <w:rsid w:val="004708CB"/>
    <w:rsid w:val="00472573"/>
    <w:rsid w:val="00476DE4"/>
    <w:rsid w:val="004A1550"/>
    <w:rsid w:val="004C7094"/>
    <w:rsid w:val="004D02E8"/>
    <w:rsid w:val="004D6964"/>
    <w:rsid w:val="0050214E"/>
    <w:rsid w:val="00532D8E"/>
    <w:rsid w:val="00535083"/>
    <w:rsid w:val="00536579"/>
    <w:rsid w:val="005368E3"/>
    <w:rsid w:val="005421BE"/>
    <w:rsid w:val="00542C27"/>
    <w:rsid w:val="005657C6"/>
    <w:rsid w:val="005674A0"/>
    <w:rsid w:val="00576BDB"/>
    <w:rsid w:val="00584C40"/>
    <w:rsid w:val="00586293"/>
    <w:rsid w:val="0059542E"/>
    <w:rsid w:val="005A711C"/>
    <w:rsid w:val="005A75C7"/>
    <w:rsid w:val="005D522B"/>
    <w:rsid w:val="005E3B15"/>
    <w:rsid w:val="00605C4E"/>
    <w:rsid w:val="0061236F"/>
    <w:rsid w:val="00623697"/>
    <w:rsid w:val="0062621C"/>
    <w:rsid w:val="00626A3C"/>
    <w:rsid w:val="00630E40"/>
    <w:rsid w:val="006310CE"/>
    <w:rsid w:val="0063719C"/>
    <w:rsid w:val="006503AD"/>
    <w:rsid w:val="00650F29"/>
    <w:rsid w:val="00652DF7"/>
    <w:rsid w:val="006539A5"/>
    <w:rsid w:val="006577C5"/>
    <w:rsid w:val="00673D8C"/>
    <w:rsid w:val="00675BEB"/>
    <w:rsid w:val="006767F2"/>
    <w:rsid w:val="006951EB"/>
    <w:rsid w:val="006A691B"/>
    <w:rsid w:val="006B1C30"/>
    <w:rsid w:val="006B1E59"/>
    <w:rsid w:val="006B228D"/>
    <w:rsid w:val="006B2B52"/>
    <w:rsid w:val="006B4267"/>
    <w:rsid w:val="006B732F"/>
    <w:rsid w:val="006B7AD9"/>
    <w:rsid w:val="006D5B80"/>
    <w:rsid w:val="00711E64"/>
    <w:rsid w:val="0071682E"/>
    <w:rsid w:val="00727BC4"/>
    <w:rsid w:val="00731582"/>
    <w:rsid w:val="00732A72"/>
    <w:rsid w:val="00735532"/>
    <w:rsid w:val="00742952"/>
    <w:rsid w:val="00743569"/>
    <w:rsid w:val="007616DA"/>
    <w:rsid w:val="00762B0B"/>
    <w:rsid w:val="007636C2"/>
    <w:rsid w:val="00770CE8"/>
    <w:rsid w:val="0077464A"/>
    <w:rsid w:val="0078261C"/>
    <w:rsid w:val="007876C2"/>
    <w:rsid w:val="00794251"/>
    <w:rsid w:val="00796492"/>
    <w:rsid w:val="007979CC"/>
    <w:rsid w:val="007A0AEA"/>
    <w:rsid w:val="007A12D4"/>
    <w:rsid w:val="007A61B3"/>
    <w:rsid w:val="007B0C7B"/>
    <w:rsid w:val="007B37B9"/>
    <w:rsid w:val="007B6543"/>
    <w:rsid w:val="007C2026"/>
    <w:rsid w:val="007D2644"/>
    <w:rsid w:val="007D3436"/>
    <w:rsid w:val="007D4E71"/>
    <w:rsid w:val="007E0F7E"/>
    <w:rsid w:val="007E5385"/>
    <w:rsid w:val="007F2CC0"/>
    <w:rsid w:val="00811BC3"/>
    <w:rsid w:val="00812951"/>
    <w:rsid w:val="008344AC"/>
    <w:rsid w:val="00835926"/>
    <w:rsid w:val="0087486F"/>
    <w:rsid w:val="00890828"/>
    <w:rsid w:val="008927BE"/>
    <w:rsid w:val="008B0CD3"/>
    <w:rsid w:val="008C4D87"/>
    <w:rsid w:val="008F2038"/>
    <w:rsid w:val="008F24C7"/>
    <w:rsid w:val="008F399C"/>
    <w:rsid w:val="008F4635"/>
    <w:rsid w:val="008F52CF"/>
    <w:rsid w:val="00904394"/>
    <w:rsid w:val="00904C9C"/>
    <w:rsid w:val="00906DF6"/>
    <w:rsid w:val="009237F8"/>
    <w:rsid w:val="00924FB8"/>
    <w:rsid w:val="00926EA6"/>
    <w:rsid w:val="009310D0"/>
    <w:rsid w:val="009329A8"/>
    <w:rsid w:val="00936D96"/>
    <w:rsid w:val="00950603"/>
    <w:rsid w:val="0095376B"/>
    <w:rsid w:val="00961D03"/>
    <w:rsid w:val="00974A1D"/>
    <w:rsid w:val="00983203"/>
    <w:rsid w:val="00984075"/>
    <w:rsid w:val="009844B5"/>
    <w:rsid w:val="0099486B"/>
    <w:rsid w:val="009B3368"/>
    <w:rsid w:val="009D224E"/>
    <w:rsid w:val="009F3CDA"/>
    <w:rsid w:val="00A04129"/>
    <w:rsid w:val="00A0531D"/>
    <w:rsid w:val="00A14DB4"/>
    <w:rsid w:val="00A62685"/>
    <w:rsid w:val="00A65508"/>
    <w:rsid w:val="00A66C11"/>
    <w:rsid w:val="00A7317C"/>
    <w:rsid w:val="00A76F68"/>
    <w:rsid w:val="00A854DD"/>
    <w:rsid w:val="00A967A4"/>
    <w:rsid w:val="00AB511F"/>
    <w:rsid w:val="00AC4A61"/>
    <w:rsid w:val="00AE249D"/>
    <w:rsid w:val="00B07EFB"/>
    <w:rsid w:val="00B307A9"/>
    <w:rsid w:val="00B33BA2"/>
    <w:rsid w:val="00B53EA9"/>
    <w:rsid w:val="00B566D6"/>
    <w:rsid w:val="00B6337C"/>
    <w:rsid w:val="00B83CDD"/>
    <w:rsid w:val="00B86DBE"/>
    <w:rsid w:val="00BA2928"/>
    <w:rsid w:val="00BB795B"/>
    <w:rsid w:val="00BB7E16"/>
    <w:rsid w:val="00BC09F1"/>
    <w:rsid w:val="00BC0BC3"/>
    <w:rsid w:val="00BC6E28"/>
    <w:rsid w:val="00BD20B0"/>
    <w:rsid w:val="00BD4C3C"/>
    <w:rsid w:val="00BD597C"/>
    <w:rsid w:val="00C035B5"/>
    <w:rsid w:val="00C12C80"/>
    <w:rsid w:val="00C13227"/>
    <w:rsid w:val="00C2452E"/>
    <w:rsid w:val="00C24952"/>
    <w:rsid w:val="00C26FDC"/>
    <w:rsid w:val="00C3666C"/>
    <w:rsid w:val="00C46E1D"/>
    <w:rsid w:val="00C53921"/>
    <w:rsid w:val="00C62CF3"/>
    <w:rsid w:val="00C6420B"/>
    <w:rsid w:val="00C6581F"/>
    <w:rsid w:val="00C66251"/>
    <w:rsid w:val="00C8612B"/>
    <w:rsid w:val="00C868F4"/>
    <w:rsid w:val="00C96411"/>
    <w:rsid w:val="00CA1AF8"/>
    <w:rsid w:val="00CB0312"/>
    <w:rsid w:val="00CB29A6"/>
    <w:rsid w:val="00CB3860"/>
    <w:rsid w:val="00CB7CC6"/>
    <w:rsid w:val="00CC148D"/>
    <w:rsid w:val="00CD0C0E"/>
    <w:rsid w:val="00CE124E"/>
    <w:rsid w:val="00CF2240"/>
    <w:rsid w:val="00D01E45"/>
    <w:rsid w:val="00D1571F"/>
    <w:rsid w:val="00D20D68"/>
    <w:rsid w:val="00D2105F"/>
    <w:rsid w:val="00D21EA3"/>
    <w:rsid w:val="00D27B4A"/>
    <w:rsid w:val="00D34D3D"/>
    <w:rsid w:val="00D42BC9"/>
    <w:rsid w:val="00D53187"/>
    <w:rsid w:val="00D61400"/>
    <w:rsid w:val="00D73BAC"/>
    <w:rsid w:val="00D92D8E"/>
    <w:rsid w:val="00DA5FD3"/>
    <w:rsid w:val="00DD1787"/>
    <w:rsid w:val="00DD1892"/>
    <w:rsid w:val="00DE0781"/>
    <w:rsid w:val="00DE100C"/>
    <w:rsid w:val="00DE3BD1"/>
    <w:rsid w:val="00DF2296"/>
    <w:rsid w:val="00DF43FB"/>
    <w:rsid w:val="00E10ED9"/>
    <w:rsid w:val="00E1265D"/>
    <w:rsid w:val="00E20CB9"/>
    <w:rsid w:val="00E249FE"/>
    <w:rsid w:val="00E24E7A"/>
    <w:rsid w:val="00E368D0"/>
    <w:rsid w:val="00E47218"/>
    <w:rsid w:val="00E5422F"/>
    <w:rsid w:val="00E564A2"/>
    <w:rsid w:val="00E8149C"/>
    <w:rsid w:val="00E8724D"/>
    <w:rsid w:val="00E9112B"/>
    <w:rsid w:val="00E939AA"/>
    <w:rsid w:val="00EB1D9E"/>
    <w:rsid w:val="00EB69EE"/>
    <w:rsid w:val="00EC0674"/>
    <w:rsid w:val="00EC5FE0"/>
    <w:rsid w:val="00ED2799"/>
    <w:rsid w:val="00ED3AF4"/>
    <w:rsid w:val="00EE1700"/>
    <w:rsid w:val="00EF27A8"/>
    <w:rsid w:val="00F05C7A"/>
    <w:rsid w:val="00F14709"/>
    <w:rsid w:val="00F258C8"/>
    <w:rsid w:val="00F40975"/>
    <w:rsid w:val="00F478DC"/>
    <w:rsid w:val="00F5504C"/>
    <w:rsid w:val="00F65857"/>
    <w:rsid w:val="00F742F6"/>
    <w:rsid w:val="00F941E7"/>
    <w:rsid w:val="00F963C9"/>
    <w:rsid w:val="00FA3C08"/>
    <w:rsid w:val="00FB0F17"/>
    <w:rsid w:val="00FB3EBE"/>
    <w:rsid w:val="00FD5BC0"/>
    <w:rsid w:val="00FD78F1"/>
    <w:rsid w:val="00FE10C5"/>
    <w:rsid w:val="00FE7F3B"/>
    <w:rsid w:val="00FF0E86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A0FDC-35C4-47AA-8759-983A9ACC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8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DF6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7293,baiaagaaboqcaaadxbqaaav9gaaaaaaaaaaaaaaaaaaaaaaaaaaaaaaaaaaaaaaaaaaaaaaaaaaaaaaaaaaaaaaaaaaaaaaaaaaaaaaaaaaaaaaaaaaaaaaaaaaaaaaaaaaaaaaaaaaaaaaaaaaaaaaaaaaaaaaaaaaaaaaaaaaaaaaaaaaaaaaaaaaaaaaaaaaaaaaaaaaaaaaaaaaaaaaaaaaaaaaaaaaaaaaa"/>
    <w:basedOn w:val="a"/>
    <w:rsid w:val="0012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semiHidden/>
    <w:unhideWhenUsed/>
    <w:rsid w:val="0012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12596</Words>
  <Characters>7180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cp:keywords/>
  <dc:description/>
  <cp:lastModifiedBy>user358d</cp:lastModifiedBy>
  <cp:revision>21</cp:revision>
  <cp:lastPrinted>2021-04-22T10:33:00Z</cp:lastPrinted>
  <dcterms:created xsi:type="dcterms:W3CDTF">2021-04-22T10:13:00Z</dcterms:created>
  <dcterms:modified xsi:type="dcterms:W3CDTF">2021-04-22T13:18:00Z</dcterms:modified>
</cp:coreProperties>
</file>