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D1" w:rsidRPr="001F2931" w:rsidRDefault="008D3DD1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12/10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17.01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8D3DD1" w:rsidRPr="001F2931" w:rsidRDefault="008D3DD1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8D3DD1" w:rsidRPr="00DA321A" w:rsidRDefault="008D3DD1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8D3DD1" w:rsidRDefault="008D3DD1" w:rsidP="00116EE4">
      <w:pPr>
        <w:shd w:val="clear" w:color="auto" w:fill="FFFFFF"/>
        <w:ind w:right="-5"/>
        <w:jc w:val="center"/>
        <w:rPr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116EE4">
        <w:rPr>
          <w:sz w:val="24"/>
          <w:szCs w:val="24"/>
        </w:rPr>
        <w:t xml:space="preserve">Про передачу ФОП Піщицю Леоніду Анатолійовичу в оренду земельної ділянки по </w:t>
      </w:r>
    </w:p>
    <w:p w:rsidR="008D3DD1" w:rsidRPr="00116EE4" w:rsidRDefault="008D3DD1" w:rsidP="00116EE4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6EE4">
        <w:rPr>
          <w:sz w:val="24"/>
          <w:szCs w:val="24"/>
        </w:rPr>
        <w:t>вул. 8 Березня, 42-б у Заводському районі  м. Миколаєва (забудована земельна ділянка)</w:t>
      </w:r>
      <w:r w:rsidRPr="00116EE4">
        <w:rPr>
          <w:b/>
          <w:sz w:val="24"/>
          <w:szCs w:val="24"/>
        </w:rPr>
        <w:t>»</w:t>
      </w:r>
    </w:p>
    <w:p w:rsidR="008D3DD1" w:rsidRPr="00116EE4" w:rsidRDefault="008D3DD1" w:rsidP="00116EE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16EE4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8D3DD1" w:rsidRPr="00116EE4" w:rsidRDefault="008D3DD1" w:rsidP="00116EE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16EE4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8D3DD1" w:rsidRPr="00116EE4" w:rsidRDefault="008D3DD1" w:rsidP="00116EE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16EE4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8D3DD1" w:rsidRPr="00116EE4" w:rsidRDefault="008D3DD1" w:rsidP="00116EE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116EE4">
        <w:rPr>
          <w:rFonts w:ascii="Times New Roman" w:hAnsi="Times New Roman"/>
          <w:sz w:val="24"/>
          <w:szCs w:val="24"/>
          <w:lang w:val="uk-UA"/>
        </w:rPr>
        <w:t>Розглянувши заяву ФОП Піщиця Леоніда Анатолійовича від 16.09.2019 №000631,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України, “Про землеустрій”, “Про місцеве самоврядування в Україні”</w:t>
      </w:r>
      <w:r w:rsidRPr="00116EE4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116EE4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ФОП Піщицю </w:t>
      </w:r>
      <w:r w:rsidRPr="00116EE4">
        <w:rPr>
          <w:rFonts w:ascii="Times New Roman" w:hAnsi="Times New Roman"/>
          <w:sz w:val="24"/>
          <w:szCs w:val="24"/>
          <w:lang w:val="ru-RU"/>
        </w:rPr>
        <w:t>Леоніду Анатолійовичу в оренду земельної ділянки по вул. 8 Березня, 42-б у Заводському районі  м. Миколаєва (забудована земельна ділянка)</w:t>
      </w:r>
      <w:r w:rsidRPr="00116EE4">
        <w:rPr>
          <w:rFonts w:ascii="Times New Roman" w:hAnsi="Times New Roman"/>
          <w:sz w:val="24"/>
          <w:szCs w:val="24"/>
          <w:lang w:val="uk-UA"/>
        </w:rPr>
        <w:t>».</w:t>
      </w:r>
    </w:p>
    <w:p w:rsidR="008D3DD1" w:rsidRPr="00116EE4" w:rsidRDefault="008D3DD1" w:rsidP="00116EE4">
      <w:pPr>
        <w:pStyle w:val="Standard"/>
        <w:ind w:firstLine="567"/>
        <w:jc w:val="both"/>
        <w:rPr>
          <w:sz w:val="24"/>
          <w:szCs w:val="24"/>
        </w:rPr>
      </w:pPr>
      <w:r w:rsidRPr="00116EE4">
        <w:rPr>
          <w:sz w:val="24"/>
          <w:szCs w:val="24"/>
        </w:rPr>
        <w:t>Відповідно до проєкту рішення передбачено: «</w:t>
      </w:r>
      <w:r w:rsidRPr="00116EE4">
        <w:rPr>
          <w:sz w:val="24"/>
          <w:szCs w:val="24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Pr="00116EE4">
        <w:rPr>
          <w:sz w:val="24"/>
          <w:szCs w:val="24"/>
          <w:shd w:val="clear" w:color="auto" w:fill="FFFFFF"/>
          <w:lang w:val="uk-UA"/>
        </w:rPr>
        <w:t>на земельну ділянку площею 4301 кв.м</w:t>
      </w:r>
      <w:r w:rsidRPr="00116EE4">
        <w:rPr>
          <w:sz w:val="24"/>
          <w:szCs w:val="24"/>
          <w:lang w:val="uk-UA"/>
        </w:rPr>
        <w:t xml:space="preserve"> (кадастровий номер 4810136300:01:020:0020, код КВЦПЗ: </w:t>
      </w:r>
      <w:r w:rsidRPr="00116EE4">
        <w:rPr>
          <w:sz w:val="24"/>
          <w:szCs w:val="24"/>
          <w:lang w:val="uk-UA" w:eastAsia="ru-RU"/>
        </w:rPr>
        <w:t>В.02.10 – для  будівництва і обслуговування багатоквартирного житлового будинку з об’єктами торгово-розважальної та ринкової інфраструктури)</w:t>
      </w:r>
      <w:r w:rsidRPr="00116EE4">
        <w:rPr>
          <w:sz w:val="24"/>
          <w:szCs w:val="24"/>
          <w:lang w:val="uk-UA"/>
        </w:rPr>
        <w:t xml:space="preserve"> по вул. 8 Березня, 42-б в межах земельної ділянки по просп. Центральному, 23.</w:t>
      </w:r>
    </w:p>
    <w:p w:rsidR="008D3DD1" w:rsidRPr="00116EE4" w:rsidRDefault="008D3DD1" w:rsidP="00116EE4">
      <w:pPr>
        <w:pStyle w:val="Standard"/>
        <w:ind w:firstLine="540"/>
        <w:jc w:val="both"/>
        <w:rPr>
          <w:sz w:val="24"/>
          <w:szCs w:val="24"/>
          <w:lang w:val="uk-UA"/>
        </w:rPr>
      </w:pPr>
      <w:r w:rsidRPr="00116EE4">
        <w:rPr>
          <w:sz w:val="24"/>
          <w:szCs w:val="24"/>
          <w:lang w:val="uk-UA"/>
        </w:rPr>
        <w:t>З</w:t>
      </w:r>
      <w:r w:rsidRPr="00116EE4">
        <w:rPr>
          <w:sz w:val="24"/>
          <w:szCs w:val="24"/>
        </w:rPr>
        <w:t>емельн</w:t>
      </w:r>
      <w:r w:rsidRPr="00116EE4">
        <w:rPr>
          <w:sz w:val="24"/>
          <w:szCs w:val="24"/>
          <w:lang w:val="uk-UA"/>
        </w:rPr>
        <w:t>а</w:t>
      </w:r>
      <w:r w:rsidRPr="00116EE4">
        <w:rPr>
          <w:sz w:val="24"/>
          <w:szCs w:val="24"/>
        </w:rPr>
        <w:t xml:space="preserve"> ділянк</w:t>
      </w:r>
      <w:r w:rsidRPr="00116EE4">
        <w:rPr>
          <w:sz w:val="24"/>
          <w:szCs w:val="24"/>
          <w:lang w:val="uk-UA"/>
        </w:rPr>
        <w:t>а</w:t>
      </w:r>
      <w:r w:rsidRPr="00116EE4">
        <w:rPr>
          <w:sz w:val="24"/>
          <w:szCs w:val="24"/>
        </w:rPr>
        <w:t xml:space="preserve"> згідно з додатком 6 до Порядку ведення Державного земельного кадастру, затвердженого постановою Кабінету Міністрів України від 17.10.2012 №1051</w:t>
      </w:r>
      <w:r w:rsidRPr="00116EE4">
        <w:rPr>
          <w:sz w:val="24"/>
          <w:szCs w:val="24"/>
          <w:lang w:val="uk-UA"/>
        </w:rPr>
        <w:t>,</w:t>
      </w:r>
      <w:r w:rsidRPr="00116EE4">
        <w:rPr>
          <w:sz w:val="24"/>
          <w:szCs w:val="24"/>
        </w:rPr>
        <w:t xml:space="preserve"> має обмеження у використанні</w:t>
      </w:r>
      <w:r w:rsidRPr="00116EE4">
        <w:rPr>
          <w:sz w:val="24"/>
          <w:szCs w:val="24"/>
          <w:lang w:val="uk-UA"/>
        </w:rPr>
        <w:t>:</w:t>
      </w:r>
    </w:p>
    <w:p w:rsidR="008D3DD1" w:rsidRPr="00116EE4" w:rsidRDefault="008D3DD1" w:rsidP="00116EE4">
      <w:pPr>
        <w:pStyle w:val="Standard"/>
        <w:ind w:firstLine="540"/>
        <w:jc w:val="both"/>
        <w:rPr>
          <w:sz w:val="24"/>
          <w:szCs w:val="24"/>
          <w:lang w:val="uk-UA"/>
        </w:rPr>
      </w:pPr>
      <w:r w:rsidRPr="00116EE4">
        <w:rPr>
          <w:sz w:val="24"/>
          <w:szCs w:val="24"/>
          <w:lang w:val="uk-UA"/>
        </w:rPr>
        <w:t>- 01.08 - «охоронна зона навколо інженерних комунікацій» на частину земельної ділянки площею 1403 кв.м;</w:t>
      </w:r>
    </w:p>
    <w:p w:rsidR="008D3DD1" w:rsidRPr="00116EE4" w:rsidRDefault="008D3DD1" w:rsidP="00116EE4">
      <w:pPr>
        <w:pStyle w:val="Standard"/>
        <w:ind w:firstLine="540"/>
        <w:jc w:val="both"/>
        <w:rPr>
          <w:sz w:val="24"/>
          <w:szCs w:val="24"/>
          <w:lang w:val="uk-UA"/>
        </w:rPr>
      </w:pPr>
      <w:r w:rsidRPr="00116EE4">
        <w:rPr>
          <w:sz w:val="24"/>
          <w:szCs w:val="24"/>
          <w:lang w:val="uk-UA"/>
        </w:rPr>
        <w:t>- 01.05 - «охоронна зона навколо (вздовж) об᾽єкта енергетичної системи» на частину земельної ділянки площею 396 кв.м.</w:t>
      </w:r>
    </w:p>
    <w:p w:rsidR="008D3DD1" w:rsidRPr="00116EE4" w:rsidRDefault="008D3DD1" w:rsidP="00116EE4">
      <w:pPr>
        <w:pStyle w:val="Standard"/>
        <w:tabs>
          <w:tab w:val="left" w:pos="3878"/>
        </w:tabs>
        <w:ind w:firstLine="540"/>
        <w:jc w:val="both"/>
        <w:rPr>
          <w:sz w:val="24"/>
          <w:szCs w:val="24"/>
          <w:lang w:val="uk-UA"/>
        </w:rPr>
      </w:pPr>
      <w:r w:rsidRPr="00116EE4">
        <w:rPr>
          <w:sz w:val="24"/>
          <w:szCs w:val="24"/>
          <w:lang w:val="uk-UA"/>
        </w:rPr>
        <w:t>1.1. Договір оренди землі, який зареєстрований в книзі записів договорів оренди землі від 20.10.2006 №4455, визнати припиненим.</w:t>
      </w:r>
    </w:p>
    <w:p w:rsidR="008D3DD1" w:rsidRPr="00116EE4" w:rsidRDefault="008D3DD1" w:rsidP="00116EE4">
      <w:pPr>
        <w:pStyle w:val="Standard"/>
        <w:tabs>
          <w:tab w:val="left" w:pos="3878"/>
        </w:tabs>
        <w:ind w:firstLine="540"/>
        <w:jc w:val="both"/>
        <w:rPr>
          <w:sz w:val="24"/>
          <w:szCs w:val="24"/>
          <w:lang w:val="uk-UA"/>
        </w:rPr>
      </w:pPr>
      <w:r w:rsidRPr="00116EE4">
        <w:rPr>
          <w:sz w:val="24"/>
          <w:szCs w:val="24"/>
          <w:lang w:val="uk-UA"/>
        </w:rPr>
        <w:t>1</w:t>
      </w:r>
      <w:r w:rsidRPr="00116EE4">
        <w:rPr>
          <w:sz w:val="24"/>
          <w:szCs w:val="24"/>
        </w:rPr>
        <w:t>.</w:t>
      </w:r>
      <w:r w:rsidRPr="00116EE4">
        <w:rPr>
          <w:sz w:val="24"/>
          <w:szCs w:val="24"/>
          <w:lang w:val="uk-UA"/>
        </w:rPr>
        <w:t>2</w:t>
      </w:r>
      <w:r w:rsidRPr="00116EE4">
        <w:rPr>
          <w:sz w:val="24"/>
          <w:szCs w:val="24"/>
        </w:rPr>
        <w:t>.</w:t>
      </w:r>
      <w:r w:rsidRPr="00116EE4">
        <w:rPr>
          <w:sz w:val="24"/>
          <w:szCs w:val="24"/>
          <w:lang w:val="uk-UA"/>
        </w:rPr>
        <w:t xml:space="preserve"> </w:t>
      </w:r>
      <w:r w:rsidRPr="00116EE4">
        <w:rPr>
          <w:sz w:val="24"/>
          <w:szCs w:val="24"/>
        </w:rPr>
        <w:t>Передати ФОП Пі</w:t>
      </w:r>
      <w:r w:rsidRPr="00116EE4">
        <w:rPr>
          <w:sz w:val="24"/>
          <w:szCs w:val="24"/>
          <w:lang w:val="uk-UA"/>
        </w:rPr>
        <w:t>щ</w:t>
      </w:r>
      <w:r w:rsidRPr="00116EE4">
        <w:rPr>
          <w:sz w:val="24"/>
          <w:szCs w:val="24"/>
        </w:rPr>
        <w:t xml:space="preserve">ицю Леоніду Анатолійовичу в </w:t>
      </w:r>
      <w:r w:rsidRPr="00116EE4">
        <w:rPr>
          <w:sz w:val="24"/>
          <w:szCs w:val="24"/>
          <w:lang w:val="uk-UA"/>
        </w:rPr>
        <w:t xml:space="preserve">оренду зі співвласниками майна строком на 10 років </w:t>
      </w:r>
      <w:r w:rsidRPr="00116EE4">
        <w:rPr>
          <w:sz w:val="24"/>
          <w:szCs w:val="24"/>
        </w:rPr>
        <w:t>земельну ділянку площею</w:t>
      </w:r>
      <w:r w:rsidRPr="00116EE4">
        <w:rPr>
          <w:sz w:val="24"/>
          <w:szCs w:val="24"/>
          <w:lang w:val="uk-UA"/>
        </w:rPr>
        <w:t>4301 кв.м для обслуговування нежитлових приміщень магазину по вул. 8 Березня, 42-б в межах земельної ділянки по просп. Центральному, 23.</w:t>
      </w:r>
    </w:p>
    <w:p w:rsidR="008D3DD1" w:rsidRPr="00116EE4" w:rsidRDefault="008D3DD1" w:rsidP="00116EE4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116EE4">
        <w:rPr>
          <w:rFonts w:ascii="Times New Roman" w:hAnsi="Times New Roman"/>
          <w:sz w:val="24"/>
          <w:szCs w:val="24"/>
          <w:lang w:val="uk-UA"/>
        </w:rPr>
        <w:t xml:space="preserve">1.3. З метою визначення розміру орендної плати </w:t>
      </w:r>
      <w:r w:rsidRPr="000218A1">
        <w:rPr>
          <w:rFonts w:ascii="Times New Roman" w:hAnsi="Times New Roman"/>
          <w:sz w:val="24"/>
          <w:szCs w:val="24"/>
          <w:lang w:val="uk-UA"/>
        </w:rPr>
        <w:t>ФОП Пішицю Леоніду Анатолійовичу</w:t>
      </w:r>
      <w:r w:rsidRPr="00116EE4">
        <w:rPr>
          <w:rFonts w:ascii="Times New Roman" w:hAnsi="Times New Roman"/>
          <w:sz w:val="24"/>
          <w:szCs w:val="24"/>
          <w:lang w:val="uk-UA"/>
        </w:rPr>
        <w:t xml:space="preserve"> затвердити розмір ідеальної частки 116/10000 від земельної ділянки площею 4301 кв.м, що складає 50 кв.м, відповідно до висновку департаменту архітектури та містобудування Миколаївської міської ради від 17.12.2019 №17-4724».</w:t>
      </w:r>
    </w:p>
    <w:p w:rsidR="008D3DD1" w:rsidRPr="001F2931" w:rsidRDefault="008D3DD1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8D3DD1" w:rsidRPr="001F2931" w:rsidRDefault="008D3DD1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8D3DD1" w:rsidRPr="001F2931" w:rsidRDefault="008D3DD1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D3DD1" w:rsidRPr="001F2931" w:rsidRDefault="008D3DD1" w:rsidP="001F2931">
      <w:pPr>
        <w:rPr>
          <w:sz w:val="24"/>
          <w:szCs w:val="24"/>
        </w:rPr>
      </w:pPr>
    </w:p>
    <w:p w:rsidR="008D3DD1" w:rsidRDefault="008D3DD1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8D3DD1" w:rsidRPr="001F2931" w:rsidRDefault="008D3DD1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8D3DD1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18A1"/>
    <w:rsid w:val="00024019"/>
    <w:rsid w:val="00033BAF"/>
    <w:rsid w:val="00072773"/>
    <w:rsid w:val="000B6F19"/>
    <w:rsid w:val="000C5774"/>
    <w:rsid w:val="000D3F1E"/>
    <w:rsid w:val="000E196A"/>
    <w:rsid w:val="001025B4"/>
    <w:rsid w:val="0011175A"/>
    <w:rsid w:val="00115CCC"/>
    <w:rsid w:val="00116EE4"/>
    <w:rsid w:val="0012126C"/>
    <w:rsid w:val="00130BC4"/>
    <w:rsid w:val="00140A53"/>
    <w:rsid w:val="00175761"/>
    <w:rsid w:val="00192DEF"/>
    <w:rsid w:val="0019345B"/>
    <w:rsid w:val="001B3159"/>
    <w:rsid w:val="001B623A"/>
    <w:rsid w:val="001E72A4"/>
    <w:rsid w:val="001F1DE5"/>
    <w:rsid w:val="001F2931"/>
    <w:rsid w:val="00246525"/>
    <w:rsid w:val="00253028"/>
    <w:rsid w:val="00336376"/>
    <w:rsid w:val="0033749C"/>
    <w:rsid w:val="003524FF"/>
    <w:rsid w:val="003772C7"/>
    <w:rsid w:val="00386357"/>
    <w:rsid w:val="003F2D31"/>
    <w:rsid w:val="003F384C"/>
    <w:rsid w:val="0042372D"/>
    <w:rsid w:val="0043137E"/>
    <w:rsid w:val="00433395"/>
    <w:rsid w:val="004B0123"/>
    <w:rsid w:val="004B4011"/>
    <w:rsid w:val="004C0102"/>
    <w:rsid w:val="004E06CF"/>
    <w:rsid w:val="005511F9"/>
    <w:rsid w:val="00591DB6"/>
    <w:rsid w:val="005C7C94"/>
    <w:rsid w:val="005F2614"/>
    <w:rsid w:val="00603BED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58"/>
    <w:rsid w:val="007115B3"/>
    <w:rsid w:val="007125C9"/>
    <w:rsid w:val="007854A1"/>
    <w:rsid w:val="007C1D41"/>
    <w:rsid w:val="00800A63"/>
    <w:rsid w:val="00823F77"/>
    <w:rsid w:val="00825728"/>
    <w:rsid w:val="008264C6"/>
    <w:rsid w:val="0083153E"/>
    <w:rsid w:val="00866B60"/>
    <w:rsid w:val="0089445F"/>
    <w:rsid w:val="00895ED8"/>
    <w:rsid w:val="008A7385"/>
    <w:rsid w:val="008B0A23"/>
    <w:rsid w:val="008D3DD1"/>
    <w:rsid w:val="008D6FB6"/>
    <w:rsid w:val="008E133B"/>
    <w:rsid w:val="008F0AE4"/>
    <w:rsid w:val="008F3E78"/>
    <w:rsid w:val="008F40C1"/>
    <w:rsid w:val="00906844"/>
    <w:rsid w:val="00920A26"/>
    <w:rsid w:val="00936976"/>
    <w:rsid w:val="00960330"/>
    <w:rsid w:val="00972A05"/>
    <w:rsid w:val="00984E6A"/>
    <w:rsid w:val="009A0C86"/>
    <w:rsid w:val="009B7841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C57A8"/>
    <w:rsid w:val="00AE3B79"/>
    <w:rsid w:val="00AF673C"/>
    <w:rsid w:val="00B10B21"/>
    <w:rsid w:val="00B26E76"/>
    <w:rsid w:val="00B312FB"/>
    <w:rsid w:val="00B362BA"/>
    <w:rsid w:val="00B7037C"/>
    <w:rsid w:val="00B90016"/>
    <w:rsid w:val="00BA129F"/>
    <w:rsid w:val="00BA17ED"/>
    <w:rsid w:val="00BD7CAF"/>
    <w:rsid w:val="00C8133D"/>
    <w:rsid w:val="00CC182C"/>
    <w:rsid w:val="00CC1DD7"/>
    <w:rsid w:val="00CC5669"/>
    <w:rsid w:val="00D05B4B"/>
    <w:rsid w:val="00D9617E"/>
    <w:rsid w:val="00DA321A"/>
    <w:rsid w:val="00DB0E52"/>
    <w:rsid w:val="00DB2396"/>
    <w:rsid w:val="00DB4A58"/>
    <w:rsid w:val="00DD1882"/>
    <w:rsid w:val="00E4374F"/>
    <w:rsid w:val="00E6246A"/>
    <w:rsid w:val="00E75DE3"/>
    <w:rsid w:val="00E8188A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3363"/>
    <w:rsid w:val="00F6567D"/>
    <w:rsid w:val="00F76072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Standard">
    <w:name w:val="Standard"/>
    <w:uiPriority w:val="99"/>
    <w:rsid w:val="00116EE4"/>
    <w:pPr>
      <w:suppressAutoHyphens/>
      <w:autoSpaceDN w:val="0"/>
    </w:pPr>
    <w:rPr>
      <w:rFonts w:ascii="Times New Roman" w:hAnsi="Times New Roman"/>
      <w:kern w:val="3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2</Pages>
  <Words>646</Words>
  <Characters>3688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30</cp:revision>
  <cp:lastPrinted>2022-01-20T07:11:00Z</cp:lastPrinted>
  <dcterms:created xsi:type="dcterms:W3CDTF">2021-09-16T07:44:00Z</dcterms:created>
  <dcterms:modified xsi:type="dcterms:W3CDTF">2022-01-20T07:11:00Z</dcterms:modified>
</cp:coreProperties>
</file>