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4B" w:rsidRPr="00C76E8A" w:rsidRDefault="0003334B" w:rsidP="002D5E5C">
      <w:pPr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</w:pPr>
      <w:r w:rsidRPr="00C76E8A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S</w:t>
      </w:r>
      <w:r w:rsidRPr="00C76E8A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-</w:t>
      </w:r>
      <w:r w:rsidRPr="00C76E8A">
        <w:rPr>
          <w:rFonts w:ascii="Times New Roman" w:hAnsi="Times New Roman"/>
          <w:color w:val="000000"/>
          <w:spacing w:val="-4"/>
          <w:sz w:val="28"/>
          <w:szCs w:val="20"/>
          <w:lang w:val="en-US" w:eastAsia="ru-RU"/>
        </w:rPr>
        <w:t>zr</w:t>
      </w:r>
      <w:r w:rsidRPr="00C76E8A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- </w:t>
      </w:r>
      <w:r w:rsidRPr="00A27359"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22</w:t>
      </w:r>
      <w:r w:rsidRPr="00C76E8A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>/</w:t>
      </w:r>
      <w:r>
        <w:rPr>
          <w:rFonts w:ascii="Times New Roman" w:hAnsi="Times New Roman"/>
          <w:color w:val="000000"/>
          <w:spacing w:val="-4"/>
          <w:sz w:val="28"/>
          <w:szCs w:val="20"/>
          <w:lang w:val="ru-RU" w:eastAsia="ru-RU"/>
        </w:rPr>
        <w:t>18</w:t>
      </w:r>
    </w:p>
    <w:p w:rsidR="0003334B" w:rsidRPr="00C76E8A" w:rsidRDefault="0003334B" w:rsidP="002D5E5C">
      <w:pPr>
        <w:spacing w:after="0" w:line="240" w:lineRule="auto"/>
        <w:ind w:right="37" w:firstLine="709"/>
        <w:rPr>
          <w:rFonts w:ascii="Times New Roman" w:hAnsi="Times New Roman"/>
          <w:sz w:val="28"/>
          <w:szCs w:val="20"/>
          <w:lang w:eastAsia="ru-RU"/>
        </w:rPr>
      </w:pPr>
    </w:p>
    <w:p w:rsidR="0003334B" w:rsidRPr="00C76E8A" w:rsidRDefault="0003334B" w:rsidP="002D5E5C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03334B" w:rsidRPr="00C76E8A" w:rsidRDefault="0003334B" w:rsidP="002D5E5C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  <w:r w:rsidRPr="00C76E8A"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  <w:t xml:space="preserve">   </w:t>
      </w:r>
    </w:p>
    <w:p w:rsidR="0003334B" w:rsidRPr="00C76E8A" w:rsidRDefault="0003334B" w:rsidP="002D5E5C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03334B" w:rsidRPr="00C76E8A" w:rsidRDefault="0003334B" w:rsidP="002D5E5C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03334B" w:rsidRPr="00C76E8A" w:rsidRDefault="0003334B" w:rsidP="002D5E5C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03334B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03334B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0"/>
          <w:lang w:eastAsia="ru-RU"/>
        </w:rPr>
      </w:pPr>
    </w:p>
    <w:p w:rsidR="0003334B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34B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34B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6E8A">
        <w:rPr>
          <w:rFonts w:ascii="Times New Roman" w:hAnsi="Times New Roman"/>
          <w:sz w:val="28"/>
          <w:szCs w:val="28"/>
          <w:lang w:eastAsia="ru-RU"/>
        </w:rPr>
        <w:t xml:space="preserve">Про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передачу     в      оренду  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зі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співвласниками   </w:t>
      </w:r>
    </w:p>
    <w:p w:rsidR="0003334B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майна   </w:t>
      </w:r>
      <w:r w:rsidRPr="00C76E8A">
        <w:rPr>
          <w:rFonts w:ascii="Times New Roman" w:hAnsi="Times New Roman"/>
          <w:sz w:val="28"/>
          <w:szCs w:val="28"/>
          <w:lang w:eastAsia="ru-RU"/>
        </w:rPr>
        <w:t>земельн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C76E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C76E8A">
        <w:rPr>
          <w:rFonts w:ascii="Times New Roman" w:hAnsi="Times New Roman"/>
          <w:sz w:val="28"/>
          <w:szCs w:val="28"/>
          <w:lang w:eastAsia="ru-RU"/>
        </w:rPr>
        <w:t>ілянк</w:t>
      </w:r>
      <w:r>
        <w:rPr>
          <w:rFonts w:ascii="Times New Roman" w:hAnsi="Times New Roman"/>
          <w:sz w:val="28"/>
          <w:szCs w:val="28"/>
          <w:lang w:eastAsia="ru-RU"/>
        </w:rPr>
        <w:t xml:space="preserve">и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громадянину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 Пузісу Марку</w:t>
      </w:r>
    </w:p>
    <w:p w:rsidR="0003334B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 Борисовичу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76E8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обслуговування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  нежитлової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 будівлі </w:t>
      </w:r>
    </w:p>
    <w:p w:rsidR="0003334B" w:rsidRPr="002D5E5C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торговельного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центру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пр. Центральному,27-Б</w:t>
      </w:r>
      <w:r>
        <w:rPr>
          <w:rFonts w:ascii="Times New Roman" w:hAnsi="Times New Roman"/>
          <w:sz w:val="28"/>
          <w:szCs w:val="28"/>
          <w:lang w:eastAsia="ru-RU"/>
        </w:rPr>
        <w:t xml:space="preserve">   у</w:t>
      </w:r>
      <w:r w:rsidRPr="00C76E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334B" w:rsidRPr="002D5E5C" w:rsidRDefault="0003334B" w:rsidP="002D5E5C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E8A">
        <w:rPr>
          <w:rFonts w:ascii="Times New Roman" w:hAnsi="Times New Roman"/>
          <w:sz w:val="28"/>
          <w:szCs w:val="28"/>
          <w:lang w:eastAsia="ru-RU"/>
        </w:rPr>
        <w:t xml:space="preserve">Заводському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E8A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C76E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E8A">
        <w:rPr>
          <w:rFonts w:ascii="Times New Roman" w:hAnsi="Times New Roman"/>
          <w:sz w:val="28"/>
          <w:szCs w:val="28"/>
          <w:lang w:eastAsia="ru-RU"/>
        </w:rPr>
        <w:t>м. Миколаєва</w:t>
      </w:r>
    </w:p>
    <w:p w:rsidR="0003334B" w:rsidRPr="00C76E8A" w:rsidRDefault="0003334B" w:rsidP="002D5E5C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3334B" w:rsidRPr="00C76E8A" w:rsidRDefault="0003334B" w:rsidP="002D5E5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E8A">
        <w:rPr>
          <w:rFonts w:ascii="Times New Roman" w:hAnsi="Times New Roman"/>
          <w:sz w:val="28"/>
          <w:szCs w:val="28"/>
          <w:lang w:eastAsia="ru-RU"/>
        </w:rPr>
        <w:t xml:space="preserve">Розглянувши звернення </w:t>
      </w:r>
      <w:r>
        <w:rPr>
          <w:rFonts w:ascii="Times New Roman" w:hAnsi="Times New Roman"/>
          <w:sz w:val="28"/>
          <w:szCs w:val="28"/>
          <w:lang w:eastAsia="ru-RU"/>
        </w:rPr>
        <w:t>громадянина</w:t>
      </w:r>
      <w:r w:rsidRPr="00C76E8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6E8A">
        <w:rPr>
          <w:rFonts w:ascii="Times New Roman" w:hAnsi="Times New Roman"/>
          <w:color w:val="000000"/>
          <w:spacing w:val="-2"/>
          <w:sz w:val="28"/>
          <w:szCs w:val="28"/>
        </w:rPr>
        <w:t xml:space="preserve">дозвільну справу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від 15.05.2018 </w:t>
      </w:r>
      <w:r w:rsidRPr="00C76E8A">
        <w:rPr>
          <w:rFonts w:ascii="Times New Roman" w:hAnsi="Times New Roman"/>
          <w:color w:val="000000"/>
          <w:spacing w:val="-2"/>
          <w:sz w:val="28"/>
          <w:szCs w:val="28"/>
        </w:rPr>
        <w:t>номер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2657/Пз-15, </w:t>
      </w:r>
      <w:r w:rsidRPr="00C76E8A">
        <w:rPr>
          <w:rFonts w:ascii="Times New Roman" w:hAnsi="Times New Roman"/>
          <w:sz w:val="28"/>
          <w:szCs w:val="28"/>
          <w:lang w:eastAsia="ru-RU"/>
        </w:rPr>
        <w:t>документацію із землеустрою, матеріали інвентаризації, рекомендації  постійної комісії міської ради з питань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E8A">
        <w:rPr>
          <w:rFonts w:ascii="Times New Roman" w:hAnsi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“Про землеустрій”, “Про місцеве самоврядування в Україні”, міська рада</w:t>
      </w:r>
    </w:p>
    <w:p w:rsidR="0003334B" w:rsidRPr="00C76E8A" w:rsidRDefault="0003334B" w:rsidP="002D5E5C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3334B" w:rsidRDefault="0003334B" w:rsidP="002D5E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  <w:r w:rsidRPr="00C76E8A"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  <w:t>ВИРІШИЛА:</w:t>
      </w:r>
    </w:p>
    <w:p w:rsidR="0003334B" w:rsidRDefault="0003334B" w:rsidP="002D5E5C">
      <w:pPr>
        <w:tabs>
          <w:tab w:val="left" w:pos="3878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0"/>
          <w:lang w:eastAsia="ru-RU"/>
        </w:rPr>
      </w:pPr>
    </w:p>
    <w:p w:rsidR="0003334B" w:rsidRPr="002D5E5C" w:rsidRDefault="0003334B" w:rsidP="002D5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</w:rPr>
        <w:t>1.</w:t>
      </w:r>
      <w:r w:rsidRPr="002D5E5C">
        <w:rPr>
          <w:rFonts w:ascii="Times New Roman" w:hAnsi="Times New Roman"/>
          <w:spacing w:val="-5"/>
          <w:sz w:val="28"/>
          <w:szCs w:val="20"/>
          <w:lang w:eastAsia="ru-RU"/>
        </w:rPr>
        <w:t xml:space="preserve"> </w:t>
      </w:r>
      <w:r w:rsidRPr="002D5E5C">
        <w:rPr>
          <w:rFonts w:ascii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місцевості),  передачі земельної ділянки (кадастровий номер 4810136300:01:020:0016) в оренду  із співвласниками майна  загальною площею </w:t>
      </w:r>
      <w:smartTag w:uri="urn:schemas-microsoft-com:office:smarttags" w:element="metricconverter">
        <w:smartTagPr>
          <w:attr w:name="ProductID" w:val="3228 кв. м"/>
        </w:smartTagPr>
        <w:r w:rsidRPr="002D5E5C">
          <w:rPr>
            <w:rFonts w:ascii="Times New Roman" w:hAnsi="Times New Roman"/>
            <w:sz w:val="28"/>
            <w:szCs w:val="28"/>
            <w:lang w:eastAsia="ru-RU"/>
          </w:rPr>
          <w:t>3228 кв. м</w:t>
        </w:r>
      </w:smartTag>
      <w:r w:rsidRPr="002D5E5C">
        <w:rPr>
          <w:rFonts w:ascii="Times New Roman" w:hAnsi="Times New Roman"/>
          <w:sz w:val="28"/>
          <w:szCs w:val="28"/>
          <w:lang w:eastAsia="ru-RU"/>
        </w:rPr>
        <w:t xml:space="preserve">, за рахунок земельної ділянки, відведеної рішенням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27.01.2011</w:t>
      </w:r>
      <w:r w:rsidRPr="002D5E5C">
        <w:rPr>
          <w:rFonts w:ascii="Times New Roman" w:hAnsi="Times New Roman"/>
          <w:sz w:val="28"/>
          <w:szCs w:val="28"/>
          <w:lang w:eastAsia="ru-RU"/>
        </w:rPr>
        <w:t xml:space="preserve"> № 3/46, у тому числі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2D5E5C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528 кв. м"/>
        </w:smartTagPr>
        <w:r w:rsidRPr="002D5E5C">
          <w:rPr>
            <w:rFonts w:ascii="Times New Roman" w:hAnsi="Times New Roman"/>
            <w:sz w:val="28"/>
            <w:szCs w:val="28"/>
            <w:lang w:eastAsia="ru-RU"/>
          </w:rPr>
          <w:t>2528 кв.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під капітальною забудовою</w:t>
      </w:r>
      <w:r w:rsidRPr="002D5E5C">
        <w:rPr>
          <w:rFonts w:ascii="Times New Roman" w:hAnsi="Times New Roman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00 кв. м"/>
        </w:smartTagPr>
        <w:r w:rsidRPr="002D5E5C">
          <w:rPr>
            <w:rFonts w:ascii="Times New Roman" w:hAnsi="Times New Roman"/>
            <w:sz w:val="28"/>
            <w:szCs w:val="28"/>
            <w:lang w:eastAsia="ru-RU"/>
          </w:rPr>
          <w:t>700 кв. м</w:t>
        </w:r>
      </w:smartTag>
      <w:r w:rsidRPr="002D5E5C">
        <w:rPr>
          <w:rFonts w:ascii="Times New Roman" w:hAnsi="Times New Roman"/>
          <w:sz w:val="28"/>
          <w:szCs w:val="28"/>
          <w:lang w:eastAsia="ru-RU"/>
        </w:rPr>
        <w:t xml:space="preserve"> під проходами, проїздами та площадками, зарахувавши її до земель  для будівництва та обслуговування будівель торгівлі, для обслуговування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2D5E5C">
        <w:rPr>
          <w:rFonts w:ascii="Times New Roman" w:hAnsi="Times New Roman"/>
          <w:sz w:val="28"/>
          <w:szCs w:val="28"/>
          <w:lang w:eastAsia="ru-RU"/>
        </w:rPr>
        <w:t xml:space="preserve"> нежитлової будівлі торговельного центру по пр.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Центральному, 27-Б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(забудована земельна ділянка)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3334B" w:rsidRPr="002D5E5C" w:rsidRDefault="0003334B" w:rsidP="002D5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val="ru-RU" w:eastAsia="ru-RU"/>
        </w:rPr>
        <w:t>Земельна ділянка  згідно з додатком 6 до Порядку ведення Державного земельного кадастру , затвердженого постановою Кабінету Міністрів України від 17.10.2012 №1051, має обмеження у використанні:</w:t>
      </w:r>
    </w:p>
    <w:p w:rsidR="0003334B" w:rsidRPr="002D5E5C" w:rsidRDefault="0003334B" w:rsidP="002D5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val="ru-RU" w:eastAsia="ru-RU"/>
        </w:rPr>
        <w:t>-01.08- «охоронна зона навколо інженерних комунікацій»  (теплотраса ) на частину земельної ділянки площею 185 кв.м;</w:t>
      </w:r>
    </w:p>
    <w:p w:rsidR="0003334B" w:rsidRPr="002D5E5C" w:rsidRDefault="0003334B" w:rsidP="002D5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val="ru-RU" w:eastAsia="ru-RU"/>
        </w:rPr>
        <w:t>-01.08- «охоронна зона навколо інженерних комунікацій»  (газопровід ) на частину земельної ділянки площею 166 кв.м;</w:t>
      </w:r>
    </w:p>
    <w:p w:rsidR="0003334B" w:rsidRPr="002D5E5C" w:rsidRDefault="0003334B" w:rsidP="002D5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val="ru-RU" w:eastAsia="ru-RU"/>
        </w:rPr>
        <w:t>-01.05- «охоронна зона навколо (вздовж) об’єкта енергетичної системи»   на частину земельної ділянки площею 78 кв.м.</w:t>
      </w:r>
    </w:p>
    <w:p w:rsidR="0003334B" w:rsidRPr="002D5E5C" w:rsidRDefault="0003334B" w:rsidP="002D5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eastAsia="ru-RU"/>
        </w:rPr>
        <w:t>1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.1 Передати громадянину Пузісу Марку Борисовичу в оренду зі співвласниками   майна   строком   на 10 років земельну ділянку площею 3228 кв.м  для обслуговування  нежитлової будівлі торговельного центру по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пр. Центральному, 27-Б.</w:t>
      </w:r>
    </w:p>
    <w:p w:rsidR="0003334B" w:rsidRPr="002D5E5C" w:rsidRDefault="0003334B" w:rsidP="002D5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eastAsia="ru-RU"/>
        </w:rPr>
        <w:t>1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.2 З метою визначення розміру орендної плати громадянину Пузісу Марку Борисовичу затвердити розмір ідеальної частки 34/100 від земельної ділянки площею </w:t>
      </w:r>
      <w:smartTag w:uri="urn:schemas-microsoft-com:office:smarttags" w:element="metricconverter">
        <w:smartTagPr>
          <w:attr w:name="ProductID" w:val="3228 кв. м"/>
        </w:smartTagPr>
        <w:r w:rsidRPr="002D5E5C">
          <w:rPr>
            <w:rFonts w:ascii="Times New Roman" w:hAnsi="Times New Roman"/>
            <w:sz w:val="28"/>
            <w:szCs w:val="28"/>
            <w:lang w:val="ru-RU" w:eastAsia="ru-RU"/>
          </w:rPr>
          <w:t>3228 кв. м</w:t>
        </w:r>
      </w:smartTag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, що складає  </w:t>
      </w:r>
      <w:smartTag w:uri="urn:schemas-microsoft-com:office:smarttags" w:element="metricconverter">
        <w:smartTagPr>
          <w:attr w:name="ProductID" w:val="1097 кв. м"/>
        </w:smartTagPr>
        <w:r w:rsidRPr="002D5E5C">
          <w:rPr>
            <w:rFonts w:ascii="Times New Roman" w:hAnsi="Times New Roman"/>
            <w:sz w:val="28"/>
            <w:szCs w:val="28"/>
            <w:lang w:val="ru-RU" w:eastAsia="ru-RU"/>
          </w:rPr>
          <w:t>1097 кв. м</w:t>
        </w:r>
      </w:smartTag>
      <w:r w:rsidRPr="002D5E5C">
        <w:rPr>
          <w:rFonts w:ascii="Times New Roman" w:hAnsi="Times New Roman"/>
          <w:sz w:val="28"/>
          <w:szCs w:val="28"/>
          <w:lang w:val="ru-RU" w:eastAsia="ru-RU"/>
        </w:rPr>
        <w:t xml:space="preserve"> для обслуговування  нежитлової будівлі торговельного центру по пр. Центральному,27-Б відповідно до висновку управління містобудування та архітектури    Миколаївської міської ради від 05.03.2018 № 17-785</w:t>
      </w:r>
      <w:r>
        <w:rPr>
          <w:rFonts w:ascii="Times New Roman" w:hAnsi="Times New Roman"/>
          <w:sz w:val="28"/>
          <w:szCs w:val="28"/>
          <w:lang w:val="ru-RU" w:eastAsia="ru-RU"/>
        </w:rPr>
        <w:t>, департаменту архітектури та містобудування Миколаївської міської ради від 21.05.2021 № 19318/12.01-24/21-2</w:t>
      </w:r>
      <w:r w:rsidRPr="002D5E5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3334B" w:rsidRPr="002D5E5C" w:rsidRDefault="0003334B" w:rsidP="002D5E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5E5C">
        <w:rPr>
          <w:rFonts w:ascii="Times New Roman" w:hAnsi="Times New Roman"/>
          <w:sz w:val="28"/>
          <w:szCs w:val="28"/>
          <w:lang w:val="ru-RU" w:eastAsia="ru-RU"/>
        </w:rPr>
        <w:t>Ідеальна частка землекористування не підлягає окремому відчуженню та перенесенню на місцевість.</w:t>
      </w:r>
    </w:p>
    <w:p w:rsidR="0003334B" w:rsidRPr="002D5E5C" w:rsidRDefault="0003334B" w:rsidP="002D5E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3334B" w:rsidRPr="00C76E8A" w:rsidRDefault="0003334B" w:rsidP="002D5E5C">
      <w:pPr>
        <w:spacing w:after="0" w:line="240" w:lineRule="auto"/>
        <w:ind w:left="-180" w:firstLine="720"/>
        <w:jc w:val="both"/>
        <w:rPr>
          <w:rFonts w:ascii="Times New Roman" w:hAnsi="Times New Roman"/>
          <w:sz w:val="28"/>
          <w:szCs w:val="28"/>
        </w:rPr>
      </w:pPr>
      <w:r w:rsidRPr="00C76E8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Землекористувачу</w:t>
      </w:r>
      <w:r w:rsidRPr="00C76E8A">
        <w:rPr>
          <w:rFonts w:ascii="Times New Roman" w:hAnsi="Times New Roman"/>
          <w:sz w:val="28"/>
          <w:szCs w:val="28"/>
        </w:rPr>
        <w:t xml:space="preserve">: </w:t>
      </w:r>
    </w:p>
    <w:p w:rsidR="0003334B" w:rsidRPr="00C76E8A" w:rsidRDefault="0003334B" w:rsidP="002D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E8A">
        <w:rPr>
          <w:rFonts w:ascii="Times New Roman" w:hAnsi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03334B" w:rsidRPr="00C76E8A" w:rsidRDefault="0003334B" w:rsidP="002D5E5C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6E8A">
        <w:rPr>
          <w:rFonts w:ascii="Times New Roman" w:hAnsi="Times New Roman"/>
          <w:sz w:val="28"/>
          <w:szCs w:val="28"/>
          <w:lang w:val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3334B" w:rsidRDefault="0003334B" w:rsidP="002D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E8A">
        <w:rPr>
          <w:rFonts w:ascii="Times New Roman" w:hAnsi="Times New Roman"/>
          <w:sz w:val="28"/>
          <w:szCs w:val="28"/>
          <w:lang w:val="ru-RU"/>
        </w:rPr>
        <w:t>- виконувати обов'язки землекористувача відповідно до вимог ст. 96 Земельного кодексу України</w:t>
      </w:r>
      <w:r w:rsidRPr="00C76E8A">
        <w:rPr>
          <w:rFonts w:ascii="Times New Roman" w:hAnsi="Times New Roman"/>
          <w:sz w:val="28"/>
          <w:szCs w:val="28"/>
        </w:rPr>
        <w:t>.</w:t>
      </w:r>
    </w:p>
    <w:p w:rsidR="0003334B" w:rsidRPr="00C76E8A" w:rsidRDefault="0003334B" w:rsidP="002D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34B" w:rsidRPr="00C76E8A" w:rsidRDefault="0003334B" w:rsidP="002D5E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E8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3. </w:t>
      </w:r>
      <w:r w:rsidRPr="00C76E8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</w:t>
      </w:r>
      <w:r w:rsidRPr="00C76E8A">
        <w:rPr>
          <w:rFonts w:ascii="Times New Roman" w:hAnsi="Times New Roman"/>
          <w:sz w:val="28"/>
          <w:szCs w:val="28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>
        <w:rPr>
          <w:rFonts w:ascii="Times New Roman" w:hAnsi="Times New Roman"/>
          <w:sz w:val="28"/>
          <w:szCs w:val="28"/>
          <w:lang w:eastAsia="ru-RU"/>
        </w:rPr>
        <w:t xml:space="preserve">(Нестеренко), </w:t>
      </w:r>
      <w:r w:rsidRPr="00C76E8A">
        <w:rPr>
          <w:rFonts w:ascii="Times New Roman" w:hAnsi="Times New Roman"/>
          <w:sz w:val="28"/>
          <w:szCs w:val="28"/>
        </w:rPr>
        <w:t>заступника міського голови   Андрієнка Ю.Г.</w:t>
      </w:r>
      <w:r w:rsidRPr="00C76E8A">
        <w:rPr>
          <w:rFonts w:ascii="Times New Roman" w:hAnsi="Times New Roman"/>
          <w:b/>
          <w:sz w:val="28"/>
          <w:szCs w:val="28"/>
        </w:rPr>
        <w:t xml:space="preserve">    </w:t>
      </w:r>
    </w:p>
    <w:p w:rsidR="0003334B" w:rsidRPr="00C76E8A" w:rsidRDefault="0003334B" w:rsidP="002D5E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334B" w:rsidRPr="00C76E8A" w:rsidRDefault="0003334B" w:rsidP="002D5E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334B" w:rsidRPr="00C76E8A" w:rsidRDefault="0003334B" w:rsidP="002D5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E8A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Міський голова                                                      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Pr="00C76E8A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        О.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СЄНКЕВИЧ</w:t>
      </w:r>
    </w:p>
    <w:p w:rsidR="0003334B" w:rsidRDefault="0003334B" w:rsidP="002D5E5C">
      <w:pPr>
        <w:spacing w:line="240" w:lineRule="auto"/>
      </w:pPr>
    </w:p>
    <w:p w:rsidR="0003334B" w:rsidRDefault="0003334B" w:rsidP="002D5E5C">
      <w:pPr>
        <w:spacing w:line="240" w:lineRule="auto"/>
      </w:pPr>
    </w:p>
    <w:sectPr w:rsidR="0003334B" w:rsidSect="005E54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5C"/>
    <w:rsid w:val="0003334B"/>
    <w:rsid w:val="000530DA"/>
    <w:rsid w:val="00073414"/>
    <w:rsid w:val="000E77A6"/>
    <w:rsid w:val="001C71DF"/>
    <w:rsid w:val="001F05B6"/>
    <w:rsid w:val="00256C7A"/>
    <w:rsid w:val="002970AA"/>
    <w:rsid w:val="002D5E5C"/>
    <w:rsid w:val="00347B6C"/>
    <w:rsid w:val="004A42B8"/>
    <w:rsid w:val="004B2A37"/>
    <w:rsid w:val="005E5490"/>
    <w:rsid w:val="005F7BA6"/>
    <w:rsid w:val="006A20D4"/>
    <w:rsid w:val="006E27E3"/>
    <w:rsid w:val="006F6DAF"/>
    <w:rsid w:val="007854A1"/>
    <w:rsid w:val="00804BCF"/>
    <w:rsid w:val="0085701F"/>
    <w:rsid w:val="0090454C"/>
    <w:rsid w:val="009E36CA"/>
    <w:rsid w:val="00A23B66"/>
    <w:rsid w:val="00A27359"/>
    <w:rsid w:val="00A44D3C"/>
    <w:rsid w:val="00B7037C"/>
    <w:rsid w:val="00B76496"/>
    <w:rsid w:val="00C551C8"/>
    <w:rsid w:val="00C76E8A"/>
    <w:rsid w:val="00CB0193"/>
    <w:rsid w:val="00F94BF1"/>
    <w:rsid w:val="00FB3C1A"/>
    <w:rsid w:val="00FC3FB7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5C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536</Words>
  <Characters>3059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S-zr- 22/18</dc:title>
  <dc:subject/>
  <dc:creator>user505</dc:creator>
  <cp:keywords/>
  <dc:description/>
  <cp:lastModifiedBy>user509a</cp:lastModifiedBy>
  <cp:revision>4</cp:revision>
  <cp:lastPrinted>2022-01-25T07:19:00Z</cp:lastPrinted>
  <dcterms:created xsi:type="dcterms:W3CDTF">2021-09-30T06:59:00Z</dcterms:created>
  <dcterms:modified xsi:type="dcterms:W3CDTF">2022-01-25T07:25:00Z</dcterms:modified>
</cp:coreProperties>
</file>