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E20908" w:rsidRPr="001216E0" w:rsidTr="0092354B">
        <w:trPr>
          <w:trHeight w:val="1432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230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70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E20908" w:rsidRPr="001216E0" w:rsidRDefault="00E20908" w:rsidP="0092354B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7E14A4">
        <w:rPr>
          <w:b/>
          <w:sz w:val="26"/>
          <w:szCs w:val="26"/>
        </w:rPr>
        <w:t>55</w:t>
      </w:r>
      <w:r w:rsidR="00B772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7E14A4">
        <w:rPr>
          <w:b/>
          <w:sz w:val="26"/>
          <w:szCs w:val="26"/>
        </w:rPr>
        <w:t>19</w:t>
      </w:r>
      <w:r w:rsidR="003E28DB">
        <w:rPr>
          <w:b/>
          <w:position w:val="-1"/>
          <w:sz w:val="26"/>
          <w:szCs w:val="26"/>
        </w:rPr>
        <w:t>:0</w:t>
      </w:r>
      <w:r w:rsidRPr="001216E0">
        <w:rPr>
          <w:b/>
          <w:position w:val="-1"/>
          <w:sz w:val="26"/>
          <w:szCs w:val="26"/>
        </w:rPr>
        <w:t xml:space="preserve">0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7E14A4">
        <w:rPr>
          <w:sz w:val="26"/>
          <w:szCs w:val="26"/>
        </w:rPr>
        <w:t>25</w:t>
      </w:r>
      <w:r w:rsidRPr="001216E0">
        <w:rPr>
          <w:sz w:val="26"/>
          <w:szCs w:val="26"/>
        </w:rPr>
        <w:t>.</w:t>
      </w:r>
      <w:r w:rsidR="007E14A4">
        <w:rPr>
          <w:sz w:val="26"/>
          <w:szCs w:val="26"/>
        </w:rPr>
        <w:t>05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6D4A64" w:rsidRPr="006D4A64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6D4A64" w:rsidRPr="00C501C1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C501C1">
        <w:rPr>
          <w:b/>
          <w:sz w:val="26"/>
          <w:szCs w:val="26"/>
          <w:lang w:eastAsia="en-US"/>
        </w:rPr>
        <w:t xml:space="preserve">голова комісії: </w:t>
      </w:r>
      <w:r w:rsidRPr="00C501C1">
        <w:rPr>
          <w:sz w:val="26"/>
          <w:szCs w:val="26"/>
          <w:lang w:eastAsia="en-US"/>
        </w:rPr>
        <w:t>Ф. Панченко</w:t>
      </w:r>
    </w:p>
    <w:p w:rsidR="006D4A64" w:rsidRPr="00C501C1" w:rsidRDefault="006D4A64" w:rsidP="006D4A64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C501C1">
        <w:rPr>
          <w:b/>
          <w:sz w:val="26"/>
          <w:szCs w:val="26"/>
          <w:lang w:eastAsia="en-US"/>
        </w:rPr>
        <w:t>секретар комісії:</w:t>
      </w:r>
      <w:r w:rsidR="00C501C1" w:rsidRPr="00C501C1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C501C1" w:rsidRPr="00C501C1">
        <w:rPr>
          <w:sz w:val="26"/>
          <w:szCs w:val="26"/>
          <w:lang w:eastAsia="en-US"/>
        </w:rPr>
        <w:t xml:space="preserve">Н. </w:t>
      </w:r>
      <w:proofErr w:type="spellStart"/>
      <w:r w:rsidR="00C501C1" w:rsidRPr="00C501C1">
        <w:rPr>
          <w:sz w:val="26"/>
          <w:szCs w:val="26"/>
          <w:lang w:eastAsia="en-US"/>
        </w:rPr>
        <w:t>Горбенко</w:t>
      </w:r>
      <w:proofErr w:type="spellEnd"/>
      <w:r w:rsidR="00C501C1" w:rsidRPr="00C501C1">
        <w:rPr>
          <w:sz w:val="26"/>
          <w:szCs w:val="26"/>
          <w:lang w:eastAsia="en-US"/>
        </w:rPr>
        <w:t xml:space="preserve"> </w:t>
      </w:r>
    </w:p>
    <w:p w:rsidR="006D4A64" w:rsidRPr="00C501C1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C501C1">
        <w:rPr>
          <w:b/>
          <w:sz w:val="26"/>
          <w:szCs w:val="26"/>
          <w:lang w:eastAsia="en-US"/>
        </w:rPr>
        <w:t>члени комісії:</w:t>
      </w:r>
      <w:r w:rsidRPr="00C501C1">
        <w:rPr>
          <w:sz w:val="26"/>
          <w:szCs w:val="26"/>
          <w:lang w:eastAsia="en-US"/>
        </w:rPr>
        <w:t xml:space="preserve"> Р. </w:t>
      </w:r>
      <w:proofErr w:type="spellStart"/>
      <w:r w:rsidRPr="00C501C1">
        <w:rPr>
          <w:sz w:val="26"/>
          <w:szCs w:val="26"/>
          <w:lang w:eastAsia="en-US"/>
        </w:rPr>
        <w:t>Агабеков</w:t>
      </w:r>
      <w:proofErr w:type="spellEnd"/>
      <w:r w:rsidRPr="00C501C1">
        <w:rPr>
          <w:sz w:val="26"/>
          <w:szCs w:val="26"/>
          <w:lang w:eastAsia="en-US"/>
        </w:rPr>
        <w:t>,</w:t>
      </w:r>
      <w:r w:rsidR="00C501C1" w:rsidRPr="00C501C1">
        <w:rPr>
          <w:sz w:val="26"/>
          <w:szCs w:val="26"/>
          <w:lang w:eastAsia="en-US"/>
        </w:rPr>
        <w:t xml:space="preserve"> Ю. </w:t>
      </w:r>
      <w:proofErr w:type="spellStart"/>
      <w:r w:rsidR="00C501C1" w:rsidRPr="00C501C1">
        <w:rPr>
          <w:sz w:val="26"/>
          <w:szCs w:val="26"/>
          <w:lang w:eastAsia="en-US"/>
        </w:rPr>
        <w:t>Белановська</w:t>
      </w:r>
      <w:proofErr w:type="spellEnd"/>
      <w:r w:rsidR="00C501C1" w:rsidRPr="00C501C1">
        <w:rPr>
          <w:sz w:val="26"/>
          <w:szCs w:val="26"/>
          <w:lang w:eastAsia="en-US"/>
        </w:rPr>
        <w:t xml:space="preserve">, </w:t>
      </w:r>
      <w:r w:rsidRPr="00C501C1">
        <w:rPr>
          <w:sz w:val="26"/>
          <w:szCs w:val="26"/>
          <w:lang w:eastAsia="en-US"/>
        </w:rPr>
        <w:t xml:space="preserve">О. Береза, </w:t>
      </w:r>
      <w:r w:rsidR="00C501C1" w:rsidRPr="00C501C1">
        <w:rPr>
          <w:sz w:val="26"/>
          <w:szCs w:val="26"/>
          <w:lang w:eastAsia="en-US"/>
        </w:rPr>
        <w:t xml:space="preserve">С. Кантор, </w:t>
      </w:r>
      <w:r w:rsidRPr="00C501C1">
        <w:rPr>
          <w:sz w:val="26"/>
          <w:szCs w:val="26"/>
          <w:lang w:eastAsia="en-US"/>
        </w:rPr>
        <w:t>М. Коваленко, Д. Січко, В. </w:t>
      </w:r>
      <w:proofErr w:type="spellStart"/>
      <w:r w:rsidRPr="00C501C1">
        <w:rPr>
          <w:sz w:val="26"/>
          <w:szCs w:val="26"/>
          <w:lang w:eastAsia="en-US"/>
        </w:rPr>
        <w:t>Топчий</w:t>
      </w:r>
      <w:proofErr w:type="spellEnd"/>
      <w:r w:rsidR="00C501C1" w:rsidRPr="00C501C1">
        <w:rPr>
          <w:sz w:val="26"/>
          <w:szCs w:val="26"/>
          <w:lang w:eastAsia="en-US"/>
        </w:rPr>
        <w:t>, М. Мазанко, А. Янтар</w:t>
      </w:r>
      <w:r w:rsidR="00701DA3" w:rsidRPr="00C501C1">
        <w:rPr>
          <w:sz w:val="26"/>
          <w:szCs w:val="26"/>
          <w:lang w:eastAsia="en-US"/>
        </w:rPr>
        <w:t>.</w:t>
      </w:r>
    </w:p>
    <w:p w:rsidR="006D4A64" w:rsidRPr="00C501C1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C501C1">
        <w:rPr>
          <w:b/>
          <w:sz w:val="26"/>
          <w:szCs w:val="26"/>
          <w:lang w:eastAsia="en-US"/>
        </w:rPr>
        <w:t>Відсутні члени комісії</w:t>
      </w:r>
      <w:r w:rsidRPr="00C501C1">
        <w:rPr>
          <w:sz w:val="26"/>
          <w:szCs w:val="26"/>
          <w:lang w:eastAsia="en-US"/>
        </w:rPr>
        <w:t xml:space="preserve">: </w:t>
      </w:r>
      <w:r w:rsidR="00C501C1" w:rsidRPr="00C501C1">
        <w:rPr>
          <w:sz w:val="26"/>
          <w:szCs w:val="26"/>
          <w:lang w:eastAsia="en-US"/>
        </w:rPr>
        <w:t>О.</w:t>
      </w:r>
      <w:r w:rsidR="00C501C1" w:rsidRPr="00C501C1">
        <w:rPr>
          <w:b/>
          <w:sz w:val="26"/>
          <w:szCs w:val="26"/>
          <w:lang w:eastAsia="en-US"/>
        </w:rPr>
        <w:t xml:space="preserve"> </w:t>
      </w:r>
      <w:r w:rsidR="00C501C1" w:rsidRPr="00C501C1">
        <w:rPr>
          <w:sz w:val="26"/>
          <w:szCs w:val="26"/>
          <w:lang w:eastAsia="en-US"/>
        </w:rPr>
        <w:t xml:space="preserve">Афанасьєв, С. </w:t>
      </w:r>
      <w:proofErr w:type="spellStart"/>
      <w:r w:rsidR="00C501C1" w:rsidRPr="00C501C1">
        <w:rPr>
          <w:sz w:val="26"/>
          <w:szCs w:val="26"/>
          <w:lang w:eastAsia="en-US"/>
        </w:rPr>
        <w:t>Бабаріка</w:t>
      </w:r>
      <w:proofErr w:type="spellEnd"/>
      <w:r w:rsidR="00C501C1" w:rsidRPr="00C501C1">
        <w:rPr>
          <w:sz w:val="26"/>
          <w:szCs w:val="26"/>
          <w:lang w:eastAsia="en-US"/>
        </w:rPr>
        <w:t xml:space="preserve">, </w:t>
      </w:r>
      <w:r w:rsidR="00701DA3" w:rsidRPr="00C501C1">
        <w:rPr>
          <w:sz w:val="26"/>
          <w:szCs w:val="26"/>
          <w:lang w:eastAsia="en-US"/>
        </w:rPr>
        <w:t xml:space="preserve">А. Єрмолаєв, </w:t>
      </w:r>
      <w:r w:rsidR="00C501C1" w:rsidRPr="00C501C1">
        <w:rPr>
          <w:sz w:val="26"/>
          <w:szCs w:val="26"/>
          <w:lang w:eastAsia="en-US"/>
        </w:rPr>
        <w:t>М. </w:t>
      </w:r>
      <w:proofErr w:type="spellStart"/>
      <w:r w:rsidR="00C501C1" w:rsidRPr="00C501C1">
        <w:rPr>
          <w:sz w:val="26"/>
          <w:szCs w:val="26"/>
          <w:lang w:eastAsia="en-US"/>
        </w:rPr>
        <w:t>Капацина</w:t>
      </w:r>
      <w:proofErr w:type="spellEnd"/>
      <w:r w:rsidR="00C501C1" w:rsidRPr="00C501C1">
        <w:rPr>
          <w:sz w:val="26"/>
          <w:szCs w:val="26"/>
          <w:lang w:eastAsia="en-US"/>
        </w:rPr>
        <w:t>, А. Кучеренко</w:t>
      </w:r>
      <w:r w:rsidR="00C501C1">
        <w:rPr>
          <w:sz w:val="26"/>
          <w:szCs w:val="26"/>
          <w:lang w:eastAsia="en-US"/>
        </w:rPr>
        <w:t xml:space="preserve">, </w:t>
      </w:r>
      <w:r w:rsidR="00C501C1" w:rsidRPr="00C501C1">
        <w:rPr>
          <w:sz w:val="26"/>
          <w:szCs w:val="26"/>
          <w:lang w:eastAsia="en-US"/>
        </w:rPr>
        <w:t>В. </w:t>
      </w:r>
      <w:proofErr w:type="spellStart"/>
      <w:r w:rsidR="00C501C1" w:rsidRPr="00C501C1">
        <w:rPr>
          <w:sz w:val="26"/>
          <w:szCs w:val="26"/>
          <w:lang w:eastAsia="en-US"/>
        </w:rPr>
        <w:t>Переверьзєва</w:t>
      </w:r>
      <w:proofErr w:type="spellEnd"/>
      <w:r w:rsidR="00C501C1">
        <w:rPr>
          <w:sz w:val="26"/>
          <w:szCs w:val="26"/>
          <w:lang w:eastAsia="en-US"/>
        </w:rPr>
        <w:t>.</w:t>
      </w:r>
    </w:p>
    <w:p w:rsidR="00C85277" w:rsidRDefault="006D4A64" w:rsidP="005F3C3C">
      <w:pPr>
        <w:spacing w:after="0" w:line="276" w:lineRule="auto"/>
        <w:jc w:val="both"/>
        <w:rPr>
          <w:sz w:val="26"/>
          <w:szCs w:val="26"/>
        </w:rPr>
      </w:pPr>
      <w:r w:rsidRPr="00857EB6">
        <w:rPr>
          <w:b/>
          <w:sz w:val="26"/>
          <w:szCs w:val="26"/>
          <w:lang w:eastAsia="en-US"/>
        </w:rPr>
        <w:t>Запрошені та присутні:</w:t>
      </w:r>
      <w:r w:rsidRPr="00857EB6">
        <w:rPr>
          <w:bCs/>
          <w:sz w:val="26"/>
          <w:szCs w:val="26"/>
          <w:lang w:eastAsia="en-US"/>
        </w:rPr>
        <w:t xml:space="preserve"> </w:t>
      </w:r>
      <w:r w:rsidR="003D46DD" w:rsidRPr="006F5D5A">
        <w:rPr>
          <w:position w:val="-1"/>
          <w:sz w:val="26"/>
          <w:szCs w:val="26"/>
          <w:lang w:eastAsia="en-US"/>
        </w:rPr>
        <w:t>А.</w:t>
      </w:r>
      <w:r w:rsidR="003D46DD" w:rsidRPr="006F5D5A">
        <w:rPr>
          <w:b/>
          <w:position w:val="-1"/>
          <w:sz w:val="26"/>
          <w:szCs w:val="26"/>
          <w:lang w:eastAsia="en-US"/>
        </w:rPr>
        <w:t xml:space="preserve"> </w:t>
      </w:r>
      <w:r w:rsidR="003D46DD" w:rsidRPr="006F5D5A">
        <w:rPr>
          <w:sz w:val="26"/>
          <w:szCs w:val="26"/>
        </w:rPr>
        <w:t xml:space="preserve">Волков - керуючий справами виконавчого комітету; </w:t>
      </w:r>
      <w:r w:rsidR="003D46DD">
        <w:rPr>
          <w:sz w:val="26"/>
          <w:szCs w:val="26"/>
        </w:rPr>
        <w:t xml:space="preserve">                          </w:t>
      </w:r>
      <w:r w:rsidR="003D46DD" w:rsidRPr="00D122E2">
        <w:rPr>
          <w:position w:val="-1"/>
          <w:sz w:val="26"/>
          <w:szCs w:val="26"/>
          <w:lang w:eastAsia="en-US"/>
        </w:rPr>
        <w:t xml:space="preserve">В. </w:t>
      </w:r>
      <w:proofErr w:type="spellStart"/>
      <w:r w:rsidR="003D46DD" w:rsidRPr="00D122E2">
        <w:rPr>
          <w:position w:val="-1"/>
          <w:sz w:val="26"/>
          <w:szCs w:val="26"/>
          <w:lang w:eastAsia="en-US"/>
        </w:rPr>
        <w:t>Святелик</w:t>
      </w:r>
      <w:proofErr w:type="spellEnd"/>
      <w:r w:rsidR="003D46DD" w:rsidRPr="00D122E2">
        <w:rPr>
          <w:position w:val="-1"/>
          <w:sz w:val="26"/>
          <w:szCs w:val="26"/>
          <w:lang w:eastAsia="en-US"/>
        </w:rPr>
        <w:t xml:space="preserve"> - директор департаменту фінансів Миколаївської міської </w:t>
      </w:r>
      <w:proofErr w:type="spellStart"/>
      <w:r w:rsidR="003D46DD" w:rsidRPr="00D122E2">
        <w:rPr>
          <w:position w:val="-1"/>
          <w:sz w:val="26"/>
          <w:szCs w:val="26"/>
          <w:lang w:eastAsia="en-US"/>
        </w:rPr>
        <w:t>міської</w:t>
      </w:r>
      <w:proofErr w:type="spellEnd"/>
      <w:r w:rsidR="003D46DD" w:rsidRPr="00D122E2">
        <w:rPr>
          <w:position w:val="-1"/>
          <w:sz w:val="26"/>
          <w:szCs w:val="26"/>
          <w:lang w:eastAsia="en-US"/>
        </w:rPr>
        <w:t xml:space="preserve"> ради;</w:t>
      </w:r>
      <w:r w:rsidR="003D46DD">
        <w:rPr>
          <w:b/>
          <w:position w:val="-1"/>
          <w:sz w:val="26"/>
          <w:szCs w:val="26"/>
          <w:lang w:eastAsia="en-US"/>
        </w:rPr>
        <w:t xml:space="preserve"> </w:t>
      </w:r>
      <w:r w:rsidR="003D46DD" w:rsidRPr="008C60EF">
        <w:rPr>
          <w:position w:val="-1"/>
          <w:sz w:val="26"/>
          <w:szCs w:val="26"/>
          <w:lang w:eastAsia="en-US"/>
        </w:rPr>
        <w:t>І. Чорна</w:t>
      </w:r>
      <w:r w:rsidR="003D46DD" w:rsidRPr="008C60EF">
        <w:rPr>
          <w:b/>
          <w:position w:val="-1"/>
          <w:sz w:val="26"/>
          <w:szCs w:val="26"/>
          <w:lang w:eastAsia="en-US"/>
        </w:rPr>
        <w:t xml:space="preserve"> </w:t>
      </w:r>
      <w:r w:rsidR="003D46DD" w:rsidRPr="008C60EF">
        <w:rPr>
          <w:sz w:val="26"/>
          <w:szCs w:val="26"/>
          <w:lang w:eastAsia="en-US"/>
        </w:rPr>
        <w:t xml:space="preserve">- заступник директора департаменту праці та соціального захисту населення Миколаївської міської ради; </w:t>
      </w:r>
      <w:r w:rsidR="003D46DD" w:rsidRPr="00BC558B">
        <w:rPr>
          <w:sz w:val="26"/>
          <w:szCs w:val="26"/>
          <w:lang w:eastAsia="en-US"/>
        </w:rPr>
        <w:t xml:space="preserve">А. Луцька - </w:t>
      </w:r>
      <w:r w:rsidR="003D46DD" w:rsidRPr="00BC558B">
        <w:rPr>
          <w:sz w:val="26"/>
          <w:szCs w:val="26"/>
        </w:rPr>
        <w:t xml:space="preserve">департаменту енергетики, енергозбереження та запровадження інноваційних технологій Миколаївської міської ради; </w:t>
      </w:r>
      <w:r w:rsidR="003D46DD" w:rsidRPr="006F5D5A">
        <w:rPr>
          <w:rFonts w:eastAsiaTheme="minorHAnsi"/>
          <w:sz w:val="26"/>
          <w:szCs w:val="26"/>
          <w:lang w:eastAsia="en-US"/>
        </w:rPr>
        <w:t xml:space="preserve">І. </w:t>
      </w:r>
      <w:proofErr w:type="spellStart"/>
      <w:r w:rsidR="003D46DD" w:rsidRPr="006F5D5A">
        <w:rPr>
          <w:rFonts w:eastAsiaTheme="minorHAnsi"/>
          <w:sz w:val="26"/>
          <w:szCs w:val="26"/>
          <w:lang w:eastAsia="en-US"/>
        </w:rPr>
        <w:t>Набатов</w:t>
      </w:r>
      <w:proofErr w:type="spellEnd"/>
      <w:r w:rsidR="003D46DD" w:rsidRPr="006F5D5A">
        <w:rPr>
          <w:rFonts w:eastAsiaTheme="minorHAnsi"/>
          <w:sz w:val="26"/>
          <w:szCs w:val="26"/>
          <w:lang w:eastAsia="en-US"/>
        </w:rPr>
        <w:t xml:space="preserve"> - перший заступник директора департаменту житлово-комунального господарства Миколаївської міської ради;</w:t>
      </w:r>
      <w:r w:rsidR="003D46DD">
        <w:rPr>
          <w:rFonts w:eastAsiaTheme="minorHAnsi"/>
          <w:sz w:val="26"/>
          <w:szCs w:val="26"/>
          <w:lang w:eastAsia="en-US"/>
        </w:rPr>
        <w:t xml:space="preserve"> А</w:t>
      </w:r>
      <w:r w:rsidR="003D46DD" w:rsidRPr="006F5D5A">
        <w:rPr>
          <w:rFonts w:eastAsiaTheme="minorHAnsi"/>
          <w:sz w:val="26"/>
          <w:szCs w:val="26"/>
          <w:lang w:eastAsia="en-US"/>
        </w:rPr>
        <w:t xml:space="preserve">. </w:t>
      </w:r>
      <w:r w:rsidR="003D46DD" w:rsidRPr="006F5D5A">
        <w:rPr>
          <w:sz w:val="26"/>
          <w:szCs w:val="26"/>
        </w:rPr>
        <w:t xml:space="preserve">Цимбал - директор департаменту архітектури та містобудування - головний  архітектор  міста; </w:t>
      </w:r>
      <w:r w:rsidR="003D46DD" w:rsidRPr="006F5D5A">
        <w:rPr>
          <w:bCs/>
          <w:sz w:val="26"/>
          <w:szCs w:val="26"/>
        </w:rPr>
        <w:t xml:space="preserve">Г. Личко - начальник управління освіти Миколаївської міської ради; </w:t>
      </w:r>
      <w:r w:rsidR="003D46DD" w:rsidRPr="006F5D5A">
        <w:rPr>
          <w:position w:val="-1"/>
          <w:sz w:val="26"/>
          <w:szCs w:val="26"/>
          <w:lang w:eastAsia="en-US"/>
        </w:rPr>
        <w:t>Ю.</w:t>
      </w:r>
      <w:r w:rsidR="003D46DD" w:rsidRPr="006F5D5A">
        <w:rPr>
          <w:b/>
          <w:position w:val="-1"/>
          <w:sz w:val="26"/>
          <w:szCs w:val="26"/>
          <w:lang w:eastAsia="en-US"/>
        </w:rPr>
        <w:t xml:space="preserve"> </w:t>
      </w:r>
      <w:proofErr w:type="spellStart"/>
      <w:r w:rsidR="003D46DD" w:rsidRPr="006F5D5A">
        <w:rPr>
          <w:rFonts w:eastAsiaTheme="minorHAnsi"/>
          <w:sz w:val="26"/>
          <w:szCs w:val="26"/>
          <w:lang w:eastAsia="en-US"/>
        </w:rPr>
        <w:t>Любаров</w:t>
      </w:r>
      <w:proofErr w:type="spellEnd"/>
      <w:r w:rsidR="003D46DD" w:rsidRPr="006F5D5A">
        <w:rPr>
          <w:rFonts w:eastAsiaTheme="minorHAnsi"/>
          <w:sz w:val="26"/>
          <w:szCs w:val="26"/>
          <w:lang w:eastAsia="en-US"/>
        </w:rPr>
        <w:t xml:space="preserve"> - начальник управління з питань культури та охорони культурної спадщини Миколаївської місткої ради; О. </w:t>
      </w:r>
      <w:proofErr w:type="spellStart"/>
      <w:r w:rsidR="003D46DD" w:rsidRPr="006F5D5A">
        <w:rPr>
          <w:rFonts w:eastAsiaTheme="minorHAnsi"/>
          <w:sz w:val="26"/>
          <w:szCs w:val="26"/>
          <w:lang w:eastAsia="en-US"/>
        </w:rPr>
        <w:t>Герасіменя</w:t>
      </w:r>
      <w:proofErr w:type="spellEnd"/>
      <w:r w:rsidR="003D46DD" w:rsidRPr="006F5D5A">
        <w:rPr>
          <w:rFonts w:eastAsiaTheme="minorHAnsi"/>
          <w:sz w:val="26"/>
          <w:szCs w:val="26"/>
          <w:lang w:eastAsia="en-US"/>
        </w:rPr>
        <w:t xml:space="preserve"> - начальника управління з питань надзвичайних ситуацій та цивільного захисту населення Миколаївської міської ради</w:t>
      </w:r>
      <w:r w:rsidR="003D46DD">
        <w:rPr>
          <w:rFonts w:eastAsiaTheme="minorHAnsi"/>
          <w:sz w:val="26"/>
          <w:szCs w:val="26"/>
          <w:lang w:eastAsia="en-US"/>
        </w:rPr>
        <w:t xml:space="preserve">; </w:t>
      </w:r>
      <w:r w:rsidR="003D46DD" w:rsidRPr="00BC558B">
        <w:rPr>
          <w:sz w:val="26"/>
          <w:szCs w:val="26"/>
        </w:rPr>
        <w:t xml:space="preserve">Т. Дмитрова - заступник начальника комунального майна Миколаївської міської ради; І. </w:t>
      </w:r>
      <w:proofErr w:type="spellStart"/>
      <w:r w:rsidR="003D46DD" w:rsidRPr="00BC558B">
        <w:rPr>
          <w:sz w:val="26"/>
          <w:szCs w:val="26"/>
        </w:rPr>
        <w:t>Кочева</w:t>
      </w:r>
      <w:proofErr w:type="spellEnd"/>
      <w:r w:rsidR="003D46DD" w:rsidRPr="00BC558B">
        <w:rPr>
          <w:sz w:val="26"/>
          <w:szCs w:val="26"/>
        </w:rPr>
        <w:t xml:space="preserve"> - заступник начальника управління у справах ветеранів війни, </w:t>
      </w:r>
      <w:r w:rsidR="003D46DD">
        <w:rPr>
          <w:sz w:val="26"/>
          <w:szCs w:val="26"/>
        </w:rPr>
        <w:t>внутрішньо переміщеними особами та інші.</w:t>
      </w:r>
    </w:p>
    <w:p w:rsidR="00413EFC" w:rsidRPr="005F3C3C" w:rsidRDefault="00413EFC" w:rsidP="005F3C3C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85277" w:rsidRDefault="00C85277" w:rsidP="00C85277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 xml:space="preserve">                                                   ПОРЯДОК ДЕННИЙ</w:t>
      </w:r>
    </w:p>
    <w:p w:rsidR="00EC0AC7" w:rsidRPr="006F5D5A" w:rsidRDefault="00675EE7" w:rsidP="006F5D5A">
      <w:pPr>
        <w:widowControl w:val="0"/>
        <w:spacing w:after="0" w:line="240" w:lineRule="auto"/>
        <w:jc w:val="both"/>
        <w:rPr>
          <w:bCs/>
          <w:sz w:val="26"/>
          <w:szCs w:val="26"/>
        </w:rPr>
      </w:pPr>
      <w:r w:rsidRPr="005433BA">
        <w:rPr>
          <w:b/>
          <w:sz w:val="27"/>
          <w:szCs w:val="27"/>
        </w:rPr>
        <w:t xml:space="preserve">Доповідачі: </w:t>
      </w:r>
      <w:r w:rsidR="006F5D5A" w:rsidRPr="006F5D5A">
        <w:rPr>
          <w:position w:val="-1"/>
          <w:sz w:val="26"/>
          <w:szCs w:val="26"/>
          <w:lang w:eastAsia="en-US"/>
        </w:rPr>
        <w:t>А.</w:t>
      </w:r>
      <w:r w:rsidR="006F5D5A" w:rsidRPr="006F5D5A">
        <w:rPr>
          <w:b/>
          <w:position w:val="-1"/>
          <w:sz w:val="26"/>
          <w:szCs w:val="26"/>
          <w:lang w:eastAsia="en-US"/>
        </w:rPr>
        <w:t xml:space="preserve"> </w:t>
      </w:r>
      <w:r w:rsidR="006F5D5A" w:rsidRPr="006F5D5A">
        <w:rPr>
          <w:sz w:val="26"/>
          <w:szCs w:val="26"/>
        </w:rPr>
        <w:t>Волков - керуючий</w:t>
      </w:r>
      <w:r>
        <w:rPr>
          <w:sz w:val="26"/>
          <w:szCs w:val="26"/>
        </w:rPr>
        <w:t xml:space="preserve"> справами виконавчого комітету; </w:t>
      </w:r>
      <w:r w:rsidR="00D873CB" w:rsidRPr="00D122E2">
        <w:rPr>
          <w:position w:val="-1"/>
          <w:sz w:val="26"/>
          <w:szCs w:val="26"/>
          <w:lang w:eastAsia="en-US"/>
        </w:rPr>
        <w:t xml:space="preserve">В. </w:t>
      </w:r>
      <w:proofErr w:type="spellStart"/>
      <w:r w:rsidR="00D873CB" w:rsidRPr="00D122E2">
        <w:rPr>
          <w:position w:val="-1"/>
          <w:sz w:val="26"/>
          <w:szCs w:val="26"/>
          <w:lang w:eastAsia="en-US"/>
        </w:rPr>
        <w:t>Святелик</w:t>
      </w:r>
      <w:proofErr w:type="spellEnd"/>
      <w:r w:rsidR="00D873CB" w:rsidRPr="00D122E2">
        <w:rPr>
          <w:position w:val="-1"/>
          <w:sz w:val="26"/>
          <w:szCs w:val="26"/>
          <w:lang w:eastAsia="en-US"/>
        </w:rPr>
        <w:t xml:space="preserve"> - директор </w:t>
      </w:r>
      <w:r w:rsidR="00D122E2" w:rsidRPr="00D122E2">
        <w:rPr>
          <w:position w:val="-1"/>
          <w:sz w:val="26"/>
          <w:szCs w:val="26"/>
          <w:lang w:eastAsia="en-US"/>
        </w:rPr>
        <w:t>департаменту</w:t>
      </w:r>
      <w:r w:rsidR="00D873CB" w:rsidRPr="00D122E2">
        <w:rPr>
          <w:position w:val="-1"/>
          <w:sz w:val="26"/>
          <w:szCs w:val="26"/>
          <w:lang w:eastAsia="en-US"/>
        </w:rPr>
        <w:t xml:space="preserve"> фінансів Миколаївської міської </w:t>
      </w:r>
      <w:proofErr w:type="spellStart"/>
      <w:r w:rsidR="00D873CB" w:rsidRPr="00D122E2">
        <w:rPr>
          <w:position w:val="-1"/>
          <w:sz w:val="26"/>
          <w:szCs w:val="26"/>
          <w:lang w:eastAsia="en-US"/>
        </w:rPr>
        <w:t>міської</w:t>
      </w:r>
      <w:proofErr w:type="spellEnd"/>
      <w:r w:rsidR="00D873CB" w:rsidRPr="00D122E2">
        <w:rPr>
          <w:position w:val="-1"/>
          <w:sz w:val="26"/>
          <w:szCs w:val="26"/>
          <w:lang w:eastAsia="en-US"/>
        </w:rPr>
        <w:t xml:space="preserve"> ради;</w:t>
      </w:r>
      <w:r w:rsidR="00D873CB">
        <w:rPr>
          <w:b/>
          <w:position w:val="-1"/>
          <w:sz w:val="26"/>
          <w:szCs w:val="26"/>
          <w:lang w:eastAsia="en-US"/>
        </w:rPr>
        <w:t xml:space="preserve"> </w:t>
      </w:r>
      <w:r w:rsidR="006F5D5A" w:rsidRPr="008C60EF">
        <w:rPr>
          <w:position w:val="-1"/>
          <w:sz w:val="26"/>
          <w:szCs w:val="26"/>
          <w:lang w:eastAsia="en-US"/>
        </w:rPr>
        <w:t>І. Чорна</w:t>
      </w:r>
      <w:r w:rsidR="006F5D5A" w:rsidRPr="008C60EF">
        <w:rPr>
          <w:b/>
          <w:position w:val="-1"/>
          <w:sz w:val="26"/>
          <w:szCs w:val="26"/>
          <w:lang w:eastAsia="en-US"/>
        </w:rPr>
        <w:t xml:space="preserve"> </w:t>
      </w:r>
      <w:r w:rsidR="00C85277" w:rsidRPr="008C60EF">
        <w:rPr>
          <w:sz w:val="26"/>
          <w:szCs w:val="26"/>
          <w:lang w:eastAsia="en-US"/>
        </w:rPr>
        <w:t xml:space="preserve">- </w:t>
      </w:r>
      <w:r w:rsidR="006F5D5A" w:rsidRPr="008C60EF">
        <w:rPr>
          <w:sz w:val="26"/>
          <w:szCs w:val="26"/>
          <w:lang w:eastAsia="en-US"/>
        </w:rPr>
        <w:t xml:space="preserve">заступник </w:t>
      </w:r>
      <w:r w:rsidR="00C85277" w:rsidRPr="008C60EF">
        <w:rPr>
          <w:sz w:val="26"/>
          <w:szCs w:val="26"/>
          <w:lang w:eastAsia="en-US"/>
        </w:rPr>
        <w:t>директор</w:t>
      </w:r>
      <w:r w:rsidR="006F5D5A" w:rsidRPr="008C60EF">
        <w:rPr>
          <w:sz w:val="26"/>
          <w:szCs w:val="26"/>
          <w:lang w:eastAsia="en-US"/>
        </w:rPr>
        <w:t>а</w:t>
      </w:r>
      <w:r w:rsidR="00C85277" w:rsidRPr="008C60EF">
        <w:rPr>
          <w:sz w:val="26"/>
          <w:szCs w:val="26"/>
          <w:lang w:eastAsia="en-US"/>
        </w:rPr>
        <w:t xml:space="preserve"> департаменту праці та соціального захисту населення Миколаївської міської ради</w:t>
      </w:r>
      <w:r w:rsidR="00BC558B" w:rsidRPr="008C60EF">
        <w:rPr>
          <w:sz w:val="26"/>
          <w:szCs w:val="26"/>
          <w:lang w:eastAsia="en-US"/>
        </w:rPr>
        <w:t xml:space="preserve">; </w:t>
      </w:r>
      <w:r w:rsidR="00BC558B" w:rsidRPr="00BC558B">
        <w:rPr>
          <w:sz w:val="26"/>
          <w:szCs w:val="26"/>
          <w:lang w:eastAsia="en-US"/>
        </w:rPr>
        <w:t xml:space="preserve">А. Луцька - </w:t>
      </w:r>
      <w:r w:rsidR="00BC558B" w:rsidRPr="00BC558B">
        <w:rPr>
          <w:sz w:val="26"/>
          <w:szCs w:val="26"/>
        </w:rPr>
        <w:t xml:space="preserve">департаменту енергетики, енергозбереження та запровадження інноваційних технологій Миколаївської міської ради; </w:t>
      </w:r>
      <w:r w:rsidR="00EC0AC7" w:rsidRPr="006F5D5A">
        <w:rPr>
          <w:rFonts w:eastAsiaTheme="minorHAnsi"/>
          <w:sz w:val="26"/>
          <w:szCs w:val="26"/>
          <w:lang w:eastAsia="en-US"/>
        </w:rPr>
        <w:t xml:space="preserve">І. </w:t>
      </w:r>
      <w:proofErr w:type="spellStart"/>
      <w:r w:rsidR="00EC0AC7" w:rsidRPr="006F5D5A">
        <w:rPr>
          <w:rFonts w:eastAsiaTheme="minorHAnsi"/>
          <w:sz w:val="26"/>
          <w:szCs w:val="26"/>
          <w:lang w:eastAsia="en-US"/>
        </w:rPr>
        <w:t>Набатов</w:t>
      </w:r>
      <w:proofErr w:type="spellEnd"/>
      <w:r w:rsidR="00EC0AC7" w:rsidRPr="006F5D5A">
        <w:rPr>
          <w:rFonts w:eastAsiaTheme="minorHAnsi"/>
          <w:sz w:val="26"/>
          <w:szCs w:val="26"/>
          <w:lang w:eastAsia="en-US"/>
        </w:rPr>
        <w:t xml:space="preserve"> - перший заступник директора департаменту житлово-комунального господарства Миколаївської міської ради;</w:t>
      </w:r>
      <w:r w:rsidR="006F5D5A">
        <w:rPr>
          <w:rFonts w:eastAsiaTheme="minorHAnsi"/>
          <w:sz w:val="26"/>
          <w:szCs w:val="26"/>
          <w:lang w:eastAsia="en-US"/>
        </w:rPr>
        <w:t xml:space="preserve"> А</w:t>
      </w:r>
      <w:r w:rsidR="006F5D5A" w:rsidRPr="006F5D5A">
        <w:rPr>
          <w:rFonts w:eastAsiaTheme="minorHAnsi"/>
          <w:sz w:val="26"/>
          <w:szCs w:val="26"/>
          <w:lang w:eastAsia="en-US"/>
        </w:rPr>
        <w:t xml:space="preserve">. </w:t>
      </w:r>
      <w:r w:rsidR="006F5D5A" w:rsidRPr="006F5D5A">
        <w:rPr>
          <w:sz w:val="26"/>
          <w:szCs w:val="26"/>
        </w:rPr>
        <w:t xml:space="preserve">Цимбал - директор департаменту архітектури та містобудування - головний  архітектор  міста; </w:t>
      </w:r>
      <w:r w:rsidR="00EC0AC7" w:rsidRPr="006F5D5A">
        <w:rPr>
          <w:bCs/>
          <w:sz w:val="26"/>
          <w:szCs w:val="26"/>
        </w:rPr>
        <w:t>Г. Личко - начальник управління освіти Миколаївської міської ради</w:t>
      </w:r>
      <w:r w:rsidR="00610C16" w:rsidRPr="006F5D5A">
        <w:rPr>
          <w:bCs/>
          <w:sz w:val="26"/>
          <w:szCs w:val="26"/>
        </w:rPr>
        <w:t xml:space="preserve">; </w:t>
      </w:r>
      <w:r w:rsidR="00D873CB" w:rsidRPr="006F5D5A">
        <w:rPr>
          <w:position w:val="-1"/>
          <w:sz w:val="26"/>
          <w:szCs w:val="26"/>
          <w:lang w:eastAsia="en-US"/>
        </w:rPr>
        <w:t>Ю.</w:t>
      </w:r>
      <w:r w:rsidR="00D873CB" w:rsidRPr="006F5D5A">
        <w:rPr>
          <w:b/>
          <w:position w:val="-1"/>
          <w:sz w:val="26"/>
          <w:szCs w:val="26"/>
          <w:lang w:eastAsia="en-US"/>
        </w:rPr>
        <w:t xml:space="preserve"> </w:t>
      </w:r>
      <w:proofErr w:type="spellStart"/>
      <w:r w:rsidR="00D873CB" w:rsidRPr="006F5D5A">
        <w:rPr>
          <w:rFonts w:eastAsiaTheme="minorHAnsi"/>
          <w:sz w:val="26"/>
          <w:szCs w:val="26"/>
          <w:lang w:eastAsia="en-US"/>
        </w:rPr>
        <w:t>Любаров</w:t>
      </w:r>
      <w:proofErr w:type="spellEnd"/>
      <w:r w:rsidR="00D873CB" w:rsidRPr="006F5D5A">
        <w:rPr>
          <w:rFonts w:eastAsiaTheme="minorHAnsi"/>
          <w:sz w:val="26"/>
          <w:szCs w:val="26"/>
          <w:lang w:eastAsia="en-US"/>
        </w:rPr>
        <w:t xml:space="preserve"> - начальник управління з питань культури та охорони культурної спадщини Миколаївської місткої ради; </w:t>
      </w:r>
      <w:r w:rsidR="005F3C3C" w:rsidRPr="006F5D5A">
        <w:rPr>
          <w:rFonts w:eastAsiaTheme="minorHAnsi"/>
          <w:sz w:val="26"/>
          <w:szCs w:val="26"/>
          <w:lang w:eastAsia="en-US"/>
        </w:rPr>
        <w:t xml:space="preserve">О. </w:t>
      </w:r>
      <w:proofErr w:type="spellStart"/>
      <w:r w:rsidR="005F3C3C" w:rsidRPr="006F5D5A">
        <w:rPr>
          <w:rFonts w:eastAsiaTheme="minorHAnsi"/>
          <w:sz w:val="26"/>
          <w:szCs w:val="26"/>
          <w:lang w:eastAsia="en-US"/>
        </w:rPr>
        <w:t>Герасіменя</w:t>
      </w:r>
      <w:proofErr w:type="spellEnd"/>
      <w:r w:rsidR="005F3C3C" w:rsidRPr="006F5D5A">
        <w:rPr>
          <w:rFonts w:eastAsiaTheme="minorHAnsi"/>
          <w:sz w:val="26"/>
          <w:szCs w:val="26"/>
          <w:lang w:eastAsia="en-US"/>
        </w:rPr>
        <w:t xml:space="preserve"> - начальника управління з питань надзвичайних ситуацій та цивільного захисту населення Миколаївської міської ради</w:t>
      </w:r>
      <w:r w:rsidR="006F5D5A">
        <w:rPr>
          <w:rFonts w:eastAsiaTheme="minorHAnsi"/>
          <w:sz w:val="26"/>
          <w:szCs w:val="26"/>
          <w:lang w:eastAsia="en-US"/>
        </w:rPr>
        <w:t xml:space="preserve">; </w:t>
      </w:r>
      <w:r w:rsidR="00BC558B" w:rsidRPr="00BC558B">
        <w:rPr>
          <w:sz w:val="26"/>
          <w:szCs w:val="26"/>
        </w:rPr>
        <w:t xml:space="preserve">Т. Дмитрова - заступник начальника комунального майна Миколаївської міської ради; І. </w:t>
      </w:r>
      <w:proofErr w:type="spellStart"/>
      <w:r w:rsidR="00BC558B" w:rsidRPr="00BC558B">
        <w:rPr>
          <w:sz w:val="26"/>
          <w:szCs w:val="26"/>
        </w:rPr>
        <w:t>Кочева</w:t>
      </w:r>
      <w:proofErr w:type="spellEnd"/>
      <w:r w:rsidR="00BC558B" w:rsidRPr="00BC558B">
        <w:rPr>
          <w:sz w:val="26"/>
          <w:szCs w:val="26"/>
        </w:rPr>
        <w:t xml:space="preserve"> - заступник начальника управління у справах ветеранів війни, внутрішньо переміщеними особами.</w:t>
      </w:r>
    </w:p>
    <w:p w:rsidR="00640109" w:rsidRPr="00D873CB" w:rsidRDefault="00640109" w:rsidP="00D873CB">
      <w:pPr>
        <w:spacing w:after="0" w:line="240" w:lineRule="auto"/>
        <w:jc w:val="both"/>
        <w:rPr>
          <w:b/>
          <w:sz w:val="26"/>
          <w:szCs w:val="26"/>
        </w:rPr>
      </w:pPr>
    </w:p>
    <w:p w:rsidR="007E14A4" w:rsidRPr="00D873CB" w:rsidRDefault="00107DCF" w:rsidP="00D873CB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D873CB">
        <w:rPr>
          <w:b/>
          <w:sz w:val="26"/>
          <w:szCs w:val="26"/>
        </w:rPr>
        <w:t xml:space="preserve">Слухали </w:t>
      </w:r>
      <w:r w:rsidRPr="00D873CB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D873CB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</w:rPr>
        <w:t>1.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 xml:space="preserve">(файл </w:t>
      </w:r>
      <w:r w:rsidRPr="00D873CB">
        <w:rPr>
          <w:b/>
          <w:sz w:val="26"/>
          <w:szCs w:val="26"/>
          <w:lang w:val="en-US"/>
        </w:rPr>
        <w:t>s</w:t>
      </w:r>
      <w:r w:rsidRPr="00D873CB">
        <w:rPr>
          <w:b/>
          <w:sz w:val="26"/>
          <w:szCs w:val="26"/>
        </w:rPr>
        <w:t>-</w:t>
      </w:r>
      <w:r w:rsidRPr="00D873CB">
        <w:rPr>
          <w:b/>
          <w:sz w:val="26"/>
          <w:szCs w:val="26"/>
          <w:lang w:val="en-US"/>
        </w:rPr>
        <w:t>go</w:t>
      </w:r>
      <w:r w:rsidRPr="00D873CB">
        <w:rPr>
          <w:b/>
          <w:sz w:val="26"/>
          <w:szCs w:val="26"/>
        </w:rPr>
        <w:t xml:space="preserve">-014) </w:t>
      </w:r>
      <w:r w:rsidRPr="00D873CB">
        <w:rPr>
          <w:sz w:val="26"/>
          <w:szCs w:val="26"/>
        </w:rPr>
        <w:t>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на 2020-2023 роки» (зі змінами).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 xml:space="preserve">(файл </w:t>
      </w:r>
      <w:r w:rsidR="000A2E06" w:rsidRPr="00D873CB">
        <w:rPr>
          <w:b/>
          <w:sz w:val="26"/>
          <w:szCs w:val="26"/>
          <w:lang w:val="en-US"/>
        </w:rPr>
        <w:t>s</w:t>
      </w:r>
      <w:r w:rsidR="000A2E06" w:rsidRPr="00D873CB">
        <w:rPr>
          <w:b/>
          <w:sz w:val="26"/>
          <w:szCs w:val="26"/>
        </w:rPr>
        <w:t>-</w:t>
      </w:r>
      <w:r w:rsidR="000A2E06" w:rsidRPr="00D873CB">
        <w:rPr>
          <w:b/>
          <w:sz w:val="26"/>
          <w:szCs w:val="26"/>
          <w:lang w:val="en-US"/>
        </w:rPr>
        <w:t>go</w:t>
      </w:r>
      <w:r w:rsidR="000A2E06" w:rsidRPr="00D873CB">
        <w:rPr>
          <w:b/>
          <w:sz w:val="26"/>
          <w:szCs w:val="26"/>
        </w:rPr>
        <w:t xml:space="preserve">-014) </w:t>
      </w:r>
      <w:r w:rsidR="000A2E06" w:rsidRPr="00D873CB">
        <w:rPr>
          <w:sz w:val="26"/>
          <w:szCs w:val="26"/>
        </w:rPr>
        <w:t>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на 2020-2023 роки» (зі змінами).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AF5190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AF5190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AF5190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AF5190">
        <w:rPr>
          <w:b/>
          <w:sz w:val="26"/>
          <w:szCs w:val="26"/>
        </w:rPr>
        <w:t>Примітка:</w:t>
      </w:r>
      <w:r w:rsidRPr="00AF5190">
        <w:rPr>
          <w:sz w:val="26"/>
          <w:szCs w:val="26"/>
        </w:rPr>
        <w:t xml:space="preserve"> </w:t>
      </w:r>
      <w:r w:rsidRPr="00AF5190">
        <w:rPr>
          <w:sz w:val="26"/>
          <w:szCs w:val="26"/>
          <w:lang w:eastAsia="en-US"/>
        </w:rPr>
        <w:t xml:space="preserve">Під час голосування депутати </w:t>
      </w:r>
      <w:r w:rsidR="00AF5190" w:rsidRPr="00AF5190">
        <w:rPr>
          <w:sz w:val="26"/>
          <w:szCs w:val="26"/>
          <w:lang w:eastAsia="en-US"/>
        </w:rPr>
        <w:t>М. Коваленко</w:t>
      </w:r>
      <w:r w:rsidRPr="00AF5190">
        <w:rPr>
          <w:sz w:val="26"/>
          <w:szCs w:val="26"/>
          <w:lang w:eastAsia="en-US"/>
        </w:rPr>
        <w:t xml:space="preserve"> та </w:t>
      </w:r>
      <w:r w:rsidR="00AF5190" w:rsidRPr="00AF5190">
        <w:rPr>
          <w:sz w:val="26"/>
          <w:szCs w:val="26"/>
          <w:lang w:eastAsia="en-US"/>
        </w:rPr>
        <w:t>А. Янтар</w:t>
      </w:r>
      <w:r w:rsidRPr="00AF5190">
        <w:rPr>
          <w:sz w:val="26"/>
          <w:szCs w:val="26"/>
          <w:lang w:eastAsia="en-US"/>
        </w:rPr>
        <w:t xml:space="preserve"> були відсутні.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7E14A4" w:rsidRPr="00D873CB" w:rsidRDefault="007E14A4" w:rsidP="00D873C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D873CB">
        <w:rPr>
          <w:b/>
          <w:sz w:val="26"/>
          <w:szCs w:val="26"/>
        </w:rPr>
        <w:t xml:space="preserve">2.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 xml:space="preserve">(файл s-ev-005) </w:t>
      </w:r>
      <w:r w:rsidRPr="00D873CB">
        <w:rPr>
          <w:sz w:val="26"/>
          <w:szCs w:val="26"/>
        </w:rPr>
        <w:t>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змінами).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proofErr w:type="spellStart"/>
      <w:r w:rsidR="000A2E06" w:rsidRPr="00D873CB">
        <w:rPr>
          <w:sz w:val="26"/>
          <w:szCs w:val="26"/>
        </w:rPr>
        <w:t>ради</w:t>
      </w:r>
      <w:proofErr w:type="spellEnd"/>
      <w:r w:rsidR="000A2E06" w:rsidRPr="00D873CB">
        <w:rPr>
          <w:sz w:val="26"/>
          <w:szCs w:val="26"/>
        </w:rPr>
        <w:t xml:space="preserve"> </w:t>
      </w:r>
      <w:r w:rsidR="000A2E06" w:rsidRPr="00D873CB">
        <w:rPr>
          <w:b/>
          <w:sz w:val="26"/>
          <w:szCs w:val="26"/>
        </w:rPr>
        <w:t xml:space="preserve">(файл s-ev-005) </w:t>
      </w:r>
      <w:r w:rsidR="000A2E06" w:rsidRPr="00D873CB">
        <w:rPr>
          <w:sz w:val="26"/>
          <w:szCs w:val="26"/>
        </w:rPr>
        <w:t>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AF5190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AF5190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AF5190" w:rsidRPr="00AF5190" w:rsidRDefault="00AF5190" w:rsidP="00AF5190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AF5190">
        <w:rPr>
          <w:b/>
          <w:sz w:val="26"/>
          <w:szCs w:val="26"/>
        </w:rPr>
        <w:t>Примітка:</w:t>
      </w:r>
      <w:r w:rsidRPr="00AF5190">
        <w:rPr>
          <w:sz w:val="26"/>
          <w:szCs w:val="26"/>
        </w:rPr>
        <w:t xml:space="preserve"> </w:t>
      </w:r>
      <w:r w:rsidRPr="00AF5190">
        <w:rPr>
          <w:sz w:val="26"/>
          <w:szCs w:val="26"/>
          <w:lang w:eastAsia="en-US"/>
        </w:rPr>
        <w:t xml:space="preserve">Під час голосування депутати </w:t>
      </w:r>
      <w:r>
        <w:rPr>
          <w:sz w:val="26"/>
          <w:szCs w:val="26"/>
          <w:lang w:eastAsia="en-US"/>
        </w:rPr>
        <w:t>С. Кантор</w:t>
      </w:r>
      <w:r w:rsidRPr="00AF5190">
        <w:rPr>
          <w:sz w:val="26"/>
          <w:szCs w:val="26"/>
          <w:lang w:eastAsia="en-US"/>
        </w:rPr>
        <w:t xml:space="preserve"> та А. Янтар були відсутні.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val="ru-RU"/>
        </w:rPr>
        <w:t>3.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s-dj-015)</w:t>
      </w:r>
      <w:r w:rsidRPr="00D873CB">
        <w:rPr>
          <w:sz w:val="26"/>
          <w:szCs w:val="26"/>
        </w:rPr>
        <w:t xml:space="preserve"> «Про затвердження в нових редакціях Статутів комунальних підприємств у сфері житлово-комунального господарства»</w:t>
      </w:r>
      <w:r w:rsidRPr="00D873CB">
        <w:rPr>
          <w:sz w:val="26"/>
          <w:szCs w:val="26"/>
          <w:lang w:val="ru-RU"/>
        </w:rPr>
        <w:t xml:space="preserve">. </w:t>
      </w:r>
      <w:r w:rsidRPr="00D873CB">
        <w:rPr>
          <w:sz w:val="26"/>
          <w:szCs w:val="26"/>
        </w:rPr>
        <w:t xml:space="preserve">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9470/08.01.01-11/23-2 від 11.04.2023).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s-dj-015)</w:t>
      </w:r>
      <w:r w:rsidR="000A2E06" w:rsidRPr="00D873CB">
        <w:rPr>
          <w:sz w:val="26"/>
          <w:szCs w:val="26"/>
        </w:rPr>
        <w:t xml:space="preserve"> «Про затвердження в нових редакціях Статутів комунальних підприємств у сфері </w:t>
      </w:r>
      <w:r w:rsidR="000A2E06" w:rsidRPr="00D873CB">
        <w:rPr>
          <w:sz w:val="26"/>
          <w:szCs w:val="26"/>
        </w:rPr>
        <w:lastRenderedPageBreak/>
        <w:t xml:space="preserve">житлово-комунального господарства». (Лист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 9470/08.01.01-11/23-2 від 11.04.2023).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672547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672547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672547" w:rsidRPr="00AF5190" w:rsidRDefault="00672547" w:rsidP="00672547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AF5190">
        <w:rPr>
          <w:b/>
          <w:sz w:val="26"/>
          <w:szCs w:val="26"/>
        </w:rPr>
        <w:t>Примітка:</w:t>
      </w:r>
      <w:r w:rsidRPr="00AF5190">
        <w:rPr>
          <w:sz w:val="26"/>
          <w:szCs w:val="26"/>
        </w:rPr>
        <w:t xml:space="preserve"> </w:t>
      </w:r>
      <w:r w:rsidRPr="00AF5190">
        <w:rPr>
          <w:sz w:val="26"/>
          <w:szCs w:val="26"/>
          <w:lang w:eastAsia="en-US"/>
        </w:rPr>
        <w:t xml:space="preserve">Під час голосування депутати М. Коваленко та </w:t>
      </w:r>
      <w:r>
        <w:rPr>
          <w:sz w:val="26"/>
          <w:szCs w:val="26"/>
          <w:lang w:eastAsia="en-US"/>
        </w:rPr>
        <w:t>О. Береза</w:t>
      </w:r>
      <w:r w:rsidRPr="00AF5190">
        <w:rPr>
          <w:sz w:val="26"/>
          <w:szCs w:val="26"/>
          <w:lang w:eastAsia="en-US"/>
        </w:rPr>
        <w:t xml:space="preserve"> були відсутні.</w:t>
      </w:r>
    </w:p>
    <w:p w:rsidR="007E14A4" w:rsidRDefault="007E14A4" w:rsidP="00D873CB">
      <w:pPr>
        <w:spacing w:after="0" w:line="240" w:lineRule="auto"/>
        <w:jc w:val="both"/>
        <w:rPr>
          <w:b/>
          <w:sz w:val="26"/>
          <w:szCs w:val="26"/>
        </w:rPr>
      </w:pPr>
    </w:p>
    <w:p w:rsidR="00DD6DD0" w:rsidRPr="00DD6DD0" w:rsidRDefault="00DD6DD0" w:rsidP="00D873CB">
      <w:pPr>
        <w:spacing w:after="0" w:line="24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DD6DD0">
        <w:rPr>
          <w:rFonts w:eastAsiaTheme="minorHAnsi"/>
          <w:b/>
          <w:sz w:val="26"/>
          <w:szCs w:val="26"/>
          <w:lang w:eastAsia="en-US"/>
        </w:rPr>
        <w:t>Питання</w:t>
      </w:r>
      <w:r>
        <w:rPr>
          <w:rFonts w:eastAsiaTheme="minorHAnsi"/>
          <w:b/>
          <w:sz w:val="26"/>
          <w:szCs w:val="26"/>
          <w:lang w:eastAsia="en-US"/>
        </w:rPr>
        <w:t xml:space="preserve"> порядку денного</w:t>
      </w:r>
      <w:r w:rsidRPr="00DD6DD0">
        <w:rPr>
          <w:rFonts w:eastAsiaTheme="minorHAnsi"/>
          <w:b/>
          <w:sz w:val="26"/>
          <w:szCs w:val="26"/>
          <w:lang w:eastAsia="en-US"/>
        </w:rPr>
        <w:t xml:space="preserve"> п. 4 та п. 5 розглядалися спільно.</w:t>
      </w:r>
    </w:p>
    <w:p w:rsidR="007E14A4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387779">
        <w:rPr>
          <w:b/>
          <w:sz w:val="26"/>
          <w:szCs w:val="26"/>
        </w:rPr>
        <w:t>4.</w:t>
      </w:r>
      <w:r w:rsidRPr="00387779">
        <w:rPr>
          <w:sz w:val="26"/>
          <w:szCs w:val="26"/>
        </w:rPr>
        <w:t xml:space="preserve"> </w:t>
      </w:r>
      <w:proofErr w:type="spellStart"/>
      <w:r w:rsidRPr="00387779">
        <w:rPr>
          <w:sz w:val="26"/>
          <w:szCs w:val="26"/>
        </w:rPr>
        <w:t>Проєкт</w:t>
      </w:r>
      <w:proofErr w:type="spellEnd"/>
      <w:r w:rsidRPr="00387779">
        <w:rPr>
          <w:sz w:val="26"/>
          <w:szCs w:val="26"/>
        </w:rPr>
        <w:t xml:space="preserve"> рішення Миколаївської міської ради </w:t>
      </w:r>
      <w:r w:rsidRPr="00387779">
        <w:rPr>
          <w:b/>
          <w:sz w:val="26"/>
          <w:szCs w:val="26"/>
        </w:rPr>
        <w:t>(файл s-dj-016)</w:t>
      </w:r>
      <w:r w:rsidRPr="00387779">
        <w:rPr>
          <w:sz w:val="26"/>
          <w:szCs w:val="26"/>
        </w:rPr>
        <w:t xml:space="preserve"> «Про затвердження Програми </w:t>
      </w:r>
      <w:r w:rsidR="00AB5356" w:rsidRPr="00387779">
        <w:rPr>
          <w:sz w:val="26"/>
          <w:szCs w:val="26"/>
        </w:rPr>
        <w:t xml:space="preserve">«Доступна вода» на 2023 рік». (Лист за </w:t>
      </w:r>
      <w:proofErr w:type="spellStart"/>
      <w:r w:rsidR="00AB5356" w:rsidRPr="00387779">
        <w:rPr>
          <w:sz w:val="26"/>
          <w:szCs w:val="26"/>
        </w:rPr>
        <w:t>вих</w:t>
      </w:r>
      <w:proofErr w:type="spellEnd"/>
      <w:r w:rsidR="00AB5356" w:rsidRPr="00387779">
        <w:rPr>
          <w:sz w:val="26"/>
          <w:szCs w:val="26"/>
        </w:rPr>
        <w:t xml:space="preserve">. </w:t>
      </w:r>
      <w:r w:rsidR="00AB5356" w:rsidRPr="009D3C4D">
        <w:rPr>
          <w:sz w:val="26"/>
          <w:szCs w:val="26"/>
        </w:rPr>
        <w:t>8935/08.01.01-11/23-2</w:t>
      </w:r>
      <w:r w:rsidR="00AB5356" w:rsidRPr="00387779">
        <w:rPr>
          <w:sz w:val="26"/>
          <w:szCs w:val="26"/>
          <w:lang w:val="ru-RU"/>
        </w:rPr>
        <w:t> </w:t>
      </w:r>
      <w:r w:rsidR="00AB5356" w:rsidRPr="009D3C4D">
        <w:rPr>
          <w:sz w:val="26"/>
          <w:szCs w:val="26"/>
        </w:rPr>
        <w:t>від</w:t>
      </w:r>
      <w:r w:rsidR="00AB5356" w:rsidRPr="00387779">
        <w:rPr>
          <w:sz w:val="26"/>
          <w:szCs w:val="26"/>
          <w:lang w:val="ru-RU"/>
        </w:rPr>
        <w:t> </w:t>
      </w:r>
      <w:r w:rsidR="00AB5356" w:rsidRPr="009D3C4D">
        <w:rPr>
          <w:sz w:val="26"/>
          <w:szCs w:val="26"/>
        </w:rPr>
        <w:t>11.04.2023</w:t>
      </w:r>
      <w:r w:rsidR="00AB5356" w:rsidRPr="00387779">
        <w:rPr>
          <w:sz w:val="26"/>
          <w:szCs w:val="26"/>
        </w:rPr>
        <w:t>).</w:t>
      </w:r>
    </w:p>
    <w:p w:rsidR="00DD6DD0" w:rsidRDefault="00DD6DD0" w:rsidP="00DD6DD0">
      <w:pPr>
        <w:spacing w:after="0" w:line="240" w:lineRule="auto"/>
        <w:jc w:val="both"/>
        <w:rPr>
          <w:sz w:val="26"/>
          <w:szCs w:val="26"/>
        </w:rPr>
      </w:pPr>
      <w:r w:rsidRPr="00DD6DD0">
        <w:rPr>
          <w:b/>
          <w:sz w:val="26"/>
          <w:szCs w:val="26"/>
        </w:rPr>
        <w:t>5.</w:t>
      </w:r>
      <w:r w:rsidRPr="00DD6DD0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</w:t>
      </w:r>
      <w:r w:rsidRPr="00DD6DD0">
        <w:rPr>
          <w:b/>
          <w:sz w:val="26"/>
          <w:szCs w:val="26"/>
        </w:rPr>
        <w:t xml:space="preserve"> </w:t>
      </w:r>
      <w:r w:rsidRPr="00D873CB">
        <w:rPr>
          <w:b/>
          <w:sz w:val="26"/>
          <w:szCs w:val="26"/>
          <w:lang w:val="en-US"/>
        </w:rPr>
        <w:t>s</w:t>
      </w:r>
      <w:r w:rsidRPr="00DD6DD0">
        <w:rPr>
          <w:b/>
          <w:sz w:val="26"/>
          <w:szCs w:val="26"/>
        </w:rPr>
        <w:t>-</w:t>
      </w:r>
      <w:proofErr w:type="spellStart"/>
      <w:r w:rsidRPr="00D873CB">
        <w:rPr>
          <w:b/>
          <w:sz w:val="26"/>
          <w:szCs w:val="26"/>
          <w:lang w:val="en-US"/>
        </w:rPr>
        <w:t>dj</w:t>
      </w:r>
      <w:proofErr w:type="spellEnd"/>
      <w:r w:rsidRPr="00DD6DD0">
        <w:rPr>
          <w:b/>
          <w:sz w:val="26"/>
          <w:szCs w:val="26"/>
        </w:rPr>
        <w:t>-017) «</w:t>
      </w:r>
      <w:r w:rsidRPr="00DD6DD0">
        <w:rPr>
          <w:sz w:val="26"/>
          <w:szCs w:val="26"/>
        </w:rPr>
        <w:t>Про затвердження Правил обслуговування та утримання систем очищення води зворотного осмосу, реалізація її видачі»</w:t>
      </w:r>
      <w:r w:rsidRPr="00D873CB">
        <w:rPr>
          <w:sz w:val="26"/>
          <w:szCs w:val="26"/>
        </w:rPr>
        <w:t xml:space="preserve">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 xml:space="preserve">. </w:t>
      </w:r>
      <w:r w:rsidRPr="009D3C4D">
        <w:rPr>
          <w:sz w:val="26"/>
          <w:szCs w:val="26"/>
        </w:rPr>
        <w:t>9469/08.01.01-11/23-2від</w:t>
      </w:r>
      <w:r w:rsidRPr="00D873CB">
        <w:rPr>
          <w:sz w:val="26"/>
          <w:szCs w:val="26"/>
          <w:lang w:val="ru-RU"/>
        </w:rPr>
        <w:t> </w:t>
      </w:r>
      <w:r w:rsidRPr="009D3C4D">
        <w:rPr>
          <w:sz w:val="26"/>
          <w:szCs w:val="26"/>
        </w:rPr>
        <w:t>11.04.2023</w:t>
      </w:r>
      <w:r w:rsidRPr="00D873CB">
        <w:rPr>
          <w:sz w:val="26"/>
          <w:szCs w:val="26"/>
        </w:rPr>
        <w:t>).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7E14A4" w:rsidRPr="00250D5B" w:rsidRDefault="009D3C4D" w:rsidP="00250D5B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0D5B">
        <w:rPr>
          <w:rFonts w:eastAsiaTheme="minorHAnsi"/>
          <w:b/>
          <w:sz w:val="26"/>
          <w:szCs w:val="26"/>
          <w:lang w:eastAsia="en-US"/>
        </w:rPr>
        <w:t xml:space="preserve">І. </w:t>
      </w:r>
      <w:proofErr w:type="spellStart"/>
      <w:r w:rsidRPr="00250D5B">
        <w:rPr>
          <w:rFonts w:eastAsiaTheme="minorHAnsi"/>
          <w:b/>
          <w:sz w:val="26"/>
          <w:szCs w:val="26"/>
          <w:lang w:eastAsia="en-US"/>
        </w:rPr>
        <w:t>Набатов</w:t>
      </w:r>
      <w:proofErr w:type="spellEnd"/>
      <w:r w:rsidRPr="00250D5B">
        <w:rPr>
          <w:rFonts w:eastAsiaTheme="minorHAnsi"/>
          <w:b/>
          <w:sz w:val="26"/>
          <w:szCs w:val="26"/>
          <w:lang w:eastAsia="en-US"/>
        </w:rPr>
        <w:t>,</w:t>
      </w:r>
      <w:r w:rsidR="005327B4" w:rsidRPr="00250D5B">
        <w:rPr>
          <w:rFonts w:eastAsiaTheme="minorHAnsi"/>
          <w:sz w:val="26"/>
          <w:szCs w:val="26"/>
          <w:lang w:eastAsia="en-US"/>
        </w:rPr>
        <w:t xml:space="preserve"> який</w:t>
      </w:r>
      <w:r w:rsidRPr="00250D5B">
        <w:rPr>
          <w:rFonts w:eastAsiaTheme="minorHAnsi"/>
          <w:sz w:val="26"/>
          <w:szCs w:val="26"/>
          <w:lang w:eastAsia="en-US"/>
        </w:rPr>
        <w:t xml:space="preserve"> доповів,</w:t>
      </w:r>
      <w:r w:rsidR="005136A7">
        <w:rPr>
          <w:rFonts w:eastAsiaTheme="minorHAnsi"/>
          <w:sz w:val="26"/>
          <w:szCs w:val="26"/>
          <w:lang w:eastAsia="en-US"/>
        </w:rPr>
        <w:t xml:space="preserve"> що П</w:t>
      </w:r>
      <w:r w:rsidRPr="00250D5B">
        <w:rPr>
          <w:rFonts w:eastAsiaTheme="minorHAnsi"/>
          <w:sz w:val="26"/>
          <w:szCs w:val="26"/>
          <w:lang w:eastAsia="en-US"/>
        </w:rPr>
        <w:t>рограмою передбачається наявність трьох балансоутримувач</w:t>
      </w:r>
      <w:r w:rsidR="00E724DE" w:rsidRPr="00250D5B">
        <w:rPr>
          <w:rFonts w:eastAsiaTheme="minorHAnsi"/>
          <w:sz w:val="26"/>
          <w:szCs w:val="26"/>
          <w:lang w:eastAsia="en-US"/>
        </w:rPr>
        <w:t xml:space="preserve">ів, а саме: </w:t>
      </w:r>
      <w:r w:rsidRPr="00250D5B">
        <w:rPr>
          <w:rFonts w:eastAsiaTheme="minorHAnsi"/>
          <w:sz w:val="26"/>
          <w:szCs w:val="26"/>
          <w:lang w:eastAsia="en-US"/>
        </w:rPr>
        <w:t xml:space="preserve">ОКП </w:t>
      </w:r>
      <w:r w:rsidR="00250D5B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250D5B">
        <w:rPr>
          <w:rFonts w:eastAsiaTheme="minorHAnsi"/>
          <w:sz w:val="26"/>
          <w:szCs w:val="26"/>
          <w:lang w:eastAsia="en-US"/>
        </w:rPr>
        <w:t>Миколаївоблт</w:t>
      </w:r>
      <w:r w:rsidR="00E724DE" w:rsidRPr="00250D5B">
        <w:rPr>
          <w:rFonts w:eastAsiaTheme="minorHAnsi"/>
          <w:sz w:val="26"/>
          <w:szCs w:val="26"/>
          <w:lang w:eastAsia="en-US"/>
        </w:rPr>
        <w:t>еплоенерго</w:t>
      </w:r>
      <w:proofErr w:type="spellEnd"/>
      <w:r w:rsidR="00250D5B">
        <w:rPr>
          <w:rFonts w:eastAsiaTheme="minorHAnsi"/>
          <w:sz w:val="26"/>
          <w:szCs w:val="26"/>
          <w:lang w:eastAsia="en-US"/>
        </w:rPr>
        <w:t>»</w:t>
      </w:r>
      <w:r w:rsidR="005136A7">
        <w:rPr>
          <w:rFonts w:eastAsiaTheme="minorHAnsi"/>
          <w:sz w:val="26"/>
          <w:szCs w:val="26"/>
          <w:lang w:eastAsia="en-US"/>
        </w:rPr>
        <w:t>,</w:t>
      </w:r>
      <w:r w:rsidRPr="00250D5B">
        <w:rPr>
          <w:rFonts w:eastAsiaTheme="minorHAnsi"/>
          <w:sz w:val="26"/>
          <w:szCs w:val="26"/>
          <w:lang w:eastAsia="en-US"/>
        </w:rPr>
        <w:t xml:space="preserve"> ті </w:t>
      </w:r>
      <w:r w:rsidR="00250D5B" w:rsidRPr="00250D5B">
        <w:rPr>
          <w:rFonts w:eastAsiaTheme="minorHAnsi"/>
          <w:sz w:val="26"/>
          <w:szCs w:val="26"/>
          <w:lang w:eastAsia="en-US"/>
        </w:rPr>
        <w:t>об’єкти</w:t>
      </w:r>
      <w:r w:rsidRPr="00250D5B">
        <w:rPr>
          <w:rFonts w:eastAsiaTheme="minorHAnsi"/>
          <w:sz w:val="26"/>
          <w:szCs w:val="26"/>
          <w:lang w:eastAsia="en-US"/>
        </w:rPr>
        <w:t xml:space="preserve"> систем </w:t>
      </w:r>
      <w:proofErr w:type="spellStart"/>
      <w:r w:rsidRPr="00250D5B">
        <w:rPr>
          <w:rFonts w:eastAsiaTheme="minorHAnsi"/>
          <w:sz w:val="26"/>
          <w:szCs w:val="26"/>
          <w:lang w:eastAsia="en-US"/>
        </w:rPr>
        <w:t>зворотнього</w:t>
      </w:r>
      <w:proofErr w:type="spellEnd"/>
      <w:r w:rsidRPr="00250D5B">
        <w:rPr>
          <w:rFonts w:eastAsiaTheme="minorHAnsi"/>
          <w:sz w:val="26"/>
          <w:szCs w:val="26"/>
          <w:lang w:eastAsia="en-US"/>
        </w:rPr>
        <w:t xml:space="preserve"> осмосу які було встановлено </w:t>
      </w:r>
      <w:r w:rsidR="00E724DE" w:rsidRPr="00250D5B">
        <w:rPr>
          <w:rFonts w:eastAsiaTheme="minorHAnsi"/>
          <w:sz w:val="26"/>
          <w:szCs w:val="26"/>
          <w:lang w:eastAsia="en-US"/>
        </w:rPr>
        <w:t>на його об’єктах та</w:t>
      </w:r>
      <w:r w:rsidRPr="00250D5B">
        <w:rPr>
          <w:rFonts w:eastAsiaTheme="minorHAnsi"/>
          <w:sz w:val="26"/>
          <w:szCs w:val="26"/>
          <w:lang w:eastAsia="en-US"/>
        </w:rPr>
        <w:t xml:space="preserve"> передано на баланс цієї установи</w:t>
      </w:r>
      <w:r w:rsidR="00E724DE" w:rsidRPr="00250D5B">
        <w:rPr>
          <w:rFonts w:eastAsiaTheme="minorHAnsi"/>
          <w:sz w:val="26"/>
          <w:szCs w:val="26"/>
          <w:lang w:eastAsia="en-US"/>
        </w:rPr>
        <w:t>, пропонується щоб ця установа сама їх утримува</w:t>
      </w:r>
      <w:r w:rsidR="005136A7">
        <w:rPr>
          <w:rFonts w:eastAsiaTheme="minorHAnsi"/>
          <w:sz w:val="26"/>
          <w:szCs w:val="26"/>
          <w:lang w:eastAsia="en-US"/>
        </w:rPr>
        <w:t>ла; у</w:t>
      </w:r>
      <w:r w:rsidR="00E724DE" w:rsidRPr="00250D5B">
        <w:rPr>
          <w:rFonts w:eastAsiaTheme="minorHAnsi"/>
          <w:sz w:val="26"/>
          <w:szCs w:val="26"/>
          <w:lang w:eastAsia="en-US"/>
        </w:rPr>
        <w:t>правління охорони здоров’я</w:t>
      </w:r>
      <w:r w:rsidR="00581DBA" w:rsidRPr="00250D5B">
        <w:rPr>
          <w:rFonts w:eastAsiaTheme="minorHAnsi"/>
          <w:sz w:val="26"/>
          <w:szCs w:val="26"/>
          <w:lang w:eastAsia="en-US"/>
        </w:rPr>
        <w:t xml:space="preserve"> буде утримувати системи </w:t>
      </w:r>
      <w:r w:rsidR="00250D5B" w:rsidRPr="00250D5B">
        <w:rPr>
          <w:rFonts w:eastAsiaTheme="minorHAnsi"/>
          <w:sz w:val="26"/>
          <w:szCs w:val="26"/>
          <w:lang w:eastAsia="en-US"/>
        </w:rPr>
        <w:t>зворотного</w:t>
      </w:r>
      <w:r w:rsidR="00581DBA" w:rsidRPr="00250D5B">
        <w:rPr>
          <w:rFonts w:eastAsiaTheme="minorHAnsi"/>
          <w:sz w:val="26"/>
          <w:szCs w:val="26"/>
          <w:lang w:eastAsia="en-US"/>
        </w:rPr>
        <w:t xml:space="preserve"> осмосу, я</w:t>
      </w:r>
      <w:r w:rsidR="005136A7">
        <w:rPr>
          <w:rFonts w:eastAsiaTheme="minorHAnsi"/>
          <w:sz w:val="26"/>
          <w:szCs w:val="26"/>
          <w:lang w:eastAsia="en-US"/>
        </w:rPr>
        <w:t xml:space="preserve">кі були встановлені у лікарнях та </w:t>
      </w:r>
      <w:r w:rsidR="00581DBA" w:rsidRPr="00250D5B">
        <w:rPr>
          <w:rFonts w:eastAsiaTheme="minorHAnsi"/>
          <w:sz w:val="26"/>
          <w:szCs w:val="26"/>
          <w:lang w:eastAsia="en-US"/>
        </w:rPr>
        <w:t xml:space="preserve">всі інші об’єкти на яких встановлено системи </w:t>
      </w:r>
      <w:r w:rsidR="00250D5B" w:rsidRPr="00250D5B">
        <w:rPr>
          <w:rFonts w:eastAsiaTheme="minorHAnsi"/>
          <w:sz w:val="26"/>
          <w:szCs w:val="26"/>
          <w:lang w:eastAsia="en-US"/>
        </w:rPr>
        <w:t>зворотного</w:t>
      </w:r>
      <w:r w:rsidR="00581DBA" w:rsidRPr="00250D5B">
        <w:rPr>
          <w:rFonts w:eastAsiaTheme="minorHAnsi"/>
          <w:sz w:val="26"/>
          <w:szCs w:val="26"/>
          <w:lang w:eastAsia="en-US"/>
        </w:rPr>
        <w:t xml:space="preserve"> осмосу пропонується зробити балансоутримувачем КП ДЕС </w:t>
      </w:r>
      <w:r w:rsidR="005136A7">
        <w:rPr>
          <w:rFonts w:eastAsiaTheme="minorHAnsi"/>
          <w:sz w:val="26"/>
          <w:szCs w:val="26"/>
          <w:lang w:eastAsia="en-US"/>
        </w:rPr>
        <w:t>«</w:t>
      </w:r>
      <w:r w:rsidR="00581DBA" w:rsidRPr="00250D5B">
        <w:rPr>
          <w:rFonts w:eastAsiaTheme="minorHAnsi"/>
          <w:sz w:val="26"/>
          <w:szCs w:val="26"/>
          <w:lang w:eastAsia="en-US"/>
        </w:rPr>
        <w:t>Пілот</w:t>
      </w:r>
      <w:r w:rsidR="005136A7">
        <w:rPr>
          <w:rFonts w:eastAsiaTheme="minorHAnsi"/>
          <w:sz w:val="26"/>
          <w:szCs w:val="26"/>
          <w:lang w:eastAsia="en-US"/>
        </w:rPr>
        <w:t>»</w:t>
      </w:r>
      <w:r w:rsidR="00581DBA" w:rsidRPr="00250D5B">
        <w:rPr>
          <w:rFonts w:eastAsiaTheme="minorHAnsi"/>
          <w:sz w:val="26"/>
          <w:szCs w:val="26"/>
          <w:lang w:eastAsia="en-US"/>
        </w:rPr>
        <w:t xml:space="preserve">. </w:t>
      </w:r>
      <w:r w:rsidR="005327B4" w:rsidRPr="00250D5B">
        <w:rPr>
          <w:rFonts w:eastAsiaTheme="minorHAnsi"/>
          <w:sz w:val="26"/>
          <w:szCs w:val="26"/>
          <w:lang w:eastAsia="en-US"/>
        </w:rPr>
        <w:t>Також зазначив що да</w:t>
      </w:r>
      <w:r w:rsidR="00581DBA" w:rsidRPr="00250D5B">
        <w:rPr>
          <w:rFonts w:eastAsiaTheme="minorHAnsi"/>
          <w:sz w:val="26"/>
          <w:szCs w:val="26"/>
          <w:lang w:eastAsia="en-US"/>
        </w:rPr>
        <w:t>на програма приймається</w:t>
      </w:r>
      <w:r w:rsidR="005136A7">
        <w:rPr>
          <w:rFonts w:eastAsiaTheme="minorHAnsi"/>
          <w:sz w:val="26"/>
          <w:szCs w:val="26"/>
          <w:lang w:eastAsia="en-US"/>
        </w:rPr>
        <w:t xml:space="preserve"> на один рік та видатки по цій П</w:t>
      </w:r>
      <w:r w:rsidR="00581DBA" w:rsidRPr="00250D5B">
        <w:rPr>
          <w:rFonts w:eastAsiaTheme="minorHAnsi"/>
          <w:sz w:val="26"/>
          <w:szCs w:val="26"/>
          <w:lang w:eastAsia="en-US"/>
        </w:rPr>
        <w:t>рограмі становлять приблизно 37 млн.</w:t>
      </w:r>
      <w:r w:rsidR="00250D5B">
        <w:rPr>
          <w:rFonts w:eastAsiaTheme="minorHAnsi"/>
          <w:sz w:val="26"/>
          <w:szCs w:val="26"/>
          <w:lang w:eastAsia="en-US"/>
        </w:rPr>
        <w:t xml:space="preserve"> грн.</w:t>
      </w:r>
    </w:p>
    <w:p w:rsidR="00581DBA" w:rsidRPr="00250D5B" w:rsidRDefault="005327B4" w:rsidP="00250D5B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50D5B">
        <w:rPr>
          <w:rFonts w:eastAsiaTheme="minorHAnsi"/>
          <w:b/>
          <w:sz w:val="26"/>
          <w:szCs w:val="26"/>
          <w:lang w:eastAsia="en-US"/>
        </w:rPr>
        <w:t>М. Коваленко,</w:t>
      </w:r>
      <w:r w:rsidRPr="00250D5B">
        <w:rPr>
          <w:rFonts w:eastAsiaTheme="minorHAnsi"/>
          <w:sz w:val="26"/>
          <w:szCs w:val="26"/>
          <w:lang w:eastAsia="en-US"/>
        </w:rPr>
        <w:t xml:space="preserve"> який</w:t>
      </w:r>
      <w:r w:rsidR="005522A4" w:rsidRPr="00250D5B">
        <w:rPr>
          <w:rFonts w:eastAsiaTheme="minorHAnsi"/>
          <w:sz w:val="26"/>
          <w:szCs w:val="26"/>
          <w:lang w:eastAsia="en-US"/>
        </w:rPr>
        <w:t xml:space="preserve"> </w:t>
      </w:r>
      <w:r w:rsidR="00825DDA">
        <w:rPr>
          <w:rFonts w:eastAsiaTheme="minorHAnsi"/>
          <w:sz w:val="26"/>
          <w:szCs w:val="26"/>
          <w:lang w:eastAsia="en-US"/>
        </w:rPr>
        <w:t>зазначив</w:t>
      </w:r>
      <w:r w:rsidR="00AA77F2" w:rsidRPr="00250D5B">
        <w:rPr>
          <w:rFonts w:eastAsiaTheme="minorHAnsi"/>
          <w:sz w:val="26"/>
          <w:szCs w:val="26"/>
          <w:lang w:eastAsia="en-US"/>
        </w:rPr>
        <w:t xml:space="preserve">, що у випадку неможливості забезпечення безперешкодного доступу населення до очищеної води, системи очистки </w:t>
      </w:r>
      <w:proofErr w:type="spellStart"/>
      <w:r w:rsidR="00AA77F2" w:rsidRPr="00250D5B">
        <w:rPr>
          <w:rFonts w:eastAsiaTheme="minorHAnsi"/>
          <w:sz w:val="26"/>
          <w:szCs w:val="26"/>
          <w:lang w:eastAsia="en-US"/>
        </w:rPr>
        <w:t>зворотнього</w:t>
      </w:r>
      <w:proofErr w:type="spellEnd"/>
      <w:r w:rsidR="00AA77F2" w:rsidRPr="00250D5B">
        <w:rPr>
          <w:rFonts w:eastAsiaTheme="minorHAnsi"/>
          <w:sz w:val="26"/>
          <w:szCs w:val="26"/>
          <w:lang w:eastAsia="en-US"/>
        </w:rPr>
        <w:t xml:space="preserve"> осмосу мають бути законс</w:t>
      </w:r>
      <w:r w:rsidR="00DD6DD0">
        <w:rPr>
          <w:rFonts w:eastAsiaTheme="minorHAnsi"/>
          <w:sz w:val="26"/>
          <w:szCs w:val="26"/>
          <w:lang w:eastAsia="en-US"/>
        </w:rPr>
        <w:t xml:space="preserve">ервовані до </w:t>
      </w:r>
      <w:r w:rsidR="00825DDA">
        <w:rPr>
          <w:rFonts w:eastAsiaTheme="minorHAnsi"/>
          <w:sz w:val="26"/>
          <w:szCs w:val="26"/>
          <w:lang w:eastAsia="en-US"/>
        </w:rPr>
        <w:t xml:space="preserve">моменту відновлення навчального процесу </w:t>
      </w:r>
      <w:r w:rsidR="00AA77F2" w:rsidRPr="00250D5B">
        <w:rPr>
          <w:rFonts w:eastAsiaTheme="minorHAnsi"/>
          <w:sz w:val="26"/>
          <w:szCs w:val="26"/>
          <w:lang w:eastAsia="en-US"/>
        </w:rPr>
        <w:t xml:space="preserve">у закладах освіти або </w:t>
      </w:r>
      <w:r w:rsidR="00825DDA">
        <w:rPr>
          <w:rFonts w:eastAsiaTheme="minorHAnsi"/>
          <w:sz w:val="26"/>
          <w:szCs w:val="26"/>
          <w:lang w:eastAsia="en-US"/>
        </w:rPr>
        <w:t xml:space="preserve">до моменту встановлення </w:t>
      </w:r>
      <w:r w:rsidR="00AA77F2" w:rsidRPr="00250D5B">
        <w:rPr>
          <w:rFonts w:eastAsiaTheme="minorHAnsi"/>
          <w:sz w:val="26"/>
          <w:szCs w:val="26"/>
          <w:lang w:eastAsia="en-US"/>
        </w:rPr>
        <w:t>пункт</w:t>
      </w:r>
      <w:r w:rsidR="00825DDA">
        <w:rPr>
          <w:rFonts w:eastAsiaTheme="minorHAnsi"/>
          <w:sz w:val="26"/>
          <w:szCs w:val="26"/>
          <w:lang w:eastAsia="en-US"/>
        </w:rPr>
        <w:t>ів</w:t>
      </w:r>
      <w:r w:rsidR="00AA77F2" w:rsidRPr="00250D5B">
        <w:rPr>
          <w:rFonts w:eastAsiaTheme="minorHAnsi"/>
          <w:sz w:val="26"/>
          <w:szCs w:val="26"/>
          <w:lang w:eastAsia="en-US"/>
        </w:rPr>
        <w:t xml:space="preserve"> видачі води за </w:t>
      </w:r>
      <w:r w:rsidR="00825DDA">
        <w:rPr>
          <w:rFonts w:eastAsiaTheme="minorHAnsi"/>
          <w:sz w:val="26"/>
          <w:szCs w:val="26"/>
          <w:lang w:eastAsia="en-US"/>
        </w:rPr>
        <w:t>межами території</w:t>
      </w:r>
      <w:r w:rsidR="00AA77F2" w:rsidRPr="00250D5B">
        <w:rPr>
          <w:rFonts w:eastAsiaTheme="minorHAnsi"/>
          <w:sz w:val="26"/>
          <w:szCs w:val="26"/>
          <w:lang w:eastAsia="en-US"/>
        </w:rPr>
        <w:t xml:space="preserve"> закл</w:t>
      </w:r>
      <w:r w:rsidR="0023275F" w:rsidRPr="00250D5B">
        <w:rPr>
          <w:rFonts w:eastAsiaTheme="minorHAnsi"/>
          <w:sz w:val="26"/>
          <w:szCs w:val="26"/>
          <w:lang w:eastAsia="en-US"/>
        </w:rPr>
        <w:t>адів освіти, для того щоб не було вільног</w:t>
      </w:r>
      <w:r w:rsidR="00825DDA">
        <w:rPr>
          <w:rFonts w:eastAsiaTheme="minorHAnsi"/>
          <w:sz w:val="26"/>
          <w:szCs w:val="26"/>
          <w:lang w:eastAsia="en-US"/>
        </w:rPr>
        <w:t>о доступу людей до території</w:t>
      </w:r>
      <w:r w:rsidR="00250D5B">
        <w:rPr>
          <w:rFonts w:eastAsiaTheme="minorHAnsi"/>
          <w:sz w:val="26"/>
          <w:szCs w:val="26"/>
          <w:lang w:eastAsia="en-US"/>
        </w:rPr>
        <w:t> відповідних </w:t>
      </w:r>
      <w:r w:rsidR="0023275F" w:rsidRPr="00250D5B">
        <w:rPr>
          <w:rFonts w:eastAsiaTheme="minorHAnsi"/>
          <w:sz w:val="26"/>
          <w:szCs w:val="26"/>
          <w:lang w:eastAsia="en-US"/>
        </w:rPr>
        <w:t>закладів.</w:t>
      </w:r>
      <w:r w:rsidRPr="00250D5B">
        <w:rPr>
          <w:rFonts w:eastAsiaTheme="minorHAnsi"/>
          <w:sz w:val="26"/>
          <w:szCs w:val="26"/>
          <w:lang w:eastAsia="en-US"/>
        </w:rPr>
        <w:br/>
      </w:r>
      <w:r w:rsidR="00DD6DD0" w:rsidRPr="00DD6DD0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5522A4" w:rsidRPr="00DD6DD0">
        <w:rPr>
          <w:rFonts w:eastAsiaTheme="minorHAnsi"/>
          <w:b/>
          <w:sz w:val="26"/>
          <w:szCs w:val="26"/>
          <w:lang w:eastAsia="en-US"/>
        </w:rPr>
        <w:t>С. Кантор,</w:t>
      </w:r>
      <w:r w:rsidR="005522A4" w:rsidRPr="00250D5B">
        <w:rPr>
          <w:rFonts w:eastAsiaTheme="minorHAnsi"/>
          <w:sz w:val="26"/>
          <w:szCs w:val="26"/>
          <w:lang w:eastAsia="en-US"/>
        </w:rPr>
        <w:t xml:space="preserve"> який вважає, що за водопостачання та водовідведення в місті Миколаєві має відповідати</w:t>
      </w:r>
      <w:r w:rsidR="00250D5B">
        <w:rPr>
          <w:rFonts w:eastAsiaTheme="minorHAnsi"/>
          <w:sz w:val="26"/>
          <w:szCs w:val="26"/>
          <w:lang w:eastAsia="en-US"/>
        </w:rPr>
        <w:t xml:space="preserve"> МКП</w:t>
      </w:r>
      <w:r w:rsidR="005522A4" w:rsidRPr="00250D5B">
        <w:rPr>
          <w:rFonts w:eastAsiaTheme="minorHAnsi"/>
          <w:sz w:val="26"/>
          <w:szCs w:val="26"/>
          <w:lang w:eastAsia="en-US"/>
        </w:rPr>
        <w:t xml:space="preserve"> </w:t>
      </w:r>
      <w:r w:rsidR="00250D5B">
        <w:rPr>
          <w:rFonts w:eastAsiaTheme="minorHAnsi"/>
          <w:sz w:val="26"/>
          <w:szCs w:val="26"/>
          <w:lang w:eastAsia="en-US"/>
        </w:rPr>
        <w:t>«</w:t>
      </w:r>
      <w:proofErr w:type="spellStart"/>
      <w:r w:rsidR="005522A4" w:rsidRPr="00250D5B">
        <w:rPr>
          <w:rFonts w:eastAsiaTheme="minorHAnsi"/>
          <w:sz w:val="26"/>
          <w:szCs w:val="26"/>
          <w:lang w:eastAsia="en-US"/>
        </w:rPr>
        <w:t>Миколаївводоканал</w:t>
      </w:r>
      <w:proofErr w:type="spellEnd"/>
      <w:r w:rsidR="00250D5B">
        <w:rPr>
          <w:rFonts w:eastAsiaTheme="minorHAnsi"/>
          <w:sz w:val="26"/>
          <w:szCs w:val="26"/>
          <w:lang w:eastAsia="en-US"/>
        </w:rPr>
        <w:t>»</w:t>
      </w:r>
      <w:r w:rsidR="005522A4" w:rsidRPr="00250D5B">
        <w:rPr>
          <w:rFonts w:eastAsiaTheme="minorHAnsi"/>
          <w:sz w:val="26"/>
          <w:szCs w:val="26"/>
          <w:lang w:eastAsia="en-US"/>
        </w:rPr>
        <w:t xml:space="preserve"> та всі системи </w:t>
      </w:r>
      <w:r w:rsidR="00250D5B" w:rsidRPr="00250D5B">
        <w:rPr>
          <w:rFonts w:eastAsiaTheme="minorHAnsi"/>
          <w:sz w:val="26"/>
          <w:szCs w:val="26"/>
          <w:lang w:eastAsia="en-US"/>
        </w:rPr>
        <w:t>зворотного</w:t>
      </w:r>
      <w:r w:rsidR="005522A4" w:rsidRPr="00250D5B">
        <w:rPr>
          <w:rFonts w:eastAsiaTheme="minorHAnsi"/>
          <w:sz w:val="26"/>
          <w:szCs w:val="26"/>
          <w:lang w:eastAsia="en-US"/>
        </w:rPr>
        <w:t xml:space="preserve"> осмосу повинні бути на балансі відповідного підприємства.</w:t>
      </w:r>
    </w:p>
    <w:p w:rsidR="005522A4" w:rsidRPr="00250D5B" w:rsidRDefault="005522A4" w:rsidP="00250D5B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DD6DD0">
        <w:rPr>
          <w:rFonts w:eastAsiaTheme="minorHAnsi"/>
          <w:b/>
          <w:sz w:val="26"/>
          <w:szCs w:val="26"/>
          <w:lang w:eastAsia="en-US"/>
        </w:rPr>
        <w:t>Д. Січко</w:t>
      </w:r>
      <w:r w:rsidR="00825DDA">
        <w:rPr>
          <w:rFonts w:eastAsiaTheme="minorHAnsi"/>
          <w:sz w:val="26"/>
          <w:szCs w:val="26"/>
          <w:lang w:eastAsia="en-US"/>
        </w:rPr>
        <w:t xml:space="preserve">, який наголосив </w:t>
      </w:r>
      <w:r w:rsidRPr="00250D5B">
        <w:rPr>
          <w:rFonts w:eastAsiaTheme="minorHAnsi"/>
          <w:sz w:val="26"/>
          <w:szCs w:val="26"/>
          <w:lang w:eastAsia="en-US"/>
        </w:rPr>
        <w:t>на необхідності визначення відповідальної особи за якість води, у зв’язку з тим що багато свердловин встановленні на території дитячих садків, шкіл та лікарень.</w:t>
      </w:r>
    </w:p>
    <w:p w:rsidR="00770BB9" w:rsidRDefault="007E14A4" w:rsidP="00DD6DD0">
      <w:pPr>
        <w:spacing w:after="0" w:line="240" w:lineRule="auto"/>
        <w:jc w:val="both"/>
        <w:rPr>
          <w:sz w:val="26"/>
          <w:szCs w:val="26"/>
          <w:lang w:eastAsia="en-US"/>
        </w:rPr>
      </w:pPr>
      <w:proofErr w:type="spellStart"/>
      <w:r w:rsidRPr="00DD6DD0">
        <w:rPr>
          <w:b/>
          <w:sz w:val="26"/>
          <w:szCs w:val="26"/>
          <w:lang w:eastAsia="en-US"/>
        </w:rPr>
        <w:t>Висновок</w:t>
      </w:r>
      <w:r w:rsidR="00770BB9">
        <w:rPr>
          <w:b/>
          <w:sz w:val="26"/>
          <w:szCs w:val="26"/>
          <w:lang w:eastAsia="en-US"/>
        </w:rPr>
        <w:t>и</w:t>
      </w:r>
      <w:proofErr w:type="spellEnd"/>
      <w:r w:rsidRPr="00DD6DD0">
        <w:rPr>
          <w:b/>
          <w:sz w:val="26"/>
          <w:szCs w:val="26"/>
          <w:lang w:eastAsia="en-US"/>
        </w:rPr>
        <w:t xml:space="preserve"> постійної комісії:</w:t>
      </w:r>
      <w:r w:rsidRPr="00250D5B">
        <w:rPr>
          <w:sz w:val="26"/>
          <w:szCs w:val="26"/>
          <w:lang w:eastAsia="en-US"/>
        </w:rPr>
        <w:t xml:space="preserve"> </w:t>
      </w:r>
    </w:p>
    <w:p w:rsidR="007E14A4" w:rsidRPr="00770BB9" w:rsidRDefault="00770BB9" w:rsidP="00770BB9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770BB9">
        <w:rPr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П</w:t>
      </w:r>
      <w:r w:rsidR="007E14A4" w:rsidRPr="00770BB9">
        <w:rPr>
          <w:sz w:val="26"/>
          <w:szCs w:val="26"/>
        </w:rPr>
        <w:t xml:space="preserve">огодити та винести на розгляд сесії Миколаївської міської ради </w:t>
      </w:r>
      <w:r w:rsidR="007E14A4" w:rsidRPr="00770BB9">
        <w:rPr>
          <w:sz w:val="26"/>
          <w:szCs w:val="26"/>
          <w:lang w:val="en-US"/>
        </w:rPr>
        <w:t>VIII</w:t>
      </w:r>
      <w:r w:rsidR="007E14A4" w:rsidRPr="00770BB9">
        <w:rPr>
          <w:sz w:val="26"/>
          <w:szCs w:val="26"/>
        </w:rPr>
        <w:t xml:space="preserve"> скликання </w:t>
      </w:r>
      <w:proofErr w:type="spellStart"/>
      <w:r w:rsidR="007E14A4" w:rsidRPr="00770BB9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="007E14A4" w:rsidRPr="00770BB9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DD6DD0" w:rsidRPr="00770BB9">
        <w:rPr>
          <w:b/>
          <w:sz w:val="26"/>
          <w:szCs w:val="26"/>
        </w:rPr>
        <w:t>(файл s-dj-016)</w:t>
      </w:r>
      <w:r w:rsidR="00DD6DD0" w:rsidRPr="00770BB9">
        <w:rPr>
          <w:sz w:val="26"/>
          <w:szCs w:val="26"/>
        </w:rPr>
        <w:t xml:space="preserve"> «Про затвердження Програми «Доступна вода» на 2023 рік».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387779">
        <w:rPr>
          <w:sz w:val="26"/>
          <w:szCs w:val="26"/>
          <w:lang w:eastAsia="en-US"/>
        </w:rPr>
        <w:t>6</w:t>
      </w:r>
      <w:r w:rsidRPr="00D873CB">
        <w:rPr>
          <w:sz w:val="26"/>
          <w:szCs w:val="26"/>
          <w:lang w:eastAsia="en-US"/>
        </w:rPr>
        <w:t xml:space="preserve">; «проти» </w:t>
      </w:r>
      <w:r w:rsidR="00387779">
        <w:rPr>
          <w:sz w:val="26"/>
          <w:szCs w:val="26"/>
          <w:lang w:eastAsia="en-US"/>
        </w:rPr>
        <w:t xml:space="preserve">- 0; «утрималися» - 4 (О. Береза, С. Кантор, М. Мазанко, А. Янтар) </w:t>
      </w:r>
      <w:r w:rsidRPr="00D873CB">
        <w:rPr>
          <w:sz w:val="26"/>
          <w:szCs w:val="26"/>
          <w:lang w:eastAsia="en-US"/>
        </w:rPr>
        <w:t xml:space="preserve">; «не голосували» - </w:t>
      </w:r>
      <w:r w:rsidR="00387779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672547" w:rsidRPr="00AF5190" w:rsidRDefault="00672547" w:rsidP="00672547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AF5190">
        <w:rPr>
          <w:b/>
          <w:sz w:val="26"/>
          <w:szCs w:val="26"/>
        </w:rPr>
        <w:t>Примітка:</w:t>
      </w:r>
      <w:r w:rsidRPr="00AF5190">
        <w:rPr>
          <w:sz w:val="26"/>
          <w:szCs w:val="26"/>
        </w:rPr>
        <w:t xml:space="preserve"> </w:t>
      </w:r>
      <w:r w:rsidR="00387779">
        <w:rPr>
          <w:sz w:val="26"/>
          <w:szCs w:val="26"/>
          <w:lang w:eastAsia="en-US"/>
        </w:rPr>
        <w:t xml:space="preserve">під час голосування депутат Н. </w:t>
      </w:r>
      <w:proofErr w:type="spellStart"/>
      <w:r w:rsidR="00387779">
        <w:rPr>
          <w:sz w:val="26"/>
          <w:szCs w:val="26"/>
          <w:lang w:eastAsia="en-US"/>
        </w:rPr>
        <w:t>Горбенко</w:t>
      </w:r>
      <w:proofErr w:type="spellEnd"/>
      <w:r w:rsidRPr="00AF5190">
        <w:rPr>
          <w:sz w:val="26"/>
          <w:szCs w:val="26"/>
          <w:lang w:eastAsia="en-US"/>
        </w:rPr>
        <w:t xml:space="preserve"> </w:t>
      </w:r>
      <w:r w:rsidR="00387779">
        <w:rPr>
          <w:sz w:val="26"/>
          <w:szCs w:val="26"/>
          <w:lang w:eastAsia="en-US"/>
        </w:rPr>
        <w:t>була відсутня</w:t>
      </w:r>
      <w:r w:rsidRPr="00AF5190">
        <w:rPr>
          <w:sz w:val="26"/>
          <w:szCs w:val="26"/>
          <w:lang w:eastAsia="en-US"/>
        </w:rPr>
        <w:t>.</w:t>
      </w:r>
    </w:p>
    <w:p w:rsidR="007E14A4" w:rsidRPr="00D873CB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>Не прийнято за результатами голосування.</w:t>
      </w:r>
    </w:p>
    <w:p w:rsidR="007E14A4" w:rsidRPr="0023275F" w:rsidRDefault="00770BB9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770BB9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П</w:t>
      </w:r>
      <w:r w:rsidR="007E14A4" w:rsidRPr="00D873CB">
        <w:rPr>
          <w:sz w:val="26"/>
          <w:szCs w:val="26"/>
        </w:rPr>
        <w:t xml:space="preserve">огодити та винести на розгляд сесії Миколаївської міської ради </w:t>
      </w:r>
      <w:r w:rsidR="007E14A4" w:rsidRPr="00D873CB">
        <w:rPr>
          <w:sz w:val="26"/>
          <w:szCs w:val="26"/>
          <w:lang w:val="en-US"/>
        </w:rPr>
        <w:t>VIII</w:t>
      </w:r>
      <w:r w:rsidR="007E14A4" w:rsidRPr="00D873CB">
        <w:rPr>
          <w:sz w:val="26"/>
          <w:szCs w:val="26"/>
        </w:rPr>
        <w:t xml:space="preserve"> скликання </w:t>
      </w:r>
      <w:proofErr w:type="spellStart"/>
      <w:r w:rsidR="007E14A4"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="007E14A4"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23275F" w:rsidRPr="00D873CB">
        <w:rPr>
          <w:b/>
          <w:sz w:val="26"/>
          <w:szCs w:val="26"/>
        </w:rPr>
        <w:t>(файл</w:t>
      </w:r>
      <w:r w:rsidR="0023275F" w:rsidRPr="0023275F">
        <w:rPr>
          <w:b/>
          <w:sz w:val="26"/>
          <w:szCs w:val="26"/>
        </w:rPr>
        <w:t xml:space="preserve"> </w:t>
      </w:r>
      <w:r w:rsidR="0023275F" w:rsidRPr="00D873CB">
        <w:rPr>
          <w:b/>
          <w:sz w:val="26"/>
          <w:szCs w:val="26"/>
          <w:lang w:val="en-US"/>
        </w:rPr>
        <w:t>s</w:t>
      </w:r>
      <w:r w:rsidR="0023275F" w:rsidRPr="0023275F">
        <w:rPr>
          <w:b/>
          <w:sz w:val="26"/>
          <w:szCs w:val="26"/>
        </w:rPr>
        <w:t>-</w:t>
      </w:r>
      <w:proofErr w:type="spellStart"/>
      <w:r w:rsidR="0023275F" w:rsidRPr="00D873CB">
        <w:rPr>
          <w:b/>
          <w:sz w:val="26"/>
          <w:szCs w:val="26"/>
          <w:lang w:val="en-US"/>
        </w:rPr>
        <w:t>dj</w:t>
      </w:r>
      <w:proofErr w:type="spellEnd"/>
      <w:r w:rsidR="0023275F" w:rsidRPr="0023275F">
        <w:rPr>
          <w:b/>
          <w:sz w:val="26"/>
          <w:szCs w:val="26"/>
        </w:rPr>
        <w:t>-017) «</w:t>
      </w:r>
      <w:r w:rsidR="0023275F" w:rsidRPr="0023275F">
        <w:rPr>
          <w:sz w:val="26"/>
          <w:szCs w:val="26"/>
        </w:rPr>
        <w:t>Про затвердження Правил обслуговування та утримання систем очищення води зворотного осмосу, реалізація її видачі»</w:t>
      </w:r>
      <w:r>
        <w:rPr>
          <w:sz w:val="26"/>
          <w:szCs w:val="26"/>
        </w:rPr>
        <w:t xml:space="preserve">  з правками озвученими депутатом </w:t>
      </w:r>
      <w:r w:rsidR="00DD6DD0">
        <w:rPr>
          <w:sz w:val="26"/>
          <w:szCs w:val="26"/>
        </w:rPr>
        <w:t>М. </w:t>
      </w:r>
      <w:r w:rsidR="0023275F">
        <w:rPr>
          <w:sz w:val="26"/>
          <w:szCs w:val="26"/>
        </w:rPr>
        <w:t>Коваленко.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030914">
        <w:rPr>
          <w:sz w:val="26"/>
          <w:szCs w:val="26"/>
          <w:lang w:eastAsia="en-US"/>
        </w:rPr>
        <w:t>8</w:t>
      </w:r>
      <w:r w:rsidRPr="00D873CB">
        <w:rPr>
          <w:sz w:val="26"/>
          <w:szCs w:val="26"/>
          <w:lang w:eastAsia="en-US"/>
        </w:rPr>
        <w:t xml:space="preserve">; «проти» </w:t>
      </w:r>
      <w:r w:rsidR="00030914">
        <w:rPr>
          <w:sz w:val="26"/>
          <w:szCs w:val="26"/>
          <w:lang w:eastAsia="en-US"/>
        </w:rPr>
        <w:t xml:space="preserve">- 0; «утрималися» - 3 (О. Береза, С. </w:t>
      </w:r>
      <w:proofErr w:type="spellStart"/>
      <w:r w:rsidR="00030914">
        <w:rPr>
          <w:sz w:val="26"/>
          <w:szCs w:val="26"/>
          <w:lang w:eastAsia="en-US"/>
        </w:rPr>
        <w:t>Катор</w:t>
      </w:r>
      <w:proofErr w:type="spellEnd"/>
      <w:r w:rsidR="00030914">
        <w:rPr>
          <w:sz w:val="26"/>
          <w:szCs w:val="26"/>
          <w:lang w:eastAsia="en-US"/>
        </w:rPr>
        <w:t xml:space="preserve">, М. Мазанко) </w:t>
      </w:r>
      <w:r w:rsidRPr="00D873CB">
        <w:rPr>
          <w:sz w:val="26"/>
          <w:szCs w:val="26"/>
          <w:lang w:eastAsia="en-US"/>
        </w:rPr>
        <w:t xml:space="preserve">; «не голосували» - </w:t>
      </w:r>
      <w:r w:rsidR="00030914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D873CB">
        <w:rPr>
          <w:rFonts w:eastAsiaTheme="minorHAnsi"/>
          <w:b/>
          <w:sz w:val="26"/>
          <w:szCs w:val="26"/>
          <w:lang w:eastAsia="en-US"/>
        </w:rPr>
        <w:t>Не прийнято за результатами голосування.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</w:rPr>
        <w:lastRenderedPageBreak/>
        <w:t>6.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s-dj-023)</w:t>
      </w:r>
      <w:r w:rsidRPr="00D873CB">
        <w:rPr>
          <w:sz w:val="26"/>
          <w:szCs w:val="26"/>
        </w:rPr>
        <w:t xml:space="preserve"> «Про внесення доповнень до рішення міської ради від 09.03.2023 № 18/12 «Про передачу функцій замовника та надання згоди на виконання </w:t>
      </w:r>
      <w:proofErr w:type="spellStart"/>
      <w:r w:rsidRPr="00D873CB">
        <w:rPr>
          <w:sz w:val="26"/>
          <w:szCs w:val="26"/>
        </w:rPr>
        <w:t>проєктних</w:t>
      </w:r>
      <w:proofErr w:type="spellEnd"/>
      <w:r w:rsidRPr="00D873CB">
        <w:rPr>
          <w:sz w:val="26"/>
          <w:szCs w:val="26"/>
        </w:rPr>
        <w:t xml:space="preserve"> і будівельних робіт»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 №12036/08.01.01-11/23-2 від 01.05.2023).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s-dj-023)</w:t>
      </w:r>
      <w:r w:rsidR="000A2E06" w:rsidRPr="00D873CB">
        <w:rPr>
          <w:sz w:val="26"/>
          <w:szCs w:val="26"/>
        </w:rPr>
        <w:t xml:space="preserve"> «Про внесення доповнень до рішення міської ради від 09.03.2023 № 18/12 «Про передачу функцій замовника та надання згоди на виконання </w:t>
      </w:r>
      <w:proofErr w:type="spellStart"/>
      <w:r w:rsidR="000A2E06" w:rsidRPr="00D873CB">
        <w:rPr>
          <w:sz w:val="26"/>
          <w:szCs w:val="26"/>
        </w:rPr>
        <w:t>проєктних</w:t>
      </w:r>
      <w:proofErr w:type="spellEnd"/>
      <w:r w:rsidR="000A2E06" w:rsidRPr="00D873CB">
        <w:rPr>
          <w:sz w:val="26"/>
          <w:szCs w:val="26"/>
        </w:rPr>
        <w:t xml:space="preserve"> і будівельних робіт» (Лист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 №12036/08.01.01-11/23-2 від 01.05.2023).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030914">
        <w:rPr>
          <w:sz w:val="26"/>
          <w:szCs w:val="26"/>
          <w:lang w:eastAsia="en-US"/>
        </w:rPr>
        <w:t>10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030914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DD6DD0" w:rsidRDefault="00030914" w:rsidP="00DD6DD0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AF5190">
        <w:rPr>
          <w:b/>
          <w:sz w:val="26"/>
          <w:szCs w:val="26"/>
        </w:rPr>
        <w:t>Примітка:</w:t>
      </w:r>
      <w:r w:rsidRPr="00AF5190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під час голосування депутат Ю. </w:t>
      </w:r>
      <w:proofErr w:type="spellStart"/>
      <w:r>
        <w:rPr>
          <w:sz w:val="26"/>
          <w:szCs w:val="26"/>
          <w:lang w:eastAsia="en-US"/>
        </w:rPr>
        <w:t>Белановська</w:t>
      </w:r>
      <w:proofErr w:type="spellEnd"/>
      <w:r w:rsidRPr="00AF519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була відсутня</w:t>
      </w:r>
      <w:r w:rsidRPr="00AF5190">
        <w:rPr>
          <w:sz w:val="26"/>
          <w:szCs w:val="26"/>
          <w:lang w:eastAsia="en-US"/>
        </w:rPr>
        <w:t>.</w:t>
      </w:r>
    </w:p>
    <w:p w:rsidR="00286898" w:rsidRPr="00D873CB" w:rsidRDefault="00286898" w:rsidP="00D873CB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val="ru-RU"/>
        </w:rPr>
        <w:t>7.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 xml:space="preserve">(файл s-dj-029) </w:t>
      </w:r>
      <w:r w:rsidRPr="00D873CB">
        <w:rPr>
          <w:sz w:val="26"/>
          <w:szCs w:val="26"/>
        </w:rPr>
        <w:t xml:space="preserve"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осіб-підприємців та громадських формувань».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 № 14952/08.01.01-11/23-2 від 22.05.2023 )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7E14A4" w:rsidRPr="00226CC2" w:rsidRDefault="00226CC2" w:rsidP="00226CC2">
      <w:pPr>
        <w:spacing w:after="0" w:line="240" w:lineRule="auto"/>
        <w:jc w:val="both"/>
        <w:rPr>
          <w:sz w:val="26"/>
          <w:szCs w:val="26"/>
        </w:rPr>
      </w:pPr>
      <w:r w:rsidRPr="00226CC2">
        <w:rPr>
          <w:rFonts w:eastAsiaTheme="minorHAnsi"/>
          <w:b/>
          <w:sz w:val="26"/>
          <w:szCs w:val="26"/>
          <w:lang w:eastAsia="en-US"/>
        </w:rPr>
        <w:t xml:space="preserve">- О. Береза, </w:t>
      </w:r>
      <w:r w:rsidRPr="00226CC2">
        <w:rPr>
          <w:rFonts w:eastAsiaTheme="minorHAnsi"/>
          <w:sz w:val="26"/>
          <w:szCs w:val="26"/>
          <w:lang w:eastAsia="en-US"/>
        </w:rPr>
        <w:t xml:space="preserve">який зазначив, що даним </w:t>
      </w:r>
      <w:proofErr w:type="spellStart"/>
      <w:r w:rsidRPr="00226CC2">
        <w:rPr>
          <w:rFonts w:eastAsiaTheme="minorHAnsi"/>
          <w:sz w:val="26"/>
          <w:szCs w:val="26"/>
          <w:lang w:eastAsia="en-US"/>
        </w:rPr>
        <w:t>проєктом</w:t>
      </w:r>
      <w:proofErr w:type="spellEnd"/>
      <w:r w:rsidRPr="00226CC2">
        <w:rPr>
          <w:rFonts w:eastAsiaTheme="minorHAnsi"/>
          <w:sz w:val="26"/>
          <w:szCs w:val="26"/>
          <w:lang w:eastAsia="en-US"/>
        </w:rPr>
        <w:t xml:space="preserve"> рішення </w:t>
      </w:r>
      <w:r w:rsidRPr="00226CC2">
        <w:rPr>
          <w:sz w:val="26"/>
          <w:szCs w:val="26"/>
        </w:rPr>
        <w:t>пропонується додати комунальному підприємству Миколаївської міської ради «Миколаївські парки», код ЄДРПОУ 32884306, включаючи: функціювання атракціонів і тематичних парків», що є не доцільним.</w:t>
      </w:r>
    </w:p>
    <w:p w:rsidR="007E14A4" w:rsidRPr="00D873CB" w:rsidRDefault="007E14A4" w:rsidP="00B8274E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B8274E" w:rsidRPr="00D873CB">
        <w:rPr>
          <w:b/>
          <w:sz w:val="26"/>
          <w:szCs w:val="26"/>
        </w:rPr>
        <w:t xml:space="preserve">(файл s-dj-029) </w:t>
      </w:r>
      <w:r w:rsidR="00B8274E" w:rsidRPr="00D873CB">
        <w:rPr>
          <w:sz w:val="26"/>
          <w:szCs w:val="26"/>
        </w:rPr>
        <w:t>«Про внесення доповнень до видів економічної діяльності комунальних підприємств, що містяться в Єдиному державному реєстрі юридичних осіб, фізичних осіб-підприємців та громадських формувань».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286898">
        <w:rPr>
          <w:sz w:val="26"/>
          <w:szCs w:val="26"/>
          <w:lang w:eastAsia="en-US"/>
        </w:rPr>
        <w:t>6</w:t>
      </w:r>
      <w:r w:rsidRPr="00D873CB">
        <w:rPr>
          <w:sz w:val="26"/>
          <w:szCs w:val="26"/>
          <w:lang w:eastAsia="en-US"/>
        </w:rPr>
        <w:t xml:space="preserve">; «проти» </w:t>
      </w:r>
      <w:r w:rsidR="00286898">
        <w:rPr>
          <w:sz w:val="26"/>
          <w:szCs w:val="26"/>
          <w:lang w:eastAsia="en-US"/>
        </w:rPr>
        <w:t>- 2 (О. Береза, А. Янтар) ; «утрималися» - 2 (Н. </w:t>
      </w:r>
      <w:proofErr w:type="spellStart"/>
      <w:r w:rsidR="00286898">
        <w:rPr>
          <w:sz w:val="26"/>
          <w:szCs w:val="26"/>
          <w:lang w:eastAsia="en-US"/>
        </w:rPr>
        <w:t>Горбенко</w:t>
      </w:r>
      <w:proofErr w:type="spellEnd"/>
      <w:r w:rsidR="00286898">
        <w:rPr>
          <w:sz w:val="26"/>
          <w:szCs w:val="26"/>
          <w:lang w:eastAsia="en-US"/>
        </w:rPr>
        <w:t>, Ф. Панченко)</w:t>
      </w:r>
      <w:r w:rsidRPr="00D873CB">
        <w:rPr>
          <w:sz w:val="26"/>
          <w:szCs w:val="26"/>
          <w:lang w:eastAsia="en-US"/>
        </w:rPr>
        <w:t xml:space="preserve">; «не голосували» - </w:t>
      </w:r>
      <w:r w:rsidR="00286898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286898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286898">
        <w:rPr>
          <w:b/>
          <w:sz w:val="26"/>
          <w:szCs w:val="26"/>
        </w:rPr>
        <w:t>Примітка:</w:t>
      </w:r>
      <w:r w:rsidRPr="00286898">
        <w:rPr>
          <w:sz w:val="26"/>
          <w:szCs w:val="26"/>
        </w:rPr>
        <w:t xml:space="preserve"> </w:t>
      </w:r>
      <w:r w:rsidR="00286898" w:rsidRPr="00286898">
        <w:rPr>
          <w:sz w:val="26"/>
          <w:szCs w:val="26"/>
          <w:lang w:eastAsia="en-US"/>
        </w:rPr>
        <w:t xml:space="preserve">Під час голосування депутат </w:t>
      </w:r>
      <w:r w:rsidRPr="00286898">
        <w:rPr>
          <w:sz w:val="26"/>
          <w:szCs w:val="26"/>
          <w:lang w:eastAsia="en-US"/>
        </w:rPr>
        <w:t xml:space="preserve">Д. Січко </w:t>
      </w:r>
      <w:r w:rsidR="00286898" w:rsidRPr="00286898">
        <w:rPr>
          <w:sz w:val="26"/>
          <w:szCs w:val="26"/>
          <w:lang w:eastAsia="en-US"/>
        </w:rPr>
        <w:t>був</w:t>
      </w:r>
      <w:r w:rsidRPr="00286898">
        <w:rPr>
          <w:sz w:val="26"/>
          <w:szCs w:val="26"/>
          <w:lang w:eastAsia="en-US"/>
        </w:rPr>
        <w:t xml:space="preserve"> відсутні</w:t>
      </w:r>
      <w:r w:rsidR="00286898" w:rsidRPr="00286898">
        <w:rPr>
          <w:sz w:val="26"/>
          <w:szCs w:val="26"/>
          <w:lang w:eastAsia="en-US"/>
        </w:rPr>
        <w:t>й</w:t>
      </w:r>
      <w:r w:rsidRPr="00286898">
        <w:rPr>
          <w:sz w:val="26"/>
          <w:szCs w:val="26"/>
          <w:lang w:eastAsia="en-US"/>
        </w:rPr>
        <w:t>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D873CB">
        <w:rPr>
          <w:b/>
          <w:sz w:val="26"/>
          <w:szCs w:val="26"/>
        </w:rPr>
        <w:t>Не прийнято за результатами голосування.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8.</w:t>
      </w:r>
      <w:r w:rsidRPr="00D873CB">
        <w:rPr>
          <w:sz w:val="26"/>
          <w:szCs w:val="26"/>
        </w:rPr>
        <w:t xml:space="preserve"> Проект рішення Миколаївської міської ради </w:t>
      </w:r>
      <w:r w:rsidRPr="00D873CB">
        <w:rPr>
          <w:b/>
          <w:sz w:val="26"/>
          <w:szCs w:val="26"/>
        </w:rPr>
        <w:t xml:space="preserve">(файл </w:t>
      </w:r>
      <w:r w:rsidRPr="00D873CB">
        <w:rPr>
          <w:b/>
          <w:sz w:val="26"/>
          <w:szCs w:val="26"/>
          <w:lang w:val="ru-RU"/>
        </w:rPr>
        <w:t>s</w:t>
      </w:r>
      <w:r w:rsidRPr="00D873CB">
        <w:rPr>
          <w:b/>
          <w:sz w:val="26"/>
          <w:szCs w:val="26"/>
        </w:rPr>
        <w:t>-</w:t>
      </w:r>
      <w:proofErr w:type="spellStart"/>
      <w:r w:rsidRPr="00D873CB">
        <w:rPr>
          <w:b/>
          <w:sz w:val="26"/>
          <w:szCs w:val="26"/>
          <w:lang w:val="ru-RU"/>
        </w:rPr>
        <w:t>ax</w:t>
      </w:r>
      <w:proofErr w:type="spellEnd"/>
      <w:r w:rsidRPr="00D873CB">
        <w:rPr>
          <w:b/>
          <w:sz w:val="26"/>
          <w:szCs w:val="26"/>
        </w:rPr>
        <w:t>-040)</w:t>
      </w:r>
      <w:r w:rsidRPr="00D873CB">
        <w:rPr>
          <w:sz w:val="26"/>
          <w:szCs w:val="26"/>
        </w:rPr>
        <w:t xml:space="preserve"> «Про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</w:t>
      </w:r>
      <w:r w:rsidR="00EC48AC">
        <w:rPr>
          <w:sz w:val="26"/>
          <w:szCs w:val="26"/>
        </w:rPr>
        <w:t xml:space="preserve">и» (зі змінами)». (Лист за </w:t>
      </w:r>
      <w:proofErr w:type="spellStart"/>
      <w:r w:rsidR="00EC48AC">
        <w:rPr>
          <w:sz w:val="26"/>
          <w:szCs w:val="26"/>
        </w:rPr>
        <w:t>вих</w:t>
      </w:r>
      <w:proofErr w:type="spellEnd"/>
      <w:r w:rsidR="00EC48AC">
        <w:rPr>
          <w:sz w:val="26"/>
          <w:szCs w:val="26"/>
        </w:rPr>
        <w:t>. </w:t>
      </w:r>
      <w:r w:rsidRPr="00D873CB">
        <w:rPr>
          <w:sz w:val="26"/>
          <w:szCs w:val="26"/>
        </w:rPr>
        <w:t>9652/12.01-24/23-2 від 12.04.2023).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 xml:space="preserve">(файл </w:t>
      </w:r>
      <w:r w:rsidR="000A2E06" w:rsidRPr="00D873CB">
        <w:rPr>
          <w:b/>
          <w:sz w:val="26"/>
          <w:szCs w:val="26"/>
          <w:lang w:val="ru-RU"/>
        </w:rPr>
        <w:t>s</w:t>
      </w:r>
      <w:r w:rsidR="000A2E06" w:rsidRPr="00D873CB">
        <w:rPr>
          <w:b/>
          <w:sz w:val="26"/>
          <w:szCs w:val="26"/>
        </w:rPr>
        <w:t>-</w:t>
      </w:r>
      <w:proofErr w:type="spellStart"/>
      <w:r w:rsidR="000A2E06" w:rsidRPr="00D873CB">
        <w:rPr>
          <w:b/>
          <w:sz w:val="26"/>
          <w:szCs w:val="26"/>
          <w:lang w:val="ru-RU"/>
        </w:rPr>
        <w:t>ax</w:t>
      </w:r>
      <w:proofErr w:type="spellEnd"/>
      <w:r w:rsidR="000A2E06" w:rsidRPr="00D873CB">
        <w:rPr>
          <w:b/>
          <w:sz w:val="26"/>
          <w:szCs w:val="26"/>
        </w:rPr>
        <w:t>-040)</w:t>
      </w:r>
      <w:r w:rsidR="000A2E06" w:rsidRPr="00D873CB">
        <w:rPr>
          <w:sz w:val="26"/>
          <w:szCs w:val="26"/>
        </w:rPr>
        <w:t xml:space="preserve"> «Про внесення змін та доповнень до рішення Миколаївської міської ради від 21.12.2017 №32/7 «Про затвердження Програми забезпечення молодих сімей та одиноких молодих громадян м. Миколаєва житлом на період з 2018 по 2023 роки» (зі змінами)». (Лист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 9652/12.01-24/23-2 від 12.04.2023).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49270A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EC48AC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7F1638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 w:rsidRPr="007F1638">
        <w:rPr>
          <w:sz w:val="26"/>
          <w:szCs w:val="26"/>
          <w:lang w:eastAsia="en-US"/>
        </w:rPr>
        <w:t xml:space="preserve">Під час голосування депутати </w:t>
      </w:r>
      <w:r w:rsidR="0049270A" w:rsidRPr="007F1638">
        <w:rPr>
          <w:sz w:val="26"/>
          <w:szCs w:val="26"/>
          <w:lang w:eastAsia="en-US"/>
        </w:rPr>
        <w:t>С. Кантор</w:t>
      </w:r>
      <w:r w:rsidRPr="007F1638">
        <w:rPr>
          <w:sz w:val="26"/>
          <w:szCs w:val="26"/>
          <w:lang w:eastAsia="en-US"/>
        </w:rPr>
        <w:t xml:space="preserve"> та </w:t>
      </w:r>
      <w:r w:rsidR="0049270A" w:rsidRPr="007F1638">
        <w:rPr>
          <w:sz w:val="26"/>
          <w:szCs w:val="26"/>
          <w:lang w:eastAsia="en-US"/>
        </w:rPr>
        <w:t>М. Мазанко</w:t>
      </w:r>
      <w:r w:rsidRPr="007F1638">
        <w:rPr>
          <w:sz w:val="26"/>
          <w:szCs w:val="26"/>
          <w:lang w:eastAsia="en-US"/>
        </w:rPr>
        <w:t xml:space="preserve"> були відсутні.</w:t>
      </w:r>
    </w:p>
    <w:p w:rsidR="007E14A4" w:rsidRPr="00D873CB" w:rsidRDefault="007E14A4" w:rsidP="00D873CB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</w:p>
    <w:p w:rsidR="007E14A4" w:rsidRPr="00D873CB" w:rsidRDefault="007E14A4" w:rsidP="00D873CB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9.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s-ok-001)</w:t>
      </w:r>
      <w:r w:rsidRPr="00D873CB">
        <w:rPr>
          <w:sz w:val="26"/>
          <w:szCs w:val="26"/>
        </w:rPr>
        <w:t xml:space="preserve"> «Про внесення зміни до рішення Миколаївської міської ради від 10.12.2020 № 1/1 «Про ранг посадової особи місцевого самоврядування та умови оплати праці міського голови». 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s-ok-001)</w:t>
      </w:r>
      <w:r w:rsidR="000A2E06" w:rsidRPr="00D873CB">
        <w:rPr>
          <w:sz w:val="26"/>
          <w:szCs w:val="26"/>
        </w:rPr>
        <w:t xml:space="preserve"> «Про </w:t>
      </w:r>
      <w:r w:rsidR="000A2E06" w:rsidRPr="00D873CB">
        <w:rPr>
          <w:sz w:val="26"/>
          <w:szCs w:val="26"/>
        </w:rPr>
        <w:lastRenderedPageBreak/>
        <w:t>внесення зміни до рішення Миколаївської міської ради від 10.12.2020 № 1/1 «Про ранг посадової особи місцевого самоврядування та умови оплати праці міського голови».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4B42DD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4B42DD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4B42DD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B42DD">
        <w:rPr>
          <w:b/>
          <w:sz w:val="26"/>
          <w:szCs w:val="26"/>
        </w:rPr>
        <w:t>Примітка:</w:t>
      </w:r>
      <w:r w:rsidRPr="004B42DD">
        <w:rPr>
          <w:sz w:val="26"/>
          <w:szCs w:val="26"/>
        </w:rPr>
        <w:t xml:space="preserve"> </w:t>
      </w:r>
      <w:r w:rsidRPr="004B42DD">
        <w:rPr>
          <w:sz w:val="26"/>
          <w:szCs w:val="26"/>
          <w:lang w:eastAsia="en-US"/>
        </w:rPr>
        <w:t xml:space="preserve">Під час голосування депутати </w:t>
      </w:r>
      <w:proofErr w:type="spellStart"/>
      <w:r w:rsidR="004B42DD" w:rsidRPr="004B42DD">
        <w:rPr>
          <w:sz w:val="26"/>
          <w:szCs w:val="26"/>
          <w:lang w:eastAsia="en-US"/>
        </w:rPr>
        <w:t>Н.Горбенко</w:t>
      </w:r>
      <w:proofErr w:type="spellEnd"/>
      <w:r w:rsidRPr="004B42DD">
        <w:rPr>
          <w:sz w:val="26"/>
          <w:szCs w:val="26"/>
          <w:lang w:eastAsia="en-US"/>
        </w:rPr>
        <w:t xml:space="preserve"> та </w:t>
      </w:r>
      <w:proofErr w:type="spellStart"/>
      <w:r w:rsidR="004B42DD" w:rsidRPr="004B42DD">
        <w:rPr>
          <w:sz w:val="26"/>
          <w:szCs w:val="26"/>
          <w:lang w:eastAsia="en-US"/>
        </w:rPr>
        <w:t>М.Мазанко</w:t>
      </w:r>
      <w:proofErr w:type="spellEnd"/>
      <w:r w:rsidRPr="004B42DD">
        <w:rPr>
          <w:sz w:val="26"/>
          <w:szCs w:val="26"/>
          <w:lang w:eastAsia="en-US"/>
        </w:rPr>
        <w:t xml:space="preserve"> були відсутні.</w:t>
      </w:r>
    </w:p>
    <w:p w:rsidR="007E14A4" w:rsidRPr="00D873CB" w:rsidRDefault="007E14A4" w:rsidP="00D873CB">
      <w:pPr>
        <w:pStyle w:val="a4"/>
        <w:spacing w:after="0" w:line="240" w:lineRule="auto"/>
        <w:ind w:left="0"/>
        <w:jc w:val="both"/>
        <w:rPr>
          <w:b/>
          <w:bCs/>
          <w:sz w:val="26"/>
          <w:szCs w:val="26"/>
          <w:shd w:val="clear" w:color="auto" w:fill="EEEEEE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10.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s-de-002)</w:t>
      </w:r>
      <w:r w:rsidRPr="00D873CB">
        <w:rPr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№13998/20-06/23-2 від 15.05.2023). </w:t>
      </w:r>
    </w:p>
    <w:p w:rsidR="007E14A4" w:rsidRPr="00D873CB" w:rsidRDefault="007E14A4" w:rsidP="00D873CB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D873CB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1A36D9" w:rsidRDefault="001A36D9" w:rsidP="001A36D9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- А. Луцька, </w:t>
      </w:r>
      <w:r w:rsidRPr="001A36D9">
        <w:rPr>
          <w:rFonts w:eastAsiaTheme="minorHAnsi"/>
          <w:sz w:val="26"/>
          <w:szCs w:val="26"/>
          <w:lang w:eastAsia="en-US"/>
        </w:rPr>
        <w:t xml:space="preserve">яка повідомила, що </w:t>
      </w:r>
      <w:r>
        <w:rPr>
          <w:rFonts w:eastAsiaTheme="minorHAnsi"/>
          <w:sz w:val="26"/>
          <w:szCs w:val="26"/>
          <w:lang w:eastAsia="en-US"/>
        </w:rPr>
        <w:t xml:space="preserve">даним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проєктом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розширюється перелік об’єктів суб’єктів подання для компенсації, також пропонується включення нового заходу до Програми </w:t>
      </w:r>
      <w:r w:rsidRPr="00D873CB">
        <w:rPr>
          <w:sz w:val="26"/>
          <w:szCs w:val="26"/>
        </w:rPr>
        <w:t>енергозбереження «Теплий Миколаїв»</w:t>
      </w:r>
      <w:r>
        <w:rPr>
          <w:rFonts w:eastAsiaTheme="minorHAnsi"/>
          <w:sz w:val="26"/>
          <w:szCs w:val="26"/>
          <w:lang w:eastAsia="en-US"/>
        </w:rPr>
        <w:t>, а саме: розробка схеми теплопостачання м. Миколаєва, що також допоможе залучити інвестиційні кошти.</w:t>
      </w:r>
    </w:p>
    <w:p w:rsidR="001A36D9" w:rsidRDefault="001A36D9" w:rsidP="001A36D9">
      <w:pPr>
        <w:spacing w:after="0" w:line="240" w:lineRule="auto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Зазначила, що така схема вже починалась розроблятися в 2019 році, проте після</w:t>
      </w:r>
      <w:r w:rsidR="00924FBD">
        <w:rPr>
          <w:rFonts w:eastAsiaTheme="minorHAnsi"/>
          <w:sz w:val="26"/>
          <w:szCs w:val="26"/>
          <w:lang w:eastAsia="en-US"/>
        </w:rPr>
        <w:t xml:space="preserve"> </w:t>
      </w:r>
      <w:r w:rsidRPr="001A36D9">
        <w:rPr>
          <w:rFonts w:eastAsiaTheme="minorHAnsi"/>
          <w:sz w:val="26"/>
          <w:szCs w:val="26"/>
          <w:lang w:eastAsia="en-US"/>
        </w:rPr>
        <w:t xml:space="preserve">проведення експертизи </w:t>
      </w:r>
      <w:r w:rsidR="00924FBD">
        <w:rPr>
          <w:rFonts w:eastAsiaTheme="minorHAnsi"/>
          <w:sz w:val="26"/>
          <w:szCs w:val="26"/>
          <w:lang w:eastAsia="en-US"/>
        </w:rPr>
        <w:t xml:space="preserve">було визначено, </w:t>
      </w:r>
      <w:r w:rsidRPr="001A36D9">
        <w:rPr>
          <w:rFonts w:eastAsiaTheme="minorHAnsi"/>
          <w:sz w:val="26"/>
          <w:szCs w:val="26"/>
          <w:lang w:eastAsia="en-US"/>
        </w:rPr>
        <w:t xml:space="preserve">що схема була виготовлена з порушеннями, що призвело до впровадження кримінальної справи. В результаті чого всі роботи були </w:t>
      </w:r>
      <w:r w:rsidR="00924FBD">
        <w:rPr>
          <w:rFonts w:eastAsiaTheme="minorHAnsi"/>
          <w:sz w:val="26"/>
          <w:szCs w:val="26"/>
          <w:lang w:eastAsia="en-US"/>
        </w:rPr>
        <w:t>призупинені</w:t>
      </w:r>
      <w:r w:rsidRPr="001A36D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b/>
          <w:sz w:val="26"/>
          <w:szCs w:val="26"/>
          <w:lang w:eastAsia="en-US"/>
        </w:rPr>
        <w:t xml:space="preserve">  </w:t>
      </w:r>
    </w:p>
    <w:p w:rsidR="00B26226" w:rsidRPr="00B26226" w:rsidRDefault="00B26226" w:rsidP="00B26226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26226">
        <w:rPr>
          <w:rFonts w:eastAsiaTheme="minorHAnsi"/>
          <w:b/>
          <w:sz w:val="26"/>
          <w:szCs w:val="26"/>
          <w:lang w:eastAsia="en-US"/>
        </w:rPr>
        <w:t>- Ф. Панченко,</w:t>
      </w:r>
      <w:r>
        <w:rPr>
          <w:rFonts w:eastAsiaTheme="minorHAnsi"/>
          <w:sz w:val="26"/>
          <w:szCs w:val="26"/>
          <w:lang w:eastAsia="en-US"/>
        </w:rPr>
        <w:t xml:space="preserve"> який запропонував виключити з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пункт, що стосується розробки схеми теплопостачання м. Миколаєва, із приведенням у відповідність у всіх інших пунктів, у зв’язку з тим, що у разі не прийняття даного </w:t>
      </w:r>
      <w:proofErr w:type="spellStart"/>
      <w:r>
        <w:rPr>
          <w:rFonts w:eastAsiaTheme="minorHAnsi"/>
          <w:sz w:val="26"/>
          <w:szCs w:val="26"/>
          <w:lang w:eastAsia="en-US"/>
        </w:rPr>
        <w:t>проєкту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рішення не буде виплачена компенсація мешканцям м. Миколаєва.</w:t>
      </w:r>
    </w:p>
    <w:p w:rsidR="007E14A4" w:rsidRPr="009E22D8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s-de-002)</w:t>
      </w:r>
      <w:r w:rsidR="000A2E06" w:rsidRPr="00D873CB">
        <w:rPr>
          <w:sz w:val="26"/>
          <w:szCs w:val="26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</w:t>
      </w:r>
      <w:r w:rsidR="000A2E06" w:rsidRPr="009E22D8">
        <w:rPr>
          <w:sz w:val="26"/>
          <w:szCs w:val="26"/>
        </w:rPr>
        <w:t>енергозбереження «Теплий Миколаїв» на 2017-2023 роки» (зі змінами)»</w:t>
      </w:r>
      <w:r w:rsidR="009E22D8">
        <w:rPr>
          <w:rFonts w:eastAsiaTheme="minorHAnsi"/>
          <w:sz w:val="26"/>
          <w:szCs w:val="26"/>
          <w:lang w:eastAsia="en-US"/>
        </w:rPr>
        <w:t xml:space="preserve"> </w:t>
      </w:r>
      <w:r w:rsidR="009E22D8" w:rsidRPr="009E22D8">
        <w:rPr>
          <w:color w:val="222222"/>
          <w:sz w:val="26"/>
          <w:szCs w:val="26"/>
          <w:shd w:val="clear" w:color="auto" w:fill="FFFFFF"/>
        </w:rPr>
        <w:t>зі змінами, запропонованими</w:t>
      </w:r>
      <w:r w:rsidR="00D7460F">
        <w:rPr>
          <w:color w:val="222222"/>
          <w:sz w:val="26"/>
          <w:szCs w:val="26"/>
          <w:shd w:val="clear" w:color="auto" w:fill="FFFFFF"/>
        </w:rPr>
        <w:t xml:space="preserve"> та озвученими</w:t>
      </w:r>
      <w:bookmarkStart w:id="0" w:name="_GoBack"/>
      <w:bookmarkEnd w:id="0"/>
      <w:r w:rsidR="009E22D8" w:rsidRPr="009E22D8">
        <w:rPr>
          <w:color w:val="222222"/>
          <w:sz w:val="26"/>
          <w:szCs w:val="26"/>
          <w:shd w:val="clear" w:color="auto" w:fill="FFFFFF"/>
        </w:rPr>
        <w:t xml:space="preserve"> Ф. Панченко, а саме - виключення із програми </w:t>
      </w:r>
      <w:r w:rsidR="00101F14">
        <w:rPr>
          <w:color w:val="222222"/>
          <w:sz w:val="26"/>
          <w:szCs w:val="26"/>
          <w:shd w:val="clear" w:color="auto" w:fill="FFFFFF"/>
        </w:rPr>
        <w:t xml:space="preserve">пунктів, що стосуються </w:t>
      </w:r>
      <w:r w:rsidR="009E22D8" w:rsidRPr="009E22D8">
        <w:rPr>
          <w:color w:val="222222"/>
          <w:sz w:val="26"/>
          <w:szCs w:val="26"/>
          <w:shd w:val="clear" w:color="auto" w:fill="FFFFFF"/>
        </w:rPr>
        <w:t>розробки схеми теплопостачання.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4B42DD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</w:t>
      </w:r>
      <w:r w:rsidR="004B42DD">
        <w:rPr>
          <w:sz w:val="26"/>
          <w:szCs w:val="26"/>
          <w:lang w:eastAsia="en-US"/>
        </w:rPr>
        <w:t>- 1 (А. Янтар)</w:t>
      </w:r>
      <w:r w:rsidRPr="00D873CB">
        <w:rPr>
          <w:sz w:val="26"/>
          <w:szCs w:val="26"/>
          <w:lang w:eastAsia="en-US"/>
        </w:rPr>
        <w:t xml:space="preserve">; «утрималися» - 0; «не голосували» - </w:t>
      </w:r>
      <w:r w:rsidR="004B42DD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E14A4" w:rsidRPr="004B42DD" w:rsidRDefault="007E14A4" w:rsidP="00D873CB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4B42DD">
        <w:rPr>
          <w:b/>
          <w:sz w:val="26"/>
          <w:szCs w:val="26"/>
        </w:rPr>
        <w:t>Примітка:</w:t>
      </w:r>
      <w:r w:rsidRPr="004B42DD">
        <w:rPr>
          <w:sz w:val="26"/>
          <w:szCs w:val="26"/>
        </w:rPr>
        <w:t xml:space="preserve"> </w:t>
      </w:r>
      <w:r w:rsidR="004B42DD" w:rsidRPr="004B42DD">
        <w:rPr>
          <w:sz w:val="26"/>
          <w:szCs w:val="26"/>
          <w:lang w:eastAsia="en-US"/>
        </w:rPr>
        <w:t>Під час голосування депутат М. Мазанко</w:t>
      </w:r>
      <w:r w:rsidRPr="004B42DD">
        <w:rPr>
          <w:sz w:val="26"/>
          <w:szCs w:val="26"/>
          <w:lang w:eastAsia="en-US"/>
        </w:rPr>
        <w:t xml:space="preserve"> </w:t>
      </w:r>
      <w:r w:rsidR="004B42DD" w:rsidRPr="004B42DD">
        <w:rPr>
          <w:sz w:val="26"/>
          <w:szCs w:val="26"/>
          <w:lang w:eastAsia="en-US"/>
        </w:rPr>
        <w:t>була відсутня</w:t>
      </w:r>
      <w:r w:rsidRPr="004B42DD">
        <w:rPr>
          <w:sz w:val="26"/>
          <w:szCs w:val="26"/>
          <w:lang w:eastAsia="en-US"/>
        </w:rPr>
        <w:t>.</w:t>
      </w:r>
    </w:p>
    <w:p w:rsidR="007E14A4" w:rsidRPr="00D873CB" w:rsidRDefault="007E14A4" w:rsidP="00D873CB">
      <w:pPr>
        <w:pStyle w:val="a4"/>
        <w:spacing w:after="0" w:line="240" w:lineRule="auto"/>
        <w:ind w:left="0"/>
        <w:jc w:val="both"/>
        <w:rPr>
          <w:sz w:val="26"/>
          <w:szCs w:val="26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11.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s-uv-001)</w:t>
      </w:r>
      <w:r w:rsidRPr="00D873CB">
        <w:rPr>
          <w:sz w:val="26"/>
          <w:szCs w:val="26"/>
        </w:rPr>
        <w:t xml:space="preserve"> «Про внесення змін до міської програми з національно-патріотичного виховання на 2022-2024 роки».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№13910/02.16.03-06/23-2 від 15.05.2023).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s-uv-001)</w:t>
      </w:r>
      <w:r w:rsidR="000A2E06" w:rsidRPr="00D873CB">
        <w:rPr>
          <w:sz w:val="26"/>
          <w:szCs w:val="26"/>
        </w:rPr>
        <w:t xml:space="preserve"> «Про внесення змін до міської програми з національно-патріотичного виховання на 2022-2024 роки». (Лист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 №13910/02.16.03-06/23-2 від 15.05.2023).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7F1638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4B42DD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F1638" w:rsidRPr="007F1638" w:rsidRDefault="007F1638" w:rsidP="007F1638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 w:rsidRPr="007F1638">
        <w:rPr>
          <w:sz w:val="26"/>
          <w:szCs w:val="26"/>
          <w:lang w:eastAsia="en-US"/>
        </w:rPr>
        <w:t>Під час голосування депутати С. Кантор та М. Мазанко були відсутні.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12.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s-sz-019)</w:t>
      </w:r>
      <w:r w:rsidRPr="00D873CB">
        <w:rPr>
          <w:sz w:val="26"/>
          <w:szCs w:val="26"/>
        </w:rPr>
        <w:t xml:space="preserve"> «Про 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№14080/09.01-3/23-2 від 16.05.2023).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s-sz-019)</w:t>
      </w:r>
      <w:r w:rsidR="000A2E06" w:rsidRPr="00D873CB">
        <w:rPr>
          <w:sz w:val="26"/>
          <w:szCs w:val="26"/>
        </w:rPr>
        <w:t xml:space="preserve"> «Про </w:t>
      </w:r>
      <w:r w:rsidR="000A2E06" w:rsidRPr="00D873CB">
        <w:rPr>
          <w:sz w:val="26"/>
          <w:szCs w:val="26"/>
        </w:rPr>
        <w:lastRenderedPageBreak/>
        <w:t xml:space="preserve">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доповненнями)». (Лист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 №14080/09.01-3/23-2 від 16.05.2023).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7F1638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</w:t>
      </w:r>
      <w:r w:rsidR="007F1638">
        <w:rPr>
          <w:sz w:val="26"/>
          <w:szCs w:val="26"/>
          <w:lang w:eastAsia="en-US"/>
        </w:rPr>
        <w:t>- 0; «утрималися» - 1(С. Кантор)</w:t>
      </w:r>
      <w:r w:rsidRPr="00D873CB">
        <w:rPr>
          <w:sz w:val="26"/>
          <w:szCs w:val="26"/>
          <w:lang w:eastAsia="en-US"/>
        </w:rPr>
        <w:t xml:space="preserve">; «не голосували» - </w:t>
      </w:r>
      <w:r w:rsidR="007F1638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7F1638" w:rsidRPr="007F1638" w:rsidRDefault="007F1638" w:rsidP="007F1638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Під час голосування депутат</w:t>
      </w:r>
      <w:r w:rsidRPr="007F1638">
        <w:rPr>
          <w:sz w:val="26"/>
          <w:szCs w:val="26"/>
          <w:lang w:eastAsia="en-US"/>
        </w:rPr>
        <w:t xml:space="preserve"> М. Мазанко </w:t>
      </w:r>
      <w:r>
        <w:rPr>
          <w:sz w:val="26"/>
          <w:szCs w:val="26"/>
          <w:lang w:eastAsia="en-US"/>
        </w:rPr>
        <w:t>була відсутня</w:t>
      </w:r>
      <w:r w:rsidRPr="007F1638">
        <w:rPr>
          <w:sz w:val="26"/>
          <w:szCs w:val="26"/>
          <w:lang w:eastAsia="en-US"/>
        </w:rPr>
        <w:t>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13.</w:t>
      </w:r>
      <w:r w:rsidRPr="00D873CB">
        <w:rPr>
          <w:sz w:val="26"/>
          <w:szCs w:val="26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s-sz-020)</w:t>
      </w:r>
      <w:r w:rsidRPr="00D873CB">
        <w:rPr>
          <w:sz w:val="26"/>
          <w:szCs w:val="26"/>
        </w:rPr>
        <w:t xml:space="preserve"> 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№14081/09.01-3/23-2 від 16.05.2023).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>(файл s-sz-020)</w:t>
      </w:r>
      <w:r w:rsidR="000A2E06" w:rsidRPr="00D873CB">
        <w:rPr>
          <w:sz w:val="26"/>
          <w:szCs w:val="26"/>
        </w:rPr>
        <w:t xml:space="preserve"> 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7B5AF7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5D0387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5D0387" w:rsidRPr="007F1638" w:rsidRDefault="005D0387" w:rsidP="005D0387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 w:rsidRPr="007F1638">
        <w:rPr>
          <w:sz w:val="26"/>
          <w:szCs w:val="26"/>
          <w:lang w:eastAsia="en-US"/>
        </w:rPr>
        <w:t xml:space="preserve">Під час голосування депутати </w:t>
      </w:r>
      <w:r>
        <w:rPr>
          <w:sz w:val="26"/>
          <w:szCs w:val="26"/>
          <w:lang w:eastAsia="en-US"/>
        </w:rPr>
        <w:t xml:space="preserve">В. </w:t>
      </w:r>
      <w:proofErr w:type="spellStart"/>
      <w:r>
        <w:rPr>
          <w:sz w:val="26"/>
          <w:szCs w:val="26"/>
          <w:lang w:eastAsia="en-US"/>
        </w:rPr>
        <w:t>Топчий</w:t>
      </w:r>
      <w:proofErr w:type="spellEnd"/>
      <w:r w:rsidRPr="007F1638">
        <w:rPr>
          <w:sz w:val="26"/>
          <w:szCs w:val="26"/>
          <w:lang w:eastAsia="en-US"/>
        </w:rPr>
        <w:t xml:space="preserve"> та М. Мазанко були відсутні.</w:t>
      </w:r>
    </w:p>
    <w:p w:rsidR="007E14A4" w:rsidRPr="00D873CB" w:rsidRDefault="007E14A4" w:rsidP="00D873CB">
      <w:pPr>
        <w:spacing w:after="0" w:line="240" w:lineRule="auto"/>
        <w:ind w:right="-1"/>
        <w:jc w:val="both"/>
        <w:rPr>
          <w:sz w:val="26"/>
          <w:szCs w:val="26"/>
          <w:shd w:val="clear" w:color="auto" w:fill="FFFFFF"/>
        </w:rPr>
      </w:pP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  <w:shd w:val="clear" w:color="auto" w:fill="FFFFFF"/>
        </w:rPr>
        <w:t>14.</w:t>
      </w:r>
      <w:r w:rsidRPr="00D873C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 xml:space="preserve">(файл </w:t>
      </w:r>
      <w:r w:rsidRPr="00D873CB">
        <w:rPr>
          <w:b/>
          <w:sz w:val="26"/>
          <w:szCs w:val="26"/>
          <w:lang w:val="en-US"/>
        </w:rPr>
        <w:t>s</w:t>
      </w:r>
      <w:r w:rsidRPr="00D873CB">
        <w:rPr>
          <w:b/>
          <w:sz w:val="26"/>
          <w:szCs w:val="26"/>
        </w:rPr>
        <w:t>-</w:t>
      </w:r>
      <w:proofErr w:type="spellStart"/>
      <w:r w:rsidRPr="00D873CB">
        <w:rPr>
          <w:b/>
          <w:sz w:val="26"/>
          <w:szCs w:val="26"/>
          <w:lang w:val="en-US"/>
        </w:rPr>
        <w:t>fk</w:t>
      </w:r>
      <w:proofErr w:type="spellEnd"/>
      <w:r w:rsidRPr="00D873CB">
        <w:rPr>
          <w:b/>
          <w:sz w:val="26"/>
          <w:szCs w:val="26"/>
        </w:rPr>
        <w:t>-857)</w:t>
      </w:r>
      <w:r w:rsidRPr="00D873CB">
        <w:rPr>
          <w:sz w:val="26"/>
          <w:szCs w:val="26"/>
        </w:rPr>
        <w:t xml:space="preserve"> Про перейменування комунального підприємства Миколаївської міської ради «Інститут соціально-економічного розвитку міста» та затвердження Статуту в новій редакції».</w:t>
      </w:r>
    </w:p>
    <w:p w:rsidR="007E14A4" w:rsidRPr="00D873CB" w:rsidRDefault="007E14A4" w:rsidP="00D873CB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D873CB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D873CB">
        <w:rPr>
          <w:sz w:val="26"/>
          <w:szCs w:val="26"/>
          <w:lang w:val="en-US"/>
        </w:rPr>
        <w:t>VIII</w:t>
      </w:r>
      <w:r w:rsidRPr="00D873CB">
        <w:rPr>
          <w:sz w:val="26"/>
          <w:szCs w:val="26"/>
        </w:rPr>
        <w:t xml:space="preserve"> скликання </w:t>
      </w:r>
      <w:proofErr w:type="spellStart"/>
      <w:r w:rsidRPr="00D873CB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D873CB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0A2E06" w:rsidRPr="00D873CB">
        <w:rPr>
          <w:b/>
          <w:sz w:val="26"/>
          <w:szCs w:val="26"/>
        </w:rPr>
        <w:t xml:space="preserve">(файл </w:t>
      </w:r>
      <w:r w:rsidR="000A2E06" w:rsidRPr="00D873CB">
        <w:rPr>
          <w:b/>
          <w:sz w:val="26"/>
          <w:szCs w:val="26"/>
          <w:lang w:val="en-US"/>
        </w:rPr>
        <w:t>s</w:t>
      </w:r>
      <w:r w:rsidR="000A2E06" w:rsidRPr="00D873CB">
        <w:rPr>
          <w:b/>
          <w:sz w:val="26"/>
          <w:szCs w:val="26"/>
        </w:rPr>
        <w:t>-</w:t>
      </w:r>
      <w:proofErr w:type="spellStart"/>
      <w:r w:rsidR="000A2E06" w:rsidRPr="00D873CB">
        <w:rPr>
          <w:b/>
          <w:sz w:val="26"/>
          <w:szCs w:val="26"/>
          <w:lang w:val="en-US"/>
        </w:rPr>
        <w:t>fk</w:t>
      </w:r>
      <w:proofErr w:type="spellEnd"/>
      <w:r w:rsidR="000A2E06" w:rsidRPr="00D873CB">
        <w:rPr>
          <w:b/>
          <w:sz w:val="26"/>
          <w:szCs w:val="26"/>
        </w:rPr>
        <w:t>-857)</w:t>
      </w:r>
      <w:r w:rsidR="000A2E06" w:rsidRPr="00D873CB">
        <w:rPr>
          <w:sz w:val="26"/>
          <w:szCs w:val="26"/>
        </w:rPr>
        <w:t xml:space="preserve"> Про перейменування комунального підприємства Миколаївської міської ради «Інститут соціально-економічного розвитку міста» та затвердження Статуту в новій редакції».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902A33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902A33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902A33" w:rsidRPr="007F1638" w:rsidRDefault="00902A33" w:rsidP="00902A33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 w:rsidRPr="007F1638">
        <w:rPr>
          <w:sz w:val="26"/>
          <w:szCs w:val="26"/>
          <w:lang w:eastAsia="en-US"/>
        </w:rPr>
        <w:t xml:space="preserve">Під час голосування депутати </w:t>
      </w:r>
      <w:r>
        <w:rPr>
          <w:sz w:val="26"/>
          <w:szCs w:val="26"/>
          <w:lang w:eastAsia="en-US"/>
        </w:rPr>
        <w:t xml:space="preserve">Н. </w:t>
      </w:r>
      <w:proofErr w:type="spellStart"/>
      <w:r>
        <w:rPr>
          <w:sz w:val="26"/>
          <w:szCs w:val="26"/>
          <w:lang w:eastAsia="en-US"/>
        </w:rPr>
        <w:t>Горбенко</w:t>
      </w:r>
      <w:proofErr w:type="spellEnd"/>
      <w:r w:rsidRPr="007F1638">
        <w:rPr>
          <w:sz w:val="26"/>
          <w:szCs w:val="26"/>
          <w:lang w:eastAsia="en-US"/>
        </w:rPr>
        <w:t xml:space="preserve"> та М. Мазанко були відсутні.</w:t>
      </w:r>
    </w:p>
    <w:p w:rsidR="007E14A4" w:rsidRPr="00D873CB" w:rsidRDefault="007E14A4" w:rsidP="00D873CB">
      <w:pPr>
        <w:spacing w:after="0" w:line="240" w:lineRule="auto"/>
        <w:rPr>
          <w:b/>
          <w:sz w:val="26"/>
          <w:szCs w:val="26"/>
        </w:rPr>
      </w:pPr>
    </w:p>
    <w:p w:rsidR="000A2E06" w:rsidRPr="00D873CB" w:rsidRDefault="000A2E06" w:rsidP="00D873CB">
      <w:pPr>
        <w:spacing w:after="0" w:line="240" w:lineRule="auto"/>
        <w:rPr>
          <w:b/>
          <w:sz w:val="26"/>
          <w:szCs w:val="26"/>
        </w:rPr>
      </w:pPr>
      <w:r w:rsidRPr="00D873CB">
        <w:rPr>
          <w:b/>
          <w:sz w:val="26"/>
          <w:szCs w:val="26"/>
        </w:rPr>
        <w:t>Питання порядку денного п.п.15-20 були сформовані в пакет та розглянуті спільно. (За результатами голосування  «За-9)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shd w:val="clear" w:color="auto" w:fill="FFFFFF"/>
        </w:rPr>
        <w:t>15</w:t>
      </w:r>
      <w:r w:rsidRPr="00D873CB">
        <w:rPr>
          <w:b/>
          <w:sz w:val="26"/>
          <w:szCs w:val="26"/>
        </w:rPr>
        <w:t>.</w:t>
      </w:r>
      <w:r w:rsidRPr="00D873CB">
        <w:rPr>
          <w:sz w:val="26"/>
          <w:szCs w:val="26"/>
        </w:rPr>
        <w:t xml:space="preserve"> Лист управління з питань культури та охорони культурної спадщини Миколаївської міської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8632/15.01-13/23-2 від 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16.</w:t>
      </w:r>
      <w:r w:rsidRPr="00D873CB">
        <w:rPr>
          <w:sz w:val="26"/>
          <w:szCs w:val="26"/>
        </w:rPr>
        <w:t xml:space="preserve"> Лист управління освіти Миколаївської місткої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8835/13.01.01-07 /23-2 від 05.04.2023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>17.</w:t>
      </w:r>
      <w:r w:rsidRPr="00D873CB">
        <w:rPr>
          <w:sz w:val="26"/>
          <w:szCs w:val="26"/>
        </w:rPr>
        <w:t xml:space="preserve"> Лист управління у справах фізичної культури і спорту Миколаївської місткої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 xml:space="preserve">. 8675/16.01-10/23-2 від 04.04.2023 щодо розпису бюджету Миколаївської міської територіальної громади на 2023 рік по об’єктам в рамках додаткового фінансування. 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lastRenderedPageBreak/>
        <w:t>18.</w:t>
      </w:r>
      <w:r w:rsidRPr="00D873CB">
        <w:rPr>
          <w:sz w:val="26"/>
          <w:szCs w:val="26"/>
        </w:rPr>
        <w:t xml:space="preserve"> Лист від департаменту житлово-комунального господарства Миколаївської міської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8690/08.01.01-11/23-2 від 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  <w:r w:rsidRPr="00D873CB">
        <w:rPr>
          <w:b/>
          <w:sz w:val="26"/>
          <w:szCs w:val="26"/>
        </w:rPr>
        <w:t>1</w:t>
      </w:r>
      <w:r w:rsidRPr="00D873CB">
        <w:rPr>
          <w:b/>
          <w:sz w:val="26"/>
          <w:szCs w:val="26"/>
          <w:lang w:val="ru-RU"/>
        </w:rPr>
        <w:t>9</w:t>
      </w:r>
      <w:r w:rsidRPr="00D873CB">
        <w:rPr>
          <w:b/>
          <w:sz w:val="26"/>
          <w:szCs w:val="26"/>
        </w:rPr>
        <w:t>.</w:t>
      </w:r>
      <w:r w:rsidRPr="00D873CB">
        <w:rPr>
          <w:sz w:val="26"/>
          <w:szCs w:val="26"/>
        </w:rPr>
        <w:t xml:space="preserve"> </w:t>
      </w:r>
      <w:r w:rsidRPr="00D873CB">
        <w:rPr>
          <w:b/>
          <w:sz w:val="26"/>
          <w:szCs w:val="26"/>
        </w:rPr>
        <w:t xml:space="preserve">Лист департаменту фінансів </w:t>
      </w:r>
      <w:proofErr w:type="spellStart"/>
      <w:r w:rsidRPr="00D873CB">
        <w:rPr>
          <w:b/>
          <w:sz w:val="26"/>
          <w:szCs w:val="26"/>
          <w:lang w:val="ru-RU"/>
        </w:rPr>
        <w:t>Миколаївської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</w:t>
      </w:r>
      <w:proofErr w:type="spellStart"/>
      <w:r w:rsidRPr="00D873CB">
        <w:rPr>
          <w:b/>
          <w:sz w:val="26"/>
          <w:szCs w:val="26"/>
          <w:lang w:val="ru-RU"/>
        </w:rPr>
        <w:t>міської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ради</w:t>
      </w:r>
      <w:r w:rsidRPr="00D873CB">
        <w:rPr>
          <w:sz w:val="26"/>
          <w:szCs w:val="26"/>
          <w:lang w:val="ru-RU"/>
        </w:rPr>
        <w:t xml:space="preserve"> за </w:t>
      </w:r>
      <w:proofErr w:type="spellStart"/>
      <w:r w:rsidRPr="00D873CB">
        <w:rPr>
          <w:sz w:val="26"/>
          <w:szCs w:val="26"/>
          <w:lang w:val="ru-RU"/>
        </w:rPr>
        <w:t>вих</w:t>
      </w:r>
      <w:proofErr w:type="spellEnd"/>
      <w:r w:rsidRPr="00D873CB">
        <w:rPr>
          <w:sz w:val="26"/>
          <w:szCs w:val="26"/>
          <w:lang w:val="ru-RU"/>
        </w:rPr>
        <w:t xml:space="preserve">. 65/07.02-15/23-1 </w:t>
      </w:r>
      <w:proofErr w:type="spellStart"/>
      <w:r w:rsidRPr="00D873CB">
        <w:rPr>
          <w:sz w:val="26"/>
          <w:szCs w:val="26"/>
          <w:lang w:val="ru-RU"/>
        </w:rPr>
        <w:t>від</w:t>
      </w:r>
      <w:proofErr w:type="spellEnd"/>
      <w:r w:rsidRPr="00D873CB">
        <w:rPr>
          <w:sz w:val="26"/>
          <w:szCs w:val="26"/>
          <w:lang w:val="ru-RU"/>
        </w:rPr>
        <w:t xml:space="preserve"> 19.04.2023 </w:t>
      </w:r>
      <w:r w:rsidRPr="00D873CB">
        <w:rPr>
          <w:sz w:val="26"/>
          <w:szCs w:val="26"/>
        </w:rPr>
        <w:t>щодо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витрачання</w:t>
      </w:r>
      <w:proofErr w:type="spellEnd"/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коштів</w:t>
      </w:r>
      <w:proofErr w:type="spellEnd"/>
      <w:r w:rsidRPr="00D873CB">
        <w:rPr>
          <w:sz w:val="26"/>
          <w:szCs w:val="26"/>
          <w:lang w:val="ru-RU"/>
        </w:rPr>
        <w:t xml:space="preserve"> резервного фонду станом на 01.04.2023.</w:t>
      </w: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  <w:r w:rsidRPr="00D873CB">
        <w:rPr>
          <w:b/>
          <w:sz w:val="26"/>
          <w:szCs w:val="26"/>
        </w:rPr>
        <w:t>20.</w:t>
      </w:r>
      <w:r w:rsidRPr="00D873CB">
        <w:rPr>
          <w:sz w:val="26"/>
          <w:szCs w:val="26"/>
        </w:rPr>
        <w:t xml:space="preserve"> </w:t>
      </w:r>
      <w:r w:rsidRPr="00D873CB">
        <w:rPr>
          <w:b/>
          <w:sz w:val="26"/>
          <w:szCs w:val="26"/>
        </w:rPr>
        <w:t xml:space="preserve">Лист департаменту фінансів </w:t>
      </w:r>
      <w:proofErr w:type="spellStart"/>
      <w:r w:rsidRPr="00D873CB">
        <w:rPr>
          <w:b/>
          <w:sz w:val="26"/>
          <w:szCs w:val="26"/>
          <w:lang w:val="ru-RU"/>
        </w:rPr>
        <w:t>Миколаївської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</w:t>
      </w:r>
      <w:proofErr w:type="spellStart"/>
      <w:r w:rsidRPr="00D873CB">
        <w:rPr>
          <w:b/>
          <w:sz w:val="26"/>
          <w:szCs w:val="26"/>
          <w:lang w:val="ru-RU"/>
        </w:rPr>
        <w:t>міської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ради</w:t>
      </w:r>
      <w:r w:rsidRPr="00D873CB">
        <w:rPr>
          <w:sz w:val="26"/>
          <w:szCs w:val="26"/>
          <w:lang w:val="ru-RU"/>
        </w:rPr>
        <w:t xml:space="preserve"> за </w:t>
      </w:r>
      <w:proofErr w:type="spellStart"/>
      <w:r w:rsidRPr="00D873CB">
        <w:rPr>
          <w:sz w:val="26"/>
          <w:szCs w:val="26"/>
          <w:lang w:val="ru-RU"/>
        </w:rPr>
        <w:t>вих</w:t>
      </w:r>
      <w:proofErr w:type="spellEnd"/>
      <w:r w:rsidRPr="00D873CB">
        <w:rPr>
          <w:sz w:val="26"/>
          <w:szCs w:val="26"/>
          <w:lang w:val="ru-RU"/>
        </w:rPr>
        <w:t xml:space="preserve">. </w:t>
      </w:r>
      <w:r w:rsidRPr="00D873CB">
        <w:rPr>
          <w:sz w:val="26"/>
          <w:szCs w:val="26"/>
        </w:rPr>
        <w:t>81/07.02-15/23-1 від 15.05.2023 щодо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витрачання</w:t>
      </w:r>
      <w:proofErr w:type="spellEnd"/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коштів</w:t>
      </w:r>
      <w:proofErr w:type="spellEnd"/>
      <w:r w:rsidRPr="00D873CB">
        <w:rPr>
          <w:sz w:val="26"/>
          <w:szCs w:val="26"/>
          <w:lang w:val="ru-RU"/>
        </w:rPr>
        <w:t xml:space="preserve"> резервного фонду станом на 01.05.2023.</w:t>
      </w:r>
    </w:p>
    <w:p w:rsidR="000A2E06" w:rsidRPr="00D873CB" w:rsidRDefault="007E14A4" w:rsidP="00D873CB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D873CB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0A2E06" w:rsidRPr="00D873CB">
        <w:rPr>
          <w:sz w:val="26"/>
          <w:szCs w:val="26"/>
          <w:lang w:eastAsia="en-US"/>
        </w:rPr>
        <w:t>прийняти до відома питання порядку денного п. 15-20:</w:t>
      </w:r>
      <w:r w:rsidR="000A2E06" w:rsidRPr="00D873CB">
        <w:rPr>
          <w:sz w:val="26"/>
          <w:szCs w:val="26"/>
          <w:lang w:eastAsia="en-US"/>
        </w:rPr>
        <w:br/>
      </w:r>
      <w:r w:rsidR="000A2E06" w:rsidRPr="00D873CB">
        <w:rPr>
          <w:b/>
          <w:sz w:val="26"/>
          <w:szCs w:val="26"/>
          <w:shd w:val="clear" w:color="auto" w:fill="FFFFFF"/>
        </w:rPr>
        <w:t xml:space="preserve">- </w:t>
      </w:r>
      <w:r w:rsidR="000A2E06" w:rsidRPr="00D873CB">
        <w:rPr>
          <w:sz w:val="26"/>
          <w:szCs w:val="26"/>
        </w:rPr>
        <w:t xml:space="preserve">Лист управління з питань культури та охорони культурної спадщини Миколаївської міської ради за </w:t>
      </w:r>
      <w:proofErr w:type="spellStart"/>
      <w:r w:rsidR="000A2E06" w:rsidRPr="00D873CB">
        <w:rPr>
          <w:sz w:val="26"/>
          <w:szCs w:val="26"/>
        </w:rPr>
        <w:t>вих</w:t>
      </w:r>
      <w:proofErr w:type="spellEnd"/>
      <w:r w:rsidR="000A2E06" w:rsidRPr="00D873CB">
        <w:rPr>
          <w:sz w:val="26"/>
          <w:szCs w:val="26"/>
        </w:rPr>
        <w:t>. 8632/15.01-13/23-2 від 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0A2E06" w:rsidRPr="00D873CB" w:rsidRDefault="000A2E06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 xml:space="preserve">- </w:t>
      </w:r>
      <w:r w:rsidRPr="00D873CB">
        <w:rPr>
          <w:sz w:val="26"/>
          <w:szCs w:val="26"/>
        </w:rPr>
        <w:t xml:space="preserve">Лист управління освіти Миколаївської місткої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8835/13.01.01-07 /23-2 від 05.04.2023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0A2E06" w:rsidRPr="00D873CB" w:rsidRDefault="000A2E06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 xml:space="preserve">- </w:t>
      </w:r>
      <w:r w:rsidRPr="00D873CB">
        <w:rPr>
          <w:sz w:val="26"/>
          <w:szCs w:val="26"/>
        </w:rPr>
        <w:t xml:space="preserve">Лист управління у справах фізичної культури і спорту Миколаївської місткої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 xml:space="preserve">. 8675/16.01-10/23-2 від 04.04.2023 щодо розпису бюджету Миколаївської міської територіальної громади на 2023 рік по об’єктам в рамках додаткового фінансування. </w:t>
      </w:r>
    </w:p>
    <w:p w:rsidR="000A2E06" w:rsidRPr="00D873CB" w:rsidRDefault="000A2E06" w:rsidP="00D873CB">
      <w:pPr>
        <w:spacing w:after="0" w:line="240" w:lineRule="auto"/>
        <w:jc w:val="both"/>
        <w:rPr>
          <w:sz w:val="26"/>
          <w:szCs w:val="26"/>
        </w:rPr>
      </w:pPr>
      <w:r w:rsidRPr="00D873CB">
        <w:rPr>
          <w:b/>
          <w:sz w:val="26"/>
          <w:szCs w:val="26"/>
        </w:rPr>
        <w:t xml:space="preserve">- </w:t>
      </w:r>
      <w:r w:rsidRPr="00D873CB">
        <w:rPr>
          <w:sz w:val="26"/>
          <w:szCs w:val="26"/>
        </w:rPr>
        <w:t xml:space="preserve">Лист від департаменту житлово-комунального господарства Миколаївської міської ради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8690/08.01.01-11/23-2 від 04.04.2023 щодо розпису бюджету Миколаївської міської територіальної громади на 2023 рік по об’єктам в рамках додаткового фінансування.</w:t>
      </w:r>
    </w:p>
    <w:p w:rsidR="000A2E06" w:rsidRPr="00D873CB" w:rsidRDefault="000A2E06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  <w:r w:rsidRPr="00D873CB">
        <w:rPr>
          <w:b/>
          <w:sz w:val="26"/>
          <w:szCs w:val="26"/>
        </w:rPr>
        <w:t xml:space="preserve">- Лист департаменту фінансів </w:t>
      </w:r>
      <w:proofErr w:type="spellStart"/>
      <w:r w:rsidRPr="00D873CB">
        <w:rPr>
          <w:b/>
          <w:sz w:val="26"/>
          <w:szCs w:val="26"/>
          <w:lang w:val="ru-RU"/>
        </w:rPr>
        <w:t>Миколаївської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</w:t>
      </w:r>
      <w:proofErr w:type="spellStart"/>
      <w:r w:rsidRPr="00D873CB">
        <w:rPr>
          <w:b/>
          <w:sz w:val="26"/>
          <w:szCs w:val="26"/>
          <w:lang w:val="ru-RU"/>
        </w:rPr>
        <w:t>міської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ради</w:t>
      </w:r>
      <w:r w:rsidRPr="00D873CB">
        <w:rPr>
          <w:sz w:val="26"/>
          <w:szCs w:val="26"/>
          <w:lang w:val="ru-RU"/>
        </w:rPr>
        <w:t xml:space="preserve"> за </w:t>
      </w:r>
      <w:proofErr w:type="spellStart"/>
      <w:r w:rsidRPr="00D873CB">
        <w:rPr>
          <w:sz w:val="26"/>
          <w:szCs w:val="26"/>
          <w:lang w:val="ru-RU"/>
        </w:rPr>
        <w:t>вих</w:t>
      </w:r>
      <w:proofErr w:type="spellEnd"/>
      <w:r w:rsidRPr="00D873CB">
        <w:rPr>
          <w:sz w:val="26"/>
          <w:szCs w:val="26"/>
          <w:lang w:val="ru-RU"/>
        </w:rPr>
        <w:t xml:space="preserve">. 65/07.02-15/23-1 </w:t>
      </w:r>
      <w:proofErr w:type="spellStart"/>
      <w:r w:rsidRPr="00D873CB">
        <w:rPr>
          <w:sz w:val="26"/>
          <w:szCs w:val="26"/>
          <w:lang w:val="ru-RU"/>
        </w:rPr>
        <w:t>від</w:t>
      </w:r>
      <w:proofErr w:type="spellEnd"/>
      <w:r w:rsidRPr="00D873CB">
        <w:rPr>
          <w:sz w:val="26"/>
          <w:szCs w:val="26"/>
          <w:lang w:val="ru-RU"/>
        </w:rPr>
        <w:t xml:space="preserve"> 19.04.2023 </w:t>
      </w:r>
      <w:r w:rsidRPr="00D873CB">
        <w:rPr>
          <w:sz w:val="26"/>
          <w:szCs w:val="26"/>
        </w:rPr>
        <w:t>щодо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витрачання</w:t>
      </w:r>
      <w:proofErr w:type="spellEnd"/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коштів</w:t>
      </w:r>
      <w:proofErr w:type="spellEnd"/>
      <w:r w:rsidRPr="00D873CB">
        <w:rPr>
          <w:sz w:val="26"/>
          <w:szCs w:val="26"/>
          <w:lang w:val="ru-RU"/>
        </w:rPr>
        <w:t xml:space="preserve"> резервного фонду станом на 01.04.2023.</w:t>
      </w:r>
    </w:p>
    <w:p w:rsidR="007E14A4" w:rsidRPr="00D873CB" w:rsidRDefault="000A2E06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ru-RU"/>
        </w:rPr>
      </w:pPr>
      <w:r w:rsidRPr="00D873CB">
        <w:rPr>
          <w:b/>
          <w:sz w:val="26"/>
          <w:szCs w:val="26"/>
        </w:rPr>
        <w:t xml:space="preserve">- Лист департаменту фінансів </w:t>
      </w:r>
      <w:proofErr w:type="spellStart"/>
      <w:r w:rsidRPr="00D873CB">
        <w:rPr>
          <w:b/>
          <w:sz w:val="26"/>
          <w:szCs w:val="26"/>
          <w:lang w:val="ru-RU"/>
        </w:rPr>
        <w:t>Миколаївської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</w:t>
      </w:r>
      <w:proofErr w:type="spellStart"/>
      <w:r w:rsidRPr="00D873CB">
        <w:rPr>
          <w:b/>
          <w:sz w:val="26"/>
          <w:szCs w:val="26"/>
          <w:lang w:val="ru-RU"/>
        </w:rPr>
        <w:t>міської</w:t>
      </w:r>
      <w:proofErr w:type="spellEnd"/>
      <w:r w:rsidRPr="00D873CB">
        <w:rPr>
          <w:b/>
          <w:sz w:val="26"/>
          <w:szCs w:val="26"/>
          <w:lang w:val="ru-RU"/>
        </w:rPr>
        <w:t xml:space="preserve"> ради</w:t>
      </w:r>
      <w:r w:rsidRPr="00D873CB">
        <w:rPr>
          <w:sz w:val="26"/>
          <w:szCs w:val="26"/>
          <w:lang w:val="ru-RU"/>
        </w:rPr>
        <w:t xml:space="preserve"> за </w:t>
      </w:r>
      <w:proofErr w:type="spellStart"/>
      <w:r w:rsidRPr="00D873CB">
        <w:rPr>
          <w:sz w:val="26"/>
          <w:szCs w:val="26"/>
          <w:lang w:val="ru-RU"/>
        </w:rPr>
        <w:t>вих</w:t>
      </w:r>
      <w:proofErr w:type="spellEnd"/>
      <w:r w:rsidRPr="00D873CB">
        <w:rPr>
          <w:sz w:val="26"/>
          <w:szCs w:val="26"/>
          <w:lang w:val="ru-RU"/>
        </w:rPr>
        <w:t xml:space="preserve">. </w:t>
      </w:r>
      <w:r w:rsidRPr="00D873CB">
        <w:rPr>
          <w:sz w:val="26"/>
          <w:szCs w:val="26"/>
        </w:rPr>
        <w:t>81/07.02-15/23-1 від 15.05.2023 щодо</w:t>
      </w:r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витрачання</w:t>
      </w:r>
      <w:proofErr w:type="spellEnd"/>
      <w:r w:rsidRPr="00D873CB">
        <w:rPr>
          <w:sz w:val="26"/>
          <w:szCs w:val="26"/>
          <w:lang w:val="ru-RU"/>
        </w:rPr>
        <w:t xml:space="preserve"> </w:t>
      </w:r>
      <w:proofErr w:type="spellStart"/>
      <w:r w:rsidRPr="00D873CB">
        <w:rPr>
          <w:sz w:val="26"/>
          <w:szCs w:val="26"/>
          <w:lang w:val="ru-RU"/>
        </w:rPr>
        <w:t>коштів</w:t>
      </w:r>
      <w:proofErr w:type="spellEnd"/>
      <w:r w:rsidRPr="00D873CB">
        <w:rPr>
          <w:sz w:val="26"/>
          <w:szCs w:val="26"/>
          <w:lang w:val="ru-RU"/>
        </w:rPr>
        <w:t xml:space="preserve"> резервного фонду станом на 01.05.2023.</w:t>
      </w:r>
    </w:p>
    <w:p w:rsidR="007E14A4" w:rsidRPr="00D873CB" w:rsidRDefault="007E14A4" w:rsidP="00D873CB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D873CB">
        <w:rPr>
          <w:b/>
          <w:color w:val="000000"/>
          <w:sz w:val="26"/>
          <w:szCs w:val="26"/>
          <w:lang w:eastAsia="en-US"/>
        </w:rPr>
        <w:t>Голосували:</w:t>
      </w:r>
      <w:r w:rsidRPr="00D873CB">
        <w:rPr>
          <w:color w:val="000000"/>
          <w:sz w:val="26"/>
          <w:szCs w:val="26"/>
          <w:lang w:eastAsia="en-US"/>
        </w:rPr>
        <w:t xml:space="preserve"> </w:t>
      </w:r>
      <w:r w:rsidRPr="00D873CB">
        <w:rPr>
          <w:sz w:val="26"/>
          <w:szCs w:val="26"/>
          <w:lang w:eastAsia="en-US"/>
        </w:rPr>
        <w:t xml:space="preserve">«за» - </w:t>
      </w:r>
      <w:r w:rsidR="00E55B74">
        <w:rPr>
          <w:sz w:val="26"/>
          <w:szCs w:val="26"/>
          <w:lang w:eastAsia="en-US"/>
        </w:rPr>
        <w:t>9</w:t>
      </w:r>
      <w:r w:rsidRPr="00D873CB">
        <w:rPr>
          <w:sz w:val="26"/>
          <w:szCs w:val="26"/>
          <w:lang w:eastAsia="en-US"/>
        </w:rPr>
        <w:t xml:space="preserve">; «проти» - 0; «утрималися» - 0; «не голосували» - </w:t>
      </w:r>
      <w:r w:rsidR="00E55B74">
        <w:rPr>
          <w:sz w:val="26"/>
          <w:szCs w:val="26"/>
          <w:lang w:eastAsia="en-US"/>
        </w:rPr>
        <w:t>0</w:t>
      </w:r>
      <w:r w:rsidRPr="00D873CB">
        <w:rPr>
          <w:sz w:val="26"/>
          <w:szCs w:val="26"/>
          <w:lang w:eastAsia="en-US"/>
        </w:rPr>
        <w:t xml:space="preserve">. </w:t>
      </w:r>
    </w:p>
    <w:p w:rsidR="00545246" w:rsidRDefault="00E55B74" w:rsidP="00413EFC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7F1638">
        <w:rPr>
          <w:b/>
          <w:sz w:val="26"/>
          <w:szCs w:val="26"/>
        </w:rPr>
        <w:t>Примітка:</w:t>
      </w:r>
      <w:r w:rsidRPr="007F1638">
        <w:rPr>
          <w:sz w:val="26"/>
          <w:szCs w:val="26"/>
        </w:rPr>
        <w:t xml:space="preserve"> </w:t>
      </w:r>
      <w:r w:rsidRPr="007F1638">
        <w:rPr>
          <w:sz w:val="26"/>
          <w:szCs w:val="26"/>
          <w:lang w:eastAsia="en-US"/>
        </w:rPr>
        <w:t xml:space="preserve">Під час голосування депутати </w:t>
      </w:r>
      <w:r>
        <w:rPr>
          <w:sz w:val="26"/>
          <w:szCs w:val="26"/>
          <w:lang w:eastAsia="en-US"/>
        </w:rPr>
        <w:t>М. Коваленко</w:t>
      </w:r>
      <w:r w:rsidRPr="007F1638">
        <w:rPr>
          <w:sz w:val="26"/>
          <w:szCs w:val="26"/>
          <w:lang w:eastAsia="en-US"/>
        </w:rPr>
        <w:t xml:space="preserve"> та М. Мазанко були відсутні.</w:t>
      </w:r>
    </w:p>
    <w:p w:rsidR="00545246" w:rsidRPr="00D873CB" w:rsidRDefault="00545246" w:rsidP="00D873C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E14A4" w:rsidRPr="00D873CB" w:rsidRDefault="007E14A4" w:rsidP="00D873C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D873CB">
        <w:rPr>
          <w:b/>
          <w:sz w:val="26"/>
          <w:szCs w:val="26"/>
          <w:shd w:val="clear" w:color="auto" w:fill="FFFFFF"/>
        </w:rPr>
        <w:t xml:space="preserve">21. </w:t>
      </w:r>
      <w:proofErr w:type="spellStart"/>
      <w:r w:rsidRPr="00D873CB">
        <w:rPr>
          <w:sz w:val="26"/>
          <w:szCs w:val="26"/>
        </w:rPr>
        <w:t>Проєкт</w:t>
      </w:r>
      <w:proofErr w:type="spellEnd"/>
      <w:r w:rsidRPr="00D873CB">
        <w:rPr>
          <w:sz w:val="26"/>
          <w:szCs w:val="26"/>
        </w:rPr>
        <w:t xml:space="preserve"> рішення Миколаївської міської ради </w:t>
      </w:r>
      <w:r w:rsidRPr="00D873CB">
        <w:rPr>
          <w:b/>
          <w:sz w:val="26"/>
          <w:szCs w:val="26"/>
        </w:rPr>
        <w:t>(файл s-</w:t>
      </w:r>
      <w:r w:rsidRPr="00D873CB">
        <w:rPr>
          <w:b/>
          <w:sz w:val="26"/>
          <w:szCs w:val="26"/>
          <w:lang w:val="en-US"/>
        </w:rPr>
        <w:t>fi</w:t>
      </w:r>
      <w:r w:rsidRPr="00D873CB">
        <w:rPr>
          <w:b/>
          <w:sz w:val="26"/>
          <w:szCs w:val="26"/>
        </w:rPr>
        <w:t>-005)</w:t>
      </w:r>
      <w:r w:rsidRPr="00D873CB">
        <w:rPr>
          <w:sz w:val="26"/>
          <w:szCs w:val="26"/>
        </w:rPr>
        <w:t xml:space="preserve">  </w:t>
      </w:r>
      <w:r w:rsidRPr="00D873CB">
        <w:rPr>
          <w:b/>
          <w:sz w:val="26"/>
          <w:szCs w:val="26"/>
          <w:shd w:val="clear" w:color="auto" w:fill="FFFFFF"/>
        </w:rPr>
        <w:t xml:space="preserve"> </w:t>
      </w:r>
      <w:r w:rsidRPr="00D873CB">
        <w:rPr>
          <w:sz w:val="26"/>
          <w:szCs w:val="26"/>
        </w:rPr>
        <w:t xml:space="preserve">Про внесення змін до рішення міської ради від 22.11.2022 № 15/11 «Про бюджет Миколаївської міської територіальної громади на 2023 рік». (Лист за </w:t>
      </w:r>
      <w:proofErr w:type="spellStart"/>
      <w:r w:rsidRPr="00D873CB">
        <w:rPr>
          <w:sz w:val="26"/>
          <w:szCs w:val="26"/>
        </w:rPr>
        <w:t>вих</w:t>
      </w:r>
      <w:proofErr w:type="spellEnd"/>
      <w:r w:rsidRPr="00D873CB">
        <w:rPr>
          <w:sz w:val="26"/>
          <w:szCs w:val="26"/>
        </w:rPr>
        <w:t>. №86/07.02-11/23-1 від 19.05.2023).</w:t>
      </w:r>
    </w:p>
    <w:p w:rsidR="000A2E06" w:rsidRPr="00D873CB" w:rsidRDefault="000A2E06" w:rsidP="00D873CB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D873CB">
        <w:rPr>
          <w:b/>
          <w:sz w:val="26"/>
          <w:szCs w:val="26"/>
        </w:rPr>
        <w:t>В обговоренні прийняли участь:</w:t>
      </w:r>
    </w:p>
    <w:p w:rsidR="00545246" w:rsidRDefault="000A2E06" w:rsidP="00B42276">
      <w:pPr>
        <w:tabs>
          <w:tab w:val="left" w:pos="993"/>
        </w:tabs>
        <w:spacing w:after="0" w:line="240" w:lineRule="auto"/>
        <w:ind w:right="-83"/>
        <w:jc w:val="both"/>
        <w:rPr>
          <w:sz w:val="28"/>
          <w:szCs w:val="28"/>
        </w:rPr>
      </w:pPr>
      <w:r w:rsidRPr="00545246">
        <w:rPr>
          <w:b/>
          <w:sz w:val="26"/>
          <w:szCs w:val="26"/>
        </w:rPr>
        <w:t>-</w:t>
      </w:r>
      <w:r w:rsidR="00545246" w:rsidRPr="00545246">
        <w:rPr>
          <w:b/>
          <w:sz w:val="26"/>
          <w:szCs w:val="26"/>
        </w:rPr>
        <w:t xml:space="preserve"> В. </w:t>
      </w:r>
      <w:proofErr w:type="spellStart"/>
      <w:r w:rsidR="00545246" w:rsidRPr="00545246">
        <w:rPr>
          <w:b/>
          <w:sz w:val="26"/>
          <w:szCs w:val="26"/>
        </w:rPr>
        <w:t>Святелик</w:t>
      </w:r>
      <w:proofErr w:type="spellEnd"/>
      <w:r w:rsidR="00545246" w:rsidRPr="00545246">
        <w:rPr>
          <w:b/>
          <w:sz w:val="26"/>
          <w:szCs w:val="26"/>
        </w:rPr>
        <w:t xml:space="preserve">, </w:t>
      </w:r>
      <w:r w:rsidR="00545246" w:rsidRPr="00545246">
        <w:rPr>
          <w:sz w:val="26"/>
          <w:szCs w:val="26"/>
        </w:rPr>
        <w:t>яка повідомила, що</w:t>
      </w:r>
      <w:r w:rsidR="00545246" w:rsidRPr="00545246">
        <w:rPr>
          <w:b/>
          <w:sz w:val="26"/>
          <w:szCs w:val="26"/>
        </w:rPr>
        <w:t xml:space="preserve"> </w:t>
      </w:r>
      <w:r w:rsidR="00B42276">
        <w:rPr>
          <w:sz w:val="28"/>
          <w:szCs w:val="28"/>
        </w:rPr>
        <w:t>в</w:t>
      </w:r>
      <w:r w:rsidR="00545246" w:rsidRPr="00545246">
        <w:rPr>
          <w:sz w:val="28"/>
          <w:szCs w:val="28"/>
        </w:rPr>
        <w:t>несені наступні зміни до бюджетних призначень головних розпорядників коштів бюджету:</w:t>
      </w:r>
    </w:p>
    <w:p w:rsidR="00B42276" w:rsidRPr="00545246" w:rsidRDefault="00B42276" w:rsidP="00B42276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виконавчого комітету Миколаївської міської ради зменшують видатки до </w:t>
      </w:r>
      <w:r w:rsidRPr="00545246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545246">
        <w:rPr>
          <w:sz w:val="28"/>
          <w:szCs w:val="28"/>
        </w:rPr>
        <w:t xml:space="preserve"> праці та соціального захисту населення Миколаївської міської ради – збільшено </w:t>
      </w:r>
      <w:r>
        <w:rPr>
          <w:sz w:val="28"/>
          <w:szCs w:val="28"/>
        </w:rPr>
        <w:t xml:space="preserve">на 192 млн. </w:t>
      </w:r>
      <w:r w:rsidRPr="00545246">
        <w:rPr>
          <w:sz w:val="28"/>
          <w:szCs w:val="28"/>
        </w:rPr>
        <w:t>грн</w:t>
      </w:r>
      <w:r w:rsidR="00595BD2">
        <w:rPr>
          <w:sz w:val="28"/>
          <w:szCs w:val="28"/>
        </w:rPr>
        <w:t xml:space="preserve"> та перерозподіл близько 1млн. грн</w:t>
      </w:r>
      <w:r w:rsidRPr="00545246">
        <w:rPr>
          <w:sz w:val="28"/>
          <w:szCs w:val="28"/>
        </w:rPr>
        <w:t>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управління освіти Миколаївської міської ради перерозподілено 3 </w:t>
      </w:r>
      <w:r w:rsidR="00B42276">
        <w:rPr>
          <w:sz w:val="28"/>
          <w:szCs w:val="28"/>
        </w:rPr>
        <w:t>млн. </w:t>
      </w:r>
      <w:r w:rsidRPr="00545246">
        <w:rPr>
          <w:sz w:val="28"/>
          <w:szCs w:val="28"/>
        </w:rPr>
        <w:t>грн в межах затверджених видатків загального фонду</w:t>
      </w:r>
      <w:r w:rsidR="009D3891">
        <w:rPr>
          <w:sz w:val="28"/>
          <w:szCs w:val="28"/>
        </w:rPr>
        <w:t>,</w:t>
      </w:r>
      <w:r w:rsidR="009D3891" w:rsidRPr="009D3891">
        <w:rPr>
          <w:sz w:val="28"/>
          <w:szCs w:val="28"/>
        </w:rPr>
        <w:t xml:space="preserve"> </w:t>
      </w:r>
      <w:r w:rsidR="009D3891">
        <w:rPr>
          <w:sz w:val="28"/>
          <w:szCs w:val="28"/>
        </w:rPr>
        <w:t>які постраждали від наслідків бойових діл та на ремонт укриття</w:t>
      </w:r>
      <w:r w:rsidRPr="00545246">
        <w:rPr>
          <w:sz w:val="28"/>
          <w:szCs w:val="28"/>
        </w:rPr>
        <w:t>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управління охорони здоров’я Миколаївської міської ради – перерозподілено в межах затверджених видатків 1 </w:t>
      </w:r>
      <w:r w:rsidR="00D87F20">
        <w:rPr>
          <w:sz w:val="28"/>
          <w:szCs w:val="28"/>
        </w:rPr>
        <w:t xml:space="preserve">млн. </w:t>
      </w:r>
      <w:r w:rsidRPr="00545246">
        <w:rPr>
          <w:sz w:val="28"/>
          <w:szCs w:val="28"/>
        </w:rPr>
        <w:t>739 </w:t>
      </w:r>
      <w:r w:rsidR="00D87F20">
        <w:rPr>
          <w:sz w:val="28"/>
          <w:szCs w:val="28"/>
        </w:rPr>
        <w:t xml:space="preserve">тис. </w:t>
      </w:r>
      <w:r w:rsidRPr="00545246">
        <w:rPr>
          <w:sz w:val="28"/>
          <w:szCs w:val="28"/>
        </w:rPr>
        <w:t>грн;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lastRenderedPageBreak/>
        <w:t xml:space="preserve">управління з питань культури та охорони культурної спадщини Миколаївської міської ради перерозподілено </w:t>
      </w:r>
      <w:r w:rsidR="00595BD2" w:rsidRPr="00595BD2">
        <w:rPr>
          <w:sz w:val="28"/>
          <w:szCs w:val="28"/>
        </w:rPr>
        <w:t xml:space="preserve">близько 600 тис. грн; 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управління у справах фізичної культури і спорту Миколаївської міської ради –</w:t>
      </w:r>
      <w:r w:rsidR="00595BD2">
        <w:rPr>
          <w:sz w:val="28"/>
          <w:szCs w:val="28"/>
        </w:rPr>
        <w:t xml:space="preserve"> </w:t>
      </w:r>
      <w:r w:rsidRPr="00545246">
        <w:rPr>
          <w:sz w:val="28"/>
          <w:szCs w:val="28"/>
        </w:rPr>
        <w:t>перерозподілено 4 </w:t>
      </w:r>
      <w:r w:rsidR="00595BD2">
        <w:rPr>
          <w:sz w:val="28"/>
          <w:szCs w:val="28"/>
        </w:rPr>
        <w:t>млн. </w:t>
      </w:r>
      <w:r w:rsidRPr="00545246">
        <w:rPr>
          <w:sz w:val="28"/>
          <w:szCs w:val="28"/>
        </w:rPr>
        <w:t>598 </w:t>
      </w:r>
      <w:r w:rsidR="00595BD2">
        <w:rPr>
          <w:sz w:val="28"/>
          <w:szCs w:val="28"/>
        </w:rPr>
        <w:t>тис.</w:t>
      </w:r>
      <w:r w:rsidRPr="00545246">
        <w:rPr>
          <w:sz w:val="28"/>
          <w:szCs w:val="28"/>
        </w:rPr>
        <w:t xml:space="preserve"> грн в межах затверджених видатків загального фонду;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 xml:space="preserve">департамент житлово-комунального господарства Миколаївської міської ради – </w:t>
      </w:r>
      <w:r w:rsidR="00595BD2">
        <w:rPr>
          <w:sz w:val="28"/>
          <w:szCs w:val="28"/>
        </w:rPr>
        <w:t>перерозподіляють 71 млн. грн</w:t>
      </w:r>
      <w:r w:rsidRPr="00545246">
        <w:rPr>
          <w:sz w:val="28"/>
          <w:szCs w:val="28"/>
        </w:rPr>
        <w:t>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департамент енергетики, енергозбереження та запровадження інноваційних технологій Миколаївської міської ради – перерозподілено в межах затверджених видатків 31 </w:t>
      </w:r>
      <w:r w:rsidR="00595BD2">
        <w:rPr>
          <w:sz w:val="28"/>
          <w:szCs w:val="28"/>
        </w:rPr>
        <w:t>млн.</w:t>
      </w:r>
      <w:r w:rsidRPr="00545246">
        <w:rPr>
          <w:sz w:val="28"/>
          <w:szCs w:val="28"/>
        </w:rPr>
        <w:t xml:space="preserve"> грн;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управління капітального будівництва Миколаївської міської ради –перерозподілено в межах затверджених видатків 16 </w:t>
      </w:r>
      <w:r w:rsidR="00595BD2">
        <w:rPr>
          <w:sz w:val="28"/>
          <w:szCs w:val="28"/>
        </w:rPr>
        <w:t xml:space="preserve">млн. </w:t>
      </w:r>
      <w:r w:rsidRPr="00545246">
        <w:rPr>
          <w:sz w:val="28"/>
          <w:szCs w:val="28"/>
        </w:rPr>
        <w:t>940 </w:t>
      </w:r>
      <w:r w:rsidR="00595BD2">
        <w:rPr>
          <w:sz w:val="28"/>
          <w:szCs w:val="28"/>
        </w:rPr>
        <w:t>тис.</w:t>
      </w:r>
      <w:r w:rsidRPr="00545246">
        <w:rPr>
          <w:sz w:val="28"/>
          <w:szCs w:val="28"/>
        </w:rPr>
        <w:t xml:space="preserve"> грн;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департамент архітектури та містобудування Миколаївської міської ради – перерозподілено 155 </w:t>
      </w:r>
      <w:r w:rsidR="00595BD2">
        <w:rPr>
          <w:sz w:val="28"/>
          <w:szCs w:val="28"/>
        </w:rPr>
        <w:t xml:space="preserve">тис. </w:t>
      </w:r>
      <w:r w:rsidRPr="00545246">
        <w:rPr>
          <w:sz w:val="28"/>
          <w:szCs w:val="28"/>
        </w:rPr>
        <w:t>грн;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 xml:space="preserve">управління з питань надзвичайних ситуацій та цивільного захисту населення Миколаївської </w:t>
      </w:r>
      <w:r w:rsidR="00086EC9">
        <w:rPr>
          <w:sz w:val="28"/>
          <w:szCs w:val="28"/>
        </w:rPr>
        <w:t xml:space="preserve">міської ради – перерозподілено близько 200 </w:t>
      </w:r>
      <w:proofErr w:type="spellStart"/>
      <w:r w:rsidR="00086EC9">
        <w:rPr>
          <w:sz w:val="28"/>
          <w:szCs w:val="28"/>
        </w:rPr>
        <w:t>тис.</w:t>
      </w:r>
      <w:r w:rsidRPr="00545246">
        <w:rPr>
          <w:sz w:val="28"/>
          <w:szCs w:val="28"/>
        </w:rPr>
        <w:t>грн</w:t>
      </w:r>
      <w:proofErr w:type="spellEnd"/>
      <w:r w:rsidRPr="00545246">
        <w:rPr>
          <w:sz w:val="28"/>
          <w:szCs w:val="28"/>
        </w:rPr>
        <w:t xml:space="preserve"> в межах затверджених видатків загального фонду</w:t>
      </w:r>
      <w:r w:rsidR="00086EC9">
        <w:rPr>
          <w:sz w:val="28"/>
          <w:szCs w:val="28"/>
        </w:rPr>
        <w:t>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департамент внутрішнього фінансового контролю, нагляду та протидії корупції Миколаївської міської ради – перерозподілено 263 </w:t>
      </w:r>
      <w:r w:rsidR="00086EC9">
        <w:rPr>
          <w:sz w:val="28"/>
          <w:szCs w:val="28"/>
        </w:rPr>
        <w:t>тис.</w:t>
      </w:r>
      <w:r w:rsidRPr="00545246">
        <w:rPr>
          <w:sz w:val="28"/>
          <w:szCs w:val="28"/>
        </w:rPr>
        <w:t xml:space="preserve"> грн в межах затверджених видатків загального фонду;</w:t>
      </w:r>
    </w:p>
    <w:p w:rsidR="00545246" w:rsidRPr="00545246" w:rsidRDefault="00545246" w:rsidP="0054524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адміністрація Корабельного району Миколаївської міської ради – перерозподілено в межах затверджених видатків 241 </w:t>
      </w:r>
      <w:r w:rsidR="00086EC9">
        <w:rPr>
          <w:sz w:val="28"/>
          <w:szCs w:val="28"/>
        </w:rPr>
        <w:t>тис.</w:t>
      </w:r>
      <w:r w:rsidRPr="00545246">
        <w:rPr>
          <w:sz w:val="28"/>
          <w:szCs w:val="28"/>
        </w:rPr>
        <w:t xml:space="preserve"> грн;</w:t>
      </w:r>
    </w:p>
    <w:p w:rsidR="000A2E06" w:rsidRPr="00777121" w:rsidRDefault="00545246" w:rsidP="0077712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45246">
        <w:rPr>
          <w:sz w:val="28"/>
          <w:szCs w:val="28"/>
        </w:rPr>
        <w:t>адміністрація Центрального району Миколаївської міської ради – перерозподілено в межах затверджених видатків 8</w:t>
      </w:r>
      <w:r w:rsidR="006A3898">
        <w:rPr>
          <w:sz w:val="28"/>
          <w:szCs w:val="28"/>
        </w:rPr>
        <w:t xml:space="preserve"> млн.</w:t>
      </w:r>
      <w:r w:rsidRPr="00545246">
        <w:rPr>
          <w:sz w:val="28"/>
          <w:szCs w:val="28"/>
        </w:rPr>
        <w:t> 899 </w:t>
      </w:r>
      <w:r w:rsidR="006A3898">
        <w:rPr>
          <w:sz w:val="28"/>
          <w:szCs w:val="28"/>
        </w:rPr>
        <w:t>тис.</w:t>
      </w:r>
      <w:r w:rsidRPr="00545246">
        <w:rPr>
          <w:sz w:val="28"/>
          <w:szCs w:val="28"/>
        </w:rPr>
        <w:t xml:space="preserve"> грн</w:t>
      </w:r>
      <w:r w:rsidR="006A3898">
        <w:rPr>
          <w:sz w:val="28"/>
          <w:szCs w:val="28"/>
        </w:rPr>
        <w:t>.</w:t>
      </w:r>
    </w:p>
    <w:p w:rsidR="009D3891" w:rsidRPr="009D3891" w:rsidRDefault="009D3891" w:rsidP="00595BD2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9D389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9D3891">
        <w:rPr>
          <w:b/>
          <w:sz w:val="26"/>
          <w:szCs w:val="26"/>
        </w:rPr>
        <w:t xml:space="preserve">Ф. Панченко, </w:t>
      </w:r>
      <w:r w:rsidRPr="009D3891">
        <w:rPr>
          <w:sz w:val="26"/>
          <w:szCs w:val="26"/>
        </w:rPr>
        <w:t>який запропонував для уточнення відповідного перерозподілу запросити на наступне засідання постійної комісії таких розпорядників бюджетних коштів: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у</w:t>
      </w:r>
      <w:r w:rsidRPr="009D3891">
        <w:rPr>
          <w:sz w:val="28"/>
          <w:szCs w:val="28"/>
        </w:rPr>
        <w:t>правління освіти Миколаївської міської ради;</w:t>
      </w:r>
      <w:r>
        <w:rPr>
          <w:sz w:val="28"/>
          <w:szCs w:val="28"/>
        </w:rPr>
        <w:t xml:space="preserve"> </w:t>
      </w:r>
      <w:r w:rsidR="00D87F20" w:rsidRPr="00545246">
        <w:rPr>
          <w:sz w:val="28"/>
          <w:szCs w:val="28"/>
        </w:rPr>
        <w:t>управління у справах фізичної культури і спорту Миколаївської міської ради</w:t>
      </w:r>
      <w:r w:rsidR="00595BD2">
        <w:rPr>
          <w:sz w:val="28"/>
          <w:szCs w:val="28"/>
        </w:rPr>
        <w:t xml:space="preserve">; </w:t>
      </w:r>
      <w:r w:rsidR="00595BD2" w:rsidRPr="00545246">
        <w:rPr>
          <w:sz w:val="28"/>
          <w:szCs w:val="28"/>
        </w:rPr>
        <w:t>департамент житлово-комунального господарства Миколаївської міської ради</w:t>
      </w:r>
      <w:r w:rsidR="00595BD2">
        <w:rPr>
          <w:sz w:val="28"/>
          <w:szCs w:val="28"/>
        </w:rPr>
        <w:t xml:space="preserve">; </w:t>
      </w:r>
      <w:r w:rsidR="00595BD2" w:rsidRPr="00545246">
        <w:rPr>
          <w:sz w:val="28"/>
          <w:szCs w:val="28"/>
        </w:rPr>
        <w:t>департамент енергетики, енергозбереження та запровадження інноваційних технологій Миколаївської міської ради</w:t>
      </w:r>
      <w:r w:rsidR="00595BD2">
        <w:rPr>
          <w:sz w:val="28"/>
          <w:szCs w:val="28"/>
        </w:rPr>
        <w:t xml:space="preserve">; </w:t>
      </w:r>
      <w:r w:rsidR="00595BD2" w:rsidRPr="00545246">
        <w:rPr>
          <w:sz w:val="28"/>
          <w:szCs w:val="28"/>
        </w:rPr>
        <w:t>управління капітального будівництва Миколаївської міської ради</w:t>
      </w:r>
      <w:r w:rsidR="00777121">
        <w:rPr>
          <w:sz w:val="28"/>
          <w:szCs w:val="28"/>
        </w:rPr>
        <w:t>.</w:t>
      </w:r>
    </w:p>
    <w:p w:rsidR="007E14A4" w:rsidRPr="00777121" w:rsidRDefault="007E14A4" w:rsidP="00777121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777121">
        <w:rPr>
          <w:b/>
          <w:sz w:val="26"/>
          <w:szCs w:val="26"/>
          <w:lang w:eastAsia="en-US"/>
        </w:rPr>
        <w:t>Примітка: розгляд питання перенесено на голосування не ставилося.</w:t>
      </w:r>
    </w:p>
    <w:p w:rsidR="007E14A4" w:rsidRDefault="007E14A4" w:rsidP="007E14A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7E14A4" w:rsidRDefault="007E14A4" w:rsidP="007E14A4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4D01A1" w:rsidRPr="00BA2DCE" w:rsidRDefault="004D01A1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2668C6" w:rsidRPr="006D4A64" w:rsidRDefault="002668C6" w:rsidP="006D4A64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 w:val="26"/>
          <w:szCs w:val="26"/>
          <w:lang w:eastAsia="en-US"/>
        </w:rPr>
      </w:pPr>
    </w:p>
    <w:p w:rsidR="00CD6E59" w:rsidRPr="001216E0" w:rsidRDefault="00CD6E59" w:rsidP="00CD6E59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CD6E59" w:rsidRPr="001216E0" w:rsidRDefault="0091568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CD6E59" w:rsidRPr="001216E0">
        <w:rPr>
          <w:b/>
          <w:sz w:val="26"/>
          <w:szCs w:val="26"/>
        </w:rPr>
        <w:t>Ф. ПАНЧЕНКО</w:t>
      </w: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7E14A4" w:rsidRDefault="00CD6E59" w:rsidP="00925BA7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Секретар комісії                           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="00925BA7">
        <w:rPr>
          <w:b/>
          <w:sz w:val="26"/>
          <w:szCs w:val="26"/>
        </w:rPr>
        <w:t xml:space="preserve">                   </w:t>
      </w:r>
      <w:r w:rsidR="007E14A4">
        <w:rPr>
          <w:b/>
          <w:sz w:val="26"/>
          <w:szCs w:val="26"/>
          <w:lang w:eastAsia="en-US"/>
        </w:rPr>
        <w:t>Н. ГОРБЕНКО</w:t>
      </w:r>
    </w:p>
    <w:p w:rsidR="00CD6E59" w:rsidRPr="00DC7146" w:rsidRDefault="00CD6E59" w:rsidP="00CD6E59"/>
    <w:p w:rsidR="007209DD" w:rsidRPr="007209DD" w:rsidRDefault="007209DD" w:rsidP="007209DD">
      <w:pPr>
        <w:pStyle w:val="Style2"/>
        <w:jc w:val="both"/>
        <w:rPr>
          <w:b/>
          <w:sz w:val="26"/>
          <w:szCs w:val="26"/>
          <w:lang w:val="uk-UA"/>
        </w:rPr>
      </w:pPr>
    </w:p>
    <w:sectPr w:rsidR="007209DD" w:rsidRPr="007209DD" w:rsidSect="00910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51"/>
    <w:multiLevelType w:val="hybridMultilevel"/>
    <w:tmpl w:val="1CD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214"/>
    <w:multiLevelType w:val="hybridMultilevel"/>
    <w:tmpl w:val="2AC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A66"/>
    <w:multiLevelType w:val="hybridMultilevel"/>
    <w:tmpl w:val="B6A0889E"/>
    <w:lvl w:ilvl="0" w:tplc="D9201CE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B672D96"/>
    <w:multiLevelType w:val="hybridMultilevel"/>
    <w:tmpl w:val="B7C0EF30"/>
    <w:lvl w:ilvl="0" w:tplc="94145E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BB7658"/>
    <w:multiLevelType w:val="hybridMultilevel"/>
    <w:tmpl w:val="0C4C28BE"/>
    <w:lvl w:ilvl="0" w:tplc="839A3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73C9"/>
    <w:multiLevelType w:val="hybridMultilevel"/>
    <w:tmpl w:val="49E418F0"/>
    <w:lvl w:ilvl="0" w:tplc="E7AA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5C47"/>
    <w:multiLevelType w:val="hybridMultilevel"/>
    <w:tmpl w:val="BA528F00"/>
    <w:lvl w:ilvl="0" w:tplc="4416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8177A"/>
    <w:multiLevelType w:val="hybridMultilevel"/>
    <w:tmpl w:val="45D44392"/>
    <w:lvl w:ilvl="0" w:tplc="B142C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2B37"/>
    <w:multiLevelType w:val="hybridMultilevel"/>
    <w:tmpl w:val="BAA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B31"/>
    <w:multiLevelType w:val="hybridMultilevel"/>
    <w:tmpl w:val="79566D48"/>
    <w:lvl w:ilvl="0" w:tplc="D21AAB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32956E6"/>
    <w:multiLevelType w:val="hybridMultilevel"/>
    <w:tmpl w:val="916C52D6"/>
    <w:lvl w:ilvl="0" w:tplc="A70A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3FC2"/>
    <w:multiLevelType w:val="hybridMultilevel"/>
    <w:tmpl w:val="FF2AB730"/>
    <w:lvl w:ilvl="0" w:tplc="9DC4D1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8168A"/>
    <w:multiLevelType w:val="hybridMultilevel"/>
    <w:tmpl w:val="AE8255D0"/>
    <w:lvl w:ilvl="0" w:tplc="5654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6BD5"/>
    <w:multiLevelType w:val="hybridMultilevel"/>
    <w:tmpl w:val="7AB4DC1A"/>
    <w:lvl w:ilvl="0" w:tplc="79D2D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70C8"/>
    <w:multiLevelType w:val="hybridMultilevel"/>
    <w:tmpl w:val="7F80D108"/>
    <w:lvl w:ilvl="0" w:tplc="AFD28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7F1C"/>
    <w:multiLevelType w:val="hybridMultilevel"/>
    <w:tmpl w:val="0E52B1C4"/>
    <w:lvl w:ilvl="0" w:tplc="05B44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F1F33"/>
    <w:multiLevelType w:val="hybridMultilevel"/>
    <w:tmpl w:val="932A2E5C"/>
    <w:lvl w:ilvl="0" w:tplc="26F2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710DE"/>
    <w:multiLevelType w:val="hybridMultilevel"/>
    <w:tmpl w:val="21784CDA"/>
    <w:lvl w:ilvl="0" w:tplc="6FC68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7E44E4"/>
    <w:multiLevelType w:val="hybridMultilevel"/>
    <w:tmpl w:val="4BCE9A92"/>
    <w:lvl w:ilvl="0" w:tplc="1B248C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7476C"/>
    <w:multiLevelType w:val="hybridMultilevel"/>
    <w:tmpl w:val="1EDC4D10"/>
    <w:lvl w:ilvl="0" w:tplc="995A9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257A6"/>
    <w:multiLevelType w:val="hybridMultilevel"/>
    <w:tmpl w:val="231C52C8"/>
    <w:lvl w:ilvl="0" w:tplc="310C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E45C4"/>
    <w:multiLevelType w:val="hybridMultilevel"/>
    <w:tmpl w:val="9DE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33B16"/>
    <w:multiLevelType w:val="hybridMultilevel"/>
    <w:tmpl w:val="48A09E7E"/>
    <w:lvl w:ilvl="0" w:tplc="2BA48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21"/>
  </w:num>
  <w:num w:numId="14">
    <w:abstractNumId w:val="23"/>
  </w:num>
  <w:num w:numId="15">
    <w:abstractNumId w:val="11"/>
  </w:num>
  <w:num w:numId="16">
    <w:abstractNumId w:val="20"/>
  </w:num>
  <w:num w:numId="17">
    <w:abstractNumId w:val="4"/>
  </w:num>
  <w:num w:numId="18">
    <w:abstractNumId w:val="0"/>
  </w:num>
  <w:num w:numId="19">
    <w:abstractNumId w:val="15"/>
  </w:num>
  <w:num w:numId="20">
    <w:abstractNumId w:val="17"/>
  </w:num>
  <w:num w:numId="21">
    <w:abstractNumId w:val="13"/>
  </w:num>
  <w:num w:numId="22">
    <w:abstractNumId w:val="22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5"/>
    <w:rsid w:val="000118A7"/>
    <w:rsid w:val="00021D30"/>
    <w:rsid w:val="00030914"/>
    <w:rsid w:val="00033D8F"/>
    <w:rsid w:val="0003719A"/>
    <w:rsid w:val="00044968"/>
    <w:rsid w:val="00054AD5"/>
    <w:rsid w:val="000658E2"/>
    <w:rsid w:val="00073820"/>
    <w:rsid w:val="00086EC9"/>
    <w:rsid w:val="00093AB5"/>
    <w:rsid w:val="00097442"/>
    <w:rsid w:val="000A25C7"/>
    <w:rsid w:val="000A2E06"/>
    <w:rsid w:val="000A5E73"/>
    <w:rsid w:val="000C41F5"/>
    <w:rsid w:val="000C756A"/>
    <w:rsid w:val="000D3332"/>
    <w:rsid w:val="000E2640"/>
    <w:rsid w:val="00101F14"/>
    <w:rsid w:val="0010485D"/>
    <w:rsid w:val="00107DCF"/>
    <w:rsid w:val="00133BE1"/>
    <w:rsid w:val="0014078D"/>
    <w:rsid w:val="00175332"/>
    <w:rsid w:val="00181EF7"/>
    <w:rsid w:val="00183E92"/>
    <w:rsid w:val="00193FEF"/>
    <w:rsid w:val="001A36D9"/>
    <w:rsid w:val="001A612C"/>
    <w:rsid w:val="001B20C5"/>
    <w:rsid w:val="001B6805"/>
    <w:rsid w:val="001C7777"/>
    <w:rsid w:val="001D0798"/>
    <w:rsid w:val="001D2212"/>
    <w:rsid w:val="001D7E18"/>
    <w:rsid w:val="002013DC"/>
    <w:rsid w:val="0020511D"/>
    <w:rsid w:val="00205762"/>
    <w:rsid w:val="00207C3E"/>
    <w:rsid w:val="00220BFB"/>
    <w:rsid w:val="00226CC2"/>
    <w:rsid w:val="0023275F"/>
    <w:rsid w:val="00237E5D"/>
    <w:rsid w:val="00243F85"/>
    <w:rsid w:val="00250D5B"/>
    <w:rsid w:val="0025490D"/>
    <w:rsid w:val="00266287"/>
    <w:rsid w:val="002668C6"/>
    <w:rsid w:val="00273F78"/>
    <w:rsid w:val="002740D1"/>
    <w:rsid w:val="00284055"/>
    <w:rsid w:val="00286898"/>
    <w:rsid w:val="002978CB"/>
    <w:rsid w:val="002D01A0"/>
    <w:rsid w:val="002F0FC1"/>
    <w:rsid w:val="00313086"/>
    <w:rsid w:val="00315EF3"/>
    <w:rsid w:val="00324754"/>
    <w:rsid w:val="0034286B"/>
    <w:rsid w:val="003465EC"/>
    <w:rsid w:val="003515A1"/>
    <w:rsid w:val="003752FC"/>
    <w:rsid w:val="003815D0"/>
    <w:rsid w:val="00387779"/>
    <w:rsid w:val="00387F95"/>
    <w:rsid w:val="003A4D3A"/>
    <w:rsid w:val="003B1ACB"/>
    <w:rsid w:val="003B6C58"/>
    <w:rsid w:val="003D3C85"/>
    <w:rsid w:val="003D46DD"/>
    <w:rsid w:val="003D4707"/>
    <w:rsid w:val="003E28DB"/>
    <w:rsid w:val="003F2E74"/>
    <w:rsid w:val="00413EFC"/>
    <w:rsid w:val="0041617D"/>
    <w:rsid w:val="004167CF"/>
    <w:rsid w:val="00427581"/>
    <w:rsid w:val="0044735B"/>
    <w:rsid w:val="004620CB"/>
    <w:rsid w:val="00465234"/>
    <w:rsid w:val="004661C1"/>
    <w:rsid w:val="00471F6A"/>
    <w:rsid w:val="0048439D"/>
    <w:rsid w:val="00484C6B"/>
    <w:rsid w:val="0049270A"/>
    <w:rsid w:val="004B42DD"/>
    <w:rsid w:val="004C3C5A"/>
    <w:rsid w:val="004C3C90"/>
    <w:rsid w:val="004C62A0"/>
    <w:rsid w:val="004D01A1"/>
    <w:rsid w:val="004D0A1F"/>
    <w:rsid w:val="004E4B11"/>
    <w:rsid w:val="00502A93"/>
    <w:rsid w:val="005136A7"/>
    <w:rsid w:val="005327B4"/>
    <w:rsid w:val="00545246"/>
    <w:rsid w:val="00545A4A"/>
    <w:rsid w:val="005522A4"/>
    <w:rsid w:val="005704E3"/>
    <w:rsid w:val="00574EB7"/>
    <w:rsid w:val="00581DBA"/>
    <w:rsid w:val="00584F60"/>
    <w:rsid w:val="005954DE"/>
    <w:rsid w:val="00595BD2"/>
    <w:rsid w:val="00595EE7"/>
    <w:rsid w:val="005A31AC"/>
    <w:rsid w:val="005A4252"/>
    <w:rsid w:val="005A7457"/>
    <w:rsid w:val="005B1B88"/>
    <w:rsid w:val="005C21CB"/>
    <w:rsid w:val="005D0387"/>
    <w:rsid w:val="005D3ACA"/>
    <w:rsid w:val="005E093B"/>
    <w:rsid w:val="005E1091"/>
    <w:rsid w:val="005E5140"/>
    <w:rsid w:val="005F3C3C"/>
    <w:rsid w:val="005F63DA"/>
    <w:rsid w:val="00610C16"/>
    <w:rsid w:val="00621366"/>
    <w:rsid w:val="006261F3"/>
    <w:rsid w:val="0063785E"/>
    <w:rsid w:val="00640109"/>
    <w:rsid w:val="00644E43"/>
    <w:rsid w:val="00646095"/>
    <w:rsid w:val="00647DCB"/>
    <w:rsid w:val="00663FAB"/>
    <w:rsid w:val="00667CD2"/>
    <w:rsid w:val="00672547"/>
    <w:rsid w:val="0067368D"/>
    <w:rsid w:val="00675EE7"/>
    <w:rsid w:val="00677111"/>
    <w:rsid w:val="006814FB"/>
    <w:rsid w:val="00681FAE"/>
    <w:rsid w:val="00685E1D"/>
    <w:rsid w:val="006A3898"/>
    <w:rsid w:val="006B2C9D"/>
    <w:rsid w:val="006C0895"/>
    <w:rsid w:val="006C41F4"/>
    <w:rsid w:val="006C5167"/>
    <w:rsid w:val="006D41EA"/>
    <w:rsid w:val="006D4A64"/>
    <w:rsid w:val="006E2BA9"/>
    <w:rsid w:val="006F1506"/>
    <w:rsid w:val="006F241B"/>
    <w:rsid w:val="006F5D5A"/>
    <w:rsid w:val="006F6508"/>
    <w:rsid w:val="00701DA3"/>
    <w:rsid w:val="00716302"/>
    <w:rsid w:val="007209DD"/>
    <w:rsid w:val="00723F70"/>
    <w:rsid w:val="007437F7"/>
    <w:rsid w:val="00744151"/>
    <w:rsid w:val="00745FD1"/>
    <w:rsid w:val="0074636B"/>
    <w:rsid w:val="00760F13"/>
    <w:rsid w:val="00770BB9"/>
    <w:rsid w:val="00776C3F"/>
    <w:rsid w:val="00777121"/>
    <w:rsid w:val="00784E40"/>
    <w:rsid w:val="007850EF"/>
    <w:rsid w:val="00787AA5"/>
    <w:rsid w:val="00794548"/>
    <w:rsid w:val="007A2FCF"/>
    <w:rsid w:val="007A712A"/>
    <w:rsid w:val="007B2BE8"/>
    <w:rsid w:val="007B4153"/>
    <w:rsid w:val="007B5AF7"/>
    <w:rsid w:val="007D3387"/>
    <w:rsid w:val="007D5A90"/>
    <w:rsid w:val="007E14A4"/>
    <w:rsid w:val="007F1638"/>
    <w:rsid w:val="007F2C5E"/>
    <w:rsid w:val="0080637C"/>
    <w:rsid w:val="0081091B"/>
    <w:rsid w:val="00810BA0"/>
    <w:rsid w:val="00817439"/>
    <w:rsid w:val="00820624"/>
    <w:rsid w:val="00825DDA"/>
    <w:rsid w:val="00833095"/>
    <w:rsid w:val="008376BF"/>
    <w:rsid w:val="008412A8"/>
    <w:rsid w:val="00857EB6"/>
    <w:rsid w:val="00864724"/>
    <w:rsid w:val="00864B9D"/>
    <w:rsid w:val="00875C23"/>
    <w:rsid w:val="008938E5"/>
    <w:rsid w:val="008A4419"/>
    <w:rsid w:val="008B4E25"/>
    <w:rsid w:val="008C17EB"/>
    <w:rsid w:val="008C60EF"/>
    <w:rsid w:val="008E2953"/>
    <w:rsid w:val="008E64F3"/>
    <w:rsid w:val="008F1675"/>
    <w:rsid w:val="008F304C"/>
    <w:rsid w:val="008F33FB"/>
    <w:rsid w:val="009007D2"/>
    <w:rsid w:val="00902A33"/>
    <w:rsid w:val="00910781"/>
    <w:rsid w:val="009132C5"/>
    <w:rsid w:val="00915689"/>
    <w:rsid w:val="009159EE"/>
    <w:rsid w:val="009207E8"/>
    <w:rsid w:val="009220DA"/>
    <w:rsid w:val="00924FBD"/>
    <w:rsid w:val="00925BA7"/>
    <w:rsid w:val="009637C5"/>
    <w:rsid w:val="00983375"/>
    <w:rsid w:val="00992A3D"/>
    <w:rsid w:val="009B7582"/>
    <w:rsid w:val="009C0C19"/>
    <w:rsid w:val="009D3891"/>
    <w:rsid w:val="009D3C4D"/>
    <w:rsid w:val="009E22D8"/>
    <w:rsid w:val="00A00E74"/>
    <w:rsid w:val="00A16577"/>
    <w:rsid w:val="00A260E8"/>
    <w:rsid w:val="00A350A8"/>
    <w:rsid w:val="00A369FF"/>
    <w:rsid w:val="00A40B67"/>
    <w:rsid w:val="00A45DAB"/>
    <w:rsid w:val="00A538D3"/>
    <w:rsid w:val="00A60789"/>
    <w:rsid w:val="00A6279F"/>
    <w:rsid w:val="00A84734"/>
    <w:rsid w:val="00A87D27"/>
    <w:rsid w:val="00AA3C43"/>
    <w:rsid w:val="00AA544D"/>
    <w:rsid w:val="00AA77F2"/>
    <w:rsid w:val="00AB5356"/>
    <w:rsid w:val="00AB5B57"/>
    <w:rsid w:val="00AC32B4"/>
    <w:rsid w:val="00AC4E5F"/>
    <w:rsid w:val="00AF2BBD"/>
    <w:rsid w:val="00AF5190"/>
    <w:rsid w:val="00AF5F87"/>
    <w:rsid w:val="00AF7BD8"/>
    <w:rsid w:val="00B12E98"/>
    <w:rsid w:val="00B16E22"/>
    <w:rsid w:val="00B26226"/>
    <w:rsid w:val="00B32595"/>
    <w:rsid w:val="00B3798B"/>
    <w:rsid w:val="00B37CCC"/>
    <w:rsid w:val="00B42276"/>
    <w:rsid w:val="00B66FF4"/>
    <w:rsid w:val="00B72AB5"/>
    <w:rsid w:val="00B77230"/>
    <w:rsid w:val="00B8274E"/>
    <w:rsid w:val="00B83197"/>
    <w:rsid w:val="00BA2DCE"/>
    <w:rsid w:val="00BB2C6E"/>
    <w:rsid w:val="00BB3F50"/>
    <w:rsid w:val="00BB615C"/>
    <w:rsid w:val="00BC1A92"/>
    <w:rsid w:val="00BC558B"/>
    <w:rsid w:val="00BD5A06"/>
    <w:rsid w:val="00BF7455"/>
    <w:rsid w:val="00C00790"/>
    <w:rsid w:val="00C3715A"/>
    <w:rsid w:val="00C501C1"/>
    <w:rsid w:val="00C708F3"/>
    <w:rsid w:val="00C7104E"/>
    <w:rsid w:val="00C80C9B"/>
    <w:rsid w:val="00C827ED"/>
    <w:rsid w:val="00C8388C"/>
    <w:rsid w:val="00C85277"/>
    <w:rsid w:val="00C86B6E"/>
    <w:rsid w:val="00C92458"/>
    <w:rsid w:val="00C95372"/>
    <w:rsid w:val="00CA6A7D"/>
    <w:rsid w:val="00CD6E59"/>
    <w:rsid w:val="00CE14FF"/>
    <w:rsid w:val="00CF74D3"/>
    <w:rsid w:val="00D00099"/>
    <w:rsid w:val="00D02AEF"/>
    <w:rsid w:val="00D0459E"/>
    <w:rsid w:val="00D11118"/>
    <w:rsid w:val="00D122E2"/>
    <w:rsid w:val="00D1384F"/>
    <w:rsid w:val="00D41671"/>
    <w:rsid w:val="00D65C98"/>
    <w:rsid w:val="00D66696"/>
    <w:rsid w:val="00D7460F"/>
    <w:rsid w:val="00D873CB"/>
    <w:rsid w:val="00D87F20"/>
    <w:rsid w:val="00DA0B7F"/>
    <w:rsid w:val="00DB26B1"/>
    <w:rsid w:val="00DB4C97"/>
    <w:rsid w:val="00DC7146"/>
    <w:rsid w:val="00DD6DD0"/>
    <w:rsid w:val="00E20908"/>
    <w:rsid w:val="00E20A59"/>
    <w:rsid w:val="00E33E99"/>
    <w:rsid w:val="00E41D5C"/>
    <w:rsid w:val="00E42073"/>
    <w:rsid w:val="00E541CA"/>
    <w:rsid w:val="00E55B74"/>
    <w:rsid w:val="00E65C15"/>
    <w:rsid w:val="00E724DE"/>
    <w:rsid w:val="00EA6A25"/>
    <w:rsid w:val="00EB036C"/>
    <w:rsid w:val="00EC0AC7"/>
    <w:rsid w:val="00EC48AC"/>
    <w:rsid w:val="00EC74CF"/>
    <w:rsid w:val="00ED12BE"/>
    <w:rsid w:val="00EE46D4"/>
    <w:rsid w:val="00F01849"/>
    <w:rsid w:val="00F020F8"/>
    <w:rsid w:val="00F23287"/>
    <w:rsid w:val="00F56097"/>
    <w:rsid w:val="00F602F6"/>
    <w:rsid w:val="00F809BE"/>
    <w:rsid w:val="00FA682A"/>
    <w:rsid w:val="00FB0AAB"/>
    <w:rsid w:val="00FB3626"/>
    <w:rsid w:val="00FC2A20"/>
    <w:rsid w:val="00FC7064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87B1"/>
  <w15:chartTrackingRefBased/>
  <w15:docId w15:val="{E61CE6F3-E6C2-4D3C-B925-42F4E04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20908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908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E20908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E20908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5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1AE4-E042-4786-BBB8-677CD67F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271</cp:revision>
  <dcterms:created xsi:type="dcterms:W3CDTF">2023-01-25T15:57:00Z</dcterms:created>
  <dcterms:modified xsi:type="dcterms:W3CDTF">2023-06-27T08:24:00Z</dcterms:modified>
</cp:coreProperties>
</file>