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5E3A" w14:textId="766F3D9B" w:rsidR="0060648D" w:rsidRPr="00957E31" w:rsidRDefault="0060648D" w:rsidP="0060648D">
      <w:pPr>
        <w:widowControl w:val="0"/>
        <w:tabs>
          <w:tab w:val="right" w:pos="8514"/>
        </w:tabs>
        <w:autoSpaceDE w:val="0"/>
        <w:autoSpaceDN w:val="0"/>
        <w:spacing w:before="68" w:after="0" w:line="240" w:lineRule="auto"/>
        <w:ind w:lef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31">
        <w:rPr>
          <w:rFonts w:ascii="Times New Roman" w:eastAsia="Times New Roman" w:hAnsi="Times New Roman" w:cs="Times New Roman"/>
          <w:sz w:val="28"/>
          <w:szCs w:val="28"/>
        </w:rPr>
        <w:t>S-zr-</w:t>
      </w:r>
      <w:r>
        <w:rPr>
          <w:rFonts w:ascii="Times New Roman" w:eastAsia="Times New Roman" w:hAnsi="Times New Roman" w:cs="Times New Roman"/>
          <w:sz w:val="28"/>
          <w:szCs w:val="28"/>
        </w:rPr>
        <w:t>200/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.2023</w:t>
      </w:r>
    </w:p>
    <w:p w14:paraId="1B738275" w14:textId="77777777" w:rsidR="0060648D" w:rsidRPr="00957E31" w:rsidRDefault="0060648D" w:rsidP="0060648D">
      <w:pPr>
        <w:widowControl w:val="0"/>
        <w:autoSpaceDE w:val="0"/>
        <w:autoSpaceDN w:val="0"/>
        <w:spacing w:before="38" w:after="0" w:line="240" w:lineRule="auto"/>
        <w:ind w:left="7253"/>
        <w:rPr>
          <w:rFonts w:ascii="Times New Roman" w:eastAsia="Times New Roman" w:hAnsi="Times New Roman" w:cs="Times New Roman"/>
          <w:sz w:val="28"/>
          <w:szCs w:val="28"/>
        </w:rPr>
      </w:pPr>
      <w:r w:rsidRPr="00957E31">
        <w:rPr>
          <w:rFonts w:ascii="Times New Roman" w:eastAsia="Times New Roman" w:hAnsi="Times New Roman" w:cs="Times New Roman"/>
          <w:sz w:val="28"/>
          <w:szCs w:val="28"/>
        </w:rPr>
        <w:t>оновлена</w:t>
      </w:r>
      <w:r w:rsidRPr="00957E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редакція</w:t>
      </w:r>
    </w:p>
    <w:p w14:paraId="39607C80" w14:textId="77777777" w:rsidR="0060648D" w:rsidRPr="00957E31" w:rsidRDefault="0060648D" w:rsidP="006064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7"/>
          <w:szCs w:val="28"/>
        </w:rPr>
      </w:pPr>
    </w:p>
    <w:p w14:paraId="4595049B" w14:textId="77777777" w:rsidR="0060648D" w:rsidRPr="00957E31" w:rsidRDefault="0060648D" w:rsidP="0060648D">
      <w:pPr>
        <w:widowControl w:val="0"/>
        <w:autoSpaceDE w:val="0"/>
        <w:autoSpaceDN w:val="0"/>
        <w:spacing w:before="1" w:after="0" w:line="240" w:lineRule="auto"/>
        <w:ind w:left="2823" w:right="28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7E31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ПОЯСНЮВАЛЬНА</w:t>
      </w:r>
      <w:r w:rsidRPr="00957E3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14:paraId="00DE7A71" w14:textId="77777777" w:rsidR="0060648D" w:rsidRPr="00957E31" w:rsidRDefault="0060648D" w:rsidP="0060648D">
      <w:pPr>
        <w:widowControl w:val="0"/>
        <w:autoSpaceDE w:val="0"/>
        <w:autoSpaceDN w:val="0"/>
        <w:spacing w:before="40" w:after="0" w:line="322" w:lineRule="exact"/>
        <w:ind w:left="466" w:right="4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7E31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957E3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proofErr w:type="spellStart"/>
      <w:r w:rsidRPr="00957E31">
        <w:rPr>
          <w:rFonts w:ascii="Times New Roman" w:eastAsia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957E3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b/>
          <w:bCs/>
          <w:sz w:val="28"/>
          <w:szCs w:val="28"/>
        </w:rPr>
        <w:t>рішення</w:t>
      </w:r>
      <w:r w:rsidRPr="00957E3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b/>
          <w:bCs/>
          <w:sz w:val="28"/>
          <w:szCs w:val="28"/>
        </w:rPr>
        <w:t>Миколаївської</w:t>
      </w:r>
      <w:r w:rsidRPr="00957E3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b/>
          <w:bCs/>
          <w:sz w:val="28"/>
          <w:szCs w:val="28"/>
        </w:rPr>
        <w:t>міської</w:t>
      </w:r>
      <w:r w:rsidRPr="00957E3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b/>
          <w:bCs/>
          <w:sz w:val="28"/>
          <w:szCs w:val="28"/>
        </w:rPr>
        <w:t>ради</w:t>
      </w:r>
    </w:p>
    <w:p w14:paraId="720BE324" w14:textId="77777777" w:rsidR="0060648D" w:rsidRPr="00957E31" w:rsidRDefault="0060648D" w:rsidP="0060648D">
      <w:pPr>
        <w:widowControl w:val="0"/>
        <w:autoSpaceDE w:val="0"/>
        <w:autoSpaceDN w:val="0"/>
        <w:spacing w:before="40" w:after="0" w:line="322" w:lineRule="exact"/>
        <w:ind w:left="1560" w:right="17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17B08B" w14:textId="58B562F1" w:rsidR="0060648D" w:rsidRPr="00F3603C" w:rsidRDefault="0060648D" w:rsidP="0060648D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7E31">
        <w:rPr>
          <w:rFonts w:ascii="Calibri" w:eastAsia="Calibri" w:hAnsi="Calibri" w:cs="Times New Roman"/>
        </w:rPr>
        <w:t>«</w:t>
      </w:r>
      <w:r w:rsidRPr="00F360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Про надання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дозволу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автогаражному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кооперативу</w:t>
      </w:r>
      <w:r w:rsidRPr="00F360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ВОЛГА</w:t>
      </w:r>
      <w:r w:rsidRPr="00F360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» на виготовлення технічної документації із землеустрою щодо встановлення (відновлення) меж земельної ділянки в натурі (на місцевості) з метою передачі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у власність </w:t>
      </w:r>
      <w:r w:rsidRPr="00F360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F360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пр. Центральному, 24-а</w:t>
      </w:r>
      <w:r w:rsidRPr="00F360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 </w:t>
      </w:r>
      <w:r w:rsidRPr="00F360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Центральному районі </w:t>
      </w:r>
      <w:r w:rsidRPr="00F360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м. Миколаєва (забудована земельна ділянка)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</w:t>
      </w:r>
    </w:p>
    <w:p w14:paraId="4D15CEB8" w14:textId="59DCBB55" w:rsidR="0060648D" w:rsidRPr="00236145" w:rsidRDefault="0060648D" w:rsidP="0060648D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8A84AC6" w14:textId="77777777" w:rsidR="0060648D" w:rsidRPr="00957E31" w:rsidRDefault="0060648D" w:rsidP="0060648D">
      <w:pPr>
        <w:widowControl w:val="0"/>
        <w:tabs>
          <w:tab w:val="left" w:pos="1308"/>
          <w:tab w:val="left" w:pos="3039"/>
          <w:tab w:val="left" w:pos="4745"/>
          <w:tab w:val="left" w:pos="6379"/>
        </w:tabs>
        <w:spacing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B497747" w14:textId="77777777" w:rsidR="0060648D" w:rsidRPr="00957E31" w:rsidRDefault="0060648D" w:rsidP="0060648D">
      <w:pPr>
        <w:widowControl w:val="0"/>
        <w:autoSpaceDE w:val="0"/>
        <w:autoSpaceDN w:val="0"/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31">
        <w:rPr>
          <w:rFonts w:ascii="Times New Roman" w:eastAsia="Times New Roman" w:hAnsi="Times New Roman" w:cs="Times New Roman"/>
          <w:sz w:val="28"/>
          <w:szCs w:val="28"/>
        </w:rPr>
        <w:t xml:space="preserve">            Суб’єктом</w:t>
      </w:r>
      <w:r w:rsidRPr="00957E31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подання</w:t>
      </w:r>
      <w:r w:rsidRPr="00957E31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proofErr w:type="spellStart"/>
      <w:r w:rsidRPr="00957E3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957E3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957E3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57E31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957E3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957E3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957E3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Pr="00957E3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957E3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Платонов Юрій Михайлович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7E3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заступник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7E3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r w:rsidRPr="00957E3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r w:rsidRPr="00957E3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ресурсів</w:t>
      </w:r>
      <w:r w:rsidRPr="00957E3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r w:rsidRPr="00957E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957E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Pr="00957E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957E31">
        <w:rPr>
          <w:rFonts w:ascii="Times New Roman" w:eastAsia="Times New Roman" w:hAnsi="Times New Roman" w:cs="Times New Roman"/>
          <w:sz w:val="28"/>
          <w:szCs w:val="28"/>
        </w:rPr>
        <w:t>м.Миколаїв</w:t>
      </w:r>
      <w:proofErr w:type="spellEnd"/>
      <w:r w:rsidRPr="00957E3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7E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57E31">
        <w:rPr>
          <w:rFonts w:ascii="Times New Roman" w:eastAsia="Times New Roman" w:hAnsi="Times New Roman" w:cs="Times New Roman"/>
          <w:sz w:val="28"/>
          <w:szCs w:val="28"/>
        </w:rPr>
        <w:t>вул.Адміральська</w:t>
      </w:r>
      <w:proofErr w:type="spellEnd"/>
      <w:r w:rsidRPr="00957E3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7E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957E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тел.37-32-35).</w:t>
      </w:r>
    </w:p>
    <w:p w14:paraId="5C71C777" w14:textId="77777777" w:rsidR="0060648D" w:rsidRPr="00957E31" w:rsidRDefault="0060648D" w:rsidP="0060648D">
      <w:pPr>
        <w:widowControl w:val="0"/>
        <w:autoSpaceDE w:val="0"/>
        <w:autoSpaceDN w:val="0"/>
        <w:spacing w:before="5" w:after="0" w:line="240" w:lineRule="auto"/>
        <w:ind w:left="112" w:right="175" w:firstLine="7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31">
        <w:rPr>
          <w:rFonts w:ascii="Times New Roman" w:eastAsia="Times New Roman" w:hAnsi="Times New Roman" w:cs="Times New Roman"/>
          <w:sz w:val="28"/>
          <w:szCs w:val="28"/>
        </w:rPr>
        <w:t>Розробником,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доповідачем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відповідальною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супровід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57E3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рішення є управління земельних ресурсів Миколаївської міської ради в особі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Платонова Юрія Михайловича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заступника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начальника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ресурсів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r w:rsidRPr="00957E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957E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Pr="00957E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957E31">
        <w:rPr>
          <w:rFonts w:ascii="Times New Roman" w:eastAsia="Times New Roman" w:hAnsi="Times New Roman" w:cs="Times New Roman"/>
          <w:sz w:val="28"/>
          <w:szCs w:val="28"/>
        </w:rPr>
        <w:t>м.Миколаїв</w:t>
      </w:r>
      <w:proofErr w:type="spellEnd"/>
      <w:r w:rsidRPr="00957E3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7E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957E31">
        <w:rPr>
          <w:rFonts w:ascii="Times New Roman" w:eastAsia="Times New Roman" w:hAnsi="Times New Roman" w:cs="Times New Roman"/>
          <w:sz w:val="28"/>
          <w:szCs w:val="28"/>
        </w:rPr>
        <w:t>вул.Адміральська</w:t>
      </w:r>
      <w:proofErr w:type="spellEnd"/>
      <w:r w:rsidRPr="00957E3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7E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957E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тел.37-32-35).</w:t>
      </w:r>
    </w:p>
    <w:p w14:paraId="13FE16EB" w14:textId="77777777" w:rsidR="0060648D" w:rsidRPr="00957E31" w:rsidRDefault="0060648D" w:rsidP="0060648D">
      <w:pPr>
        <w:widowControl w:val="0"/>
        <w:autoSpaceDE w:val="0"/>
        <w:autoSpaceDN w:val="0"/>
        <w:spacing w:after="0" w:line="240" w:lineRule="auto"/>
        <w:ind w:left="112" w:right="175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31">
        <w:rPr>
          <w:rFonts w:ascii="Times New Roman" w:eastAsia="Times New Roman" w:hAnsi="Times New Roman" w:cs="Times New Roman"/>
          <w:sz w:val="28"/>
          <w:szCs w:val="28"/>
        </w:rPr>
        <w:t>Виконавцем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57E3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ресурсів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pacing w:val="-1"/>
          <w:sz w:val="28"/>
          <w:szCs w:val="28"/>
        </w:rPr>
        <w:t>Миколаївської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в особі </w:t>
      </w:r>
      <w:proofErr w:type="spellStart"/>
      <w:r w:rsidRPr="00957E31">
        <w:rPr>
          <w:rFonts w:ascii="Times New Roman" w:eastAsia="Times New Roman" w:hAnsi="Times New Roman" w:cs="Times New Roman"/>
          <w:sz w:val="28"/>
          <w:szCs w:val="28"/>
        </w:rPr>
        <w:t>Торка</w:t>
      </w:r>
      <w:proofErr w:type="spellEnd"/>
      <w:r w:rsidRPr="00957E31">
        <w:rPr>
          <w:rFonts w:ascii="Times New Roman" w:eastAsia="Times New Roman" w:hAnsi="Times New Roman" w:cs="Times New Roman"/>
          <w:sz w:val="28"/>
          <w:szCs w:val="28"/>
        </w:rPr>
        <w:t xml:space="preserve"> Олени Володимирівни, начальника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відділу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землеустрою управління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ресурсів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Pr="00957E3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957E3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957E31">
        <w:rPr>
          <w:rFonts w:ascii="Times New Roman" w:eastAsia="Times New Roman" w:hAnsi="Times New Roman" w:cs="Times New Roman"/>
          <w:sz w:val="28"/>
          <w:szCs w:val="28"/>
        </w:rPr>
        <w:t>Миколаїв,вул</w:t>
      </w:r>
      <w:proofErr w:type="spellEnd"/>
      <w:r w:rsidRPr="00957E3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57E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957E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20, тел.37-32-35).</w:t>
      </w:r>
    </w:p>
    <w:p w14:paraId="15C2046C" w14:textId="4AE78305" w:rsidR="0060648D" w:rsidRPr="0060648D" w:rsidRDefault="0060648D" w:rsidP="0060648D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Розглянувши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автогаражного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кооперативу </w:t>
      </w:r>
      <w:r w:rsidRPr="00F360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ВОЛГА</w:t>
      </w:r>
      <w:r w:rsidRPr="00F360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», </w:t>
      </w: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29</w:t>
      </w: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11</w:t>
      </w: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</w:t>
      </w: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 2306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545245</w:t>
      </w: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-007-0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7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, містобудівну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документацію м.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Миколаєва,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наявну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земельно-кадастрову інформацію, рекомендації постійної комісії міської ради</w:t>
      </w:r>
      <w:r w:rsidRPr="00957E3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57E3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питань</w:t>
      </w:r>
      <w:r w:rsidRPr="00957E3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екології,</w:t>
      </w:r>
      <w:r w:rsidRPr="00957E3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природокористування,</w:t>
      </w:r>
      <w:r w:rsidRPr="00957E31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просторового</w:t>
      </w:r>
      <w:r w:rsidRPr="00957E31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розвитку,</w:t>
      </w:r>
      <w:bookmarkStart w:id="0" w:name="_Hlk147311295"/>
      <w:r w:rsidRPr="00957E31">
        <w:rPr>
          <w:rFonts w:ascii="Times New Roman" w:eastAsia="Times New Roman" w:hAnsi="Times New Roman" w:cs="Times New Roman"/>
          <w:sz w:val="28"/>
          <w:szCs w:val="28"/>
        </w:rPr>
        <w:t xml:space="preserve"> містобудування, архітектури і будівництва, регулювання земельних відносин Миколаївської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ради,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0"/>
      <w:r w:rsidRPr="00957E31">
        <w:rPr>
          <w:rFonts w:ascii="Times New Roman" w:eastAsia="Times New Roman" w:hAnsi="Times New Roman" w:cs="Times New Roman"/>
          <w:sz w:val="28"/>
          <w:szCs w:val="28"/>
        </w:rPr>
        <w:t>, управлінням земельних ресурсів  Миколаївської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підготовлено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57E31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рішення «</w:t>
      </w:r>
      <w:r w:rsidRPr="00F360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Про надання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дозволу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автогаражному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кооперативу</w:t>
      </w:r>
      <w:r w:rsidRPr="00F360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ВОЛГА</w:t>
      </w:r>
      <w:r w:rsidRPr="00F360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» на виготовлення технічної документації із землеустрою щодо встановлення (відновлення) меж земельної ділянки в натурі (на місцевості) з метою передачі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у власність </w:t>
      </w:r>
      <w:r w:rsidRPr="00F360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F360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пр. Центральному, 24-а</w:t>
      </w:r>
      <w:r w:rsidRPr="00F360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 </w:t>
      </w:r>
      <w:r w:rsidRPr="00F360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Центральному районі </w:t>
      </w:r>
      <w:r w:rsidRPr="00F360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м. Миколаєва (забудована земельна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7E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для винесення на сесію міської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ради.</w:t>
      </w:r>
    </w:p>
    <w:p w14:paraId="4BF6B6F1" w14:textId="4B3F0CD3" w:rsidR="00884414" w:rsidRPr="00F3603C" w:rsidRDefault="0060648D" w:rsidP="00884414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84414">
        <w:rPr>
          <w:rFonts w:ascii="Times New Roman" w:hAnsi="Times New Roman" w:cs="Times New Roman"/>
          <w:sz w:val="28"/>
          <w:szCs w:val="28"/>
        </w:rPr>
        <w:t xml:space="preserve">       Відповідно</w:t>
      </w:r>
      <w:r w:rsidRPr="008844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4414">
        <w:rPr>
          <w:rFonts w:ascii="Times New Roman" w:hAnsi="Times New Roman" w:cs="Times New Roman"/>
          <w:sz w:val="28"/>
          <w:szCs w:val="28"/>
        </w:rPr>
        <w:t>до</w:t>
      </w:r>
      <w:r w:rsidRPr="008844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8441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844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4414">
        <w:rPr>
          <w:rFonts w:ascii="Times New Roman" w:hAnsi="Times New Roman" w:cs="Times New Roman"/>
          <w:sz w:val="28"/>
          <w:szCs w:val="28"/>
        </w:rPr>
        <w:t>рішення</w:t>
      </w:r>
      <w:r w:rsidRPr="008844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4414">
        <w:rPr>
          <w:rFonts w:ascii="Times New Roman" w:hAnsi="Times New Roman" w:cs="Times New Roman"/>
          <w:sz w:val="28"/>
          <w:szCs w:val="28"/>
        </w:rPr>
        <w:t>передбачено</w:t>
      </w:r>
      <w:r w:rsidRPr="00957E31">
        <w:rPr>
          <w:sz w:val="28"/>
          <w:szCs w:val="28"/>
        </w:rPr>
        <w:t xml:space="preserve"> </w:t>
      </w:r>
      <w:r w:rsidR="00884414" w:rsidRPr="00F360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 w:rsidR="008844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="008844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втогаражному</w:t>
      </w:r>
      <w:proofErr w:type="spellEnd"/>
      <w:r w:rsidR="008844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кооперативу</w:t>
      </w:r>
      <w:r w:rsidR="00884414" w:rsidRPr="00F360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«</w:t>
      </w:r>
      <w:r w:rsidR="008844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ВОЛГА</w:t>
      </w:r>
      <w:r w:rsidR="00884414" w:rsidRPr="00F360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</w:t>
      </w:r>
      <w:r w:rsidR="00884414"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884414" w:rsidRPr="00F3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дозвіл для виготовлення </w:t>
      </w:r>
      <w:r w:rsidR="00884414" w:rsidRPr="00F360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="00884414" w:rsidRPr="00F3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орієнтовною площею</w:t>
      </w:r>
      <w:r w:rsidR="00884414" w:rsidRPr="00F360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8844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17645</w:t>
      </w:r>
      <w:r w:rsidR="00884414" w:rsidRPr="00F3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4414" w:rsidRPr="00F36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884414" w:rsidRPr="00F3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передачі її </w:t>
      </w:r>
      <w:r w:rsidR="00884414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власність</w:t>
      </w:r>
      <w:r w:rsidR="00884414" w:rsidRPr="00F3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4414"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з </w:t>
      </w:r>
      <w:r w:rsidR="00884414"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 xml:space="preserve">цільовим призначенням згідно з класифікатором видів цільового призначення земельних ділянок: </w:t>
      </w:r>
      <w:r w:rsidR="008844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02.06 - для колективного гаражного будівництва</w:t>
      </w:r>
      <w:r w:rsidR="00884414"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для</w:t>
      </w:r>
      <w:r w:rsidR="00884414" w:rsidRPr="00F3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обслуговування </w:t>
      </w:r>
      <w:proofErr w:type="spellStart"/>
      <w:r w:rsidR="0088441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автогаражного</w:t>
      </w:r>
      <w:proofErr w:type="spellEnd"/>
      <w:r w:rsidR="0088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кооперативу</w:t>
      </w:r>
      <w:r w:rsidR="00884414"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</w:t>
      </w:r>
      <w:r w:rsidR="00884414" w:rsidRPr="00F360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 </w:t>
      </w:r>
      <w:r w:rsidR="008844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пр. Центральному, 24-а </w:t>
      </w:r>
      <w:r w:rsidR="00884414" w:rsidRPr="00F360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у </w:t>
      </w:r>
      <w:r w:rsidR="00884414" w:rsidRPr="00F360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Центральному районі </w:t>
      </w:r>
      <w:r w:rsidR="00884414" w:rsidRPr="00F360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м. Миколаєва</w:t>
      </w:r>
      <w:r w:rsidR="00884414" w:rsidRPr="00F360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4414"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8844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08.12.2021 </w:t>
      </w:r>
      <w:r w:rsidR="00884414"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№ </w:t>
      </w:r>
      <w:r w:rsidR="008844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53484</w:t>
      </w:r>
      <w:r w:rsidR="00884414"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/12.01-47/2</w:t>
      </w:r>
      <w:r w:rsidR="008844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</w:t>
      </w:r>
      <w:r w:rsidR="00884414"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-2.</w:t>
      </w:r>
    </w:p>
    <w:p w14:paraId="51FBE203" w14:textId="6ACF5DE4" w:rsidR="00884414" w:rsidRPr="00884414" w:rsidRDefault="00884414" w:rsidP="00884414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F3603C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Площу </w:t>
      </w:r>
      <w:r w:rsidRPr="00F360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земельної ділянки уточнити</w:t>
      </w:r>
      <w:r w:rsidRPr="00F3603C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документацією із землеустрою.</w:t>
      </w:r>
    </w:p>
    <w:p w14:paraId="471A5E76" w14:textId="5D002D1B" w:rsidR="00884414" w:rsidRPr="00F3603C" w:rsidRDefault="00884414" w:rsidP="00884414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Замовнику:</w:t>
      </w:r>
    </w:p>
    <w:p w14:paraId="156E9A76" w14:textId="27C078FC" w:rsidR="0060648D" w:rsidRPr="00884414" w:rsidRDefault="00884414" w:rsidP="00884414">
      <w:pPr>
        <w:shd w:val="clear" w:color="auto" w:fill="FFFFFF"/>
        <w:spacing w:after="0" w:line="240" w:lineRule="auto"/>
        <w:ind w:right="13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3C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-надати до департаменту з надання адміністративних послуг Миколаївської міської ради розроблену документацію землеустрою.</w:t>
      </w:r>
    </w:p>
    <w:p w14:paraId="4F284EA6" w14:textId="3A3C3AE7" w:rsidR="0060648D" w:rsidRPr="00957E31" w:rsidRDefault="0060648D" w:rsidP="0060648D">
      <w:pPr>
        <w:widowControl w:val="0"/>
        <w:autoSpaceDE w:val="0"/>
        <w:autoSpaceDN w:val="0"/>
        <w:spacing w:before="32" w:after="0" w:line="240" w:lineRule="auto"/>
        <w:ind w:left="142" w:right="156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31">
        <w:rPr>
          <w:rFonts w:ascii="Times New Roman" w:eastAsia="Times New Roman" w:hAnsi="Times New Roman" w:cs="Times New Roman"/>
          <w:sz w:val="28"/>
          <w:szCs w:val="28"/>
        </w:rPr>
        <w:t xml:space="preserve"> Контроль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даного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957E3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покладено на постійну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комісію міської ради з питань екології, природокористування, просторового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Pr="00957E3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відносин</w:t>
      </w:r>
      <w:r w:rsidRPr="00957E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(Нестеренко),</w:t>
      </w:r>
      <w:r w:rsidRPr="00957E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заступника</w:t>
      </w:r>
      <w:r w:rsidRPr="00957E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r w:rsidRPr="00957E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голови</w:t>
      </w:r>
      <w:r w:rsidRPr="00957E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Андрієнка</w:t>
      </w:r>
      <w:r w:rsidRPr="00957E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Ю.Г.</w:t>
      </w:r>
    </w:p>
    <w:p w14:paraId="585E0F78" w14:textId="77777777" w:rsidR="0060648D" w:rsidRPr="00957E31" w:rsidRDefault="0060648D" w:rsidP="0060648D">
      <w:pPr>
        <w:widowControl w:val="0"/>
        <w:autoSpaceDE w:val="0"/>
        <w:autoSpaceDN w:val="0"/>
        <w:spacing w:after="0" w:line="240" w:lineRule="auto"/>
        <w:ind w:left="142" w:right="16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7E31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957E31">
        <w:rPr>
          <w:rFonts w:ascii="Times New Roman" w:eastAsia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</w:t>
      </w:r>
      <w:r w:rsidRPr="00957E3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управління апарату Миколаївської міської ради з метою його оприлюднення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57E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офіційному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сайті</w:t>
      </w:r>
      <w:r w:rsidRPr="00957E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ради.</w:t>
      </w:r>
    </w:p>
    <w:p w14:paraId="2B844E47" w14:textId="77777777" w:rsidR="0060648D" w:rsidRPr="00957E31" w:rsidRDefault="0060648D" w:rsidP="0060648D">
      <w:pPr>
        <w:widowControl w:val="0"/>
        <w:autoSpaceDE w:val="0"/>
        <w:autoSpaceDN w:val="0"/>
        <w:spacing w:line="240" w:lineRule="auto"/>
        <w:ind w:left="142" w:right="16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31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вимог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Закону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України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«Про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публічної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інформації»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VIIІ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скликання,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 xml:space="preserve">розроблений </w:t>
      </w:r>
      <w:proofErr w:type="spellStart"/>
      <w:r w:rsidRPr="00957E31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957E31">
        <w:rPr>
          <w:rFonts w:ascii="Times New Roman" w:eastAsia="Times New Roman" w:hAnsi="Times New Roman" w:cs="Times New Roman"/>
          <w:sz w:val="28"/>
          <w:szCs w:val="28"/>
        </w:rPr>
        <w:t xml:space="preserve"> рішення підлягає оприлюдненню на офіційному сайті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пізніш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робочих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днів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дати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їх</w:t>
      </w:r>
      <w:r w:rsidRPr="00957E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розгляду на</w:t>
      </w:r>
      <w:r w:rsidRPr="00957E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черговій сесії</w:t>
      </w:r>
      <w:r w:rsidRPr="00957E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ради.</w:t>
      </w:r>
    </w:p>
    <w:p w14:paraId="0DBBD1E9" w14:textId="77777777" w:rsidR="0060648D" w:rsidRDefault="0060648D" w:rsidP="0060648D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70A27F" w14:textId="77777777" w:rsidR="0060648D" w:rsidRDefault="0060648D" w:rsidP="0060648D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16CD95" w14:textId="77777777" w:rsidR="0060648D" w:rsidRDefault="0060648D" w:rsidP="0060648D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D9B941" w14:textId="77777777" w:rsidR="0060648D" w:rsidRPr="00957E31" w:rsidRDefault="0060648D" w:rsidP="0060648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Заступник н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7E31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r w:rsidRPr="00957E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r w:rsidRPr="00957E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ресурсів</w:t>
      </w:r>
    </w:p>
    <w:p w14:paraId="45A4AA49" w14:textId="52F98EC8" w:rsidR="0060648D" w:rsidRPr="00957E31" w:rsidRDefault="0060648D" w:rsidP="0060648D">
      <w:pPr>
        <w:widowControl w:val="0"/>
        <w:tabs>
          <w:tab w:val="left" w:pos="7861"/>
        </w:tabs>
        <w:autoSpaceDE w:val="0"/>
        <w:autoSpaceDN w:val="0"/>
        <w:spacing w:before="38" w:after="0" w:line="240" w:lineRule="auto"/>
        <w:ind w:lef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31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r w:rsidRPr="00957E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957E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>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57E3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Ю.ПЛАТОНОВ</w:t>
      </w:r>
    </w:p>
    <w:p w14:paraId="59258AC9" w14:textId="77777777" w:rsidR="0060648D" w:rsidRPr="00957E31" w:rsidRDefault="0060648D" w:rsidP="0060648D">
      <w:pPr>
        <w:rPr>
          <w:rFonts w:ascii="Calibri" w:eastAsia="Calibri" w:hAnsi="Calibri" w:cs="Times New Roman"/>
        </w:rPr>
      </w:pPr>
    </w:p>
    <w:p w14:paraId="104A19D0" w14:textId="77777777" w:rsidR="0060648D" w:rsidRPr="00957E31" w:rsidRDefault="0060648D" w:rsidP="0060648D">
      <w:pPr>
        <w:rPr>
          <w:rFonts w:ascii="Calibri" w:eastAsia="Calibri" w:hAnsi="Calibri" w:cs="Times New Roman"/>
        </w:rPr>
      </w:pPr>
    </w:p>
    <w:p w14:paraId="445F17FA" w14:textId="77777777" w:rsidR="00294246" w:rsidRDefault="00294246"/>
    <w:sectPr w:rsidR="002942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8D"/>
    <w:rsid w:val="00294246"/>
    <w:rsid w:val="0060648D"/>
    <w:rsid w:val="0088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306A"/>
  <w15:chartTrackingRefBased/>
  <w15:docId w15:val="{D79153EC-7155-47D1-BFF5-8EB0E13A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60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2560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</cp:revision>
  <dcterms:created xsi:type="dcterms:W3CDTF">2023-12-19T12:06:00Z</dcterms:created>
  <dcterms:modified xsi:type="dcterms:W3CDTF">2023-12-19T12:24:00Z</dcterms:modified>
</cp:coreProperties>
</file>