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27103E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27103E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27103E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27103E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27103E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27103E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271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27103E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27103E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31335E77" w:rsidR="006D27AA" w:rsidRPr="0027103E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DB3799"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41</w:t>
      </w:r>
    </w:p>
    <w:p w14:paraId="704E8B1A" w14:textId="2D5E4789" w:rsidR="006D27AA" w:rsidRPr="0027103E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480BCB"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B3799"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</w:t>
      </w:r>
      <w:r w:rsidR="00523208"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B3799"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11</w:t>
      </w:r>
      <w:r w:rsidR="006D27AA"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B5625"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2023</w:t>
      </w:r>
      <w:proofErr w:type="gramEnd"/>
      <w:r w:rsidR="006D27AA"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</w:t>
      </w:r>
      <w:r w:rsidR="00480BCB" w:rsidRPr="002710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1</w:t>
      </w:r>
      <w:r w:rsidR="00B175A4" w:rsidRPr="002710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0</w:t>
      </w:r>
      <w:r w:rsidRPr="002710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77777777" w:rsidR="006D27AA" w:rsidRPr="0027103E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</w:t>
      </w:r>
      <w:proofErr w:type="gramStart"/>
      <w:r w:rsidR="00421A76"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</w:t>
      </w:r>
      <w:r w:rsidR="00421A76" w:rsidRPr="002710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2710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27103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27103E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27103E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27103E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27103E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27103E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27103E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27103E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2710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27103E" w:rsidRDefault="00B175A4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2AB463F3" w:rsidR="006D27AA" w:rsidRPr="0027103E" w:rsidRDefault="006D27AA" w:rsidP="00C81E0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271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271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271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979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1B6979" w:rsidRPr="00271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1B6979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  <w:r w:rsidR="00DB3799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М. </w:t>
      </w:r>
      <w:proofErr w:type="spellStart"/>
      <w:r w:rsidR="00DB3799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271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  <w:r w:rsidR="00DB3799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7853A96" w14:textId="6B800E60" w:rsidR="00421A76" w:rsidRPr="0027103E" w:rsidRDefault="00421A76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3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271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271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2710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B3799" w:rsidRPr="0027103E">
        <w:rPr>
          <w:rFonts w:ascii="Times New Roman" w:eastAsia="Times New Roman" w:hAnsi="Times New Roman" w:cs="Times New Roman"/>
          <w:sz w:val="26"/>
          <w:szCs w:val="26"/>
          <w:lang w:eastAsia="ru-RU"/>
        </w:rPr>
        <w:t>М. Карцев</w:t>
      </w:r>
    </w:p>
    <w:p w14:paraId="3099E6DA" w14:textId="033EEAA2" w:rsidR="00582215" w:rsidRPr="00D8069F" w:rsidRDefault="006D27AA" w:rsidP="001B697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</w:pPr>
      <w:r w:rsidRPr="00D8069F">
        <w:rPr>
          <w:rFonts w:ascii="Times New Roman" w:hAnsi="Times New Roman" w:cs="Times New Roman"/>
          <w:b/>
          <w:bCs/>
          <w:color w:val="000000"/>
          <w:sz w:val="25"/>
          <w:szCs w:val="25"/>
          <w:lang w:val="uk-UA"/>
        </w:rPr>
        <w:t>Запрошені та присутні:</w:t>
      </w:r>
      <w:r w:rsidR="00F714B8" w:rsidRPr="00D8069F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</w:t>
      </w:r>
      <w:r w:rsidR="0050150B" w:rsidRPr="00D8069F">
        <w:rPr>
          <w:rFonts w:ascii="Times New Roman" w:hAnsi="Times New Roman" w:cs="Times New Roman"/>
          <w:sz w:val="25"/>
          <w:szCs w:val="25"/>
          <w:lang w:val="uk-UA"/>
        </w:rPr>
        <w:t>заступник начальника управління комунального майна Миколаївської міської ради</w:t>
      </w:r>
      <w:r w:rsidR="001B6979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1B6979" w:rsidRPr="00D8069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Дмитрова Тетяна Олександрівна</w:t>
      </w:r>
      <w:r w:rsidR="0050150B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; </w:t>
      </w:r>
      <w:r w:rsidR="001B6979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 </w:t>
      </w:r>
      <w:proofErr w:type="spellStart"/>
      <w:r w:rsidR="001B6979" w:rsidRPr="00D8069F">
        <w:rPr>
          <w:rFonts w:ascii="Times New Roman" w:hAnsi="Times New Roman" w:cs="Times New Roman"/>
          <w:sz w:val="25"/>
          <w:szCs w:val="25"/>
          <w:lang w:val="uk-UA"/>
        </w:rPr>
        <w:t>Кочева</w:t>
      </w:r>
      <w:proofErr w:type="spellEnd"/>
      <w:r w:rsidR="001B6979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Ірина Євгенівна; </w:t>
      </w:r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начальник управління апарату Миколаївської міської ради Катерина </w:t>
      </w:r>
      <w:proofErr w:type="spellStart"/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>Довбенко</w:t>
      </w:r>
      <w:proofErr w:type="spellEnd"/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>; директор департаменту праці та соціального захисту населення Миколаївської міської ради Сергій Василенко; заступник директора департаменту  архітектури та містобудування Миколаївської міської ради</w:t>
      </w:r>
      <w:r w:rsidR="00D41BF8" w:rsidRPr="00D8069F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Цимбал Андрій Анатолійович.</w:t>
      </w:r>
    </w:p>
    <w:p w14:paraId="262F477A" w14:textId="77777777" w:rsidR="001B6979" w:rsidRPr="00D8069F" w:rsidRDefault="001B6979" w:rsidP="001B697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</w:pPr>
    </w:p>
    <w:p w14:paraId="0502448C" w14:textId="65F5848B" w:rsidR="003C1D06" w:rsidRPr="00D8069F" w:rsidRDefault="006D27AA" w:rsidP="001B697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uk-UA" w:eastAsia="ru-RU"/>
        </w:rPr>
        <w:t>ПОРЯДОК ДЕННИЙ</w:t>
      </w:r>
    </w:p>
    <w:p w14:paraId="15DB5E95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1.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(файл </w:t>
      </w:r>
      <w:r w:rsidRPr="00D8069F">
        <w:rPr>
          <w:rFonts w:ascii="Times New Roman" w:hAnsi="Times New Roman" w:cs="Times New Roman"/>
          <w:b/>
          <w:sz w:val="25"/>
          <w:szCs w:val="25"/>
        </w:rPr>
        <w:t>s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gs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-095) 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«Про затвердження плану роботи Миколаївської міської ради на І півріччя 2024 року» (від 15.11.2023 №43938/02.01-05/23-2). </w:t>
      </w:r>
    </w:p>
    <w:p w14:paraId="1BC82810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D806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Доповідач</w:t>
      </w:r>
      <w:proofErr w:type="spellEnd"/>
      <w:r w:rsidRPr="00D806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:</w:t>
      </w:r>
      <w:r w:rsidRPr="00D8069F">
        <w:rPr>
          <w:rFonts w:ascii="Times New Roman" w:hAnsi="Times New Roman" w:cs="Times New Roman"/>
          <w:sz w:val="25"/>
          <w:szCs w:val="25"/>
        </w:rPr>
        <w:t xml:space="preserve"> начальник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управління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апарату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Катерина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Довбенко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8B5AE8C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1CF62EAB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8069F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Pr="00D8069F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Pr="00D8069F">
        <w:rPr>
          <w:rFonts w:ascii="Times New Roman" w:eastAsia="Times New Roman" w:hAnsi="Times New Roman" w:cs="Times New Roman"/>
          <w:sz w:val="25"/>
          <w:szCs w:val="25"/>
        </w:rPr>
        <w:t>Проєкт</w:t>
      </w:r>
      <w:proofErr w:type="spellEnd"/>
      <w:r w:rsidRPr="00D8069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eastAsia="Times New Roman" w:hAnsi="Times New Roman" w:cs="Times New Roman"/>
          <w:sz w:val="25"/>
          <w:szCs w:val="25"/>
        </w:rPr>
        <w:t>рішення</w:t>
      </w:r>
      <w:proofErr w:type="spellEnd"/>
      <w:r w:rsidRPr="00D8069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eastAsia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eastAsia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eastAsia="Times New Roman" w:hAnsi="Times New Roman" w:cs="Times New Roman"/>
          <w:sz w:val="25"/>
          <w:szCs w:val="25"/>
        </w:rPr>
        <w:t xml:space="preserve"> ради </w:t>
      </w:r>
      <w:r w:rsidRPr="00D8069F">
        <w:rPr>
          <w:rFonts w:ascii="Times New Roman" w:hAnsi="Times New Roman" w:cs="Times New Roman"/>
          <w:b/>
          <w:sz w:val="25"/>
          <w:szCs w:val="25"/>
        </w:rPr>
        <w:t>(файл s-sz-023gk)</w:t>
      </w:r>
      <w:r w:rsidRPr="00D8069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8069F">
        <w:rPr>
          <w:rFonts w:ascii="Times New Roman" w:hAnsi="Times New Roman" w:cs="Times New Roman"/>
          <w:sz w:val="25"/>
          <w:szCs w:val="25"/>
        </w:rPr>
        <w:t xml:space="preserve">«Про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внесення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змін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до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рішення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від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20.12.2019 № 56/60 «Про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затвердження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програми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r w:rsidRPr="00D8069F">
        <w:rPr>
          <w:rFonts w:ascii="Times New Roman" w:hAnsi="Times New Roman" w:cs="Times New Roman"/>
          <w:sz w:val="25"/>
          <w:szCs w:val="25"/>
        </w:rPr>
        <w:lastRenderedPageBreak/>
        <w:t>«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Соціальний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захист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>» на 2020-2023 роки» (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змінами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доповненнями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>)» (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від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10.11.2023 №43048/09.01-3/23-2). </w:t>
      </w:r>
    </w:p>
    <w:p w14:paraId="2B6908A0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D806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Доповідач</w:t>
      </w:r>
      <w:proofErr w:type="spellEnd"/>
      <w:r w:rsidRPr="00D806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:</w:t>
      </w:r>
      <w:r w:rsidRPr="00D8069F">
        <w:rPr>
          <w:rFonts w:ascii="Times New Roman" w:hAnsi="Times New Roman" w:cs="Times New Roman"/>
          <w:sz w:val="25"/>
          <w:szCs w:val="25"/>
        </w:rPr>
        <w:t xml:space="preserve"> директор департаменту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праці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соціального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захисту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населення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Сергій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Василенко </w:t>
      </w:r>
    </w:p>
    <w:p w14:paraId="777CA5EF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3F6AA6E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</w:rPr>
        <w:t>3.</w:t>
      </w:r>
      <w:r w:rsidRPr="00D8069F">
        <w:rPr>
          <w:rFonts w:ascii="Times New Roman" w:hAnsi="Times New Roman" w:cs="Times New Roman"/>
          <w:sz w:val="25"/>
          <w:szCs w:val="25"/>
        </w:rPr>
        <w:t xml:space="preserve"> Лист заступника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міського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голови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А. Петрова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щодо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D8069F">
        <w:rPr>
          <w:rFonts w:ascii="Times New Roman" w:hAnsi="Times New Roman" w:cs="Times New Roman"/>
          <w:sz w:val="25"/>
          <w:szCs w:val="25"/>
        </w:rPr>
        <w:t>виділення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>,  як</w:t>
      </w:r>
      <w:proofErr w:type="gram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виняток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матеріальної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допомоги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у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розмірі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22000,00 грн.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Кемському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Олександру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Івановичу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зв’язку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з переломом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правої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плечової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кістки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встановленням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фіксаторів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і пластин (за вх.№43092/09.01-3/23-2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від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10.11.2023). </w:t>
      </w:r>
    </w:p>
    <w:p w14:paraId="28F4E0F4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proofErr w:type="spellStart"/>
      <w:r w:rsidRPr="00D806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Доповідач</w:t>
      </w:r>
      <w:proofErr w:type="spellEnd"/>
      <w:r w:rsidRPr="00D806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:</w:t>
      </w:r>
      <w:r w:rsidRPr="00D8069F">
        <w:rPr>
          <w:rFonts w:ascii="Times New Roman" w:hAnsi="Times New Roman" w:cs="Times New Roman"/>
          <w:sz w:val="25"/>
          <w:szCs w:val="25"/>
        </w:rPr>
        <w:t xml:space="preserve"> директор департаменту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праці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соціального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захисту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населення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Сергій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Василенко </w:t>
      </w:r>
    </w:p>
    <w:p w14:paraId="5566C3CF" w14:textId="77777777" w:rsidR="00DB3799" w:rsidRPr="00D8069F" w:rsidRDefault="00DB3799" w:rsidP="00DB3799">
      <w:pPr>
        <w:spacing w:after="0" w:line="257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272CDDD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</w:rPr>
        <w:t>4.</w:t>
      </w:r>
      <w:r w:rsidRPr="00D8069F">
        <w:rPr>
          <w:rFonts w:ascii="Times New Roman" w:hAnsi="Times New Roman" w:cs="Times New Roman"/>
          <w:sz w:val="25"/>
          <w:szCs w:val="25"/>
        </w:rPr>
        <w:t xml:space="preserve"> Лист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щодо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розгляду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проєкту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рішення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</w:t>
      </w:r>
      <w:r w:rsidRPr="00D8069F">
        <w:rPr>
          <w:rFonts w:ascii="Times New Roman" w:hAnsi="Times New Roman" w:cs="Times New Roman"/>
          <w:b/>
          <w:sz w:val="25"/>
          <w:szCs w:val="25"/>
        </w:rPr>
        <w:t>(файл s-pr-002gk)</w:t>
      </w:r>
      <w:r w:rsidRPr="00D8069F">
        <w:rPr>
          <w:rFonts w:ascii="Times New Roman" w:hAnsi="Times New Roman" w:cs="Times New Roman"/>
          <w:sz w:val="25"/>
          <w:szCs w:val="25"/>
        </w:rPr>
        <w:t xml:space="preserve"> «Про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продовження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терміну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дії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внесення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змін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доповнень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до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рішення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від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21.12.2017 № 32/7 «Про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затвердження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Програми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забезпечення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молодих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сімей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одиноких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молодих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громадян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м.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Миколаєва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житлом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період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з 2018 по 2023 </w:t>
      </w:r>
      <w:proofErr w:type="gramStart"/>
      <w:r w:rsidRPr="00D8069F">
        <w:rPr>
          <w:rFonts w:ascii="Times New Roman" w:hAnsi="Times New Roman" w:cs="Times New Roman"/>
          <w:sz w:val="25"/>
          <w:szCs w:val="25"/>
        </w:rPr>
        <w:t>роки»(</w:t>
      </w:r>
      <w:proofErr w:type="spellStart"/>
      <w:proofErr w:type="gramEnd"/>
      <w:r w:rsidRPr="00D8069F">
        <w:rPr>
          <w:rFonts w:ascii="Times New Roman" w:hAnsi="Times New Roman" w:cs="Times New Roman"/>
          <w:sz w:val="25"/>
          <w:szCs w:val="25"/>
        </w:rPr>
        <w:t>зі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змінами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>)» (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від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17.11.2023 №44251/02.02.01-22/23-2).</w:t>
      </w:r>
    </w:p>
    <w:p w14:paraId="6950862D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spellStart"/>
      <w:proofErr w:type="gramStart"/>
      <w:r w:rsidRPr="00D8069F">
        <w:rPr>
          <w:rFonts w:ascii="Times New Roman" w:hAnsi="Times New Roman" w:cs="Times New Roman"/>
          <w:b/>
          <w:sz w:val="25"/>
          <w:szCs w:val="25"/>
        </w:rPr>
        <w:t>Доповідач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D8069F">
        <w:rPr>
          <w:rFonts w:ascii="Times New Roman" w:hAnsi="Times New Roman" w:cs="Times New Roman"/>
          <w:sz w:val="25"/>
          <w:szCs w:val="25"/>
        </w:rPr>
        <w:t xml:space="preserve"> заступник</w:t>
      </w:r>
      <w:proofErr w:type="gramEnd"/>
      <w:r w:rsidRPr="00D8069F">
        <w:rPr>
          <w:rFonts w:ascii="Times New Roman" w:hAnsi="Times New Roman" w:cs="Times New Roman"/>
          <w:sz w:val="25"/>
          <w:szCs w:val="25"/>
        </w:rPr>
        <w:t xml:space="preserve"> директора департаменту 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архітектури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містобудування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</w:t>
      </w:r>
      <w:r w:rsidRPr="00D8069F">
        <w:rPr>
          <w:rFonts w:ascii="Times New Roman" w:hAnsi="Times New Roman" w:cs="Times New Roman"/>
          <w:bCs/>
          <w:sz w:val="25"/>
          <w:szCs w:val="25"/>
        </w:rPr>
        <w:t xml:space="preserve"> Цимбал </w:t>
      </w:r>
      <w:proofErr w:type="spellStart"/>
      <w:r w:rsidRPr="00D8069F">
        <w:rPr>
          <w:rFonts w:ascii="Times New Roman" w:hAnsi="Times New Roman" w:cs="Times New Roman"/>
          <w:bCs/>
          <w:sz w:val="25"/>
          <w:szCs w:val="25"/>
        </w:rPr>
        <w:t>Андрій</w:t>
      </w:r>
      <w:proofErr w:type="spellEnd"/>
      <w:r w:rsidRPr="00D8069F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bCs/>
          <w:sz w:val="25"/>
          <w:szCs w:val="25"/>
        </w:rPr>
        <w:t>Анатолійович</w:t>
      </w:r>
      <w:proofErr w:type="spellEnd"/>
      <w:r w:rsidRPr="00D8069F">
        <w:rPr>
          <w:rFonts w:ascii="Times New Roman" w:hAnsi="Times New Roman" w:cs="Times New Roman"/>
          <w:bCs/>
          <w:sz w:val="25"/>
          <w:szCs w:val="25"/>
        </w:rPr>
        <w:t xml:space="preserve">. </w:t>
      </w:r>
    </w:p>
    <w:p w14:paraId="4880EC9E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513865F5" w14:textId="4DE2762E" w:rsidR="00DB3799" w:rsidRPr="00D8069F" w:rsidRDefault="00DB3799" w:rsidP="00DB3799">
      <w:pPr>
        <w:spacing w:after="0"/>
        <w:rPr>
          <w:rFonts w:ascii="Times New Roman" w:hAnsi="Times New Roman" w:cs="Times New Roman"/>
          <w:b/>
          <w:sz w:val="25"/>
          <w:szCs w:val="25"/>
          <w:lang w:val="uk-UA"/>
        </w:rPr>
      </w:pPr>
      <w:proofErr w:type="spellStart"/>
      <w:r w:rsidRPr="00D8069F">
        <w:rPr>
          <w:rFonts w:ascii="Times New Roman" w:hAnsi="Times New Roman" w:cs="Times New Roman"/>
          <w:b/>
          <w:bCs/>
          <w:sz w:val="25"/>
          <w:szCs w:val="25"/>
        </w:rPr>
        <w:t>Питання</w:t>
      </w:r>
      <w:proofErr w:type="spellEnd"/>
      <w:r w:rsidRPr="00D8069F">
        <w:rPr>
          <w:rFonts w:ascii="Times New Roman" w:hAnsi="Times New Roman" w:cs="Times New Roman"/>
          <w:b/>
          <w:bCs/>
          <w:sz w:val="25"/>
          <w:szCs w:val="25"/>
        </w:rPr>
        <w:t xml:space="preserve"> внесен</w:t>
      </w:r>
      <w:r w:rsidRPr="00D8069F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і </w:t>
      </w:r>
      <w:proofErr w:type="gramStart"/>
      <w:r w:rsidRPr="00D8069F">
        <w:rPr>
          <w:rFonts w:ascii="Times New Roman" w:hAnsi="Times New Roman" w:cs="Times New Roman"/>
          <w:b/>
          <w:bCs/>
          <w:sz w:val="25"/>
          <w:szCs w:val="25"/>
          <w:lang w:val="uk-UA"/>
        </w:rPr>
        <w:t>до порядку</w:t>
      </w:r>
      <w:proofErr w:type="gramEnd"/>
      <w:r w:rsidRPr="00D8069F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денного з голосу:</w:t>
      </w:r>
    </w:p>
    <w:p w14:paraId="03DC9D74" w14:textId="77777777" w:rsidR="0027103E" w:rsidRPr="00D8069F" w:rsidRDefault="0027103E" w:rsidP="00DB3799">
      <w:pPr>
        <w:spacing w:after="0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14:paraId="50B7B7DF" w14:textId="0559FA04" w:rsidR="00DB3799" w:rsidRPr="001D7D9B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>5.</w:t>
      </w:r>
      <w:r w:rsidRPr="001D7D9B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Pr="001D7D9B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1D7D9B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Миколаївської міської ради </w:t>
      </w:r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 xml:space="preserve">( файл </w:t>
      </w:r>
      <w:r w:rsidRPr="00D8069F">
        <w:rPr>
          <w:rFonts w:ascii="Times New Roman" w:hAnsi="Times New Roman" w:cs="Times New Roman"/>
          <w:b/>
          <w:sz w:val="25"/>
          <w:szCs w:val="25"/>
        </w:rPr>
        <w:t>s</w:t>
      </w:r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uv</w:t>
      </w:r>
      <w:proofErr w:type="spellEnd"/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>-005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gk</w:t>
      </w:r>
      <w:proofErr w:type="spellEnd"/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 xml:space="preserve"> ) </w:t>
      </w:r>
      <w:r w:rsidRPr="001D7D9B">
        <w:rPr>
          <w:rFonts w:ascii="Times New Roman" w:hAnsi="Times New Roman" w:cs="Times New Roman"/>
          <w:sz w:val="25"/>
          <w:szCs w:val="25"/>
          <w:lang w:val="uk-UA"/>
        </w:rPr>
        <w:t xml:space="preserve">«Про внесення змін до міської програми з національно-патріотичного виховання на 2022-2024роки» </w:t>
      </w:r>
    </w:p>
    <w:p w14:paraId="3315B91C" w14:textId="77777777" w:rsidR="00DB3799" w:rsidRPr="001D7D9B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1D7D9B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  <w:lang w:val="uk-UA"/>
        </w:rPr>
        <w:t>Доповідач:</w:t>
      </w:r>
      <w:r w:rsidRPr="001D7D9B">
        <w:rPr>
          <w:rFonts w:ascii="Times New Roman" w:hAnsi="Times New Roman" w:cs="Times New Roman"/>
          <w:sz w:val="25"/>
          <w:szCs w:val="25"/>
          <w:lang w:val="uk-UA"/>
        </w:rPr>
        <w:t xml:space="preserve"> 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</w:t>
      </w:r>
      <w:r w:rsidRPr="001D7D9B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  <w:lang w:val="uk-UA"/>
        </w:rPr>
        <w:t xml:space="preserve"> </w:t>
      </w:r>
      <w:proofErr w:type="spellStart"/>
      <w:r w:rsidRPr="001D7D9B">
        <w:rPr>
          <w:rFonts w:ascii="Times New Roman" w:hAnsi="Times New Roman" w:cs="Times New Roman"/>
          <w:sz w:val="25"/>
          <w:szCs w:val="25"/>
          <w:lang w:val="uk-UA"/>
        </w:rPr>
        <w:t>Кочева</w:t>
      </w:r>
      <w:proofErr w:type="spellEnd"/>
      <w:r w:rsidRPr="001D7D9B">
        <w:rPr>
          <w:rFonts w:ascii="Times New Roman" w:hAnsi="Times New Roman" w:cs="Times New Roman"/>
          <w:sz w:val="25"/>
          <w:szCs w:val="25"/>
          <w:lang w:val="uk-UA"/>
        </w:rPr>
        <w:t xml:space="preserve"> Ірина Євгенівна  </w:t>
      </w:r>
    </w:p>
    <w:p w14:paraId="636B2B81" w14:textId="77777777" w:rsidR="00DB3799" w:rsidRPr="001D7D9B" w:rsidRDefault="00DB3799" w:rsidP="00DB3799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14:paraId="2170E6E1" w14:textId="0FD1FEA5" w:rsidR="00DB3799" w:rsidRPr="001D7D9B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>6.</w:t>
      </w:r>
      <w:r w:rsidRPr="001D7D9B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Pr="001D7D9B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1D7D9B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Миколаївської міської ради </w:t>
      </w:r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 xml:space="preserve">(файл </w:t>
      </w:r>
      <w:r w:rsidRPr="00D8069F">
        <w:rPr>
          <w:rFonts w:ascii="Times New Roman" w:hAnsi="Times New Roman" w:cs="Times New Roman"/>
          <w:b/>
          <w:sz w:val="25"/>
          <w:szCs w:val="25"/>
        </w:rPr>
        <w:t>s</w:t>
      </w:r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uv</w:t>
      </w:r>
      <w:proofErr w:type="spellEnd"/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>-004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gk</w:t>
      </w:r>
      <w:proofErr w:type="spellEnd"/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 xml:space="preserve">) </w:t>
      </w:r>
      <w:r w:rsidRPr="001D7D9B">
        <w:rPr>
          <w:rFonts w:ascii="Times New Roman" w:hAnsi="Times New Roman" w:cs="Times New Roman"/>
          <w:sz w:val="25"/>
          <w:szCs w:val="25"/>
          <w:lang w:val="uk-UA"/>
        </w:rPr>
        <w:t xml:space="preserve">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 </w:t>
      </w:r>
    </w:p>
    <w:p w14:paraId="0356189D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D8069F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Доповідач</w:t>
      </w:r>
      <w:proofErr w:type="spellEnd"/>
      <w:r w:rsidRPr="00D8069F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:</w:t>
      </w:r>
      <w:r w:rsidRPr="00D8069F">
        <w:rPr>
          <w:rFonts w:ascii="Times New Roman" w:hAnsi="Times New Roman" w:cs="Times New Roman"/>
          <w:sz w:val="25"/>
          <w:szCs w:val="25"/>
        </w:rPr>
        <w:t xml:space="preserve"> заступник начальника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управління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8069F">
        <w:rPr>
          <w:rFonts w:ascii="Times New Roman" w:hAnsi="Times New Roman" w:cs="Times New Roman"/>
          <w:sz w:val="25"/>
          <w:szCs w:val="25"/>
        </w:rPr>
        <w:t>у справах</w:t>
      </w:r>
      <w:proofErr w:type="gram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ветеранів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війни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внутрішньо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переміщених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осіб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– начальник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відділу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по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роботі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з ветеранами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війни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внутрішньо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переміщеними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особами</w:t>
      </w:r>
      <w:r w:rsidRPr="00D8069F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 </w:t>
      </w:r>
      <w:r w:rsidRPr="00D8069F">
        <w:rPr>
          <w:rFonts w:ascii="Times New Roman" w:hAnsi="Times New Roman" w:cs="Times New Roman"/>
          <w:sz w:val="25"/>
          <w:szCs w:val="25"/>
        </w:rPr>
        <w:t xml:space="preserve">Кочева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Ірина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Євгенівна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18FAEE78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6D9B243E" w14:textId="7CCB3BB8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</w:rPr>
        <w:t xml:space="preserve">7.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Проєкт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рішення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</w:t>
      </w:r>
      <w:r w:rsidRPr="00D8069F">
        <w:rPr>
          <w:rFonts w:ascii="Times New Roman" w:hAnsi="Times New Roman" w:cs="Times New Roman"/>
          <w:b/>
          <w:sz w:val="25"/>
          <w:szCs w:val="25"/>
        </w:rPr>
        <w:t xml:space="preserve">(файл s-sz-024gk) </w:t>
      </w:r>
      <w:r w:rsidRPr="00D8069F">
        <w:rPr>
          <w:rFonts w:ascii="Times New Roman" w:hAnsi="Times New Roman" w:cs="Times New Roman"/>
          <w:sz w:val="25"/>
          <w:szCs w:val="25"/>
        </w:rPr>
        <w:t xml:space="preserve">«Про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внесення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змін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до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рішення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від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20.12.2019 № 56/60 «Про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затвердження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програми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Соціальний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захист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>» на 2020-2023 роки» (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змінами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доповненнями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)» </w:t>
      </w:r>
    </w:p>
    <w:p w14:paraId="73CA56A1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proofErr w:type="spellStart"/>
      <w:r w:rsidRPr="00D806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Доповідач</w:t>
      </w:r>
      <w:proofErr w:type="spellEnd"/>
      <w:r w:rsidRPr="00D806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:</w:t>
      </w:r>
      <w:r w:rsidRPr="00D8069F">
        <w:rPr>
          <w:rFonts w:ascii="Times New Roman" w:hAnsi="Times New Roman" w:cs="Times New Roman"/>
          <w:sz w:val="25"/>
          <w:szCs w:val="25"/>
        </w:rPr>
        <w:t xml:space="preserve"> директор департаменту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праці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соціального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захисту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населення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Сергій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Василенко </w:t>
      </w:r>
    </w:p>
    <w:p w14:paraId="346A6549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70BC72AA" w14:textId="0AA16DF8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8</w:t>
      </w:r>
      <w:r w:rsidRPr="00D8069F">
        <w:rPr>
          <w:rFonts w:ascii="Times New Roman" w:hAnsi="Times New Roman" w:cs="Times New Roman"/>
          <w:b/>
          <w:sz w:val="25"/>
          <w:szCs w:val="25"/>
        </w:rPr>
        <w:t>.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Проєкт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рішення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</w:t>
      </w:r>
      <w:r w:rsidRPr="00D8069F">
        <w:rPr>
          <w:rFonts w:ascii="Times New Roman" w:hAnsi="Times New Roman" w:cs="Times New Roman"/>
          <w:b/>
          <w:sz w:val="25"/>
          <w:szCs w:val="25"/>
        </w:rPr>
        <w:t xml:space="preserve"> (файл s-sz-022gk) </w:t>
      </w:r>
      <w:r w:rsidRPr="00D8069F">
        <w:rPr>
          <w:rFonts w:ascii="Times New Roman" w:hAnsi="Times New Roman" w:cs="Times New Roman"/>
          <w:sz w:val="25"/>
          <w:szCs w:val="25"/>
        </w:rPr>
        <w:t xml:space="preserve">«Про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затвердження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програми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Соціальний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захист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>» на 2024-2026 роки»»</w:t>
      </w:r>
    </w:p>
    <w:p w14:paraId="0887D919" w14:textId="77777777" w:rsidR="00DB3799" w:rsidRPr="00D8069F" w:rsidRDefault="00DB3799" w:rsidP="00DB379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proofErr w:type="spellStart"/>
      <w:r w:rsidRPr="00D806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lastRenderedPageBreak/>
        <w:t>Доповідач</w:t>
      </w:r>
      <w:proofErr w:type="spellEnd"/>
      <w:r w:rsidRPr="00D806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:</w:t>
      </w:r>
      <w:r w:rsidRPr="00D8069F">
        <w:rPr>
          <w:rFonts w:ascii="Times New Roman" w:hAnsi="Times New Roman" w:cs="Times New Roman"/>
          <w:sz w:val="25"/>
          <w:szCs w:val="25"/>
        </w:rPr>
        <w:t xml:space="preserve"> директор департаменту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праці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соціального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захисту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населення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ради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Сергій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Василенко </w:t>
      </w:r>
    </w:p>
    <w:p w14:paraId="771F8744" w14:textId="77777777" w:rsidR="0027103E" w:rsidRPr="00D8069F" w:rsidRDefault="0027103E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</w:pPr>
    </w:p>
    <w:p w14:paraId="36A4F8A7" w14:textId="46680D69" w:rsidR="00D41BF8" w:rsidRPr="00D8069F" w:rsidRDefault="00D41BF8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Голосували</w:t>
      </w:r>
      <w:r w:rsidR="0027103E"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 xml:space="preserve"> в цілому за порядок денний</w:t>
      </w: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: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«за» - 5; «проти» - 0; «утрималися» - 0; «не голосували» - 1  (О. </w:t>
      </w:r>
      <w:proofErr w:type="spellStart"/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).</w:t>
      </w:r>
    </w:p>
    <w:p w14:paraId="5533E336" w14:textId="77777777" w:rsidR="001B6979" w:rsidRPr="00D8069F" w:rsidRDefault="001B6979" w:rsidP="001B6979">
      <w:pPr>
        <w:tabs>
          <w:tab w:val="left" w:pos="9600"/>
        </w:tabs>
        <w:spacing w:after="0"/>
        <w:ind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</w:p>
    <w:p w14:paraId="5F876D7A" w14:textId="145FD1A5" w:rsidR="00C81E03" w:rsidRPr="00D8069F" w:rsidRDefault="00FD1713" w:rsidP="003C1D0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РОЗГЛЯНУЛИ:</w:t>
      </w:r>
    </w:p>
    <w:p w14:paraId="70B510FD" w14:textId="12890797" w:rsidR="000423D4" w:rsidRPr="00D8069F" w:rsidRDefault="000423D4" w:rsidP="000423D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1.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 </w:t>
      </w:r>
      <w:r w:rsidR="00D41BF8"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(файл </w:t>
      </w:r>
      <w:r w:rsidR="00D41BF8" w:rsidRPr="00D8069F">
        <w:rPr>
          <w:rFonts w:ascii="Times New Roman" w:hAnsi="Times New Roman" w:cs="Times New Roman"/>
          <w:b/>
          <w:sz w:val="25"/>
          <w:szCs w:val="25"/>
        </w:rPr>
        <w:t>s</w:t>
      </w:r>
      <w:r w:rsidR="00D41BF8" w:rsidRPr="00D8069F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proofErr w:type="spellStart"/>
      <w:r w:rsidR="00D41BF8" w:rsidRPr="00D8069F">
        <w:rPr>
          <w:rFonts w:ascii="Times New Roman" w:hAnsi="Times New Roman" w:cs="Times New Roman"/>
          <w:b/>
          <w:sz w:val="25"/>
          <w:szCs w:val="25"/>
        </w:rPr>
        <w:t>gs</w:t>
      </w:r>
      <w:proofErr w:type="spellEnd"/>
      <w:r w:rsidR="00D41BF8"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-095) </w:t>
      </w:r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«Про затвердження плану роботи Миколаївської міської ради на І півріччя 2024 року» (від 15.11.2023 №43938/02.01-05/23-2)</w:t>
      </w:r>
    </w:p>
    <w:p w14:paraId="16F8C6F0" w14:textId="60F4AA1F" w:rsidR="00D41BF8" w:rsidRPr="00D8069F" w:rsidRDefault="006D27AA" w:rsidP="00D41BF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:</w:t>
      </w:r>
    </w:p>
    <w:p w14:paraId="682738D3" w14:textId="312D90DC" w:rsidR="003062F9" w:rsidRPr="00D8069F" w:rsidRDefault="003062F9" w:rsidP="003062F9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1.Підтримати </w:t>
      </w:r>
      <w:proofErr w:type="spellStart"/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«Про затвердження плану роботи Миколаївської міської ради на І півріччя 2024 року» (файл </w:t>
      </w:r>
      <w:r w:rsidR="00D41BF8" w:rsidRPr="00D8069F">
        <w:rPr>
          <w:rFonts w:ascii="Times New Roman" w:hAnsi="Times New Roman" w:cs="Times New Roman"/>
          <w:sz w:val="25"/>
          <w:szCs w:val="25"/>
        </w:rPr>
        <w:t>s</w:t>
      </w:r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>-</w:t>
      </w:r>
      <w:proofErr w:type="spellStart"/>
      <w:r w:rsidR="00D41BF8" w:rsidRPr="00D8069F">
        <w:rPr>
          <w:rFonts w:ascii="Times New Roman" w:hAnsi="Times New Roman" w:cs="Times New Roman"/>
          <w:sz w:val="25"/>
          <w:szCs w:val="25"/>
        </w:rPr>
        <w:t>gs</w:t>
      </w:r>
      <w:proofErr w:type="spellEnd"/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>-095)</w:t>
      </w:r>
      <w:r w:rsidR="00A115B4" w:rsidRPr="00D8069F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1E9383CF" w14:textId="76195C76" w:rsidR="00AA77B3" w:rsidRPr="00D8069F" w:rsidRDefault="00B2436B" w:rsidP="00C139F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Голосували:</w:t>
      </w:r>
      <w:r w:rsidR="00280081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«за» -</w:t>
      </w:r>
      <w:r w:rsidR="00B175A4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D41BF8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6</w:t>
      </w:r>
      <w:r w:rsidR="00280081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; «проти» - </w:t>
      </w:r>
      <w:r w:rsidR="00520240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0</w:t>
      </w:r>
      <w:r w:rsidR="00280081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; «утрималися» -</w:t>
      </w:r>
      <w:r w:rsidR="00B175A4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AA77B3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0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.</w:t>
      </w:r>
    </w:p>
    <w:p w14:paraId="42100533" w14:textId="77777777" w:rsidR="00C139FD" w:rsidRPr="00D8069F" w:rsidRDefault="00C139FD" w:rsidP="00C139F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</w:p>
    <w:p w14:paraId="4D2AE9FD" w14:textId="77777777" w:rsidR="00D41BF8" w:rsidRPr="00D8069F" w:rsidRDefault="00D41BF8" w:rsidP="00D41BF8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2</w:t>
      </w:r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. </w:t>
      </w:r>
      <w:proofErr w:type="spellStart"/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Миколаївської міської ради 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(файл </w:t>
      </w:r>
      <w:r w:rsidRPr="00D8069F">
        <w:rPr>
          <w:rFonts w:ascii="Times New Roman" w:hAnsi="Times New Roman" w:cs="Times New Roman"/>
          <w:b/>
          <w:sz w:val="25"/>
          <w:szCs w:val="25"/>
        </w:rPr>
        <w:t>s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sz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-023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gk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)</w:t>
      </w:r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«Про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 (від 10.11.2023 №43048/09.01-3/23-2). </w:t>
      </w:r>
    </w:p>
    <w:p w14:paraId="6621424F" w14:textId="7BD156D8" w:rsidR="00C956FE" w:rsidRPr="00D8069F" w:rsidRDefault="00C956FE" w:rsidP="00C956FE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D7D9B">
        <w:rPr>
          <w:rFonts w:ascii="Times New Roman" w:hAnsi="Times New Roman" w:cs="Times New Roman"/>
          <w:b/>
          <w:sz w:val="25"/>
          <w:szCs w:val="25"/>
          <w:lang w:val="uk-UA"/>
        </w:rPr>
        <w:t xml:space="preserve">         </w:t>
      </w:r>
      <w:r w:rsidRPr="00D8069F">
        <w:rPr>
          <w:rFonts w:ascii="Times New Roman" w:hAnsi="Times New Roman" w:cs="Times New Roman"/>
          <w:b/>
          <w:sz w:val="25"/>
          <w:szCs w:val="25"/>
        </w:rPr>
        <w:t xml:space="preserve">В 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обговоренні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</w:rPr>
        <w:t xml:space="preserve"> брали участь:</w:t>
      </w:r>
    </w:p>
    <w:p w14:paraId="24F9B34F" w14:textId="0E174BE7" w:rsidR="00C956FE" w:rsidRPr="00D8069F" w:rsidRDefault="00C956FE" w:rsidP="00C956FE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</w:rPr>
        <w:t>С. Василенко,</w:t>
      </w:r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який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проінформував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щодо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основних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змін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які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плануються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даним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проєктом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рішення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11A440B" w14:textId="77777777" w:rsidR="00D41BF8" w:rsidRPr="00D8069F" w:rsidRDefault="00D41BF8" w:rsidP="00D41BF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:</w:t>
      </w:r>
    </w:p>
    <w:p w14:paraId="77B12A51" w14:textId="37E8D60A" w:rsidR="00D41BF8" w:rsidRPr="00D8069F" w:rsidRDefault="00C956FE" w:rsidP="00C956FE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1. </w:t>
      </w:r>
      <w:r w:rsidR="00D41BF8"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Підтримати </w:t>
      </w:r>
      <w:proofErr w:type="spellStart"/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>«Про внесення змін до рішення міської ради від 20.12.2019 № 56/60 «Про затвердження міської програми «Соціальний захист» на 2020-2023 роки»</w:t>
      </w:r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(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файл </w:t>
      </w:r>
      <w:r w:rsidRPr="00D8069F">
        <w:rPr>
          <w:rFonts w:ascii="Times New Roman" w:hAnsi="Times New Roman" w:cs="Times New Roman"/>
          <w:sz w:val="25"/>
          <w:szCs w:val="25"/>
        </w:rPr>
        <w:t>s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>-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sz</w:t>
      </w:r>
      <w:proofErr w:type="spellEnd"/>
      <w:r w:rsidRPr="00D8069F">
        <w:rPr>
          <w:rFonts w:ascii="Times New Roman" w:hAnsi="Times New Roman" w:cs="Times New Roman"/>
          <w:sz w:val="25"/>
          <w:szCs w:val="25"/>
          <w:lang w:val="uk-UA"/>
        </w:rPr>
        <w:t>-023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gk</w:t>
      </w:r>
      <w:proofErr w:type="spellEnd"/>
      <w:r w:rsidRPr="00D8069F">
        <w:rPr>
          <w:rFonts w:ascii="Times New Roman" w:hAnsi="Times New Roman" w:cs="Times New Roman"/>
          <w:sz w:val="25"/>
          <w:szCs w:val="25"/>
          <w:lang w:val="uk-UA"/>
        </w:rPr>
        <w:t>)</w:t>
      </w:r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62B15AD6" w14:textId="509A5176" w:rsidR="00D41BF8" w:rsidRPr="00D8069F" w:rsidRDefault="00D41BF8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Голосували: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«за» - </w:t>
      </w:r>
      <w:r w:rsidR="00C956FE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6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; «проти» - 0; «утрималися» - 0.</w:t>
      </w:r>
    </w:p>
    <w:p w14:paraId="28FDA24B" w14:textId="77777777" w:rsidR="00C956FE" w:rsidRPr="00D8069F" w:rsidRDefault="00C956FE" w:rsidP="00D41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val="uk-UA"/>
        </w:rPr>
      </w:pPr>
    </w:p>
    <w:p w14:paraId="4FD84535" w14:textId="36E3D906" w:rsidR="00C956FE" w:rsidRPr="00D8069F" w:rsidRDefault="00C956FE" w:rsidP="00C956FE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8069F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3.</w:t>
      </w:r>
      <w:r w:rsidRPr="00D8069F">
        <w:rPr>
          <w:rFonts w:ascii="Times New Roman" w:hAnsi="Times New Roman" w:cs="Times New Roman"/>
          <w:sz w:val="25"/>
          <w:szCs w:val="25"/>
        </w:rPr>
        <w:t xml:space="preserve"> Лист заступника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міського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голови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А. Петрова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щодо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D8069F">
        <w:rPr>
          <w:rFonts w:ascii="Times New Roman" w:hAnsi="Times New Roman" w:cs="Times New Roman"/>
          <w:sz w:val="25"/>
          <w:szCs w:val="25"/>
        </w:rPr>
        <w:t>виділення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>,  як</w:t>
      </w:r>
      <w:proofErr w:type="gram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виняток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матеріальної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допомоги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у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розмірі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22000,00 грн.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Кемському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Олександру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Івановичу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зв’язку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з переломом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правої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плечової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кістки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встановленням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фіксаторів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і пластин (за вх.№43092/09.01-3/23-2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від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10.11.2023). </w:t>
      </w:r>
    </w:p>
    <w:p w14:paraId="604ECE7B" w14:textId="77777777" w:rsidR="00D8069F" w:rsidRPr="00D8069F" w:rsidRDefault="00C956FE" w:rsidP="00C956FE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</w:rPr>
        <w:t xml:space="preserve">         В 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обговоренні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</w:rPr>
        <w:t xml:space="preserve"> брали участь:</w:t>
      </w:r>
    </w:p>
    <w:p w14:paraId="1BDFA036" w14:textId="0E0EEF96" w:rsidR="00C956FE" w:rsidRPr="00D8069F" w:rsidRDefault="00D8069F" w:rsidP="00C956FE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       </w:t>
      </w:r>
      <w:r w:rsidR="00C956FE" w:rsidRPr="00D8069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="00C956FE" w:rsidRPr="00D8069F">
        <w:rPr>
          <w:rFonts w:ascii="Times New Roman" w:hAnsi="Times New Roman" w:cs="Times New Roman"/>
          <w:b/>
          <w:sz w:val="25"/>
          <w:szCs w:val="25"/>
        </w:rPr>
        <w:t>С. Василенко,</w:t>
      </w:r>
      <w:r w:rsidR="00C956FE"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C956FE" w:rsidRPr="00D8069F">
        <w:rPr>
          <w:rFonts w:ascii="Times New Roman" w:hAnsi="Times New Roman" w:cs="Times New Roman"/>
          <w:sz w:val="25"/>
          <w:szCs w:val="25"/>
        </w:rPr>
        <w:t>який</w:t>
      </w:r>
      <w:proofErr w:type="spellEnd"/>
      <w:r w:rsidR="00C956FE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проінформував, щодо даного питання. </w:t>
      </w:r>
    </w:p>
    <w:p w14:paraId="3E164C70" w14:textId="6D226FC1" w:rsidR="00D41BF8" w:rsidRPr="00D8069F" w:rsidRDefault="00C956FE" w:rsidP="00C956F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hAnsi="Times New Roman" w:cs="Times New Roman"/>
          <w:sz w:val="25"/>
          <w:szCs w:val="25"/>
        </w:rPr>
        <w:tab/>
        <w:t xml:space="preserve">     </w:t>
      </w:r>
      <w:r w:rsidR="00D41BF8"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="00D41BF8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:</w:t>
      </w:r>
    </w:p>
    <w:p w14:paraId="787F3934" w14:textId="71200FC4" w:rsidR="00D41BF8" w:rsidRPr="00D8069F" w:rsidRDefault="00D41BF8" w:rsidP="00D41BF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1.Підтримати </w:t>
      </w:r>
      <w:r w:rsidR="00EC4670"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звернення </w:t>
      </w:r>
      <w:r w:rsidR="00EC4670" w:rsidRPr="00D8069F">
        <w:rPr>
          <w:rFonts w:ascii="Times New Roman" w:hAnsi="Times New Roman" w:cs="Times New Roman"/>
          <w:sz w:val="25"/>
          <w:szCs w:val="25"/>
        </w:rPr>
        <w:t xml:space="preserve">заступника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міського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голови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А. Петрова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щодо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="00EC4670" w:rsidRPr="00D8069F">
        <w:rPr>
          <w:rFonts w:ascii="Times New Roman" w:hAnsi="Times New Roman" w:cs="Times New Roman"/>
          <w:sz w:val="25"/>
          <w:szCs w:val="25"/>
        </w:rPr>
        <w:t>виділення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>,  як</w:t>
      </w:r>
      <w:proofErr w:type="gram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виняток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матеріальної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допомоги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у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розмірі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22000,00 грн.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Кемському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Олександру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Івановичу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зв’язку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з переломом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правої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плечової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кістки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встановленням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C4670" w:rsidRPr="00D8069F">
        <w:rPr>
          <w:rFonts w:ascii="Times New Roman" w:hAnsi="Times New Roman" w:cs="Times New Roman"/>
          <w:sz w:val="25"/>
          <w:szCs w:val="25"/>
        </w:rPr>
        <w:t>фіксаторів</w:t>
      </w:r>
      <w:proofErr w:type="spellEnd"/>
      <w:r w:rsidR="00EC4670" w:rsidRPr="00D8069F">
        <w:rPr>
          <w:rFonts w:ascii="Times New Roman" w:hAnsi="Times New Roman" w:cs="Times New Roman"/>
          <w:sz w:val="25"/>
          <w:szCs w:val="25"/>
        </w:rPr>
        <w:t xml:space="preserve"> і пластин</w:t>
      </w:r>
      <w:r w:rsidR="00EC4670" w:rsidRPr="00D8069F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43C27BE6" w14:textId="6E787887" w:rsidR="00D41BF8" w:rsidRPr="00D8069F" w:rsidRDefault="00D41BF8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Голосували: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«за» - </w:t>
      </w:r>
      <w:r w:rsidR="00EC4670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6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; «проти» - 0; «утрималися» - 0.</w:t>
      </w:r>
    </w:p>
    <w:p w14:paraId="20D746BE" w14:textId="77777777" w:rsidR="00D8069F" w:rsidRPr="00D8069F" w:rsidRDefault="00D8069F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</w:p>
    <w:p w14:paraId="1717F1B6" w14:textId="5D5515E3" w:rsidR="00D41BF8" w:rsidRPr="00D8069F" w:rsidRDefault="00C4243F" w:rsidP="00D8069F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eastAsia="Times New Roman" w:hAnsi="Times New Roman" w:cs="Times New Roman"/>
          <w:b/>
          <w:sz w:val="25"/>
          <w:szCs w:val="25"/>
          <w:lang w:val="uk-UA"/>
        </w:rPr>
        <w:t>4.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Лист щодо розгляду </w:t>
      </w:r>
      <w:proofErr w:type="spellStart"/>
      <w:r w:rsidRPr="00D8069F">
        <w:rPr>
          <w:rFonts w:ascii="Times New Roman" w:hAnsi="Times New Roman" w:cs="Times New Roman"/>
          <w:sz w:val="25"/>
          <w:szCs w:val="25"/>
          <w:lang w:val="uk-UA"/>
        </w:rPr>
        <w:t>проєкту</w:t>
      </w:r>
      <w:proofErr w:type="spellEnd"/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рішення Миколаївської міської ради 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(файл </w:t>
      </w:r>
      <w:r w:rsidR="001D7D9B">
        <w:rPr>
          <w:rFonts w:ascii="Times New Roman" w:hAnsi="Times New Roman" w:cs="Times New Roman"/>
          <w:b/>
          <w:sz w:val="25"/>
          <w:szCs w:val="25"/>
          <w:lang w:val="uk-UA"/>
        </w:rPr>
        <w:t xml:space="preserve">                            </w:t>
      </w:r>
      <w:bookmarkStart w:id="0" w:name="_GoBack"/>
      <w:bookmarkEnd w:id="0"/>
      <w:r w:rsidRPr="00D8069F">
        <w:rPr>
          <w:rFonts w:ascii="Times New Roman" w:hAnsi="Times New Roman" w:cs="Times New Roman"/>
          <w:b/>
          <w:sz w:val="25"/>
          <w:szCs w:val="25"/>
        </w:rPr>
        <w:t>s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pr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-002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gk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)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«Про продовження терміну дії та внесення змін та доповнень до рішення Миколаївської міської ради від 21.12.2017 № 32/7 «Про затвердження Програми 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lastRenderedPageBreak/>
        <w:t>забезпечення молодих сімей та одиноких молодих громадян м. Миколаєва житлом на період з 2018 по 2023 роки»(зі змінами)» (від 17.11.2023 №44251/02.02.01-22/23-2).</w:t>
      </w:r>
    </w:p>
    <w:p w14:paraId="1895EC46" w14:textId="77777777" w:rsidR="00C4243F" w:rsidRPr="00D8069F" w:rsidRDefault="00C4243F" w:rsidP="00C4243F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         </w:t>
      </w:r>
      <w:r w:rsidRPr="00D8069F">
        <w:rPr>
          <w:rFonts w:ascii="Times New Roman" w:hAnsi="Times New Roman" w:cs="Times New Roman"/>
          <w:b/>
          <w:sz w:val="25"/>
          <w:szCs w:val="25"/>
        </w:rPr>
        <w:t xml:space="preserve">В 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обговоренні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</w:rPr>
        <w:t xml:space="preserve"> брали участь:</w:t>
      </w:r>
    </w:p>
    <w:p w14:paraId="73F37A5B" w14:textId="0F8AC971" w:rsidR="00C4243F" w:rsidRPr="001D7D9B" w:rsidRDefault="00D8069F" w:rsidP="00C4243F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         </w:t>
      </w:r>
      <w:r w:rsidR="00C4243F" w:rsidRPr="001D7D9B">
        <w:rPr>
          <w:rFonts w:ascii="Times New Roman" w:hAnsi="Times New Roman" w:cs="Times New Roman"/>
          <w:b/>
          <w:sz w:val="25"/>
          <w:szCs w:val="25"/>
          <w:lang w:val="uk-UA"/>
        </w:rPr>
        <w:t xml:space="preserve">А. Цимбал, </w:t>
      </w:r>
      <w:r w:rsidR="00C4243F" w:rsidRPr="001D7D9B">
        <w:rPr>
          <w:rFonts w:ascii="Times New Roman" w:hAnsi="Times New Roman" w:cs="Times New Roman"/>
          <w:sz w:val="25"/>
          <w:szCs w:val="25"/>
          <w:lang w:val="uk-UA"/>
        </w:rPr>
        <w:t xml:space="preserve">який  проінформував що даний </w:t>
      </w:r>
      <w:proofErr w:type="spellStart"/>
      <w:r w:rsidR="00C4243F" w:rsidRPr="001D7D9B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C4243F" w:rsidRPr="001D7D9B">
        <w:rPr>
          <w:rFonts w:ascii="Times New Roman" w:hAnsi="Times New Roman" w:cs="Times New Roman"/>
          <w:sz w:val="25"/>
          <w:szCs w:val="25"/>
          <w:lang w:val="uk-UA"/>
        </w:rPr>
        <w:t xml:space="preserve"> рішення передбачає продовження терміну дії  Програми  до 2026 року та внесення змін стосовно назв профільних міністерств. </w:t>
      </w:r>
    </w:p>
    <w:p w14:paraId="06695A9C" w14:textId="77777777" w:rsidR="00D41BF8" w:rsidRPr="00D8069F" w:rsidRDefault="00D41BF8" w:rsidP="00D41BF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:</w:t>
      </w:r>
    </w:p>
    <w:p w14:paraId="12C5BDD5" w14:textId="2EC7950A" w:rsidR="00D41BF8" w:rsidRPr="00D8069F" w:rsidRDefault="00D8069F" w:rsidP="00D8069F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1. </w:t>
      </w:r>
      <w:r w:rsidR="00D41BF8"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Підтримати </w:t>
      </w:r>
      <w:proofErr w:type="spellStart"/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C4243F" w:rsidRPr="00D8069F">
        <w:rPr>
          <w:rFonts w:ascii="Times New Roman" w:hAnsi="Times New Roman" w:cs="Times New Roman"/>
          <w:sz w:val="25"/>
          <w:szCs w:val="25"/>
          <w:lang w:val="uk-UA"/>
        </w:rPr>
        <w:t>«Про продовження терміну дії та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2023 роки»(зі змінами)»</w:t>
      </w:r>
      <w:r w:rsidR="00C4243F"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="00C4243F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(файл </w:t>
      </w:r>
      <w:r w:rsidR="00C05CA4">
        <w:rPr>
          <w:rFonts w:ascii="Times New Roman" w:hAnsi="Times New Roman" w:cs="Times New Roman"/>
          <w:sz w:val="25"/>
          <w:szCs w:val="25"/>
          <w:lang w:val="uk-UA"/>
        </w:rPr>
        <w:t xml:space="preserve">                        </w:t>
      </w:r>
      <w:r w:rsidR="00C4243F" w:rsidRPr="00D8069F">
        <w:rPr>
          <w:rFonts w:ascii="Times New Roman" w:hAnsi="Times New Roman" w:cs="Times New Roman"/>
          <w:sz w:val="25"/>
          <w:szCs w:val="25"/>
        </w:rPr>
        <w:t>s</w:t>
      </w:r>
      <w:r w:rsidR="00C4243F" w:rsidRPr="00D8069F">
        <w:rPr>
          <w:rFonts w:ascii="Times New Roman" w:hAnsi="Times New Roman" w:cs="Times New Roman"/>
          <w:sz w:val="25"/>
          <w:szCs w:val="25"/>
          <w:lang w:val="uk-UA"/>
        </w:rPr>
        <w:t>-</w:t>
      </w:r>
      <w:proofErr w:type="spellStart"/>
      <w:r w:rsidR="00C4243F" w:rsidRPr="00D8069F">
        <w:rPr>
          <w:rFonts w:ascii="Times New Roman" w:hAnsi="Times New Roman" w:cs="Times New Roman"/>
          <w:sz w:val="25"/>
          <w:szCs w:val="25"/>
        </w:rPr>
        <w:t>pr</w:t>
      </w:r>
      <w:proofErr w:type="spellEnd"/>
      <w:r w:rsidR="00C4243F" w:rsidRPr="00D8069F">
        <w:rPr>
          <w:rFonts w:ascii="Times New Roman" w:hAnsi="Times New Roman" w:cs="Times New Roman"/>
          <w:sz w:val="25"/>
          <w:szCs w:val="25"/>
          <w:lang w:val="uk-UA"/>
        </w:rPr>
        <w:t>-002</w:t>
      </w:r>
      <w:proofErr w:type="spellStart"/>
      <w:r w:rsidR="00C4243F" w:rsidRPr="00D8069F">
        <w:rPr>
          <w:rFonts w:ascii="Times New Roman" w:hAnsi="Times New Roman" w:cs="Times New Roman"/>
          <w:sz w:val="25"/>
          <w:szCs w:val="25"/>
        </w:rPr>
        <w:t>gk</w:t>
      </w:r>
      <w:proofErr w:type="spellEnd"/>
      <w:r w:rsidR="00C4243F" w:rsidRPr="00D8069F">
        <w:rPr>
          <w:rFonts w:ascii="Times New Roman" w:hAnsi="Times New Roman" w:cs="Times New Roman"/>
          <w:sz w:val="25"/>
          <w:szCs w:val="25"/>
          <w:lang w:val="uk-UA"/>
        </w:rPr>
        <w:t>)</w:t>
      </w:r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47105FD5" w14:textId="7CEB32C4" w:rsidR="00D41BF8" w:rsidRPr="00D8069F" w:rsidRDefault="00D41BF8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Голосували: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«за» - </w:t>
      </w:r>
      <w:r w:rsidR="00C4243F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6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; «проти» - 0; «утрималися» - 0.</w:t>
      </w:r>
    </w:p>
    <w:p w14:paraId="1E2CC261" w14:textId="77777777" w:rsidR="00C4243F" w:rsidRPr="00D8069F" w:rsidRDefault="00C4243F" w:rsidP="00D41BF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14:paraId="54ED6C30" w14:textId="23862BE6" w:rsidR="00C4243F" w:rsidRPr="00D8069F" w:rsidRDefault="00C4243F" w:rsidP="00D8069F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5.</w:t>
      </w:r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Миколаївської міської ради </w:t>
      </w:r>
      <w:r w:rsidR="00D8069F" w:rsidRPr="00D8069F">
        <w:rPr>
          <w:rFonts w:ascii="Times New Roman" w:hAnsi="Times New Roman" w:cs="Times New Roman"/>
          <w:b/>
          <w:sz w:val="25"/>
          <w:szCs w:val="25"/>
          <w:lang w:val="uk-UA"/>
        </w:rPr>
        <w:t>(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файл </w:t>
      </w:r>
      <w:r w:rsidRPr="00D8069F">
        <w:rPr>
          <w:rFonts w:ascii="Times New Roman" w:hAnsi="Times New Roman" w:cs="Times New Roman"/>
          <w:b/>
          <w:sz w:val="25"/>
          <w:szCs w:val="25"/>
        </w:rPr>
        <w:t>s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uv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-005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gk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) 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«Про внесення змін до міської програми з національно-патріотичного виховання на 2022-2024роки» </w:t>
      </w:r>
    </w:p>
    <w:p w14:paraId="15A0C7AE" w14:textId="2574A964" w:rsidR="00C4243F" w:rsidRPr="00D8069F" w:rsidRDefault="00C4243F" w:rsidP="00C4243F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В обговоренні брали участь:</w:t>
      </w:r>
      <w:r w:rsidRPr="00D8069F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  <w:lang w:val="uk-UA"/>
        </w:rPr>
        <w:t xml:space="preserve"> </w:t>
      </w:r>
    </w:p>
    <w:p w14:paraId="6BB91E8C" w14:textId="1B9C21F3" w:rsidR="00C4243F" w:rsidRPr="00D8069F" w:rsidRDefault="00D8069F" w:rsidP="00934DC0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      </w:t>
      </w:r>
      <w:r w:rsidR="00F9501C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F9501C"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І. </w:t>
      </w:r>
      <w:proofErr w:type="spellStart"/>
      <w:r w:rsidR="00F9501C" w:rsidRPr="00D8069F">
        <w:rPr>
          <w:rFonts w:ascii="Times New Roman" w:hAnsi="Times New Roman" w:cs="Times New Roman"/>
          <w:b/>
          <w:sz w:val="25"/>
          <w:szCs w:val="25"/>
          <w:lang w:val="uk-UA"/>
        </w:rPr>
        <w:t>Кочева</w:t>
      </w:r>
      <w:proofErr w:type="spellEnd"/>
      <w:r w:rsidR="00F9501C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, яка зазначила, що даним </w:t>
      </w:r>
      <w:proofErr w:type="spellStart"/>
      <w:r w:rsidR="00F9501C" w:rsidRPr="00D8069F">
        <w:rPr>
          <w:rFonts w:ascii="Times New Roman" w:hAnsi="Times New Roman" w:cs="Times New Roman"/>
          <w:sz w:val="25"/>
          <w:szCs w:val="25"/>
          <w:lang w:val="uk-UA"/>
        </w:rPr>
        <w:t>проєктом</w:t>
      </w:r>
      <w:proofErr w:type="spellEnd"/>
      <w:r w:rsidR="00F9501C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рішення вносяться  зміни в частині п.2.1 розділу 2, а саме у напрямку діяльності «Вшанування військовослужбовців Збройних сил України, працівників правоохоронних органів, бійців сил територіальної оборони Збройних сил України, державної служби України з надзвичайних ситуацій, волонтерів та інших осіб за осіб за особисті заслуги, мужність та героїзм у ході захисту населення Миколаєва та території міста під час військової агресії російської федерації проти України» передбачити фінансування відзначення осіб за особисті заслуги шляхом вручення почесних відзнак, пам’ятних знаків, цінних подарунків.</w:t>
      </w:r>
      <w:r w:rsidR="00934DC0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Зазначила, що сума фінансування на даний захід у 2024 році орієнтовно становить 1,5 млн. </w:t>
      </w:r>
    </w:p>
    <w:p w14:paraId="0E86FBC4" w14:textId="77777777" w:rsidR="00D41BF8" w:rsidRPr="00D8069F" w:rsidRDefault="00D41BF8" w:rsidP="00D41BF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:</w:t>
      </w:r>
    </w:p>
    <w:p w14:paraId="6B754B91" w14:textId="39AD7C59" w:rsidR="00D41BF8" w:rsidRPr="00D8069F" w:rsidRDefault="00D8069F" w:rsidP="00D8069F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1. </w:t>
      </w:r>
      <w:r w:rsidR="00D41BF8"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Підтримати </w:t>
      </w:r>
      <w:proofErr w:type="spellStart"/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="00F9501C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F9501C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«Про внесення змін до міської програми з національно-патріотичного виховання на 2022-2024роки» </w:t>
      </w:r>
      <w:r w:rsidR="00934DC0" w:rsidRPr="00D8069F">
        <w:rPr>
          <w:rFonts w:ascii="Times New Roman" w:hAnsi="Times New Roman" w:cs="Times New Roman"/>
          <w:sz w:val="25"/>
          <w:szCs w:val="25"/>
          <w:lang w:val="uk-UA"/>
        </w:rPr>
        <w:t>(</w:t>
      </w:r>
      <w:r w:rsidR="00F9501C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файл </w:t>
      </w:r>
      <w:r w:rsidR="00F9501C" w:rsidRPr="00D8069F">
        <w:rPr>
          <w:rFonts w:ascii="Times New Roman" w:hAnsi="Times New Roman" w:cs="Times New Roman"/>
          <w:sz w:val="25"/>
          <w:szCs w:val="25"/>
        </w:rPr>
        <w:t>s</w:t>
      </w:r>
      <w:r w:rsidR="00F9501C" w:rsidRPr="00D8069F">
        <w:rPr>
          <w:rFonts w:ascii="Times New Roman" w:hAnsi="Times New Roman" w:cs="Times New Roman"/>
          <w:sz w:val="25"/>
          <w:szCs w:val="25"/>
          <w:lang w:val="uk-UA"/>
        </w:rPr>
        <w:t>-</w:t>
      </w:r>
      <w:proofErr w:type="spellStart"/>
      <w:r w:rsidR="00F9501C" w:rsidRPr="00D8069F">
        <w:rPr>
          <w:rFonts w:ascii="Times New Roman" w:hAnsi="Times New Roman" w:cs="Times New Roman"/>
          <w:sz w:val="25"/>
          <w:szCs w:val="25"/>
        </w:rPr>
        <w:t>uv</w:t>
      </w:r>
      <w:proofErr w:type="spellEnd"/>
      <w:r w:rsidR="00F9501C" w:rsidRPr="00D8069F">
        <w:rPr>
          <w:rFonts w:ascii="Times New Roman" w:hAnsi="Times New Roman" w:cs="Times New Roman"/>
          <w:sz w:val="25"/>
          <w:szCs w:val="25"/>
          <w:lang w:val="uk-UA"/>
        </w:rPr>
        <w:t>-005</w:t>
      </w:r>
      <w:proofErr w:type="spellStart"/>
      <w:r w:rsidR="00F9501C" w:rsidRPr="00D8069F">
        <w:rPr>
          <w:rFonts w:ascii="Times New Roman" w:hAnsi="Times New Roman" w:cs="Times New Roman"/>
          <w:sz w:val="25"/>
          <w:szCs w:val="25"/>
        </w:rPr>
        <w:t>gk</w:t>
      </w:r>
      <w:proofErr w:type="spellEnd"/>
      <w:r w:rsidR="00F9501C" w:rsidRPr="00D8069F">
        <w:rPr>
          <w:rFonts w:ascii="Times New Roman" w:hAnsi="Times New Roman" w:cs="Times New Roman"/>
          <w:sz w:val="25"/>
          <w:szCs w:val="25"/>
          <w:lang w:val="uk-UA"/>
        </w:rPr>
        <w:t>)</w:t>
      </w:r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0DE0F0D1" w14:textId="4F92D30E" w:rsidR="00D41BF8" w:rsidRPr="00D8069F" w:rsidRDefault="00D41BF8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Голосували: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«за» - </w:t>
      </w:r>
      <w:r w:rsidR="00F9501C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6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; «проти» - 0; «утрималися» - 0.</w:t>
      </w:r>
    </w:p>
    <w:p w14:paraId="646B1235" w14:textId="77777777" w:rsidR="00C4243F" w:rsidRPr="00D8069F" w:rsidRDefault="00C4243F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</w:p>
    <w:p w14:paraId="34C5102A" w14:textId="7455F77F" w:rsidR="00934DC0" w:rsidRPr="00D8069F" w:rsidRDefault="00C4243F" w:rsidP="00D8069F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6.</w:t>
      </w:r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Миколаївської міської ради 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(файл </w:t>
      </w:r>
      <w:r w:rsidRPr="00D8069F">
        <w:rPr>
          <w:rFonts w:ascii="Times New Roman" w:hAnsi="Times New Roman" w:cs="Times New Roman"/>
          <w:b/>
          <w:sz w:val="25"/>
          <w:szCs w:val="25"/>
        </w:rPr>
        <w:t>s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uv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-004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gk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) 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>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</w:t>
      </w:r>
      <w:r w:rsidR="00934DC0" w:rsidRPr="00D8069F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1FD98220" w14:textId="77777777" w:rsidR="00934DC0" w:rsidRPr="00D8069F" w:rsidRDefault="00934DC0" w:rsidP="00D8069F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В обговоренні брали участь:</w:t>
      </w:r>
    </w:p>
    <w:p w14:paraId="30D131AA" w14:textId="566B2F80" w:rsidR="00C4243F" w:rsidRDefault="00934DC0" w:rsidP="00D8069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І. 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Кочева</w:t>
      </w:r>
      <w:proofErr w:type="spellEnd"/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, яка зазначила, що </w:t>
      </w:r>
      <w:proofErr w:type="spellStart"/>
      <w:r w:rsidRPr="00D8069F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рішення розроблено з метою підтримки осіб, які зареєстровані в Миколаївській міській територіальній громаді із числа учасників </w:t>
      </w:r>
      <w:r w:rsidRPr="00D8069F">
        <w:rPr>
          <w:rFonts w:ascii="Times New Roman" w:hAnsi="Times New Roman" w:cs="Times New Roman"/>
          <w:sz w:val="25"/>
          <w:szCs w:val="25"/>
          <w:shd w:val="clear" w:color="auto" w:fill="FFFFFF"/>
          <w:lang w:val="uk-UA" w:eastAsia="uk-UA"/>
        </w:rPr>
        <w:t>антитерористичної операції/операції об’єднаних сил/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заходів, членів їх сімей та членів сімей загиблих (померлих) ветеранів війни, членів сімей загиблих (померлих) Захисників і Захисниць України. Проінформувала щодо основних заходів передбачених Програмою.  </w:t>
      </w:r>
    </w:p>
    <w:p w14:paraId="4F882265" w14:textId="77777777" w:rsidR="00C05CA4" w:rsidRDefault="00C05CA4" w:rsidP="00D8069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14:paraId="349C6225" w14:textId="77777777" w:rsidR="00C05CA4" w:rsidRPr="00D8069F" w:rsidRDefault="00C05CA4" w:rsidP="00D8069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14:paraId="2CB7D03E" w14:textId="77777777" w:rsidR="00D41BF8" w:rsidRPr="00D8069F" w:rsidRDefault="00D41BF8" w:rsidP="00D41BF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:</w:t>
      </w:r>
    </w:p>
    <w:p w14:paraId="22BCAB26" w14:textId="17AA35F4" w:rsidR="00D41BF8" w:rsidRPr="00D8069F" w:rsidRDefault="00D8069F" w:rsidP="00D8069F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1. </w:t>
      </w:r>
      <w:r w:rsidR="00D41BF8"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Підтримати </w:t>
      </w:r>
      <w:proofErr w:type="spellStart"/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="002F25EF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2F25EF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«Про затвердження комплексної програми підтримки Захисників і Захисниць України, членів їх сімей та членів сімей загиблих (померлих) Захисників і Захисниць України м. Миколаєва на 2024–2026 роки» (файл </w:t>
      </w:r>
      <w:r w:rsidR="002F25EF" w:rsidRPr="00D8069F">
        <w:rPr>
          <w:rFonts w:ascii="Times New Roman" w:hAnsi="Times New Roman" w:cs="Times New Roman"/>
          <w:sz w:val="25"/>
          <w:szCs w:val="25"/>
        </w:rPr>
        <w:t>s</w:t>
      </w:r>
      <w:r w:rsidR="002F25EF" w:rsidRPr="00D8069F">
        <w:rPr>
          <w:rFonts w:ascii="Times New Roman" w:hAnsi="Times New Roman" w:cs="Times New Roman"/>
          <w:sz w:val="25"/>
          <w:szCs w:val="25"/>
          <w:lang w:val="uk-UA"/>
        </w:rPr>
        <w:t>-</w:t>
      </w:r>
      <w:proofErr w:type="spellStart"/>
      <w:r w:rsidR="002F25EF" w:rsidRPr="00D8069F">
        <w:rPr>
          <w:rFonts w:ascii="Times New Roman" w:hAnsi="Times New Roman" w:cs="Times New Roman"/>
          <w:sz w:val="25"/>
          <w:szCs w:val="25"/>
        </w:rPr>
        <w:t>uv</w:t>
      </w:r>
      <w:proofErr w:type="spellEnd"/>
      <w:r w:rsidR="002F25EF" w:rsidRPr="00D8069F">
        <w:rPr>
          <w:rFonts w:ascii="Times New Roman" w:hAnsi="Times New Roman" w:cs="Times New Roman"/>
          <w:sz w:val="25"/>
          <w:szCs w:val="25"/>
          <w:lang w:val="uk-UA"/>
        </w:rPr>
        <w:t>-004</w:t>
      </w:r>
      <w:proofErr w:type="spellStart"/>
      <w:r w:rsidR="002F25EF" w:rsidRPr="00D8069F">
        <w:rPr>
          <w:rFonts w:ascii="Times New Roman" w:hAnsi="Times New Roman" w:cs="Times New Roman"/>
          <w:sz w:val="25"/>
          <w:szCs w:val="25"/>
        </w:rPr>
        <w:t>gk</w:t>
      </w:r>
      <w:proofErr w:type="spellEnd"/>
      <w:r w:rsidR="002F25EF" w:rsidRPr="00D8069F">
        <w:rPr>
          <w:rFonts w:ascii="Times New Roman" w:hAnsi="Times New Roman" w:cs="Times New Roman"/>
          <w:sz w:val="25"/>
          <w:szCs w:val="25"/>
          <w:lang w:val="uk-UA"/>
        </w:rPr>
        <w:t>)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>.</w:t>
      </w:r>
      <w:r w:rsidR="002F25EF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</w:p>
    <w:p w14:paraId="3AFE955D" w14:textId="5D3430EA" w:rsidR="00D41BF8" w:rsidRPr="00D8069F" w:rsidRDefault="00D41BF8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Голосували: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«за» - </w:t>
      </w:r>
      <w:r w:rsidR="002F25EF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6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; «проти» - 0; «утрималися» - 0.</w:t>
      </w:r>
    </w:p>
    <w:p w14:paraId="74E8D3A1" w14:textId="77777777" w:rsidR="00C4243F" w:rsidRPr="00D8069F" w:rsidRDefault="00C4243F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</w:p>
    <w:p w14:paraId="5F59AEFE" w14:textId="230BBA81" w:rsidR="00C4243F" w:rsidRPr="00D8069F" w:rsidRDefault="00C4243F" w:rsidP="00D8069F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7. </w:t>
      </w:r>
      <w:proofErr w:type="spellStart"/>
      <w:r w:rsidRPr="00D8069F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рішення Миколаївської міської ради 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(файл </w:t>
      </w:r>
      <w:r w:rsidRPr="00D8069F">
        <w:rPr>
          <w:rFonts w:ascii="Times New Roman" w:hAnsi="Times New Roman" w:cs="Times New Roman"/>
          <w:b/>
          <w:sz w:val="25"/>
          <w:szCs w:val="25"/>
        </w:rPr>
        <w:t>s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sz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-024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gk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) 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«Про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 </w:t>
      </w:r>
    </w:p>
    <w:p w14:paraId="618AA7B4" w14:textId="77777777" w:rsidR="00C4243F" w:rsidRPr="00D8069F" w:rsidRDefault="00C4243F" w:rsidP="00C4243F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</w:rPr>
        <w:t xml:space="preserve">В 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обговоренні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</w:rPr>
        <w:t xml:space="preserve"> брали участь:</w:t>
      </w:r>
    </w:p>
    <w:p w14:paraId="1F508041" w14:textId="77E49765" w:rsidR="00C4243F" w:rsidRPr="00D8069F" w:rsidRDefault="00C4243F" w:rsidP="00D8069F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</w:rPr>
        <w:t xml:space="preserve">С. Василенко,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який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зазначив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що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проєктом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рішення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передбачається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збільшення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фінансування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купівлю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житла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військовослужбовцям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>.</w:t>
      </w:r>
    </w:p>
    <w:p w14:paraId="2BCD7F3D" w14:textId="77777777" w:rsidR="00D41BF8" w:rsidRPr="00D8069F" w:rsidRDefault="00D41BF8" w:rsidP="00D41BF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:</w:t>
      </w:r>
    </w:p>
    <w:p w14:paraId="0597159D" w14:textId="0C9102B6" w:rsidR="00D41BF8" w:rsidRPr="00D8069F" w:rsidRDefault="00D41BF8" w:rsidP="00D41BF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1.Підтримати </w:t>
      </w:r>
      <w:proofErr w:type="spellStart"/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="00C4243F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C4243F" w:rsidRPr="00D8069F">
        <w:rPr>
          <w:rFonts w:ascii="Times New Roman" w:hAnsi="Times New Roman" w:cs="Times New Roman"/>
          <w:sz w:val="25"/>
          <w:szCs w:val="25"/>
          <w:lang w:val="uk-UA"/>
        </w:rPr>
        <w:t>«Про внесення змін до рішення міської ради від 20.12.2019 № 56/60 «Про затвердження міської програми «Соціальний захист» на 2020-2023 роки» (зі змінами та доповненнями)»</w:t>
      </w:r>
      <w:r w:rsidR="00C4243F"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="00C4243F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(файл </w:t>
      </w:r>
      <w:r w:rsidR="00C4243F" w:rsidRPr="00D8069F">
        <w:rPr>
          <w:rFonts w:ascii="Times New Roman" w:hAnsi="Times New Roman" w:cs="Times New Roman"/>
          <w:sz w:val="25"/>
          <w:szCs w:val="25"/>
        </w:rPr>
        <w:t>s</w:t>
      </w:r>
      <w:r w:rsidR="00C4243F" w:rsidRPr="00D8069F">
        <w:rPr>
          <w:rFonts w:ascii="Times New Roman" w:hAnsi="Times New Roman" w:cs="Times New Roman"/>
          <w:sz w:val="25"/>
          <w:szCs w:val="25"/>
          <w:lang w:val="uk-UA"/>
        </w:rPr>
        <w:t>-</w:t>
      </w:r>
      <w:proofErr w:type="spellStart"/>
      <w:r w:rsidR="00C4243F" w:rsidRPr="00D8069F">
        <w:rPr>
          <w:rFonts w:ascii="Times New Roman" w:hAnsi="Times New Roman" w:cs="Times New Roman"/>
          <w:sz w:val="25"/>
          <w:szCs w:val="25"/>
        </w:rPr>
        <w:t>sz</w:t>
      </w:r>
      <w:proofErr w:type="spellEnd"/>
      <w:r w:rsidR="00C4243F" w:rsidRPr="00D8069F">
        <w:rPr>
          <w:rFonts w:ascii="Times New Roman" w:hAnsi="Times New Roman" w:cs="Times New Roman"/>
          <w:sz w:val="25"/>
          <w:szCs w:val="25"/>
          <w:lang w:val="uk-UA"/>
        </w:rPr>
        <w:t>-024</w:t>
      </w:r>
      <w:proofErr w:type="spellStart"/>
      <w:r w:rsidR="00C4243F" w:rsidRPr="00D8069F">
        <w:rPr>
          <w:rFonts w:ascii="Times New Roman" w:hAnsi="Times New Roman" w:cs="Times New Roman"/>
          <w:sz w:val="25"/>
          <w:szCs w:val="25"/>
        </w:rPr>
        <w:t>gk</w:t>
      </w:r>
      <w:proofErr w:type="spellEnd"/>
      <w:r w:rsidR="00C4243F" w:rsidRPr="00D8069F">
        <w:rPr>
          <w:rFonts w:ascii="Times New Roman" w:hAnsi="Times New Roman" w:cs="Times New Roman"/>
          <w:sz w:val="25"/>
          <w:szCs w:val="25"/>
          <w:lang w:val="uk-UA"/>
        </w:rPr>
        <w:t>)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1024E255" w14:textId="2B4B2B2B" w:rsidR="00D41BF8" w:rsidRPr="00D8069F" w:rsidRDefault="00D41BF8" w:rsidP="00D41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Голосували: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«за» - </w:t>
      </w:r>
      <w:r w:rsidR="00C4243F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6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; «проти» - 0; «утрималися» - 0.</w:t>
      </w:r>
    </w:p>
    <w:p w14:paraId="77E3381D" w14:textId="77777777" w:rsidR="00C4243F" w:rsidRPr="00D8069F" w:rsidRDefault="00C4243F" w:rsidP="00C4243F">
      <w:pPr>
        <w:spacing w:after="0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14:paraId="65838DEB" w14:textId="240E2802" w:rsidR="00C4243F" w:rsidRPr="00D8069F" w:rsidRDefault="00C4243F" w:rsidP="00F9501C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8.</w:t>
      </w:r>
      <w:r w:rsidR="00D8069F"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proofErr w:type="spellStart"/>
      <w:r w:rsidRPr="00D8069F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 рішення Миколаївської міської ради 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 (файл </w:t>
      </w:r>
      <w:r w:rsidRPr="00D8069F">
        <w:rPr>
          <w:rFonts w:ascii="Times New Roman" w:hAnsi="Times New Roman" w:cs="Times New Roman"/>
          <w:b/>
          <w:sz w:val="25"/>
          <w:szCs w:val="25"/>
        </w:rPr>
        <w:t>s</w:t>
      </w:r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sz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>-022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gk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  <w:lang w:val="uk-UA"/>
        </w:rPr>
        <w:t xml:space="preserve">) 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>«Про затвердження міської програми «Соціальний захист» на 2024-2026 роки»».</w:t>
      </w:r>
    </w:p>
    <w:p w14:paraId="0627214D" w14:textId="77777777" w:rsidR="001E27DD" w:rsidRPr="00D8069F" w:rsidRDefault="001E27DD" w:rsidP="001E27DD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</w:rPr>
        <w:t xml:space="preserve">В </w:t>
      </w:r>
      <w:proofErr w:type="spellStart"/>
      <w:r w:rsidRPr="00D8069F">
        <w:rPr>
          <w:rFonts w:ascii="Times New Roman" w:hAnsi="Times New Roman" w:cs="Times New Roman"/>
          <w:b/>
          <w:sz w:val="25"/>
          <w:szCs w:val="25"/>
        </w:rPr>
        <w:t>обговоренні</w:t>
      </w:r>
      <w:proofErr w:type="spellEnd"/>
      <w:r w:rsidRPr="00D8069F">
        <w:rPr>
          <w:rFonts w:ascii="Times New Roman" w:hAnsi="Times New Roman" w:cs="Times New Roman"/>
          <w:b/>
          <w:sz w:val="25"/>
          <w:szCs w:val="25"/>
        </w:rPr>
        <w:t xml:space="preserve"> брали участь:</w:t>
      </w:r>
    </w:p>
    <w:p w14:paraId="26352B9D" w14:textId="4E219F6E" w:rsidR="001E27DD" w:rsidRPr="00D8069F" w:rsidRDefault="001E27DD" w:rsidP="00D8069F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8069F">
        <w:rPr>
          <w:rFonts w:ascii="Times New Roman" w:hAnsi="Times New Roman" w:cs="Times New Roman"/>
          <w:b/>
          <w:sz w:val="25"/>
          <w:szCs w:val="25"/>
        </w:rPr>
        <w:t xml:space="preserve">С. Василенко,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який</w:t>
      </w:r>
      <w:proofErr w:type="spellEnd"/>
      <w:r w:rsidRPr="00D8069F">
        <w:rPr>
          <w:rFonts w:ascii="Times New Roman" w:hAnsi="Times New Roman" w:cs="Times New Roman"/>
          <w:sz w:val="25"/>
          <w:szCs w:val="25"/>
        </w:rPr>
        <w:t xml:space="preserve"> </w:t>
      </w:r>
      <w:r w:rsidRPr="00D8069F">
        <w:rPr>
          <w:rFonts w:ascii="Times New Roman" w:hAnsi="Times New Roman" w:cs="Times New Roman"/>
          <w:sz w:val="25"/>
          <w:szCs w:val="25"/>
          <w:lang w:val="uk-UA"/>
        </w:rPr>
        <w:t>проінформував</w:t>
      </w:r>
      <w:r w:rsidRPr="00D8069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D8069F">
        <w:rPr>
          <w:rFonts w:ascii="Times New Roman" w:hAnsi="Times New Roman" w:cs="Times New Roman"/>
          <w:sz w:val="25"/>
          <w:szCs w:val="25"/>
        </w:rPr>
        <w:t>що</w:t>
      </w:r>
      <w:proofErr w:type="spellEnd"/>
      <w:r w:rsidRPr="00D8069F">
        <w:rPr>
          <w:rFonts w:ascii="Times New Roman" w:hAnsi="Times New Roman" w:cs="Times New Roman"/>
          <w:sz w:val="25"/>
          <w:szCs w:val="25"/>
          <w:lang w:val="uk-UA"/>
        </w:rPr>
        <w:t>до основних заходів передбачених Програмою</w:t>
      </w:r>
      <w:r w:rsidRPr="00D8069F">
        <w:rPr>
          <w:rFonts w:ascii="Times New Roman" w:hAnsi="Times New Roman" w:cs="Times New Roman"/>
          <w:sz w:val="25"/>
          <w:szCs w:val="25"/>
        </w:rPr>
        <w:t>.</w:t>
      </w:r>
    </w:p>
    <w:p w14:paraId="2F7D5F9D" w14:textId="77777777" w:rsidR="00D41BF8" w:rsidRPr="00D8069F" w:rsidRDefault="00D41BF8" w:rsidP="00D41BF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:</w:t>
      </w:r>
    </w:p>
    <w:p w14:paraId="77C9C839" w14:textId="49B1C827" w:rsidR="00D41BF8" w:rsidRPr="00D8069F" w:rsidRDefault="00D8069F" w:rsidP="00D8069F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1. </w:t>
      </w:r>
      <w:r w:rsidR="00D41BF8" w:rsidRPr="00D8069F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Підтримати </w:t>
      </w:r>
      <w:proofErr w:type="spellStart"/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D41BF8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="001E27DD" w:rsidRPr="00D8069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1E27DD" w:rsidRPr="00D8069F">
        <w:rPr>
          <w:rFonts w:ascii="Times New Roman" w:hAnsi="Times New Roman" w:cs="Times New Roman"/>
          <w:sz w:val="25"/>
          <w:szCs w:val="25"/>
          <w:lang w:val="uk-UA"/>
        </w:rPr>
        <w:t xml:space="preserve">«Про затвердження міської програми «Соціальний захист» на 2024-2026 роки»» (файл </w:t>
      </w:r>
      <w:r w:rsidR="001E27DD" w:rsidRPr="00D8069F">
        <w:rPr>
          <w:rFonts w:ascii="Times New Roman" w:hAnsi="Times New Roman" w:cs="Times New Roman"/>
          <w:sz w:val="25"/>
          <w:szCs w:val="25"/>
        </w:rPr>
        <w:t>s</w:t>
      </w:r>
      <w:r w:rsidR="001E27DD" w:rsidRPr="00D8069F">
        <w:rPr>
          <w:rFonts w:ascii="Times New Roman" w:hAnsi="Times New Roman" w:cs="Times New Roman"/>
          <w:sz w:val="25"/>
          <w:szCs w:val="25"/>
          <w:lang w:val="uk-UA"/>
        </w:rPr>
        <w:t>-</w:t>
      </w:r>
      <w:proofErr w:type="spellStart"/>
      <w:r w:rsidR="001E27DD" w:rsidRPr="00D8069F">
        <w:rPr>
          <w:rFonts w:ascii="Times New Roman" w:hAnsi="Times New Roman" w:cs="Times New Roman"/>
          <w:sz w:val="25"/>
          <w:szCs w:val="25"/>
        </w:rPr>
        <w:t>sz</w:t>
      </w:r>
      <w:proofErr w:type="spellEnd"/>
      <w:r w:rsidR="001E27DD" w:rsidRPr="00D8069F">
        <w:rPr>
          <w:rFonts w:ascii="Times New Roman" w:hAnsi="Times New Roman" w:cs="Times New Roman"/>
          <w:sz w:val="25"/>
          <w:szCs w:val="25"/>
          <w:lang w:val="uk-UA"/>
        </w:rPr>
        <w:t>-022</w:t>
      </w:r>
      <w:proofErr w:type="spellStart"/>
      <w:r w:rsidR="001E27DD" w:rsidRPr="00D8069F">
        <w:rPr>
          <w:rFonts w:ascii="Times New Roman" w:hAnsi="Times New Roman" w:cs="Times New Roman"/>
          <w:sz w:val="25"/>
          <w:szCs w:val="25"/>
        </w:rPr>
        <w:t>gk</w:t>
      </w:r>
      <w:proofErr w:type="spellEnd"/>
      <w:r w:rsidR="001E27DD" w:rsidRPr="00D8069F">
        <w:rPr>
          <w:rFonts w:ascii="Times New Roman" w:hAnsi="Times New Roman" w:cs="Times New Roman"/>
          <w:sz w:val="25"/>
          <w:szCs w:val="25"/>
          <w:lang w:val="uk-UA"/>
        </w:rPr>
        <w:t>)</w:t>
      </w:r>
      <w:r w:rsidR="00D41BF8" w:rsidRPr="00D8069F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7CB8625E" w14:textId="48A29F0B" w:rsidR="00F9501C" w:rsidRPr="00D8069F" w:rsidRDefault="00D41BF8" w:rsidP="00F9501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D8069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Голосували: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«за» - 5; «проти» - 0; «утрималися» - 0</w:t>
      </w:r>
      <w:r w:rsidR="00F9501C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; «не голосували» - 1                     (О. </w:t>
      </w:r>
      <w:proofErr w:type="spellStart"/>
      <w:r w:rsidR="00F9501C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="00F9501C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).</w:t>
      </w:r>
    </w:p>
    <w:p w14:paraId="2A508078" w14:textId="77777777" w:rsidR="00D74FEA" w:rsidRPr="00D8069F" w:rsidRDefault="00D74FE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</w:p>
    <w:p w14:paraId="76C4F5C9" w14:textId="77777777" w:rsidR="00C7144D" w:rsidRPr="00D8069F" w:rsidRDefault="00C7144D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</w:p>
    <w:p w14:paraId="7D161953" w14:textId="77777777" w:rsidR="00C7144D" w:rsidRPr="00D8069F" w:rsidRDefault="00C7144D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</w:p>
    <w:p w14:paraId="05D47DFA" w14:textId="1563A227" w:rsidR="006D27AA" w:rsidRPr="00D8069F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Голова постійної комісії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Ганна НОРД</w:t>
      </w:r>
    </w:p>
    <w:p w14:paraId="43F1A1FB" w14:textId="7A8FE83F" w:rsidR="00EB0AB7" w:rsidRPr="00D8069F" w:rsidRDefault="006D27AA" w:rsidP="00B247FA">
      <w:pPr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D8069F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br/>
      </w:r>
      <w:r w:rsidR="00721ED0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С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екретар постійної комісії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</w:t>
      </w:r>
      <w:r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D74FE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721ED0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       Олена КУЗЬМІНА</w:t>
      </w:r>
      <w:r w:rsidR="00D74FEA" w:rsidRPr="00D8069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</w:p>
    <w:sectPr w:rsidR="00EB0AB7" w:rsidRPr="00D8069F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BA2EBB"/>
    <w:multiLevelType w:val="singleLevel"/>
    <w:tmpl w:val="A3BA2E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260AFE"/>
    <w:multiLevelType w:val="hybridMultilevel"/>
    <w:tmpl w:val="A6E2A1E8"/>
    <w:lvl w:ilvl="0" w:tplc="AB66E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225BDF"/>
    <w:multiLevelType w:val="hybridMultilevel"/>
    <w:tmpl w:val="76C83190"/>
    <w:lvl w:ilvl="0" w:tplc="5BE6E99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2A66"/>
    <w:multiLevelType w:val="hybridMultilevel"/>
    <w:tmpl w:val="B5061F60"/>
    <w:lvl w:ilvl="0" w:tplc="DD34C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6F578E"/>
    <w:multiLevelType w:val="hybridMultilevel"/>
    <w:tmpl w:val="C86A15F4"/>
    <w:lvl w:ilvl="0" w:tplc="7F6835B4">
      <w:start w:val="1"/>
      <w:numFmt w:val="decimal"/>
      <w:lvlText w:val="%1."/>
      <w:lvlJc w:val="left"/>
      <w:pPr>
        <w:ind w:left="1143" w:hanging="435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514BF"/>
    <w:multiLevelType w:val="hybridMultilevel"/>
    <w:tmpl w:val="9F6A1E2A"/>
    <w:lvl w:ilvl="0" w:tplc="03CC093C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0EDD7135"/>
    <w:multiLevelType w:val="hybridMultilevel"/>
    <w:tmpl w:val="FB1AB5DC"/>
    <w:lvl w:ilvl="0" w:tplc="BBEA9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EE344AB"/>
    <w:multiLevelType w:val="hybridMultilevel"/>
    <w:tmpl w:val="60227FC6"/>
    <w:lvl w:ilvl="0" w:tplc="1E74C68C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064109A"/>
    <w:multiLevelType w:val="hybridMultilevel"/>
    <w:tmpl w:val="6C7E7AFE"/>
    <w:lvl w:ilvl="0" w:tplc="1D407A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93798A"/>
    <w:multiLevelType w:val="hybridMultilevel"/>
    <w:tmpl w:val="470AC9FE"/>
    <w:lvl w:ilvl="0" w:tplc="93D6157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B01C5B"/>
    <w:multiLevelType w:val="hybridMultilevel"/>
    <w:tmpl w:val="6ADCEF4A"/>
    <w:lvl w:ilvl="0" w:tplc="2D7A15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1B25030A"/>
    <w:multiLevelType w:val="hybridMultilevel"/>
    <w:tmpl w:val="153289BA"/>
    <w:lvl w:ilvl="0" w:tplc="B8F665E8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66375E"/>
    <w:multiLevelType w:val="hybridMultilevel"/>
    <w:tmpl w:val="77EADC32"/>
    <w:lvl w:ilvl="0" w:tplc="90EE9938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B190B83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AB5032"/>
    <w:multiLevelType w:val="hybridMultilevel"/>
    <w:tmpl w:val="5860DFE2"/>
    <w:lvl w:ilvl="0" w:tplc="8B1EA70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2969AC"/>
    <w:multiLevelType w:val="hybridMultilevel"/>
    <w:tmpl w:val="8432EE8A"/>
    <w:lvl w:ilvl="0" w:tplc="A05682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08759CE"/>
    <w:multiLevelType w:val="hybridMultilevel"/>
    <w:tmpl w:val="5E6CB1CE"/>
    <w:lvl w:ilvl="0" w:tplc="52307210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8" w:hanging="360"/>
      </w:pPr>
    </w:lvl>
    <w:lvl w:ilvl="2" w:tplc="0422001B" w:tentative="1">
      <w:start w:val="1"/>
      <w:numFmt w:val="lowerRoman"/>
      <w:lvlText w:val="%3."/>
      <w:lvlJc w:val="right"/>
      <w:pPr>
        <w:ind w:left="2088" w:hanging="180"/>
      </w:pPr>
    </w:lvl>
    <w:lvl w:ilvl="3" w:tplc="0422000F" w:tentative="1">
      <w:start w:val="1"/>
      <w:numFmt w:val="decimal"/>
      <w:lvlText w:val="%4."/>
      <w:lvlJc w:val="left"/>
      <w:pPr>
        <w:ind w:left="2808" w:hanging="360"/>
      </w:pPr>
    </w:lvl>
    <w:lvl w:ilvl="4" w:tplc="04220019" w:tentative="1">
      <w:start w:val="1"/>
      <w:numFmt w:val="lowerLetter"/>
      <w:lvlText w:val="%5."/>
      <w:lvlJc w:val="left"/>
      <w:pPr>
        <w:ind w:left="3528" w:hanging="360"/>
      </w:pPr>
    </w:lvl>
    <w:lvl w:ilvl="5" w:tplc="0422001B" w:tentative="1">
      <w:start w:val="1"/>
      <w:numFmt w:val="lowerRoman"/>
      <w:lvlText w:val="%6."/>
      <w:lvlJc w:val="right"/>
      <w:pPr>
        <w:ind w:left="4248" w:hanging="180"/>
      </w:pPr>
    </w:lvl>
    <w:lvl w:ilvl="6" w:tplc="0422000F" w:tentative="1">
      <w:start w:val="1"/>
      <w:numFmt w:val="decimal"/>
      <w:lvlText w:val="%7."/>
      <w:lvlJc w:val="left"/>
      <w:pPr>
        <w:ind w:left="4968" w:hanging="360"/>
      </w:pPr>
    </w:lvl>
    <w:lvl w:ilvl="7" w:tplc="04220019" w:tentative="1">
      <w:start w:val="1"/>
      <w:numFmt w:val="lowerLetter"/>
      <w:lvlText w:val="%8."/>
      <w:lvlJc w:val="left"/>
      <w:pPr>
        <w:ind w:left="5688" w:hanging="360"/>
      </w:pPr>
    </w:lvl>
    <w:lvl w:ilvl="8" w:tplc="0422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2E41A2E"/>
    <w:multiLevelType w:val="hybridMultilevel"/>
    <w:tmpl w:val="76C83190"/>
    <w:lvl w:ilvl="0" w:tplc="5BE6E99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63015"/>
    <w:multiLevelType w:val="hybridMultilevel"/>
    <w:tmpl w:val="17FA1A66"/>
    <w:lvl w:ilvl="0" w:tplc="69BE20D0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8" w:hanging="360"/>
      </w:pPr>
    </w:lvl>
    <w:lvl w:ilvl="2" w:tplc="0422001B" w:tentative="1">
      <w:start w:val="1"/>
      <w:numFmt w:val="lowerRoman"/>
      <w:lvlText w:val="%3."/>
      <w:lvlJc w:val="right"/>
      <w:pPr>
        <w:ind w:left="2088" w:hanging="180"/>
      </w:pPr>
    </w:lvl>
    <w:lvl w:ilvl="3" w:tplc="0422000F" w:tentative="1">
      <w:start w:val="1"/>
      <w:numFmt w:val="decimal"/>
      <w:lvlText w:val="%4."/>
      <w:lvlJc w:val="left"/>
      <w:pPr>
        <w:ind w:left="2808" w:hanging="360"/>
      </w:pPr>
    </w:lvl>
    <w:lvl w:ilvl="4" w:tplc="04220019" w:tentative="1">
      <w:start w:val="1"/>
      <w:numFmt w:val="lowerLetter"/>
      <w:lvlText w:val="%5."/>
      <w:lvlJc w:val="left"/>
      <w:pPr>
        <w:ind w:left="3528" w:hanging="360"/>
      </w:pPr>
    </w:lvl>
    <w:lvl w:ilvl="5" w:tplc="0422001B" w:tentative="1">
      <w:start w:val="1"/>
      <w:numFmt w:val="lowerRoman"/>
      <w:lvlText w:val="%6."/>
      <w:lvlJc w:val="right"/>
      <w:pPr>
        <w:ind w:left="4248" w:hanging="180"/>
      </w:pPr>
    </w:lvl>
    <w:lvl w:ilvl="6" w:tplc="0422000F" w:tentative="1">
      <w:start w:val="1"/>
      <w:numFmt w:val="decimal"/>
      <w:lvlText w:val="%7."/>
      <w:lvlJc w:val="left"/>
      <w:pPr>
        <w:ind w:left="4968" w:hanging="360"/>
      </w:pPr>
    </w:lvl>
    <w:lvl w:ilvl="7" w:tplc="04220019" w:tentative="1">
      <w:start w:val="1"/>
      <w:numFmt w:val="lowerLetter"/>
      <w:lvlText w:val="%8."/>
      <w:lvlJc w:val="left"/>
      <w:pPr>
        <w:ind w:left="5688" w:hanging="360"/>
      </w:pPr>
    </w:lvl>
    <w:lvl w:ilvl="8" w:tplc="0422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689599C"/>
    <w:multiLevelType w:val="hybridMultilevel"/>
    <w:tmpl w:val="9A88E1BA"/>
    <w:lvl w:ilvl="0" w:tplc="181409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7700AFC"/>
    <w:multiLevelType w:val="hybridMultilevel"/>
    <w:tmpl w:val="781E9BA2"/>
    <w:lvl w:ilvl="0" w:tplc="B9B4A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7822A5D"/>
    <w:multiLevelType w:val="hybridMultilevel"/>
    <w:tmpl w:val="52DACDEA"/>
    <w:lvl w:ilvl="0" w:tplc="381A8776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C9556B"/>
    <w:multiLevelType w:val="hybridMultilevel"/>
    <w:tmpl w:val="5566BB1A"/>
    <w:lvl w:ilvl="0" w:tplc="6E7ACC32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9D2C17"/>
    <w:multiLevelType w:val="hybridMultilevel"/>
    <w:tmpl w:val="71949612"/>
    <w:lvl w:ilvl="0" w:tplc="C174F0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3A477D77"/>
    <w:multiLevelType w:val="hybridMultilevel"/>
    <w:tmpl w:val="FC749770"/>
    <w:lvl w:ilvl="0" w:tplc="D49274B6">
      <w:start w:val="1"/>
      <w:numFmt w:val="decimal"/>
      <w:lvlText w:val="%1."/>
      <w:lvlJc w:val="left"/>
      <w:pPr>
        <w:ind w:left="885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3C3579E3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826EC8"/>
    <w:multiLevelType w:val="hybridMultilevel"/>
    <w:tmpl w:val="7A4422DC"/>
    <w:lvl w:ilvl="0" w:tplc="EAAC7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46415EE2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C121EE"/>
    <w:multiLevelType w:val="hybridMultilevel"/>
    <w:tmpl w:val="7C8681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11032"/>
    <w:multiLevelType w:val="hybridMultilevel"/>
    <w:tmpl w:val="27EE4474"/>
    <w:lvl w:ilvl="0" w:tplc="755E1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05695"/>
    <w:multiLevelType w:val="hybridMultilevel"/>
    <w:tmpl w:val="FF10BFE2"/>
    <w:lvl w:ilvl="0" w:tplc="74A20C1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26C1DF3"/>
    <w:multiLevelType w:val="hybridMultilevel"/>
    <w:tmpl w:val="82989360"/>
    <w:lvl w:ilvl="0" w:tplc="2BBE78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3F87874"/>
    <w:multiLevelType w:val="hybridMultilevel"/>
    <w:tmpl w:val="A352FEDA"/>
    <w:lvl w:ilvl="0" w:tplc="311A0CA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46C52F8"/>
    <w:multiLevelType w:val="hybridMultilevel"/>
    <w:tmpl w:val="4A6C62C4"/>
    <w:lvl w:ilvl="0" w:tplc="70748DA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C6C37"/>
    <w:multiLevelType w:val="hybridMultilevel"/>
    <w:tmpl w:val="EEB8C772"/>
    <w:lvl w:ilvl="0" w:tplc="A416764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85E39"/>
    <w:multiLevelType w:val="hybridMultilevel"/>
    <w:tmpl w:val="A82C3500"/>
    <w:lvl w:ilvl="0" w:tplc="275EBDD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770012E"/>
    <w:multiLevelType w:val="hybridMultilevel"/>
    <w:tmpl w:val="0B7A9A86"/>
    <w:lvl w:ilvl="0" w:tplc="562AF6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7" w15:restartNumberingAfterBreak="0">
    <w:nsid w:val="680F53C3"/>
    <w:multiLevelType w:val="hybridMultilevel"/>
    <w:tmpl w:val="34867FE0"/>
    <w:lvl w:ilvl="0" w:tplc="98BA7F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 w15:restartNumberingAfterBreak="0">
    <w:nsid w:val="687E71B1"/>
    <w:multiLevelType w:val="hybridMultilevel"/>
    <w:tmpl w:val="8EAE56AA"/>
    <w:lvl w:ilvl="0" w:tplc="6A22F152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 w15:restartNumberingAfterBreak="0">
    <w:nsid w:val="6DCA34D3"/>
    <w:multiLevelType w:val="hybridMultilevel"/>
    <w:tmpl w:val="79400D34"/>
    <w:lvl w:ilvl="0" w:tplc="224E9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DFA4E38"/>
    <w:multiLevelType w:val="hybridMultilevel"/>
    <w:tmpl w:val="A08EF2DE"/>
    <w:lvl w:ilvl="0" w:tplc="DB8E93B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6FD214D7"/>
    <w:multiLevelType w:val="hybridMultilevel"/>
    <w:tmpl w:val="CEC2A316"/>
    <w:lvl w:ilvl="0" w:tplc="18F026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2" w15:restartNumberingAfterBreak="0">
    <w:nsid w:val="776F211E"/>
    <w:multiLevelType w:val="hybridMultilevel"/>
    <w:tmpl w:val="1C568970"/>
    <w:lvl w:ilvl="0" w:tplc="EA08F2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3" w15:restartNumberingAfterBreak="0">
    <w:nsid w:val="77751743"/>
    <w:multiLevelType w:val="hybridMultilevel"/>
    <w:tmpl w:val="C64ABA6E"/>
    <w:lvl w:ilvl="0" w:tplc="99D4C6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532CB"/>
    <w:multiLevelType w:val="hybridMultilevel"/>
    <w:tmpl w:val="F1B67586"/>
    <w:lvl w:ilvl="0" w:tplc="FDB47384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B2F9A"/>
    <w:multiLevelType w:val="hybridMultilevel"/>
    <w:tmpl w:val="9792440C"/>
    <w:lvl w:ilvl="0" w:tplc="2C287E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21"/>
  </w:num>
  <w:num w:numId="5">
    <w:abstractNumId w:val="44"/>
  </w:num>
  <w:num w:numId="6">
    <w:abstractNumId w:val="9"/>
  </w:num>
  <w:num w:numId="7">
    <w:abstractNumId w:val="29"/>
  </w:num>
  <w:num w:numId="8">
    <w:abstractNumId w:val="34"/>
  </w:num>
  <w:num w:numId="9">
    <w:abstractNumId w:val="14"/>
  </w:num>
  <w:num w:numId="10">
    <w:abstractNumId w:val="33"/>
  </w:num>
  <w:num w:numId="11">
    <w:abstractNumId w:val="13"/>
  </w:num>
  <w:num w:numId="12">
    <w:abstractNumId w:val="2"/>
  </w:num>
  <w:num w:numId="13">
    <w:abstractNumId w:val="27"/>
  </w:num>
  <w:num w:numId="14">
    <w:abstractNumId w:val="25"/>
  </w:num>
  <w:num w:numId="15">
    <w:abstractNumId w:val="17"/>
  </w:num>
  <w:num w:numId="16">
    <w:abstractNumId w:val="30"/>
  </w:num>
  <w:num w:numId="17">
    <w:abstractNumId w:val="11"/>
  </w:num>
  <w:num w:numId="18">
    <w:abstractNumId w:val="20"/>
  </w:num>
  <w:num w:numId="19">
    <w:abstractNumId w:val="43"/>
  </w:num>
  <w:num w:numId="20">
    <w:abstractNumId w:val="32"/>
  </w:num>
  <w:num w:numId="21">
    <w:abstractNumId w:val="24"/>
  </w:num>
  <w:num w:numId="22">
    <w:abstractNumId w:val="35"/>
  </w:num>
  <w:num w:numId="23">
    <w:abstractNumId w:val="7"/>
  </w:num>
  <w:num w:numId="24">
    <w:abstractNumId w:val="1"/>
  </w:num>
  <w:num w:numId="25">
    <w:abstractNumId w:val="0"/>
  </w:num>
  <w:num w:numId="26">
    <w:abstractNumId w:val="12"/>
  </w:num>
  <w:num w:numId="27">
    <w:abstractNumId w:val="42"/>
  </w:num>
  <w:num w:numId="28">
    <w:abstractNumId w:val="5"/>
  </w:num>
  <w:num w:numId="29">
    <w:abstractNumId w:val="10"/>
  </w:num>
  <w:num w:numId="30">
    <w:abstractNumId w:val="18"/>
  </w:num>
  <w:num w:numId="31">
    <w:abstractNumId w:val="16"/>
  </w:num>
  <w:num w:numId="32">
    <w:abstractNumId w:val="19"/>
  </w:num>
  <w:num w:numId="33">
    <w:abstractNumId w:val="39"/>
  </w:num>
  <w:num w:numId="34">
    <w:abstractNumId w:val="15"/>
  </w:num>
  <w:num w:numId="35">
    <w:abstractNumId w:val="37"/>
  </w:num>
  <w:num w:numId="36">
    <w:abstractNumId w:val="36"/>
  </w:num>
  <w:num w:numId="37">
    <w:abstractNumId w:val="38"/>
  </w:num>
  <w:num w:numId="38">
    <w:abstractNumId w:val="31"/>
  </w:num>
  <w:num w:numId="39">
    <w:abstractNumId w:val="28"/>
  </w:num>
  <w:num w:numId="40">
    <w:abstractNumId w:val="41"/>
  </w:num>
  <w:num w:numId="41">
    <w:abstractNumId w:val="4"/>
  </w:num>
  <w:num w:numId="42">
    <w:abstractNumId w:val="45"/>
  </w:num>
  <w:num w:numId="43">
    <w:abstractNumId w:val="40"/>
  </w:num>
  <w:num w:numId="44">
    <w:abstractNumId w:val="23"/>
  </w:num>
  <w:num w:numId="45">
    <w:abstractNumId w:val="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C45"/>
    <w:rsid w:val="00023AB8"/>
    <w:rsid w:val="000423D4"/>
    <w:rsid w:val="00044134"/>
    <w:rsid w:val="000553B2"/>
    <w:rsid w:val="0006470B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F06A0"/>
    <w:rsid w:val="001002C8"/>
    <w:rsid w:val="00125C88"/>
    <w:rsid w:val="00132A88"/>
    <w:rsid w:val="0013553B"/>
    <w:rsid w:val="00135C0F"/>
    <w:rsid w:val="00140319"/>
    <w:rsid w:val="0016642F"/>
    <w:rsid w:val="00171AAE"/>
    <w:rsid w:val="0017735F"/>
    <w:rsid w:val="00180813"/>
    <w:rsid w:val="0018285B"/>
    <w:rsid w:val="00185A29"/>
    <w:rsid w:val="00192CC6"/>
    <w:rsid w:val="00197CBB"/>
    <w:rsid w:val="001A19D2"/>
    <w:rsid w:val="001A71AB"/>
    <w:rsid w:val="001B3636"/>
    <w:rsid w:val="001B5F9B"/>
    <w:rsid w:val="001B6979"/>
    <w:rsid w:val="001B72AD"/>
    <w:rsid w:val="001B7AFD"/>
    <w:rsid w:val="001D1182"/>
    <w:rsid w:val="001D7D9B"/>
    <w:rsid w:val="001E27DD"/>
    <w:rsid w:val="001E38CA"/>
    <w:rsid w:val="001F59B1"/>
    <w:rsid w:val="002036D1"/>
    <w:rsid w:val="002116D9"/>
    <w:rsid w:val="002214B7"/>
    <w:rsid w:val="00221F4C"/>
    <w:rsid w:val="00243C21"/>
    <w:rsid w:val="00264A2F"/>
    <w:rsid w:val="0027103E"/>
    <w:rsid w:val="0027522A"/>
    <w:rsid w:val="00276C92"/>
    <w:rsid w:val="00280081"/>
    <w:rsid w:val="002866A7"/>
    <w:rsid w:val="00290061"/>
    <w:rsid w:val="00292336"/>
    <w:rsid w:val="002C17C6"/>
    <w:rsid w:val="002C1C09"/>
    <w:rsid w:val="002D2C0C"/>
    <w:rsid w:val="002E114C"/>
    <w:rsid w:val="002E395A"/>
    <w:rsid w:val="002F25EF"/>
    <w:rsid w:val="002F7C52"/>
    <w:rsid w:val="003062F9"/>
    <w:rsid w:val="003128F7"/>
    <w:rsid w:val="00314804"/>
    <w:rsid w:val="003218F2"/>
    <w:rsid w:val="0033082D"/>
    <w:rsid w:val="0036414F"/>
    <w:rsid w:val="003B5625"/>
    <w:rsid w:val="003C1D06"/>
    <w:rsid w:val="003D4B8B"/>
    <w:rsid w:val="003E54A8"/>
    <w:rsid w:val="003E70F9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72AD"/>
    <w:rsid w:val="004537FC"/>
    <w:rsid w:val="00463BB7"/>
    <w:rsid w:val="004778CA"/>
    <w:rsid w:val="00477AE6"/>
    <w:rsid w:val="00480BCB"/>
    <w:rsid w:val="00491932"/>
    <w:rsid w:val="0049334E"/>
    <w:rsid w:val="004A73CD"/>
    <w:rsid w:val="004B7180"/>
    <w:rsid w:val="004C13B2"/>
    <w:rsid w:val="004C4AEE"/>
    <w:rsid w:val="004D26FE"/>
    <w:rsid w:val="004E1011"/>
    <w:rsid w:val="004F23F0"/>
    <w:rsid w:val="004F3BB5"/>
    <w:rsid w:val="004F633E"/>
    <w:rsid w:val="0050150B"/>
    <w:rsid w:val="00504C09"/>
    <w:rsid w:val="0051053F"/>
    <w:rsid w:val="00511CBF"/>
    <w:rsid w:val="00520240"/>
    <w:rsid w:val="00523208"/>
    <w:rsid w:val="00532E71"/>
    <w:rsid w:val="00536068"/>
    <w:rsid w:val="0054041B"/>
    <w:rsid w:val="00543551"/>
    <w:rsid w:val="00561F82"/>
    <w:rsid w:val="00566AC1"/>
    <w:rsid w:val="00566DA9"/>
    <w:rsid w:val="005678F3"/>
    <w:rsid w:val="00570E88"/>
    <w:rsid w:val="00574797"/>
    <w:rsid w:val="00580A32"/>
    <w:rsid w:val="00582215"/>
    <w:rsid w:val="00585FC4"/>
    <w:rsid w:val="005900D9"/>
    <w:rsid w:val="005C7822"/>
    <w:rsid w:val="005D49A6"/>
    <w:rsid w:val="005E2122"/>
    <w:rsid w:val="005E5148"/>
    <w:rsid w:val="005F20A8"/>
    <w:rsid w:val="005F2E84"/>
    <w:rsid w:val="00612105"/>
    <w:rsid w:val="00620505"/>
    <w:rsid w:val="00623F17"/>
    <w:rsid w:val="0062577F"/>
    <w:rsid w:val="00633535"/>
    <w:rsid w:val="00633AEC"/>
    <w:rsid w:val="00633F3B"/>
    <w:rsid w:val="00643B3D"/>
    <w:rsid w:val="00652A5C"/>
    <w:rsid w:val="00652BE1"/>
    <w:rsid w:val="0066588F"/>
    <w:rsid w:val="00671967"/>
    <w:rsid w:val="006B20B7"/>
    <w:rsid w:val="006B5794"/>
    <w:rsid w:val="006B62FF"/>
    <w:rsid w:val="006C5CDB"/>
    <w:rsid w:val="006D27AA"/>
    <w:rsid w:val="006D714C"/>
    <w:rsid w:val="006F3E7B"/>
    <w:rsid w:val="0071369A"/>
    <w:rsid w:val="00715B16"/>
    <w:rsid w:val="00721ED0"/>
    <w:rsid w:val="00724540"/>
    <w:rsid w:val="00724541"/>
    <w:rsid w:val="007246A5"/>
    <w:rsid w:val="00734417"/>
    <w:rsid w:val="007346DD"/>
    <w:rsid w:val="00771D5A"/>
    <w:rsid w:val="00777ECC"/>
    <w:rsid w:val="007878FB"/>
    <w:rsid w:val="007961B6"/>
    <w:rsid w:val="007A191E"/>
    <w:rsid w:val="007B64D9"/>
    <w:rsid w:val="007B7885"/>
    <w:rsid w:val="007C31F4"/>
    <w:rsid w:val="007F3C0F"/>
    <w:rsid w:val="007F6A3D"/>
    <w:rsid w:val="00800894"/>
    <w:rsid w:val="00813B76"/>
    <w:rsid w:val="00824857"/>
    <w:rsid w:val="00852930"/>
    <w:rsid w:val="008636BF"/>
    <w:rsid w:val="00875CB5"/>
    <w:rsid w:val="008A7244"/>
    <w:rsid w:val="008A73FC"/>
    <w:rsid w:val="008A7A34"/>
    <w:rsid w:val="008C2F37"/>
    <w:rsid w:val="008C6665"/>
    <w:rsid w:val="00905E03"/>
    <w:rsid w:val="00906D4D"/>
    <w:rsid w:val="00911C82"/>
    <w:rsid w:val="00916B2E"/>
    <w:rsid w:val="00934DC0"/>
    <w:rsid w:val="0094184E"/>
    <w:rsid w:val="00964501"/>
    <w:rsid w:val="00974E4F"/>
    <w:rsid w:val="00983393"/>
    <w:rsid w:val="00993DF7"/>
    <w:rsid w:val="0099632A"/>
    <w:rsid w:val="009A6564"/>
    <w:rsid w:val="009B51B0"/>
    <w:rsid w:val="009C6699"/>
    <w:rsid w:val="009D7211"/>
    <w:rsid w:val="009F7444"/>
    <w:rsid w:val="00A07EFD"/>
    <w:rsid w:val="00A115B4"/>
    <w:rsid w:val="00A33F61"/>
    <w:rsid w:val="00A521C2"/>
    <w:rsid w:val="00A61472"/>
    <w:rsid w:val="00A640B7"/>
    <w:rsid w:val="00A65C32"/>
    <w:rsid w:val="00A75315"/>
    <w:rsid w:val="00A7628A"/>
    <w:rsid w:val="00A82F08"/>
    <w:rsid w:val="00A860EB"/>
    <w:rsid w:val="00AA77B3"/>
    <w:rsid w:val="00AB0DA9"/>
    <w:rsid w:val="00AB4584"/>
    <w:rsid w:val="00AD716D"/>
    <w:rsid w:val="00AE1E41"/>
    <w:rsid w:val="00AF09B4"/>
    <w:rsid w:val="00AF71B9"/>
    <w:rsid w:val="00B175A4"/>
    <w:rsid w:val="00B2436B"/>
    <w:rsid w:val="00B247FA"/>
    <w:rsid w:val="00B2774F"/>
    <w:rsid w:val="00B30960"/>
    <w:rsid w:val="00B83FD6"/>
    <w:rsid w:val="00B96C1D"/>
    <w:rsid w:val="00B97079"/>
    <w:rsid w:val="00BB386C"/>
    <w:rsid w:val="00BB795C"/>
    <w:rsid w:val="00BD31BB"/>
    <w:rsid w:val="00BE500D"/>
    <w:rsid w:val="00C00EBD"/>
    <w:rsid w:val="00C026D3"/>
    <w:rsid w:val="00C031D2"/>
    <w:rsid w:val="00C04747"/>
    <w:rsid w:val="00C05CA4"/>
    <w:rsid w:val="00C11E7E"/>
    <w:rsid w:val="00C139FD"/>
    <w:rsid w:val="00C22D23"/>
    <w:rsid w:val="00C257C5"/>
    <w:rsid w:val="00C31796"/>
    <w:rsid w:val="00C32FE5"/>
    <w:rsid w:val="00C3785E"/>
    <w:rsid w:val="00C4243F"/>
    <w:rsid w:val="00C53B95"/>
    <w:rsid w:val="00C7144D"/>
    <w:rsid w:val="00C8101D"/>
    <w:rsid w:val="00C81E03"/>
    <w:rsid w:val="00C85398"/>
    <w:rsid w:val="00C927D3"/>
    <w:rsid w:val="00C956FE"/>
    <w:rsid w:val="00CA0AD8"/>
    <w:rsid w:val="00CA6E0C"/>
    <w:rsid w:val="00CB4FB2"/>
    <w:rsid w:val="00CC32A1"/>
    <w:rsid w:val="00CC7C48"/>
    <w:rsid w:val="00CD1ADB"/>
    <w:rsid w:val="00CE0165"/>
    <w:rsid w:val="00CE2089"/>
    <w:rsid w:val="00CF1664"/>
    <w:rsid w:val="00CF3F3C"/>
    <w:rsid w:val="00D0501E"/>
    <w:rsid w:val="00D075BA"/>
    <w:rsid w:val="00D365DE"/>
    <w:rsid w:val="00D41BF8"/>
    <w:rsid w:val="00D42089"/>
    <w:rsid w:val="00D6050C"/>
    <w:rsid w:val="00D74C68"/>
    <w:rsid w:val="00D74FEA"/>
    <w:rsid w:val="00D8069F"/>
    <w:rsid w:val="00D85880"/>
    <w:rsid w:val="00D91815"/>
    <w:rsid w:val="00DA13C6"/>
    <w:rsid w:val="00DA2FB0"/>
    <w:rsid w:val="00DA55E8"/>
    <w:rsid w:val="00DB3799"/>
    <w:rsid w:val="00DC576C"/>
    <w:rsid w:val="00DC6610"/>
    <w:rsid w:val="00DE5819"/>
    <w:rsid w:val="00E06363"/>
    <w:rsid w:val="00E07397"/>
    <w:rsid w:val="00E16139"/>
    <w:rsid w:val="00E31DCE"/>
    <w:rsid w:val="00E34C2B"/>
    <w:rsid w:val="00E404CB"/>
    <w:rsid w:val="00E85BBD"/>
    <w:rsid w:val="00E9542B"/>
    <w:rsid w:val="00EA688A"/>
    <w:rsid w:val="00EB0AB7"/>
    <w:rsid w:val="00EB5978"/>
    <w:rsid w:val="00EB76CF"/>
    <w:rsid w:val="00EB7F91"/>
    <w:rsid w:val="00EC4670"/>
    <w:rsid w:val="00EC6D11"/>
    <w:rsid w:val="00ED637A"/>
    <w:rsid w:val="00F0424E"/>
    <w:rsid w:val="00F26BBB"/>
    <w:rsid w:val="00F31EFA"/>
    <w:rsid w:val="00F36778"/>
    <w:rsid w:val="00F3717D"/>
    <w:rsid w:val="00F37DC9"/>
    <w:rsid w:val="00F53D3C"/>
    <w:rsid w:val="00F5745E"/>
    <w:rsid w:val="00F60B7B"/>
    <w:rsid w:val="00F71239"/>
    <w:rsid w:val="00F714B8"/>
    <w:rsid w:val="00F71A71"/>
    <w:rsid w:val="00F827FA"/>
    <w:rsid w:val="00F87F4A"/>
    <w:rsid w:val="00F9501C"/>
    <w:rsid w:val="00F9793E"/>
    <w:rsid w:val="00FB37B5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7097</Words>
  <Characters>4046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37</cp:revision>
  <dcterms:created xsi:type="dcterms:W3CDTF">2023-08-29T09:29:00Z</dcterms:created>
  <dcterms:modified xsi:type="dcterms:W3CDTF">2023-11-29T09:23:00Z</dcterms:modified>
</cp:coreProperties>
</file>