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color w:val="000000"/>
        </w:rPr>
      </w:pPr>
      <w:bookmarkStart w:id="0" w:name="_heading=h.gjdgxs"/>
      <w:bookmarkEnd w:id="0"/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Порядок денний 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b/>
          <w:color w:val="000000"/>
        </w:rPr>
        <w:t>засідання постійної комісії міської ради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284" w:leader="none"/>
        </w:tabs>
        <w:rPr>
          <w:color w:val="000000"/>
          <w:highlight w:val="none"/>
          <w:shd w:fill="auto" w:val="clear"/>
        </w:rPr>
      </w:pPr>
      <w:bookmarkStart w:id="1" w:name="_heading=h.30j0zll"/>
      <w:bookmarkEnd w:id="1"/>
      <w:r>
        <w:rPr>
          <w:b/>
          <w:color w:val="000000"/>
          <w:shd w:fill="auto" w:val="clear"/>
        </w:rPr>
        <w:t>2</w:t>
      </w:r>
      <w:r>
        <w:rPr>
          <w:b/>
          <w:color w:val="000000"/>
          <w:shd w:fill="auto" w:val="clear"/>
          <w:lang w:val="ru-RU"/>
        </w:rPr>
        <w:t>1</w:t>
      </w:r>
      <w:r>
        <w:rPr>
          <w:b/>
          <w:color w:val="000000"/>
          <w:shd w:fill="auto" w:val="clear"/>
        </w:rPr>
        <w:t>.1</w:t>
      </w:r>
      <w:r>
        <w:rPr>
          <w:b/>
          <w:color w:val="000000"/>
          <w:shd w:fill="auto" w:val="clear"/>
          <w:lang w:val="ru-RU"/>
        </w:rPr>
        <w:t>1</w:t>
      </w:r>
      <w:r>
        <w:rPr>
          <w:b/>
          <w:color w:val="000000"/>
          <w:shd w:fill="auto" w:val="clear"/>
        </w:rPr>
        <w:t xml:space="preserve">.2023                                                                18:00 у дистанційному режимі                     </w:t>
      </w:r>
    </w:p>
    <w:p>
      <w:pPr>
        <w:pStyle w:val="Normal"/>
        <w:tabs>
          <w:tab w:val="clear" w:pos="720"/>
          <w:tab w:val="left" w:pos="284" w:leader="none"/>
        </w:tabs>
        <w:rPr>
          <w:color w:val="000000"/>
          <w:highlight w:val="none"/>
          <w:shd w:fill="auto" w:val="clear"/>
        </w:rPr>
      </w:pPr>
      <w:r>
        <w:rPr>
          <w:b/>
          <w:color w:val="000000"/>
          <w:shd w:fill="auto" w:val="clear"/>
        </w:rPr>
        <w:t xml:space="preserve">                                                                                  </w:t>
      </w:r>
      <w:r>
        <w:rPr>
          <w:b/>
          <w:color w:val="000000"/>
          <w:shd w:fill="auto" w:val="clear"/>
        </w:rPr>
        <w:t>(форма – відеоконференція)</w:t>
      </w:r>
    </w:p>
    <w:p>
      <w:pPr>
        <w:pStyle w:val="Normal"/>
        <w:tabs>
          <w:tab w:val="clear" w:pos="720"/>
          <w:tab w:val="left" w:pos="284" w:leader="none"/>
        </w:tabs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both"/>
        <w:rPr>
          <w:highlight w:val="white"/>
        </w:rPr>
      </w:pPr>
      <w:r>
        <w:rPr>
          <w:b/>
          <w:highlight w:val="white"/>
        </w:rPr>
        <w:t>1.</w:t>
      </w:r>
      <w:r>
        <w:rPr>
          <w:highlight w:val="white"/>
        </w:rPr>
        <w:t xml:space="preserve"> </w:t>
      </w:r>
      <w:r>
        <w:rPr/>
        <w:t xml:space="preserve">Проєкт рішення Миколаївської міської ради «Про затвердження плану роботи Миколаївської міської ради на І півріччя 2024 року» </w:t>
      </w:r>
      <w:r>
        <w:rPr>
          <w:b/>
          <w:bCs/>
        </w:rPr>
        <w:t>(файл s-gs-095).</w:t>
      </w:r>
    </w:p>
    <w:p>
      <w:pPr>
        <w:pStyle w:val="Normal"/>
        <w:jc w:val="both"/>
        <w:rPr>
          <w:highlight w:val="white"/>
        </w:rPr>
      </w:pPr>
      <w:r>
        <w:rPr>
          <w:b/>
          <w:highlight w:val="white"/>
        </w:rPr>
        <w:t xml:space="preserve">Доповідач: </w:t>
      </w:r>
      <w:r>
        <w:rPr>
          <w:b w:val="false"/>
          <w:bCs w:val="false"/>
          <w:highlight w:val="white"/>
        </w:rPr>
        <w:t>Довбенко Катерина Олександрівна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 – 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>начальник управління апарату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 Миколаївської міської ради.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highlight w:val="white"/>
        </w:rPr>
      </w:pPr>
      <w:r>
        <w:rPr>
          <w:b/>
          <w:lang w:val="ru-RU"/>
        </w:rPr>
        <w:t>2</w:t>
      </w:r>
      <w:r>
        <w:rPr>
          <w:b/>
        </w:rPr>
        <w:t xml:space="preserve">. </w:t>
      </w:r>
      <w:r>
        <w:rPr/>
        <w:t>Проєкт рішення Миколаївської міської ради «Про надання згоди на списання основних засобів»</w:t>
      </w:r>
      <w:r>
        <w:rPr>
          <w:highlight w:val="white"/>
        </w:rPr>
        <w:t> </w:t>
      </w:r>
      <w:r>
        <w:rPr>
          <w:b/>
          <w:highlight w:val="white"/>
        </w:rPr>
        <w:t>(файл s-dj-06</w:t>
      </w:r>
      <w:r>
        <w:rPr>
          <w:b/>
          <w:highlight w:val="white"/>
          <w:lang w:val="en-US"/>
        </w:rPr>
        <w:t>4</w:t>
      </w:r>
      <w:r>
        <w:rPr>
          <w:b/>
          <w:highlight w:val="white"/>
        </w:rPr>
        <w:t>)</w:t>
      </w:r>
      <w:r>
        <w:rPr>
          <w:highlight w:val="white"/>
        </w:rPr>
        <w:t>.</w:t>
      </w:r>
    </w:p>
    <w:p>
      <w:pPr>
        <w:pStyle w:val="Normal"/>
        <w:jc w:val="both"/>
        <w:rPr>
          <w:highlight w:val="white"/>
        </w:rPr>
      </w:pPr>
      <w:r>
        <w:rPr>
          <w:b/>
          <w:highlight w:val="white"/>
        </w:rPr>
        <w:t xml:space="preserve">Доповідач: </w:t>
      </w:r>
      <w:r>
        <w:rPr>
          <w:highlight w:val="white"/>
        </w:rPr>
        <w:t>Набатов Ігор Ігорович – перший заступник директора департаменту житлово-комунального господарства Миколаївської міської ради.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highlight w:val="white"/>
        </w:rPr>
      </w:pPr>
      <w:r>
        <w:rPr>
          <w:b/>
          <w:lang w:val="ru-RU"/>
        </w:rPr>
        <w:t>3</w:t>
      </w:r>
      <w:r>
        <w:rPr>
          <w:b/>
        </w:rPr>
        <w:t xml:space="preserve">. </w:t>
      </w:r>
      <w:r>
        <w:rPr/>
        <w:t>Проєкт рішення Миколаївської міської ради «Про надання згоди на списання основних засобів»</w:t>
      </w:r>
      <w:r>
        <w:rPr>
          <w:highlight w:val="white"/>
        </w:rPr>
        <w:t> </w:t>
      </w:r>
      <w:r>
        <w:rPr>
          <w:b/>
          <w:highlight w:val="white"/>
        </w:rPr>
        <w:t>(файл s-dj-06</w:t>
      </w:r>
      <w:r>
        <w:rPr>
          <w:b/>
          <w:highlight w:val="white"/>
          <w:lang w:val="en-US"/>
        </w:rPr>
        <w:t>5</w:t>
      </w:r>
      <w:r>
        <w:rPr>
          <w:b/>
          <w:highlight w:val="white"/>
        </w:rPr>
        <w:t>)</w:t>
      </w:r>
      <w:r>
        <w:rPr>
          <w:highlight w:val="white"/>
        </w:rPr>
        <w:t>.</w:t>
      </w:r>
    </w:p>
    <w:p>
      <w:pPr>
        <w:pStyle w:val="Normal"/>
        <w:jc w:val="both"/>
        <w:rPr>
          <w:b w:val="false"/>
          <w:b w:val="false"/>
          <w:bCs w:val="false"/>
          <w:color w:val="000000"/>
        </w:rPr>
      </w:pPr>
      <w:r>
        <w:rPr>
          <w:b/>
          <w:bCs/>
          <w:color w:val="000000"/>
          <w:highlight w:val="white"/>
        </w:rPr>
        <w:t>Доповідач:</w:t>
      </w:r>
      <w:r>
        <w:rPr>
          <w:b w:val="false"/>
          <w:bCs w:val="false"/>
          <w:color w:val="000000"/>
          <w:highlight w:val="white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>
      <w:pPr>
        <w:pStyle w:val="Normal"/>
        <w:jc w:val="both"/>
        <w:rPr>
          <w:color w:val="C9211E"/>
        </w:rPr>
      </w:pPr>
      <w:r>
        <w:rPr/>
      </w:r>
    </w:p>
    <w:p>
      <w:pPr>
        <w:pStyle w:val="Normal"/>
        <w:jc w:val="both"/>
        <w:rPr>
          <w:color w:val="C9211E"/>
        </w:rPr>
      </w:pPr>
      <w:r>
        <w:rPr>
          <w:b/>
          <w:bCs/>
          <w:color w:val="C9211E"/>
          <w:lang w:val="ru-RU"/>
        </w:rPr>
        <w:t>4</w:t>
      </w:r>
      <w:r>
        <w:rPr>
          <w:b/>
          <w:bCs/>
          <w:color w:val="C9211E"/>
        </w:rPr>
        <w:t>.</w:t>
      </w:r>
      <w:r>
        <w:rPr>
          <w:color w:val="C9211E"/>
        </w:rPr>
        <w:t xml:space="preserve"> Проєкт рішення Миколаївської міської ради «</w:t>
      </w:r>
      <w:r>
        <w:rPr>
          <w:color w:val="C9211E"/>
          <w:highlight w:val="white"/>
        </w:rPr>
        <w:t xml:space="preserve">Про внесення зміни та доповнення до рішення міської ради від 24.12.2020 №2/29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                </w:t>
      </w:r>
      <w:r>
        <w:rPr>
          <w:b/>
          <w:color w:val="C9211E"/>
          <w:highlight w:val="white"/>
        </w:rPr>
        <w:t>(файл s-fk-900</w:t>
      </w:r>
      <w:r>
        <w:rPr>
          <w:b/>
          <w:color w:val="C9211E"/>
          <w:highlight w:val="white"/>
          <w:lang w:val="en-US"/>
        </w:rPr>
        <w:t>gk</w:t>
      </w:r>
      <w:r>
        <w:rPr>
          <w:b/>
          <w:color w:val="C9211E"/>
          <w:highlight w:val="white"/>
        </w:rPr>
        <w:t>)</w:t>
      </w:r>
      <w:r>
        <w:rPr>
          <w:color w:val="C9211E"/>
          <w:highlight w:val="white"/>
        </w:rPr>
        <w:t>.</w:t>
      </w:r>
    </w:p>
    <w:p>
      <w:pPr>
        <w:pStyle w:val="Normal"/>
        <w:jc w:val="both"/>
        <w:rPr>
          <w:color w:val="C9211E"/>
        </w:rPr>
      </w:pPr>
      <w:r>
        <w:rPr>
          <w:b/>
          <w:color w:val="C9211E"/>
          <w:highlight w:val="white"/>
        </w:rPr>
        <w:t xml:space="preserve">Доповідач: </w:t>
      </w:r>
      <w:r>
        <w:rPr>
          <w:color w:val="C9211E"/>
          <w:highlight w:val="white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lang w:val="ru-RU"/>
        </w:rPr>
        <w:t>5</w:t>
      </w:r>
      <w:r>
        <w:rPr>
          <w:b/>
          <w:bCs/>
          <w:lang w:val="en-US"/>
        </w:rPr>
        <w:t>.</w:t>
      </w:r>
      <w:r>
        <w:rPr>
          <w:lang w:val="en-US"/>
        </w:rPr>
        <w:t xml:space="preserve"> </w:t>
      </w:r>
      <w:r>
        <w:rPr/>
        <w:t xml:space="preserve">Проєкт рішення Миколаївської міської ради </w:t>
      </w:r>
      <w:r>
        <w:rPr>
          <w:highlight w:val="white"/>
        </w:rPr>
        <w:t xml:space="preserve">«Про передачу об’єктів права комунальної власності Миколаївської міської територіальної громади до державної власності» </w:t>
      </w:r>
      <w:r>
        <w:rPr>
          <w:b/>
          <w:highlight w:val="white"/>
        </w:rPr>
        <w:t>(файл s-fk-90</w:t>
      </w:r>
      <w:r>
        <w:rPr>
          <w:b/>
          <w:highlight w:val="white"/>
          <w:lang w:val="en-US"/>
        </w:rPr>
        <w:t>2</w:t>
      </w:r>
      <w:r>
        <w:rPr>
          <w:b/>
          <w:highlight w:val="white"/>
        </w:rPr>
        <w:t>)</w:t>
      </w:r>
      <w:r>
        <w:rPr>
          <w:highlight w:val="white"/>
        </w:rPr>
        <w:t>.</w:t>
      </w:r>
    </w:p>
    <w:p>
      <w:pPr>
        <w:pStyle w:val="Normal"/>
        <w:jc w:val="both"/>
        <w:rPr/>
      </w:pPr>
      <w:r>
        <w:rPr>
          <w:b/>
          <w:highlight w:val="white"/>
        </w:rPr>
        <w:t xml:space="preserve">Доповідач: </w:t>
      </w:r>
      <w:r>
        <w:rPr>
          <w:highlight w:val="white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val="C9211E"/>
        </w:rPr>
      </w:pPr>
      <w:r>
        <w:rPr>
          <w:b/>
          <w:bCs/>
          <w:color w:val="C9211E"/>
          <w:lang w:val="ru-RU"/>
        </w:rPr>
        <w:t>6</w:t>
      </w:r>
      <w:r>
        <w:rPr>
          <w:b/>
          <w:bCs/>
          <w:color w:val="C9211E"/>
          <w:lang w:val="en-US"/>
        </w:rPr>
        <w:t>.</w:t>
      </w:r>
      <w:r>
        <w:rPr>
          <w:color w:val="C9211E"/>
          <w:lang w:val="en-US"/>
        </w:rPr>
        <w:t xml:space="preserve"> Проєкт рішення Миколаївської міської ради </w:t>
      </w:r>
      <w:r>
        <w:rPr>
          <w:color w:val="C9211E"/>
          <w:highlight w:val="white"/>
          <w:lang w:val="en-US"/>
        </w:rPr>
        <w:t>«</w:t>
      </w:r>
      <w:r>
        <w:rPr>
          <w:color w:val="C9211E"/>
          <w:highlight w:val="white"/>
        </w:rPr>
        <w:t xml:space="preserve">Про передачу об'єктів права комунальної власності Миколаївської міської територіальної громади до державної власності </w:t>
      </w:r>
      <w:r>
        <w:rPr>
          <w:color w:val="C9211E"/>
          <w:highlight w:val="white"/>
          <w:lang w:val="en-US"/>
        </w:rPr>
        <w:t xml:space="preserve">» </w:t>
      </w:r>
      <w:r>
        <w:rPr>
          <w:b/>
          <w:color w:val="C9211E"/>
          <w:highlight w:val="white"/>
          <w:lang w:val="en-US"/>
        </w:rPr>
        <w:t>(файл s-fk-905)</w:t>
      </w:r>
      <w:r>
        <w:rPr>
          <w:color w:val="C9211E"/>
          <w:highlight w:val="white"/>
          <w:lang w:val="en-US"/>
        </w:rPr>
        <w:t>.</w:t>
      </w:r>
    </w:p>
    <w:p>
      <w:pPr>
        <w:pStyle w:val="Normal"/>
        <w:jc w:val="both"/>
        <w:rPr>
          <w:color w:val="C9211E"/>
        </w:rPr>
      </w:pPr>
      <w:r>
        <w:rPr>
          <w:b/>
          <w:color w:val="C9211E"/>
          <w:highlight w:val="white"/>
          <w:lang w:val="en-US"/>
        </w:rPr>
        <w:t xml:space="preserve">Доповідач: </w:t>
      </w:r>
      <w:r>
        <w:rPr>
          <w:color w:val="C9211E"/>
          <w:highlight w:val="white"/>
          <w:lang w:val="en-US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Normal"/>
        <w:jc w:val="both"/>
        <w:rPr>
          <w:color w:val="C9211E"/>
          <w:lang w:val="en-US"/>
        </w:rPr>
      </w:pPr>
      <w:r>
        <w:rPr>
          <w:color w:val="C9211E"/>
          <w:lang w:val="en-US"/>
        </w:rPr>
      </w:r>
    </w:p>
    <w:p>
      <w:pPr>
        <w:pStyle w:val="Normal"/>
        <w:jc w:val="both"/>
        <w:rPr>
          <w:color w:val="C9211E"/>
        </w:rPr>
      </w:pPr>
      <w:r>
        <w:rPr>
          <w:b/>
          <w:bCs/>
          <w:color w:val="C9211E"/>
          <w:lang w:val="ru-RU"/>
        </w:rPr>
        <w:t>7</w:t>
      </w:r>
      <w:r>
        <w:rPr>
          <w:b/>
          <w:bCs/>
          <w:color w:val="C9211E"/>
          <w:lang w:val="en-US"/>
        </w:rPr>
        <w:t>.</w:t>
      </w:r>
      <w:r>
        <w:rPr>
          <w:color w:val="C9211E"/>
          <w:lang w:val="en-US"/>
        </w:rPr>
        <w:t xml:space="preserve"> Проєкт рішення Миколаївської міської ради </w:t>
      </w:r>
      <w:r>
        <w:rPr>
          <w:color w:val="C9211E"/>
          <w:highlight w:val="white"/>
          <w:lang w:val="en-US"/>
        </w:rPr>
        <w:t>«</w:t>
      </w:r>
      <w:r>
        <w:rPr>
          <w:color w:val="C9211E"/>
          <w:highlight w:val="white"/>
        </w:rPr>
        <w:t>Про передачу об'єктів права комунальної власності Миколаївської міської територіальної громади до державної власності</w:t>
      </w:r>
      <w:r>
        <w:rPr>
          <w:color w:val="C9211E"/>
          <w:highlight w:val="white"/>
          <w:lang w:val="en-US"/>
        </w:rPr>
        <w:t xml:space="preserve">» </w:t>
      </w:r>
      <w:r>
        <w:rPr>
          <w:b/>
          <w:color w:val="C9211E"/>
          <w:highlight w:val="white"/>
          <w:lang w:val="en-US"/>
        </w:rPr>
        <w:t>(файл s-fk-907)</w:t>
      </w:r>
      <w:r>
        <w:rPr>
          <w:color w:val="C9211E"/>
          <w:highlight w:val="white"/>
          <w:lang w:val="en-US"/>
        </w:rPr>
        <w:t>.</w:t>
      </w:r>
    </w:p>
    <w:p>
      <w:pPr>
        <w:pStyle w:val="Normal"/>
        <w:jc w:val="both"/>
        <w:rPr>
          <w:color w:val="C9211E"/>
        </w:rPr>
      </w:pPr>
      <w:r>
        <w:rPr>
          <w:b/>
          <w:color w:val="C9211E"/>
          <w:highlight w:val="white"/>
          <w:lang w:val="en-US"/>
        </w:rPr>
        <w:t xml:space="preserve">Доповідач: </w:t>
      </w:r>
      <w:r>
        <w:rPr>
          <w:color w:val="C9211E"/>
          <w:highlight w:val="white"/>
          <w:lang w:val="en-US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Normal"/>
        <w:jc w:val="both"/>
        <w:rPr>
          <w:color w:val="C9211E"/>
          <w:lang w:val="en-US"/>
        </w:rPr>
      </w:pPr>
      <w:r>
        <w:rPr>
          <w:color w:val="C9211E"/>
          <w:lang w:val="en-US"/>
        </w:rPr>
      </w:r>
    </w:p>
    <w:p>
      <w:pPr>
        <w:pStyle w:val="Normal"/>
        <w:jc w:val="both"/>
        <w:rPr>
          <w:color w:val="C9211E"/>
        </w:rPr>
      </w:pPr>
      <w:r>
        <w:rPr>
          <w:b/>
          <w:bCs/>
          <w:color w:val="C9211E"/>
          <w:lang w:val="ru-RU"/>
        </w:rPr>
        <w:t>8</w:t>
      </w:r>
      <w:r>
        <w:rPr>
          <w:b/>
          <w:bCs/>
          <w:color w:val="C9211E"/>
          <w:lang w:val="en-US"/>
        </w:rPr>
        <w:t>.</w:t>
      </w:r>
      <w:r>
        <w:rPr>
          <w:color w:val="C9211E"/>
          <w:lang w:val="en-US"/>
        </w:rPr>
        <w:t xml:space="preserve"> Проєкт рішення Миколаївської міської ради </w:t>
      </w:r>
      <w:r>
        <w:rPr>
          <w:color w:val="C9211E"/>
          <w:highlight w:val="white"/>
          <w:lang w:val="en-US"/>
        </w:rPr>
        <w:t>«</w:t>
      </w:r>
      <w:r>
        <w:rPr>
          <w:color w:val="C9211E"/>
          <w:highlight w:val="white"/>
        </w:rPr>
        <w:t>Про затвердження розпорядження міського голови</w:t>
      </w:r>
      <w:r>
        <w:rPr>
          <w:color w:val="C9211E"/>
          <w:highlight w:val="white"/>
          <w:lang w:val="en-US"/>
        </w:rPr>
        <w:t xml:space="preserve">» </w:t>
      </w:r>
      <w:r>
        <w:rPr>
          <w:b/>
          <w:color w:val="C9211E"/>
          <w:highlight w:val="white"/>
          <w:lang w:val="en-US"/>
        </w:rPr>
        <w:t>(файл s-fk-909)</w:t>
      </w:r>
      <w:r>
        <w:rPr>
          <w:color w:val="C9211E"/>
          <w:highlight w:val="white"/>
          <w:lang w:val="en-US"/>
        </w:rPr>
        <w:t>.</w:t>
      </w:r>
    </w:p>
    <w:p>
      <w:pPr>
        <w:pStyle w:val="Normal"/>
        <w:jc w:val="both"/>
        <w:rPr>
          <w:color w:val="C9211E"/>
        </w:rPr>
      </w:pPr>
      <w:r>
        <w:rPr>
          <w:b/>
          <w:color w:val="C9211E"/>
          <w:highlight w:val="white"/>
          <w:lang w:val="en-US"/>
        </w:rPr>
        <w:t xml:space="preserve">Доповідач: </w:t>
      </w:r>
      <w:r>
        <w:rPr>
          <w:color w:val="C9211E"/>
          <w:highlight w:val="white"/>
          <w:lang w:val="en-US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b/>
          <w:bCs/>
          <w:color w:val="C9211E"/>
          <w:lang w:val="ru-RU"/>
        </w:rPr>
        <w:t>9.</w:t>
      </w:r>
      <w:r>
        <w:rPr>
          <w:lang w:val="ru-RU"/>
        </w:rPr>
        <w:t xml:space="preserve"> </w:t>
      </w:r>
      <w:r>
        <w:rPr>
          <w:color w:val="C9211E"/>
          <w:lang w:val="en-US"/>
        </w:rPr>
        <w:t xml:space="preserve">Проєкт рішення Миколаївської міської ради </w:t>
      </w:r>
      <w:r>
        <w:rPr>
          <w:color w:val="C9211E"/>
          <w:highlight w:val="white"/>
          <w:lang w:val="en-US"/>
        </w:rPr>
        <w:t>«</w:t>
      </w:r>
      <w:r>
        <w:rPr>
          <w:color w:val="C9211E"/>
          <w:highlight w:val="white"/>
          <w:lang w:val="en-US"/>
        </w:rPr>
        <w:t>Про передачу об’єктів права комунальної власності Миколаївської міської територіальної громади до державної власності</w:t>
      </w:r>
      <w:r>
        <w:rPr>
          <w:color w:val="C9211E"/>
          <w:highlight w:val="white"/>
          <w:lang w:val="en-US"/>
        </w:rPr>
        <w:t xml:space="preserve">» </w:t>
      </w:r>
      <w:r>
        <w:rPr>
          <w:b/>
          <w:color w:val="C9211E"/>
          <w:highlight w:val="white"/>
          <w:lang w:val="en-US"/>
        </w:rPr>
        <w:t>(файл s-fk-9</w:t>
      </w:r>
      <w:r>
        <w:rPr>
          <w:b/>
          <w:color w:val="C9211E"/>
          <w:highlight w:val="white"/>
          <w:lang w:val="ru-RU"/>
        </w:rPr>
        <w:t>13</w:t>
      </w:r>
      <w:r>
        <w:rPr>
          <w:b/>
          <w:color w:val="C9211E"/>
          <w:highlight w:val="white"/>
          <w:lang w:val="en-US"/>
        </w:rPr>
        <w:t>)</w:t>
      </w:r>
      <w:r>
        <w:rPr>
          <w:color w:val="C9211E"/>
          <w:highlight w:val="white"/>
          <w:lang w:val="en-US"/>
        </w:rPr>
        <w:t>.</w:t>
      </w:r>
    </w:p>
    <w:p>
      <w:pPr>
        <w:pStyle w:val="Normal"/>
        <w:jc w:val="both"/>
        <w:rPr>
          <w:lang w:val="ru-RU"/>
        </w:rPr>
      </w:pPr>
      <w:r>
        <w:rPr>
          <w:b/>
          <w:color w:val="C9211E"/>
          <w:highlight w:val="white"/>
          <w:lang w:val="en-US"/>
        </w:rPr>
        <w:t xml:space="preserve">Доповідач: </w:t>
      </w:r>
      <w:r>
        <w:rPr>
          <w:color w:val="C9211E"/>
          <w:highlight w:val="white"/>
          <w:lang w:val="en-US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Normal"/>
        <w:jc w:val="both"/>
        <w:rPr>
          <w:color w:val="C9211E"/>
          <w:highlight w:val="white"/>
          <w:lang w:val="en-US"/>
        </w:rPr>
      </w:pPr>
      <w:r>
        <w:rPr>
          <w:lang w:val="ru-RU"/>
        </w:rPr>
      </w:r>
    </w:p>
    <w:p>
      <w:pPr>
        <w:pStyle w:val="Normal"/>
        <w:jc w:val="both"/>
        <w:rPr/>
      </w:pPr>
      <w:r>
        <w:rPr>
          <w:b/>
          <w:bCs/>
          <w:color w:val="C9211E"/>
          <w:highlight w:val="white"/>
          <w:lang w:val="ru-RU"/>
        </w:rPr>
        <w:t>10.</w:t>
      </w:r>
      <w:r>
        <w:rPr>
          <w:color w:val="C9211E"/>
          <w:highlight w:val="white"/>
          <w:lang w:val="ru-RU"/>
        </w:rPr>
        <w:t xml:space="preserve"> </w:t>
      </w:r>
      <w:r>
        <w:rPr>
          <w:color w:val="C9211E"/>
          <w:highlight w:val="white"/>
          <w:lang w:val="en-US"/>
        </w:rPr>
        <w:t>Проєкт рішення Миколаївської міської ради «</w:t>
      </w:r>
      <w:r>
        <w:rPr>
          <w:color w:val="C9211E"/>
          <w:highlight w:val="white"/>
          <w:lang w:val="en-US"/>
        </w:rPr>
        <w:t>«Про надання згоди на прийняття до комунальної власності об'єкта права державної власності</w:t>
      </w:r>
      <w:r>
        <w:rPr>
          <w:color w:val="C9211E"/>
          <w:highlight w:val="white"/>
          <w:lang w:val="en-US"/>
        </w:rPr>
        <w:t xml:space="preserve">» </w:t>
      </w:r>
      <w:r>
        <w:rPr>
          <w:b/>
          <w:color w:val="C9211E"/>
          <w:highlight w:val="white"/>
          <w:lang w:val="en-US"/>
        </w:rPr>
        <w:t>(файл s-fk-9</w:t>
      </w:r>
      <w:r>
        <w:rPr>
          <w:b/>
          <w:color w:val="C9211E"/>
          <w:highlight w:val="white"/>
          <w:lang w:val="ru-RU"/>
        </w:rPr>
        <w:t>14</w:t>
      </w:r>
      <w:r>
        <w:rPr>
          <w:b/>
          <w:color w:val="C9211E"/>
          <w:highlight w:val="white"/>
          <w:lang w:val="en-US"/>
        </w:rPr>
        <w:t>)</w:t>
      </w:r>
      <w:r>
        <w:rPr>
          <w:color w:val="C9211E"/>
          <w:highlight w:val="white"/>
          <w:lang w:val="en-US"/>
        </w:rPr>
        <w:t>.</w:t>
      </w:r>
    </w:p>
    <w:p>
      <w:pPr>
        <w:pStyle w:val="Normal"/>
        <w:jc w:val="both"/>
        <w:rPr>
          <w:lang w:val="ru-RU"/>
        </w:rPr>
      </w:pPr>
      <w:r>
        <w:rPr>
          <w:b/>
          <w:color w:val="C9211E"/>
          <w:highlight w:val="white"/>
          <w:lang w:val="en-US"/>
        </w:rPr>
        <w:t xml:space="preserve">Доповідач: </w:t>
      </w:r>
      <w:r>
        <w:rPr>
          <w:color w:val="C9211E"/>
          <w:highlight w:val="white"/>
          <w:lang w:val="en-US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Normal"/>
        <w:jc w:val="both"/>
        <w:rPr>
          <w:highlight w:val="white"/>
        </w:rPr>
      </w:pPr>
      <w:r>
        <w:rPr/>
      </w:r>
    </w:p>
    <w:sectPr>
      <w:type w:val="nextPage"/>
      <w:pgSz w:w="11906" w:h="16838"/>
      <w:pgMar w:left="1417" w:right="850" w:gutter="0" w:header="0" w:top="567" w:footer="0" w:bottom="85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8"/>
        <w:szCs w:val="28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ca106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8"/>
      <w:szCs w:val="28"/>
      <w:lang w:val="uk-UA" w:eastAsia="ru-RU" w:bidi="hi-IN"/>
    </w:rPr>
  </w:style>
  <w:style w:type="paragraph" w:styleId="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724442"/>
    <w:rPr>
      <w:rFonts w:ascii="Segoe UI" w:hAnsi="Segoe UI" w:eastAsia="Calibri" w:cs="Segoe UI"/>
      <w:color w:val="000000"/>
      <w:sz w:val="18"/>
      <w:szCs w:val="18"/>
      <w:lang w:eastAsia="ru-RU"/>
    </w:rPr>
  </w:style>
  <w:style w:type="character" w:styleId="Appletabspan" w:customStyle="1">
    <w:name w:val="apple-tab-span"/>
    <w:basedOn w:val="DefaultParagraphFont"/>
    <w:qFormat/>
    <w:rsid w:val="00fc3e4b"/>
    <w:rPr/>
  </w:style>
  <w:style w:type="character" w:styleId="FontStyle11" w:customStyle="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styleId="FontStyle12" w:customStyle="1">
    <w:name w:val="Font Style12"/>
    <w:qFormat/>
    <w:rsid w:val="005d054e"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sid w:val="005d054e"/>
    <w:rPr/>
  </w:style>
  <w:style w:type="character" w:styleId="Style9">
    <w:name w:val="Интернет-ссылка"/>
    <w:basedOn w:val="DefaultParagraphFont"/>
    <w:uiPriority w:val="99"/>
    <w:semiHidden/>
    <w:unhideWhenUsed/>
    <w:rsid w:val="00172775"/>
    <w:rPr>
      <w:color w:val="0000FF"/>
      <w:u w:val="single"/>
    </w:rPr>
  </w:style>
  <w:style w:type="character" w:styleId="Style10">
    <w:name w:val="Выделение"/>
    <w:qFormat/>
    <w:rsid w:val="005d054e"/>
    <w:rPr>
      <w:i/>
      <w:iCs/>
    </w:rPr>
  </w:style>
  <w:style w:type="paragraph" w:styleId="Style11" w:customStyle="1">
    <w:name w:val="Заголовок"/>
    <w:basedOn w:val="Normal"/>
    <w:next w:val="Style12"/>
    <w:qFormat/>
    <w:rsid w:val="005d054e"/>
    <w:pPr>
      <w:keepNext w:val="true"/>
      <w:spacing w:before="240" w:after="120"/>
    </w:pPr>
    <w:rPr>
      <w:rFonts w:ascii="Liberation Sans" w:hAnsi="Liberation Sans" w:eastAsia="Microsoft YaHei" w:cs="Arial"/>
    </w:rPr>
  </w:style>
  <w:style w:type="paragraph" w:styleId="Style12">
    <w:name w:val="Body Text"/>
    <w:basedOn w:val="Normal"/>
    <w:rsid w:val="005d054e"/>
    <w:pPr>
      <w:spacing w:lineRule="auto" w:line="276" w:before="0" w:after="140"/>
    </w:pPr>
    <w:rPr/>
  </w:style>
  <w:style w:type="paragraph" w:styleId="Style13">
    <w:name w:val="List"/>
    <w:basedOn w:val="Style12"/>
    <w:rsid w:val="005d054e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8"/>
      <w:szCs w:val="28"/>
      <w:lang w:val="uk-UA" w:eastAsia="zh-CN" w:bidi="hi-IN"/>
    </w:rPr>
  </w:style>
  <w:style w:type="paragraph" w:styleId="Style16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12" w:customStyle="1">
    <w:name w:val="Название объекта1"/>
    <w:basedOn w:val="Normal"/>
    <w:qFormat/>
    <w:rsid w:val="005d05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5d054e"/>
    <w:pPr>
      <w:suppressLineNumbers/>
    </w:pPr>
    <w:rPr>
      <w:rFonts w:cs="Arial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724442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7962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styleId="13" w:customStyle="1">
    <w:name w:val="Указатель1"/>
    <w:basedOn w:val="Normal"/>
    <w:qFormat/>
    <w:rsid w:val="002e1960"/>
    <w:pPr>
      <w:suppressLineNumbers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/>
    </w:rPr>
  </w:style>
  <w:style w:type="paragraph" w:styleId="Style17" w:customStyle="1">
    <w:name w:val="Содержимое таблицы"/>
    <w:basedOn w:val="Normal"/>
    <w:qFormat/>
    <w:rsid w:val="005d054e"/>
    <w:pPr>
      <w:widowControl w:val="false"/>
      <w:suppressLineNumbers/>
    </w:pPr>
    <w:rPr/>
  </w:style>
  <w:style w:type="paragraph" w:styleId="Style18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a211e9"/>
    <w:rPr>
      <w:lang w:eastAsia="ru-RU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ijdEeBW3nu3XTr/rf+NNn/Cu0w==">CgMxLjAyCGguZ2pkZ3hzMgloLjMwajB6bGwyCWguMWZvYjl0ZTgAciExZ3JQR0lzUWFOeU5Yd3ZpTU84SkxRdVRWTG8xUWFfNHA=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LibreOffice/7.3.4.2$Windows_X86_64 LibreOffice_project/728fec16bd5f605073805c3c9e7c4212a0120dc5</Application>
  <AppVersion>15.0000</AppVersion>
  <Pages>2</Pages>
  <Words>374</Words>
  <Characters>2950</Characters>
  <CharactersWithSpaces>3493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2023-01-23T23:07:00Z</dcterms:created>
  <dc:creator>user358d</dc:creator>
  <dc:description/>
  <dc:language>en-US</dc:language>
  <cp:lastModifiedBy/>
  <dcterms:modified xsi:type="dcterms:W3CDTF">2023-11-20T13:26:11Z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