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7E0EBE" w:rsidP="00CD0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11</w:t>
      </w:r>
      <w:r w:rsidR="00B22E7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CD009B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5</w:t>
      </w:r>
      <w:r w:rsidR="0028030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280308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3</w:t>
      </w:r>
      <w:r w:rsidR="00D53C83" w:rsidRPr="004341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р.                                      </w:t>
      </w:r>
      <w:r w:rsidR="00D53C83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4341C7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="00D53C83" w:rsidRPr="003A6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:00 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063057" w:rsidRDefault="00280308" w:rsidP="0006305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</w:t>
      </w:r>
    </w:p>
    <w:p w:rsidR="00063057" w:rsidRPr="006D4048" w:rsidRDefault="00063057" w:rsidP="0006305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6305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6D40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D4048" w:rsidRPr="006D404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начальника управління охорони здоров’я Миколаївської міської ради Ірини Шамрай на виконання доручення 18-ї чергової сесії Миколаївської міської ради </w:t>
      </w:r>
      <w:r w:rsidR="006D4048" w:rsidRPr="006D4048">
        <w:rPr>
          <w:rFonts w:ascii="Times New Roman" w:hAnsi="Times New Roman" w:cs="Times New Roman"/>
          <w:sz w:val="28"/>
          <w:szCs w:val="28"/>
        </w:rPr>
        <w:t>V</w:t>
      </w:r>
      <w:r w:rsidR="006D4048" w:rsidRPr="006D4048">
        <w:rPr>
          <w:rFonts w:ascii="Times New Roman" w:hAnsi="Times New Roman" w:cs="Times New Roman"/>
          <w:sz w:val="28"/>
          <w:szCs w:val="28"/>
          <w:lang w:val="uk-UA"/>
        </w:rPr>
        <w:t>ІІІ скликання від 27.04.2023 року щодо результатів проведеного аналізу інформації по медичних закладах обласних центрів України, у тому числі тих, що знаходяться на території ведення тимчасових бойових дій, стосовно співвідношення кількості медичного персоналу та людей, яким надаються медичні послуги, заробітних плат, пакетів медичних послуг; перелік та аналіз міських програм із встановлення додаткових надбавок медичним працівникам, які вже прийняті та діють в містах на території України; щодо ситуації в КНП ММР «МЛШМД»</w:t>
      </w:r>
      <w:r w:rsidR="006079DA">
        <w:rPr>
          <w:rFonts w:ascii="Times New Roman" w:hAnsi="Times New Roman" w:cs="Times New Roman"/>
          <w:sz w:val="28"/>
          <w:szCs w:val="28"/>
          <w:lang w:val="uk-UA"/>
        </w:rPr>
        <w:t xml:space="preserve"> (лист №47/14.01-18 від 08.05.2023).</w:t>
      </w:r>
      <w:bookmarkStart w:id="0" w:name="_GoBack"/>
      <w:bookmarkEnd w:id="0"/>
    </w:p>
    <w:p w:rsidR="00955041" w:rsidRPr="006D4048" w:rsidRDefault="00782D3F" w:rsidP="00280308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lang w:val="uk-UA"/>
        </w:rPr>
      </w:pPr>
      <w:r w:rsidRPr="006D4048">
        <w:rPr>
          <w:b/>
          <w:i/>
          <w:sz w:val="28"/>
          <w:szCs w:val="28"/>
          <w:lang w:val="uk-UA"/>
        </w:rPr>
        <w:t>Для обговорення питання запрошено:</w:t>
      </w:r>
    </w:p>
    <w:p w:rsidR="00782D3F" w:rsidRDefault="00782D3F" w:rsidP="00782D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D404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охорони здоров’я Миколаївської міської ради                       І. Шамрай; директор Міської лікарні швидкої медичної допомоги </w:t>
      </w:r>
      <w:r w:rsidR="006D40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D4048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D4048">
        <w:rPr>
          <w:rFonts w:ascii="Times New Roman" w:hAnsi="Times New Roman" w:cs="Times New Roman"/>
          <w:sz w:val="28"/>
          <w:szCs w:val="28"/>
          <w:lang w:val="uk-UA"/>
        </w:rPr>
        <w:t>Дем‵янов</w:t>
      </w:r>
      <w:proofErr w:type="spellEnd"/>
      <w:r w:rsidRPr="006D4048">
        <w:rPr>
          <w:rFonts w:ascii="Times New Roman" w:hAnsi="Times New Roman" w:cs="Times New Roman"/>
          <w:sz w:val="28"/>
          <w:szCs w:val="28"/>
          <w:lang w:val="uk-UA"/>
        </w:rPr>
        <w:t>; фахівець департаменту фінансів Миколаївської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201AFC" w:rsidRPr="007A17B0" w:rsidRDefault="00201AFC" w:rsidP="007A17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AFC" w:rsidRPr="007A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C25"/>
    <w:multiLevelType w:val="hybridMultilevel"/>
    <w:tmpl w:val="4D981610"/>
    <w:lvl w:ilvl="0" w:tplc="93DE1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9B2E11"/>
    <w:multiLevelType w:val="hybridMultilevel"/>
    <w:tmpl w:val="94F04F28"/>
    <w:lvl w:ilvl="0" w:tplc="4C28117E">
      <w:start w:val="1"/>
      <w:numFmt w:val="decimal"/>
      <w:lvlText w:val="%1."/>
      <w:lvlJc w:val="left"/>
      <w:pPr>
        <w:ind w:left="61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616F2"/>
    <w:rsid w:val="00063057"/>
    <w:rsid w:val="00071F5D"/>
    <w:rsid w:val="000725E0"/>
    <w:rsid w:val="000C270B"/>
    <w:rsid w:val="00145BB0"/>
    <w:rsid w:val="00153753"/>
    <w:rsid w:val="00161343"/>
    <w:rsid w:val="00201AFC"/>
    <w:rsid w:val="00280308"/>
    <w:rsid w:val="003A6144"/>
    <w:rsid w:val="003D092C"/>
    <w:rsid w:val="003E7580"/>
    <w:rsid w:val="004341C7"/>
    <w:rsid w:val="00586AB9"/>
    <w:rsid w:val="005F2CA2"/>
    <w:rsid w:val="006079DA"/>
    <w:rsid w:val="00671DDA"/>
    <w:rsid w:val="00687D6A"/>
    <w:rsid w:val="006D4048"/>
    <w:rsid w:val="00752224"/>
    <w:rsid w:val="00782D3F"/>
    <w:rsid w:val="007A17B0"/>
    <w:rsid w:val="007B3AA6"/>
    <w:rsid w:val="007E0EBE"/>
    <w:rsid w:val="007E1DD2"/>
    <w:rsid w:val="00844819"/>
    <w:rsid w:val="00907742"/>
    <w:rsid w:val="00955041"/>
    <w:rsid w:val="00A36B86"/>
    <w:rsid w:val="00AB322F"/>
    <w:rsid w:val="00B22E78"/>
    <w:rsid w:val="00C017A9"/>
    <w:rsid w:val="00CD009B"/>
    <w:rsid w:val="00D53C83"/>
    <w:rsid w:val="00DB44FB"/>
    <w:rsid w:val="00E51977"/>
    <w:rsid w:val="00E61F6D"/>
    <w:rsid w:val="00F47A2F"/>
    <w:rsid w:val="00F81EBC"/>
    <w:rsid w:val="00FE5F4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2022-07-25T20:43:00Z</dcterms:created>
  <dcterms:modified xsi:type="dcterms:W3CDTF">2023-05-09T07:59:00Z</dcterms:modified>
</cp:coreProperties>
</file>