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77777777" w:rsidR="008A6AB0" w:rsidRDefault="008303D7" w:rsidP="008303D7">
      <w:pPr>
        <w:tabs>
          <w:tab w:val="left" w:pos="80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s-gs-088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15.02.2022</w:t>
      </w:r>
    </w:p>
    <w:p w14:paraId="00000002" w14:textId="77777777" w:rsidR="008A6AB0" w:rsidRDefault="008303D7" w:rsidP="008303D7">
      <w:pPr>
        <w:tabs>
          <w:tab w:val="left" w:pos="9600"/>
        </w:tabs>
        <w:spacing w:after="0" w:line="240" w:lineRule="auto"/>
        <w:ind w:right="-6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ПОЯСНЮВАЛЬНА ЗАПИСКА</w:t>
      </w:r>
    </w:p>
    <w:p w14:paraId="00000003" w14:textId="77777777" w:rsidR="008A6AB0" w:rsidRDefault="008303D7" w:rsidP="008303D7">
      <w:pPr>
        <w:tabs>
          <w:tab w:val="left" w:pos="9600"/>
        </w:tabs>
        <w:spacing w:after="0" w:line="240" w:lineRule="auto"/>
        <w:ind w:right="-6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 проєкту рішення Миколаївської міської ради </w:t>
      </w:r>
    </w:p>
    <w:p w14:paraId="00000004" w14:textId="77777777" w:rsidR="008A6AB0" w:rsidRDefault="008303D7" w:rsidP="008303D7">
      <w:pPr>
        <w:tabs>
          <w:tab w:val="left" w:pos="9600"/>
        </w:tabs>
        <w:spacing w:after="0" w:line="240" w:lineRule="auto"/>
        <w:ind w:right="-62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_heading=h.30j0zll" w:colFirst="0" w:colLast="0"/>
      <w:bookmarkEnd w:id="0"/>
      <w:r>
        <w:rPr>
          <w:rFonts w:ascii="Times New Roman" w:eastAsia="Times New Roman" w:hAnsi="Times New Roman" w:cs="Times New Roman"/>
          <w:sz w:val="28"/>
          <w:szCs w:val="28"/>
        </w:rPr>
        <w:t>«Про Звернення депутатів Миколаївської міської ради VIІI скликання до Президента України, Верховної Ради України щодо відновлення виплати додаткової винагороди у розмірі  30 000 грн для українських військових і силовиків, навіть якщо вони не перебувають бе</w:t>
      </w:r>
      <w:r>
        <w:rPr>
          <w:rFonts w:ascii="Times New Roman" w:eastAsia="Times New Roman" w:hAnsi="Times New Roman" w:cs="Times New Roman"/>
          <w:sz w:val="28"/>
          <w:szCs w:val="28"/>
        </w:rPr>
        <w:t>зпосередньо на фронті»</w:t>
      </w:r>
    </w:p>
    <w:p w14:paraId="00000005" w14:textId="77777777" w:rsidR="008A6AB0" w:rsidRDefault="008A6AB0" w:rsidP="008303D7">
      <w:pPr>
        <w:tabs>
          <w:tab w:val="left" w:pos="9600"/>
        </w:tabs>
        <w:spacing w:after="0" w:line="240" w:lineRule="auto"/>
        <w:ind w:right="-62"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006" w14:textId="4C7458A0" w:rsidR="008A6AB0" w:rsidRDefault="008303D7" w:rsidP="008303D7">
      <w:pPr>
        <w:spacing w:after="0" w:line="240" w:lineRule="auto"/>
        <w:ind w:right="-6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Суб’єктом подання проєкту рішення міської ради «Про Звернення депутатів Миколаївської міської ради VIІI скликання до Президента України, Верховної Ради України щодо відновлення виплати додаткової винагороди у розмірі </w:t>
      </w:r>
      <w:r>
        <w:rPr>
          <w:rFonts w:ascii="Times New Roman" w:eastAsia="Times New Roman" w:hAnsi="Times New Roman" w:cs="Times New Roman"/>
          <w:sz w:val="28"/>
          <w:szCs w:val="28"/>
        </w:rPr>
        <w:t>30 000 грн для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українських військових і силовиків, навіть якщо вони не перебувають безпосередньо на фронті» є голова фракції політичної партії «Європейська Солідарність» у Миколаївській міській раді VIII скликання, депутат Миколаївської міської ради VIII скликання Кісел</w:t>
      </w:r>
      <w:r>
        <w:rPr>
          <w:rFonts w:ascii="Times New Roman" w:eastAsia="Times New Roman" w:hAnsi="Times New Roman" w:cs="Times New Roman"/>
          <w:sz w:val="28"/>
          <w:szCs w:val="28"/>
        </w:rPr>
        <w:t>ьова Олена Василівна (м. Миколаїв, вул. Адміральська, 20).</w:t>
      </w:r>
    </w:p>
    <w:p w14:paraId="6880F1A5" w14:textId="2678D7F4" w:rsidR="008303D7" w:rsidRDefault="008303D7" w:rsidP="008303D7">
      <w:pPr>
        <w:spacing w:after="0" w:line="240" w:lineRule="auto"/>
        <w:ind w:right="-6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Розробником проєкту рішення Миколаївської міської ради «Про Звернення депутатів Миколаївської міської ради VIІI скликання до Президента України, Верховної Ради України щодо відновлення виплати додаткової винагороди у розмірі  30 000 грн для українських військових і силовиків, навіть якщо вони не перебувають безпосередньо на фронті» є</w:t>
      </w:r>
      <w:bookmarkStart w:id="1" w:name="_GoBack"/>
      <w:bookmarkEnd w:id="1"/>
      <w:r>
        <w:rPr>
          <w:rFonts w:ascii="Times New Roman" w:eastAsia="Times New Roman" w:hAnsi="Times New Roman" w:cs="Times New Roman"/>
          <w:sz w:val="28"/>
          <w:szCs w:val="28"/>
        </w:rPr>
        <w:t xml:space="preserve"> голова фракції політичної партії «Європейська Солідарність» у Миколаївській міській раді VIII скликання, депутат Миколаївської міської ради VIII скликання Кісельова Олена Василівна (м. Миколаїв, вул. Адміральська, 20).</w:t>
      </w:r>
    </w:p>
    <w:p w14:paraId="00000007" w14:textId="0F7B0B5D" w:rsidR="008A6AB0" w:rsidRDefault="008303D7" w:rsidP="008303D7">
      <w:pPr>
        <w:spacing w:after="0" w:line="240" w:lineRule="auto"/>
        <w:ind w:right="-6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Доповідачем проєкту рішення міської ради на пленарному засіданні сесії міської ради є голова фракції політичної партії «Європейська Солідарність» у Миколаївській міській раді VIII скликання, депута</w:t>
      </w:r>
      <w:r>
        <w:rPr>
          <w:rFonts w:ascii="Times New Roman" w:eastAsia="Times New Roman" w:hAnsi="Times New Roman" w:cs="Times New Roman"/>
          <w:sz w:val="28"/>
          <w:szCs w:val="28"/>
        </w:rPr>
        <w:t>т Миколаївської міської ради VIII скликання Кісельова Олена Василівна (м. Миколаїв, вул.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Адміральська, 20).</w:t>
      </w:r>
    </w:p>
    <w:p w14:paraId="00000009" w14:textId="1EE38FBF" w:rsidR="008A6AB0" w:rsidRDefault="008303D7" w:rsidP="008303D7">
      <w:pPr>
        <w:spacing w:after="0" w:line="240" w:lineRule="auto"/>
        <w:ind w:right="-6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" w:name="_heading=h.gjdgxs" w:colFirst="0" w:colLast="0"/>
      <w:bookmarkEnd w:id="2"/>
      <w:r>
        <w:rPr>
          <w:rFonts w:ascii="Times New Roman" w:eastAsia="Times New Roman" w:hAnsi="Times New Roman" w:cs="Times New Roman"/>
          <w:sz w:val="28"/>
          <w:szCs w:val="28"/>
        </w:rPr>
        <w:t xml:space="preserve">Особа, відповідальна за супровід проєкту рішення міської ради – головний спеціаліст відділу інформації </w:t>
      </w:r>
      <w:r>
        <w:rPr>
          <w:rFonts w:ascii="Times New Roman" w:eastAsia="Times New Roman" w:hAnsi="Times New Roman" w:cs="Times New Roman"/>
          <w:sz w:val="28"/>
          <w:szCs w:val="28"/>
        </w:rPr>
        <w:t>правового контролю управління апарату Миколаївської міської ради Довбенко Катерина Олександрівна  (вул. </w:t>
      </w:r>
      <w:r>
        <w:rPr>
          <w:rFonts w:ascii="Times New Roman" w:eastAsia="Times New Roman" w:hAnsi="Times New Roman" w:cs="Times New Roman"/>
          <w:sz w:val="28"/>
          <w:szCs w:val="28"/>
        </w:rPr>
        <w:t>Адміральська, 20, каб. 325, тел. 37-44-06).</w:t>
      </w:r>
    </w:p>
    <w:p w14:paraId="0000000A" w14:textId="1BF892C8" w:rsidR="008A6AB0" w:rsidRDefault="008303D7" w:rsidP="008303D7">
      <w:pPr>
        <w:spacing w:after="0" w:line="240" w:lineRule="auto"/>
        <w:ind w:right="-6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Проєкт рішення міської ради «Про Звернення депутатів Миколаївської міської ради VIІI скликання до Президента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України, Верховної Ради України щодо відновлення виплати додаткової винагороди у розмірі  30 000 грн для українських військових і силовиків, навіть якщо вони не перебувають безпосередньо на фронті» підготовлено керуючись Конституцією України, ст.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25, ч.1 </w:t>
      </w:r>
      <w:r>
        <w:rPr>
          <w:rFonts w:ascii="Times New Roman" w:eastAsia="Times New Roman" w:hAnsi="Times New Roman" w:cs="Times New Roman"/>
          <w:sz w:val="28"/>
          <w:szCs w:val="28"/>
        </w:rPr>
        <w:t>ст. 59 Закону України «Про місцеве самоврядування в Україні».</w:t>
      </w:r>
    </w:p>
    <w:p w14:paraId="0000000B" w14:textId="77777777" w:rsidR="008A6AB0" w:rsidRDefault="008303D7" w:rsidP="008303D7">
      <w:pPr>
        <w:spacing w:after="0" w:line="240" w:lineRule="auto"/>
        <w:ind w:right="-6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Проєкт рішення міської ради «Про Звернення депутатів Миколаївської міської ради VIІI скликання до Президента України, Верховної Ради України щодо відновлення виплати додаткової винагороди у розм</w:t>
      </w:r>
      <w:r>
        <w:rPr>
          <w:rFonts w:ascii="Times New Roman" w:eastAsia="Times New Roman" w:hAnsi="Times New Roman" w:cs="Times New Roman"/>
          <w:sz w:val="28"/>
          <w:szCs w:val="28"/>
        </w:rPr>
        <w:t>ірі  30 000 грн для українських військових і силовиків, навіть якщо вони не перебувають безпосередньо на фронті» розроблено з метою покращення та  забезпечення справедливого соціального статусу осіб, що захищають суверенітет та територіальну цілісність наш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ої держави під час повномасштабної війни з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Російською Федерацією, та задля посилення обороноздатності України та запобігання делегітимізації влади та масових протестів.</w:t>
      </w:r>
    </w:p>
    <w:p w14:paraId="099C2E84" w14:textId="77777777" w:rsidR="008303D7" w:rsidRPr="008303D7" w:rsidRDefault="008303D7" w:rsidP="008303D7">
      <w:pPr>
        <w:pStyle w:val="2"/>
        <w:shd w:val="clear" w:color="auto" w:fill="FFFFFF"/>
        <w:tabs>
          <w:tab w:val="left" w:pos="851"/>
          <w:tab w:val="left" w:pos="1080"/>
        </w:tabs>
        <w:spacing w:before="0" w:beforeAutospacing="0" w:after="0" w:afterAutospacing="0"/>
        <w:ind w:firstLine="567"/>
        <w:jc w:val="both"/>
        <w:rPr>
          <w:b w:val="0"/>
          <w:sz w:val="28"/>
          <w:szCs w:val="28"/>
          <w:lang w:val="uk-UA"/>
        </w:rPr>
      </w:pPr>
      <w:r w:rsidRPr="008303D7">
        <w:rPr>
          <w:b w:val="0"/>
          <w:sz w:val="28"/>
          <w:szCs w:val="28"/>
          <w:lang w:val="uk-UA"/>
        </w:rPr>
        <w:t xml:space="preserve">Реалізація проєкту рішення Миколаївської міської ради не передбачає </w:t>
      </w:r>
      <w:r w:rsidRPr="008303D7">
        <w:rPr>
          <w:b w:val="0"/>
          <w:sz w:val="28"/>
          <w:szCs w:val="28"/>
          <w:lang w:val="uk-UA"/>
        </w:rPr>
        <w:t>використання коштів</w:t>
      </w:r>
      <w:r w:rsidRPr="008303D7">
        <w:rPr>
          <w:b w:val="0"/>
          <w:sz w:val="28"/>
          <w:szCs w:val="28"/>
          <w:lang w:val="uk-UA"/>
        </w:rPr>
        <w:t xml:space="preserve"> місцевого бюджету.</w:t>
      </w:r>
      <w:bookmarkStart w:id="3" w:name="_heading=h.3znysh7" w:colFirst="0" w:colLast="0"/>
      <w:bookmarkEnd w:id="3"/>
    </w:p>
    <w:p w14:paraId="25994FE3" w14:textId="77777777" w:rsidR="008303D7" w:rsidRPr="008303D7" w:rsidRDefault="008303D7" w:rsidP="008303D7">
      <w:pPr>
        <w:pStyle w:val="2"/>
        <w:shd w:val="clear" w:color="auto" w:fill="FFFFFF"/>
        <w:tabs>
          <w:tab w:val="left" w:pos="851"/>
          <w:tab w:val="left" w:pos="1080"/>
        </w:tabs>
        <w:spacing w:before="0" w:beforeAutospacing="0" w:after="0" w:afterAutospacing="0"/>
        <w:ind w:firstLine="567"/>
        <w:jc w:val="both"/>
        <w:rPr>
          <w:b w:val="0"/>
          <w:sz w:val="28"/>
          <w:szCs w:val="28"/>
          <w:lang w:val="uk-UA"/>
        </w:rPr>
      </w:pPr>
      <w:r w:rsidRPr="008303D7">
        <w:rPr>
          <w:b w:val="0"/>
          <w:sz w:val="28"/>
          <w:szCs w:val="28"/>
          <w:lang w:val="uk-UA"/>
        </w:rPr>
        <w:t>Контроль за виконанням даного рішення покласти на постійну комісію міської ради: з питань прав людини, дітей, сім’ї, законності, гласності, антикорупційної політики, місцевого самоврядування, депутатської діяльності та етики (Кісельову)</w:t>
      </w:r>
      <w:r w:rsidRPr="008303D7">
        <w:rPr>
          <w:b w:val="0"/>
          <w:sz w:val="28"/>
          <w:szCs w:val="28"/>
          <w:lang w:val="uk-UA"/>
        </w:rPr>
        <w:t xml:space="preserve"> та першого заступника міського голови Лукова В.Д. </w:t>
      </w:r>
    </w:p>
    <w:p w14:paraId="3527DC0D" w14:textId="77777777" w:rsidR="008303D7" w:rsidRPr="008303D7" w:rsidRDefault="008303D7" w:rsidP="008303D7">
      <w:pPr>
        <w:pStyle w:val="2"/>
        <w:shd w:val="clear" w:color="auto" w:fill="FFFFFF"/>
        <w:tabs>
          <w:tab w:val="left" w:pos="851"/>
          <w:tab w:val="left" w:pos="1080"/>
        </w:tabs>
        <w:spacing w:before="0" w:beforeAutospacing="0" w:after="0" w:afterAutospacing="0"/>
        <w:ind w:firstLine="567"/>
        <w:jc w:val="both"/>
        <w:rPr>
          <w:b w:val="0"/>
          <w:sz w:val="28"/>
          <w:szCs w:val="28"/>
          <w:lang w:val="uk-UA"/>
        </w:rPr>
      </w:pPr>
      <w:r w:rsidRPr="008303D7">
        <w:rPr>
          <w:b w:val="0"/>
          <w:sz w:val="28"/>
          <w:szCs w:val="28"/>
          <w:lang w:val="uk-UA"/>
        </w:rPr>
        <w:t>Проєкт рішення міської ради надсилається на електронну адресу відповідальної особи управління апарату ради Миколаївської міської ради з метою його оприлюднення на офіційному вебсайті Миколаївської міської</w:t>
      </w:r>
      <w:r w:rsidRPr="008303D7">
        <w:rPr>
          <w:b w:val="0"/>
          <w:sz w:val="28"/>
          <w:szCs w:val="28"/>
          <w:lang w:val="uk-UA"/>
        </w:rPr>
        <w:t xml:space="preserve"> ради.</w:t>
      </w:r>
    </w:p>
    <w:p w14:paraId="0000000F" w14:textId="14A5BBF1" w:rsidR="008A6AB0" w:rsidRPr="008303D7" w:rsidRDefault="008303D7" w:rsidP="008303D7">
      <w:pPr>
        <w:pStyle w:val="2"/>
        <w:shd w:val="clear" w:color="auto" w:fill="FFFFFF"/>
        <w:tabs>
          <w:tab w:val="left" w:pos="851"/>
          <w:tab w:val="left" w:pos="1080"/>
        </w:tabs>
        <w:spacing w:before="0" w:beforeAutospacing="0" w:after="0" w:afterAutospacing="0"/>
        <w:ind w:firstLine="567"/>
        <w:jc w:val="both"/>
        <w:rPr>
          <w:b w:val="0"/>
          <w:sz w:val="28"/>
          <w:szCs w:val="28"/>
          <w:lang w:val="uk-UA"/>
        </w:rPr>
      </w:pPr>
      <w:r w:rsidRPr="008303D7">
        <w:rPr>
          <w:b w:val="0"/>
          <w:sz w:val="28"/>
          <w:szCs w:val="28"/>
          <w:lang w:val="uk-UA"/>
        </w:rPr>
        <w:t xml:space="preserve">Відповідно до вимог Закону України «Про доступ до публічної інформації» та Регламенту Миколаївської міської ради </w:t>
      </w:r>
      <w:r w:rsidRPr="008303D7">
        <w:rPr>
          <w:b w:val="0"/>
          <w:sz w:val="28"/>
          <w:szCs w:val="28"/>
        </w:rPr>
        <w:t>VII</w:t>
      </w:r>
      <w:r w:rsidRPr="008303D7">
        <w:rPr>
          <w:b w:val="0"/>
          <w:sz w:val="28"/>
          <w:szCs w:val="28"/>
          <w:lang w:val="uk-UA"/>
        </w:rPr>
        <w:t>І скликання, затвердженого рішенням Миколаївської міської ради від 24.12.2020 № 2/35, розроблений проєкт рішення міської ради підляга</w:t>
      </w:r>
      <w:r w:rsidRPr="008303D7">
        <w:rPr>
          <w:b w:val="0"/>
          <w:sz w:val="28"/>
          <w:szCs w:val="28"/>
          <w:lang w:val="uk-UA"/>
        </w:rPr>
        <w:t>є оприлюдненню на офіційному сайті Миколаївської міської ради не пізніше як за 10 робочих днів до дати їх розгляду на черговій сесії міської ради.</w:t>
      </w:r>
    </w:p>
    <w:p w14:paraId="00000010" w14:textId="77777777" w:rsidR="008A6AB0" w:rsidRPr="008303D7" w:rsidRDefault="008A6AB0" w:rsidP="008303D7">
      <w:pPr>
        <w:tabs>
          <w:tab w:val="left" w:pos="5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00000011" w14:textId="77777777" w:rsidR="008A6AB0" w:rsidRPr="008303D7" w:rsidRDefault="008A6AB0" w:rsidP="008303D7">
      <w:pPr>
        <w:tabs>
          <w:tab w:val="left" w:pos="5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00000012" w14:textId="77777777" w:rsidR="008A6AB0" w:rsidRPr="008303D7" w:rsidRDefault="008A6AB0" w:rsidP="008303D7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00000013" w14:textId="77777777" w:rsidR="008A6AB0" w:rsidRDefault="008303D7" w:rsidP="008303D7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Депутат </w:t>
      </w:r>
    </w:p>
    <w:p w14:paraId="00000014" w14:textId="77777777" w:rsidR="008A6AB0" w:rsidRDefault="008303D7" w:rsidP="008303D7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Миколаївської міської ради</w:t>
      </w:r>
    </w:p>
    <w:p w14:paraId="00000015" w14:textId="263BCD33" w:rsidR="008A6AB0" w:rsidRDefault="008303D7" w:rsidP="008303D7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VIII скликання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О. КІСЕЛЬОВА</w:t>
      </w:r>
    </w:p>
    <w:p w14:paraId="00000019" w14:textId="77777777" w:rsidR="008A6AB0" w:rsidRDefault="008A6AB0" w:rsidP="008303D7">
      <w:pPr>
        <w:spacing w:after="0" w:line="240" w:lineRule="auto"/>
        <w:ind w:right="-62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sectPr w:rsidR="008A6AB0">
      <w:pgSz w:w="11906" w:h="16838"/>
      <w:pgMar w:top="567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3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6AB0"/>
    <w:rsid w:val="008303D7"/>
    <w:rsid w:val="008A6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F8CF5"/>
  <w15:docId w15:val="{3316B032-DB84-44CB-A53C-E86A32257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uk-UA" w:eastAsia="ru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2679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link w:val="20"/>
    <w:uiPriority w:val="9"/>
    <w:unhideWhenUsed/>
    <w:qFormat/>
    <w:rsid w:val="008641F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Знак"/>
    <w:basedOn w:val="a"/>
    <w:rsid w:val="00FD09DF"/>
    <w:pPr>
      <w:keepNext/>
      <w:widowControl w:val="0"/>
      <w:tabs>
        <w:tab w:val="left" w:pos="567"/>
      </w:tabs>
      <w:spacing w:after="0" w:line="240" w:lineRule="auto"/>
      <w:ind w:firstLine="425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F679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6792C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F45DCE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8641F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641FA"/>
  </w:style>
  <w:style w:type="paragraph" w:styleId="aa">
    <w:name w:val="footer"/>
    <w:basedOn w:val="a"/>
    <w:link w:val="ab"/>
    <w:uiPriority w:val="99"/>
    <w:unhideWhenUsed/>
    <w:rsid w:val="008641F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641FA"/>
  </w:style>
  <w:style w:type="character" w:customStyle="1" w:styleId="20">
    <w:name w:val="Заголовок 2 Знак"/>
    <w:basedOn w:val="a0"/>
    <w:link w:val="2"/>
    <w:rsid w:val="008641FA"/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19bMM9F+4nl4a8BHUYuAy6ngHug==">AMUW2mUPP2d2qbwKfGX5Z/xIc82CJ1Xs7SPeJyOWQ3G8vgaJRnTurC1RVWBlSar5PlgvffyUj8xLDMIj6SBH7Hx66NL7np+spVHFnap6LM0cYEPbAIZDQRpHzjSGBUY4dtFsGU1Wdp/4FKEu5du3888YE5EL8fxF3g==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618</Words>
  <Characters>3529</Characters>
  <Application>Microsoft Office Word</Application>
  <DocSecurity>0</DocSecurity>
  <Lines>29</Lines>
  <Paragraphs>8</Paragraphs>
  <ScaleCrop>false</ScaleCrop>
  <Company/>
  <LinksUpToDate>false</LinksUpToDate>
  <CharactersWithSpaces>4139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</dc:creator>
  <cp:lastModifiedBy>admini</cp:lastModifiedBy>
  <cp:revision>2</cp:revision>
  <dcterms:created xsi:type="dcterms:W3CDTF">2023-02-15T18:14:00Z</dcterms:created>
  <dcterms:modified xsi:type="dcterms:W3CDTF">2023-02-16T11:34:00Z</dcterms:modified>
</cp:coreProperties>
</file>