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172BD5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4298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06FDE7B7" w:rsidR="003A503C" w:rsidRPr="00174DA2" w:rsidRDefault="003A503C" w:rsidP="001E6977">
      <w:pPr>
        <w:widowControl w:val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1E6977" w:rsidRPr="00BA5929">
        <w:rPr>
          <w:b/>
          <w:sz w:val="26"/>
          <w:szCs w:val="26"/>
          <w:shd w:val="clear" w:color="auto" w:fill="FFFFFF"/>
        </w:rPr>
        <w:t>s-fk-938</w:t>
      </w:r>
      <w:proofErr w:type="spellStart"/>
      <w:r w:rsidR="001E6977" w:rsidRPr="00BA5929">
        <w:rPr>
          <w:b/>
          <w:sz w:val="26"/>
          <w:szCs w:val="26"/>
          <w:shd w:val="clear" w:color="auto" w:fill="FFFFFF"/>
          <w:lang w:val="en-US"/>
        </w:rPr>
        <w:t>gk</w:t>
      </w:r>
      <w:proofErr w:type="spellEnd"/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1E6977" w:rsidRPr="00BA5929">
        <w:rPr>
          <w:sz w:val="26"/>
          <w:szCs w:val="26"/>
        </w:rPr>
        <w:t>Про внесення зміни та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74DA2" w14:paraId="5A07C924" w14:textId="77777777" w:rsidTr="00112A3C">
        <w:tc>
          <w:tcPr>
            <w:tcW w:w="704" w:type="dxa"/>
          </w:tcPr>
          <w:p w14:paraId="4C813D17" w14:textId="77777777" w:rsidR="00174DA2" w:rsidRDefault="00174DA2" w:rsidP="00174D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B401CAA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57BBC880" w14:textId="6ABADA85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8E4BDDD" w14:textId="77777777" w:rsidTr="00112A3C">
        <w:tc>
          <w:tcPr>
            <w:tcW w:w="704" w:type="dxa"/>
          </w:tcPr>
          <w:p w14:paraId="77BC4078" w14:textId="77777777" w:rsidR="00174DA2" w:rsidRDefault="00174DA2" w:rsidP="00174D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403CA920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Переверьзєва</w:t>
            </w:r>
            <w:proofErr w:type="spellEnd"/>
            <w:r w:rsidRPr="00174DA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4978586A" w14:textId="3E65E7C0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61063238" w14:textId="77777777" w:rsidTr="00112A3C">
        <w:tc>
          <w:tcPr>
            <w:tcW w:w="704" w:type="dxa"/>
          </w:tcPr>
          <w:p w14:paraId="6A549B94" w14:textId="77777777" w:rsidR="00174DA2" w:rsidRDefault="00174DA2" w:rsidP="00174D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5D969279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Ременнікова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43C11317" w14:textId="3627FA0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E1248B9" w14:textId="77777777" w:rsidTr="00112A3C">
        <w:tc>
          <w:tcPr>
            <w:tcW w:w="704" w:type="dxa"/>
          </w:tcPr>
          <w:p w14:paraId="45C17884" w14:textId="77777777" w:rsidR="00174DA2" w:rsidRDefault="00174DA2" w:rsidP="00174D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215538EC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72A138F0" w14:textId="14D00DC0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2661BE7" w14:textId="77777777" w:rsidTr="00112A3C">
        <w:tc>
          <w:tcPr>
            <w:tcW w:w="704" w:type="dxa"/>
          </w:tcPr>
          <w:p w14:paraId="0E7CACAA" w14:textId="77777777" w:rsidR="00174DA2" w:rsidRDefault="00174DA2" w:rsidP="00174D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7ECA71D5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Ільюк</w:t>
            </w:r>
            <w:proofErr w:type="spellEnd"/>
            <w:r w:rsidRPr="00174DA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60FFDA49" w14:textId="46855BE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E228828" w14:textId="77777777" w:rsidTr="00112A3C">
        <w:tc>
          <w:tcPr>
            <w:tcW w:w="704" w:type="dxa"/>
          </w:tcPr>
          <w:p w14:paraId="324950A6" w14:textId="77777777" w:rsidR="00174DA2" w:rsidRDefault="00174DA2" w:rsidP="00174D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8C1665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5BA6EEC3" w14:textId="6756411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DE3C2E9" w14:textId="77777777" w:rsidTr="00112A3C">
        <w:tc>
          <w:tcPr>
            <w:tcW w:w="704" w:type="dxa"/>
          </w:tcPr>
          <w:p w14:paraId="7DCE2DC9" w14:textId="77777777" w:rsidR="00174DA2" w:rsidRDefault="00174DA2" w:rsidP="00174D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7B2DED4D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Белановська</w:t>
            </w:r>
            <w:proofErr w:type="spellEnd"/>
            <w:r w:rsidRPr="00174DA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6FF5A5BA" w14:textId="2F03068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86E677E" w14:textId="77777777" w:rsidTr="00112A3C">
        <w:tc>
          <w:tcPr>
            <w:tcW w:w="704" w:type="dxa"/>
          </w:tcPr>
          <w:p w14:paraId="65B945AD" w14:textId="77777777" w:rsidR="00174DA2" w:rsidRDefault="00174DA2" w:rsidP="00174D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922EB7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Сєнкевич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5C53DDBC" w14:textId="0C86022C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C4B6A33" w14:textId="77777777" w:rsidTr="00112A3C">
        <w:tc>
          <w:tcPr>
            <w:tcW w:w="704" w:type="dxa"/>
          </w:tcPr>
          <w:p w14:paraId="5E84F95B" w14:textId="77777777" w:rsidR="00174DA2" w:rsidRDefault="00174DA2" w:rsidP="00174D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23421092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0BE2F130" w14:textId="0FA120C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0C4ACDCF" w14:textId="77777777" w:rsidTr="00112A3C">
        <w:tc>
          <w:tcPr>
            <w:tcW w:w="704" w:type="dxa"/>
          </w:tcPr>
          <w:p w14:paraId="1435DD01" w14:textId="77777777" w:rsidR="00174DA2" w:rsidRDefault="00174DA2" w:rsidP="00174D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0142207F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Шапошнікова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5CCF0049" w14:textId="09CC8EFB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0B353AC9" w14:textId="77777777" w:rsidTr="00112A3C">
        <w:tc>
          <w:tcPr>
            <w:tcW w:w="704" w:type="dxa"/>
          </w:tcPr>
          <w:p w14:paraId="2CC63725" w14:textId="77777777" w:rsidR="00174DA2" w:rsidRDefault="00174DA2" w:rsidP="00174D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5715A8F2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34578BA" w14:textId="1F6AD44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27EF2FC" w14:textId="77777777" w:rsidTr="00112A3C">
        <w:tc>
          <w:tcPr>
            <w:tcW w:w="704" w:type="dxa"/>
          </w:tcPr>
          <w:p w14:paraId="141CE1E0" w14:textId="77777777" w:rsidR="00174DA2" w:rsidRDefault="00174DA2" w:rsidP="00174D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7ABCF5C4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Хачатуров</w:t>
            </w:r>
            <w:proofErr w:type="spellEnd"/>
            <w:r w:rsidRPr="00174DA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57563D6A" w14:textId="328C5529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E305863" w14:textId="77777777" w:rsidTr="00112A3C">
        <w:tc>
          <w:tcPr>
            <w:tcW w:w="704" w:type="dxa"/>
          </w:tcPr>
          <w:p w14:paraId="7B3C8177" w14:textId="77777777" w:rsidR="00174DA2" w:rsidRDefault="00174DA2" w:rsidP="00174D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CA1D57E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2714351" w14:textId="7776CF31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4EBEBB82" w14:textId="77777777" w:rsidTr="00112A3C">
        <w:tc>
          <w:tcPr>
            <w:tcW w:w="704" w:type="dxa"/>
          </w:tcPr>
          <w:p w14:paraId="5FBB9F43" w14:textId="77777777" w:rsidR="00174DA2" w:rsidRDefault="00174DA2" w:rsidP="00174D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602DF1C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28653C15" w14:textId="697D040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5228226" w14:textId="77777777" w:rsidTr="00112A3C">
        <w:tc>
          <w:tcPr>
            <w:tcW w:w="704" w:type="dxa"/>
          </w:tcPr>
          <w:p w14:paraId="062C47D1" w14:textId="77777777" w:rsidR="00174DA2" w:rsidRDefault="00174DA2" w:rsidP="00174D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6E4068B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044639C2" w14:textId="30E5D03C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5C39F52" w14:textId="77777777" w:rsidTr="00112A3C">
        <w:tc>
          <w:tcPr>
            <w:tcW w:w="704" w:type="dxa"/>
          </w:tcPr>
          <w:p w14:paraId="67E7A7E5" w14:textId="77777777" w:rsidR="00174DA2" w:rsidRDefault="00174DA2" w:rsidP="00174D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2E22A923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Топчий</w:t>
            </w:r>
            <w:proofErr w:type="spellEnd"/>
            <w:r w:rsidRPr="00174DA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33A255D5" w14:textId="6DFBF586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AB1D820" w14:textId="77777777" w:rsidTr="00112A3C">
        <w:tc>
          <w:tcPr>
            <w:tcW w:w="704" w:type="dxa"/>
          </w:tcPr>
          <w:p w14:paraId="6CC40FE9" w14:textId="77777777" w:rsidR="00174DA2" w:rsidRDefault="00174DA2" w:rsidP="00174D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03CB2A18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6D9C27DA" w14:textId="06E5679D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7935BF1" w14:textId="77777777" w:rsidTr="00112A3C">
        <w:tc>
          <w:tcPr>
            <w:tcW w:w="704" w:type="dxa"/>
          </w:tcPr>
          <w:p w14:paraId="33BCF5E7" w14:textId="77777777" w:rsidR="00174DA2" w:rsidRDefault="00174DA2" w:rsidP="00174D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2A3B37EB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Агабеков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Раміль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Заур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71A02409" w14:textId="78815F16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8A3D16A" w14:textId="77777777" w:rsidTr="00112A3C">
        <w:tc>
          <w:tcPr>
            <w:tcW w:w="704" w:type="dxa"/>
          </w:tcPr>
          <w:p w14:paraId="5B3AEAF7" w14:textId="77777777" w:rsidR="00174DA2" w:rsidRDefault="00174DA2" w:rsidP="00174DA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02FB8578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Фалько</w:t>
            </w:r>
            <w:proofErr w:type="spellEnd"/>
            <w:r w:rsidRPr="00174DA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1AD50169" w14:textId="5B38575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58500E7" w14:textId="77777777" w:rsidTr="00112A3C">
        <w:tc>
          <w:tcPr>
            <w:tcW w:w="704" w:type="dxa"/>
          </w:tcPr>
          <w:p w14:paraId="3FA5B928" w14:textId="77777777" w:rsidR="00174DA2" w:rsidRDefault="00174DA2" w:rsidP="00174D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3FE853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17633F6D" w14:textId="7240416D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35E8FCA" w14:textId="77777777" w:rsidTr="00112A3C">
        <w:tc>
          <w:tcPr>
            <w:tcW w:w="704" w:type="dxa"/>
          </w:tcPr>
          <w:p w14:paraId="6A80829F" w14:textId="77777777" w:rsidR="00174DA2" w:rsidRDefault="00174DA2" w:rsidP="00174D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6AB8487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66BCC857" w14:textId="73B90A9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24FD052" w14:textId="77777777" w:rsidTr="00112A3C">
        <w:tc>
          <w:tcPr>
            <w:tcW w:w="704" w:type="dxa"/>
          </w:tcPr>
          <w:p w14:paraId="0DBF1E97" w14:textId="77777777" w:rsidR="00174DA2" w:rsidRDefault="00174DA2" w:rsidP="00174D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2E14D51E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A373095" w14:textId="314374B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064B656" w14:textId="77777777" w:rsidTr="00112A3C">
        <w:tc>
          <w:tcPr>
            <w:tcW w:w="704" w:type="dxa"/>
          </w:tcPr>
          <w:p w14:paraId="3AF7ADEF" w14:textId="77777777" w:rsidR="00174DA2" w:rsidRDefault="00174DA2" w:rsidP="00174DA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AD882FD" w14:textId="7CA40A87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6F260397" w14:textId="22B7654B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1894274" w14:textId="77777777" w:rsidTr="00112A3C">
        <w:tc>
          <w:tcPr>
            <w:tcW w:w="704" w:type="dxa"/>
          </w:tcPr>
          <w:p w14:paraId="52B3CC18" w14:textId="77777777" w:rsidR="00174DA2" w:rsidRDefault="00174DA2" w:rsidP="00174DA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54B0B945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Дробот</w:t>
            </w:r>
            <w:proofErr w:type="spellEnd"/>
            <w:r w:rsidRPr="00174DA2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174DA2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</w:tcPr>
          <w:p w14:paraId="4472573B" w14:textId="07963381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4D3F266" w14:textId="77777777" w:rsidTr="00112A3C">
        <w:tc>
          <w:tcPr>
            <w:tcW w:w="704" w:type="dxa"/>
          </w:tcPr>
          <w:p w14:paraId="39C75C0B" w14:textId="77777777" w:rsidR="00174DA2" w:rsidRDefault="00174DA2" w:rsidP="00174D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6196AC83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Капацина</w:t>
            </w:r>
            <w:proofErr w:type="spellEnd"/>
            <w:r w:rsidRPr="00174DA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71A3E47" w14:textId="1F4AAE35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F9FF517" w14:textId="77777777" w:rsidTr="00112A3C">
        <w:tc>
          <w:tcPr>
            <w:tcW w:w="704" w:type="dxa"/>
          </w:tcPr>
          <w:p w14:paraId="62070D44" w14:textId="77777777" w:rsidR="00174DA2" w:rsidRDefault="00174DA2" w:rsidP="00174D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7BF30069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Транська</w:t>
            </w:r>
            <w:proofErr w:type="spellEnd"/>
            <w:r w:rsidRPr="00174DA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11DCF21" w14:textId="0A18B29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84D47CF" w14:textId="77777777" w:rsidTr="00112A3C">
        <w:tc>
          <w:tcPr>
            <w:tcW w:w="704" w:type="dxa"/>
          </w:tcPr>
          <w:p w14:paraId="268A2D80" w14:textId="77777777" w:rsidR="00174DA2" w:rsidRDefault="00174DA2" w:rsidP="00174D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6ED64FC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0F5E1B62" w14:textId="2B715D59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45343609" w14:textId="77777777" w:rsidTr="00112A3C">
        <w:tc>
          <w:tcPr>
            <w:tcW w:w="704" w:type="dxa"/>
          </w:tcPr>
          <w:p w14:paraId="37C8956F" w14:textId="77777777" w:rsidR="00174DA2" w:rsidRDefault="00174DA2" w:rsidP="00174D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5D1BCFD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Дашевський</w:t>
            </w:r>
            <w:proofErr w:type="spellEnd"/>
            <w:r w:rsidRPr="00174DA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61BDB0CB" w14:textId="03570D3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70B543E" w14:textId="77777777" w:rsidTr="00112A3C">
        <w:tc>
          <w:tcPr>
            <w:tcW w:w="704" w:type="dxa"/>
          </w:tcPr>
          <w:p w14:paraId="7F09CC62" w14:textId="77777777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3AA598CA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407B58D2" w14:textId="283DB07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D71598A" w14:textId="77777777" w:rsidTr="00E24299">
        <w:tc>
          <w:tcPr>
            <w:tcW w:w="704" w:type="dxa"/>
          </w:tcPr>
          <w:p w14:paraId="05440FAE" w14:textId="2CC6AACC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16B84A52" w:rsidR="00174DA2" w:rsidRPr="00174DA2" w:rsidRDefault="00174DA2" w:rsidP="00174D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Прудник</w:t>
            </w:r>
            <w:proofErr w:type="spellEnd"/>
            <w:r w:rsidRPr="00174DA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6896D42E" w:rsidR="00174DA2" w:rsidRPr="00987084" w:rsidRDefault="00174DA2" w:rsidP="00174DA2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74DA2" w14:paraId="299621B2" w14:textId="77777777" w:rsidTr="00E24299">
        <w:tc>
          <w:tcPr>
            <w:tcW w:w="704" w:type="dxa"/>
          </w:tcPr>
          <w:p w14:paraId="412EDA37" w14:textId="59CAE287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44DBFC10" w:rsidR="00174DA2" w:rsidRPr="00174DA2" w:rsidRDefault="00174DA2" w:rsidP="00174D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Кісельова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4B4B56" w14:textId="0888BDD3" w:rsidR="00174DA2" w:rsidRPr="00987084" w:rsidRDefault="00174DA2" w:rsidP="00174DA2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7792BCF7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1E6977">
              <w:rPr>
                <w:b/>
                <w:bCs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624B46F4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1E6977">
        <w:rPr>
          <w:b/>
          <w:bCs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F352715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1E6977">
        <w:rPr>
          <w:b/>
          <w:bCs/>
        </w:rPr>
        <w:t>24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13751BA1" w:rsidR="001D5239" w:rsidRPr="00EF4651" w:rsidRDefault="001D5239" w:rsidP="001D523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1E6977">
        <w:rPr>
          <w:b/>
          <w:bCs/>
        </w:rPr>
        <w:t>7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1DC0846A" w14:textId="77777777" w:rsidR="001E6977" w:rsidRPr="001E6977" w:rsidRDefault="001E6977" w:rsidP="001E6977">
      <w:pPr>
        <w:ind w:firstLine="0"/>
        <w:rPr>
          <w:sz w:val="20"/>
        </w:rPr>
      </w:pPr>
      <w:r w:rsidRPr="00B25A38">
        <w:rPr>
          <w:sz w:val="20"/>
        </w:rPr>
        <w:lastRenderedPageBreak/>
        <w:t>s-fk-9</w:t>
      </w:r>
      <w:r w:rsidRPr="001E6977">
        <w:rPr>
          <w:sz w:val="20"/>
        </w:rPr>
        <w:t>3</w:t>
      </w:r>
      <w:r w:rsidRPr="00B25A38">
        <w:rPr>
          <w:sz w:val="20"/>
        </w:rPr>
        <w:t>8</w:t>
      </w:r>
      <w:proofErr w:type="spellStart"/>
      <w:r w:rsidRPr="00B25A38">
        <w:rPr>
          <w:sz w:val="20"/>
          <w:lang w:val="en-US"/>
        </w:rPr>
        <w:t>gk</w:t>
      </w:r>
      <w:proofErr w:type="spellEnd"/>
    </w:p>
    <w:p w14:paraId="7DA49DC3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2F453814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0D852306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479D42CB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771846A0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795A6301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1B95195F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41FB1CAA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598786B7" w14:textId="77777777" w:rsidR="001E6977" w:rsidRPr="00B25A38" w:rsidRDefault="001E6977" w:rsidP="001E6977">
      <w:pPr>
        <w:tabs>
          <w:tab w:val="left" w:pos="4500"/>
          <w:tab w:val="left" w:pos="5400"/>
        </w:tabs>
        <w:ind w:firstLine="0"/>
        <w:rPr>
          <w:szCs w:val="28"/>
        </w:rPr>
      </w:pPr>
    </w:p>
    <w:p w14:paraId="3F47F5F8" w14:textId="77777777" w:rsidR="001E6977" w:rsidRPr="00B25A38" w:rsidRDefault="001E6977" w:rsidP="001E6977">
      <w:pPr>
        <w:tabs>
          <w:tab w:val="left" w:pos="4500"/>
          <w:tab w:val="left" w:pos="5400"/>
        </w:tabs>
        <w:ind w:right="3401" w:firstLine="0"/>
        <w:rPr>
          <w:szCs w:val="28"/>
        </w:rPr>
      </w:pPr>
      <w:r w:rsidRPr="00B25A38">
        <w:rPr>
          <w:szCs w:val="28"/>
        </w:rPr>
        <w:t xml:space="preserve">Про внесення зміни та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  <w:bookmarkStart w:id="0" w:name="_Hlk140063797"/>
      <w:r w:rsidRPr="00B25A38">
        <w:rPr>
          <w:szCs w:val="28"/>
        </w:rPr>
        <w:t>(зі змінами та доповненнями)</w:t>
      </w:r>
      <w:bookmarkEnd w:id="0"/>
    </w:p>
    <w:p w14:paraId="46B3FC9E" w14:textId="77777777" w:rsidR="001E6977" w:rsidRPr="00B25A38" w:rsidRDefault="001E6977" w:rsidP="001E6977">
      <w:pPr>
        <w:ind w:firstLine="0"/>
        <w:rPr>
          <w:szCs w:val="28"/>
        </w:rPr>
      </w:pPr>
    </w:p>
    <w:p w14:paraId="01EF04DB" w14:textId="77777777" w:rsidR="001E6977" w:rsidRPr="00B25A38" w:rsidRDefault="001E6977" w:rsidP="001E6977">
      <w:pPr>
        <w:ind w:firstLine="0"/>
        <w:rPr>
          <w:szCs w:val="28"/>
        </w:rPr>
      </w:pPr>
    </w:p>
    <w:p w14:paraId="4999F5AA" w14:textId="77777777" w:rsidR="001E6977" w:rsidRPr="00B25A38" w:rsidRDefault="001E6977" w:rsidP="001E6977">
      <w:pPr>
        <w:rPr>
          <w:szCs w:val="28"/>
        </w:rPr>
      </w:pPr>
      <w:r w:rsidRPr="00B25A38">
        <w:rPr>
          <w:szCs w:val="28"/>
        </w:rPr>
        <w:t>Розглянувши звернення управління Державної міграційної служби України в Миколаївській області від 13.02.2024 №</w:t>
      </w:r>
      <w:r>
        <w:rPr>
          <w:szCs w:val="28"/>
        </w:rPr>
        <w:t> </w:t>
      </w:r>
      <w:r w:rsidRPr="00B25A38">
        <w:rPr>
          <w:szCs w:val="28"/>
        </w:rPr>
        <w:t>4801.19-1013/48.1-24, за попереднім погодженням балансоутримувача – КНП ММР ЦПМСД №</w:t>
      </w:r>
      <w:r>
        <w:rPr>
          <w:szCs w:val="28"/>
        </w:rPr>
        <w:t> </w:t>
      </w:r>
      <w:r w:rsidRPr="00B25A38">
        <w:rPr>
          <w:szCs w:val="28"/>
        </w:rPr>
        <w:t>2, відповідно до постанови Кабінету Міністрів України від 03.06.2020 № 483 «Деякі питання оренди державного та комунального майна», керуючись Законом України «Про оренду державного та комунального майна», статтями</w:t>
      </w:r>
      <w:r>
        <w:rPr>
          <w:szCs w:val="28"/>
        </w:rPr>
        <w:t> </w:t>
      </w:r>
      <w:r w:rsidRPr="00B25A38">
        <w:rPr>
          <w:szCs w:val="28"/>
        </w:rPr>
        <w:t>25, 60 Закону України «Про місцеве самоврядування в Україні», міська рада</w:t>
      </w:r>
    </w:p>
    <w:p w14:paraId="327245C4" w14:textId="77777777" w:rsidR="001E6977" w:rsidRPr="00B25A38" w:rsidRDefault="001E6977" w:rsidP="001E6977">
      <w:pPr>
        <w:ind w:firstLine="0"/>
        <w:rPr>
          <w:szCs w:val="28"/>
        </w:rPr>
      </w:pPr>
    </w:p>
    <w:p w14:paraId="64EB33DD" w14:textId="77777777" w:rsidR="001E6977" w:rsidRPr="00B25A38" w:rsidRDefault="001E6977" w:rsidP="001E6977">
      <w:pPr>
        <w:ind w:firstLine="0"/>
        <w:rPr>
          <w:szCs w:val="28"/>
        </w:rPr>
      </w:pPr>
      <w:r w:rsidRPr="00B25A38">
        <w:rPr>
          <w:szCs w:val="28"/>
        </w:rPr>
        <w:t>ВИРІШИЛА:</w:t>
      </w:r>
    </w:p>
    <w:p w14:paraId="2E317FF3" w14:textId="77777777" w:rsidR="001E6977" w:rsidRPr="00B25A38" w:rsidRDefault="001E6977" w:rsidP="001E6977">
      <w:pPr>
        <w:ind w:firstLine="851"/>
        <w:rPr>
          <w:szCs w:val="28"/>
        </w:rPr>
      </w:pPr>
    </w:p>
    <w:p w14:paraId="3C065EE0" w14:textId="77777777" w:rsidR="001E6977" w:rsidRPr="00B25A38" w:rsidRDefault="001E6977" w:rsidP="001E6977">
      <w:pPr>
        <w:tabs>
          <w:tab w:val="left" w:pos="0"/>
        </w:tabs>
        <w:rPr>
          <w:color w:val="000000"/>
          <w:szCs w:val="28"/>
        </w:rPr>
      </w:pPr>
      <w:r>
        <w:rPr>
          <w:color w:val="000000"/>
          <w:szCs w:val="28"/>
        </w:rPr>
        <w:t>1. </w:t>
      </w:r>
      <w:r w:rsidRPr="00B25A38">
        <w:rPr>
          <w:color w:val="000000"/>
          <w:szCs w:val="28"/>
        </w:rPr>
        <w:t>Внести змін</w:t>
      </w:r>
      <w:r>
        <w:rPr>
          <w:color w:val="000000"/>
          <w:szCs w:val="28"/>
        </w:rPr>
        <w:t>у</w:t>
      </w:r>
      <w:r w:rsidRPr="00B25A38">
        <w:rPr>
          <w:color w:val="000000"/>
          <w:szCs w:val="28"/>
        </w:rPr>
        <w:t xml:space="preserve"> та доповнення до рішення Миколаївської міської ради від</w:t>
      </w:r>
      <w:r>
        <w:rPr>
          <w:color w:val="000000"/>
          <w:szCs w:val="28"/>
        </w:rPr>
        <w:t> </w:t>
      </w:r>
      <w:r w:rsidRPr="00B25A38">
        <w:rPr>
          <w:color w:val="000000"/>
          <w:szCs w:val="28"/>
        </w:rPr>
        <w:t>24.12.2020 №</w:t>
      </w:r>
      <w:r>
        <w:rPr>
          <w:color w:val="000000"/>
          <w:szCs w:val="28"/>
        </w:rPr>
        <w:t> </w:t>
      </w:r>
      <w:r w:rsidRPr="00B25A38">
        <w:rPr>
          <w:color w:val="000000"/>
          <w:szCs w:val="28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доповненнями):</w:t>
      </w:r>
    </w:p>
    <w:p w14:paraId="5B7289CB" w14:textId="77777777" w:rsidR="001E6977" w:rsidRDefault="001E6977" w:rsidP="001E6977">
      <w:pPr>
        <w:tabs>
          <w:tab w:val="left" w:pos="0"/>
        </w:tabs>
        <w:rPr>
          <w:color w:val="000000"/>
          <w:szCs w:val="28"/>
        </w:rPr>
      </w:pPr>
    </w:p>
    <w:p w14:paraId="541D2974" w14:textId="77777777" w:rsidR="001E6977" w:rsidRPr="00B25A38" w:rsidRDefault="001E6977" w:rsidP="001E6977">
      <w:pPr>
        <w:tabs>
          <w:tab w:val="left" w:pos="0"/>
        </w:tabs>
        <w:rPr>
          <w:color w:val="000000"/>
          <w:szCs w:val="28"/>
        </w:rPr>
      </w:pPr>
      <w:r w:rsidRPr="00B25A38">
        <w:rPr>
          <w:color w:val="000000"/>
          <w:szCs w:val="28"/>
        </w:rPr>
        <w:t>1.1.</w:t>
      </w:r>
      <w:r>
        <w:rPr>
          <w:color w:val="000000"/>
          <w:szCs w:val="28"/>
        </w:rPr>
        <w:t> </w:t>
      </w:r>
      <w:r w:rsidRPr="00B25A38">
        <w:rPr>
          <w:color w:val="000000"/>
          <w:szCs w:val="28"/>
        </w:rPr>
        <w:t xml:space="preserve">Викласти пункт шостий в </w:t>
      </w:r>
      <w:r>
        <w:rPr>
          <w:color w:val="000000"/>
          <w:szCs w:val="28"/>
        </w:rPr>
        <w:t>такій</w:t>
      </w:r>
      <w:r w:rsidRPr="00B25A38">
        <w:rPr>
          <w:color w:val="000000"/>
          <w:szCs w:val="28"/>
        </w:rPr>
        <w:t xml:space="preserve"> редакції:</w:t>
      </w:r>
    </w:p>
    <w:p w14:paraId="7DCC38E1" w14:textId="77777777" w:rsidR="001E6977" w:rsidRPr="00B25A38" w:rsidRDefault="001E6977" w:rsidP="001E6977">
      <w:pPr>
        <w:tabs>
          <w:tab w:val="left" w:pos="0"/>
          <w:tab w:val="left" w:pos="4500"/>
          <w:tab w:val="left" w:pos="5400"/>
        </w:tabs>
        <w:rPr>
          <w:color w:val="000000"/>
          <w:szCs w:val="28"/>
        </w:rPr>
      </w:pPr>
      <w:r w:rsidRPr="00B25A38">
        <w:rPr>
          <w:color w:val="000000"/>
          <w:szCs w:val="28"/>
        </w:rPr>
        <w:t>«</w:t>
      </w:r>
      <w:r>
        <w:rPr>
          <w:color w:val="000000"/>
          <w:szCs w:val="28"/>
        </w:rPr>
        <w:t>6. </w:t>
      </w:r>
      <w:r w:rsidRPr="00B25A38">
        <w:rPr>
          <w:color w:val="000000"/>
          <w:szCs w:val="28"/>
        </w:rPr>
        <w:t>Затвердити Перелік другого типу. Перелік об’єктів майна комунальної власності територіальної громади міста Миколаєва, щодо яких прийнято рішення про передачу в оренду без проведення аукціону (додається)</w:t>
      </w:r>
      <w:r>
        <w:rPr>
          <w:color w:val="000000"/>
          <w:szCs w:val="28"/>
        </w:rPr>
        <w:t>»</w:t>
      </w:r>
      <w:r w:rsidRPr="00B25A38">
        <w:rPr>
          <w:color w:val="000000"/>
          <w:szCs w:val="28"/>
        </w:rPr>
        <w:t>.</w:t>
      </w:r>
    </w:p>
    <w:p w14:paraId="1EAF059A" w14:textId="77777777" w:rsidR="001E6977" w:rsidRDefault="001E6977" w:rsidP="001E6977">
      <w:pPr>
        <w:tabs>
          <w:tab w:val="left" w:pos="0"/>
          <w:tab w:val="left" w:pos="4500"/>
          <w:tab w:val="left" w:pos="5400"/>
        </w:tabs>
        <w:rPr>
          <w:color w:val="000000"/>
          <w:szCs w:val="28"/>
        </w:rPr>
      </w:pPr>
    </w:p>
    <w:p w14:paraId="3B76B425" w14:textId="77777777" w:rsidR="001E6977" w:rsidRPr="00B25A38" w:rsidRDefault="001E6977" w:rsidP="001E6977">
      <w:pPr>
        <w:tabs>
          <w:tab w:val="left" w:pos="0"/>
          <w:tab w:val="left" w:pos="4500"/>
          <w:tab w:val="left" w:pos="5400"/>
        </w:tabs>
        <w:rPr>
          <w:color w:val="000000"/>
          <w:szCs w:val="28"/>
        </w:rPr>
      </w:pPr>
      <w:r w:rsidRPr="00B25A38">
        <w:rPr>
          <w:color w:val="000000"/>
          <w:szCs w:val="28"/>
        </w:rPr>
        <w:t>1.2.</w:t>
      </w:r>
      <w:r>
        <w:rPr>
          <w:color w:val="000000"/>
          <w:szCs w:val="28"/>
        </w:rPr>
        <w:t> </w:t>
      </w:r>
      <w:r w:rsidRPr="00B25A38">
        <w:rPr>
          <w:color w:val="000000"/>
          <w:szCs w:val="28"/>
        </w:rPr>
        <w:t xml:space="preserve">Доповнити </w:t>
      </w:r>
      <w:r>
        <w:rPr>
          <w:color w:val="000000"/>
          <w:szCs w:val="28"/>
        </w:rPr>
        <w:t xml:space="preserve">додаток </w:t>
      </w:r>
      <w:r w:rsidRPr="001A7890">
        <w:rPr>
          <w:color w:val="000000"/>
          <w:szCs w:val="28"/>
        </w:rPr>
        <w:t xml:space="preserve">«Перелік другого типу. Перелік об’єктів майна комунальної власності територіальної громади міста Миколаєва, щодо яких </w:t>
      </w:r>
      <w:r w:rsidRPr="001A7890">
        <w:rPr>
          <w:color w:val="000000"/>
          <w:szCs w:val="28"/>
        </w:rPr>
        <w:lastRenderedPageBreak/>
        <w:t>прийнято рішення про передачу в оренду без проведення аукціону», затверджен</w:t>
      </w:r>
      <w:r>
        <w:rPr>
          <w:color w:val="000000"/>
          <w:szCs w:val="28"/>
        </w:rPr>
        <w:t>ий</w:t>
      </w:r>
      <w:r w:rsidRPr="001A7890">
        <w:rPr>
          <w:color w:val="000000"/>
          <w:szCs w:val="28"/>
        </w:rPr>
        <w:t xml:space="preserve"> пунктом 6 рішення</w:t>
      </w:r>
      <w:r w:rsidRPr="00B25A38">
        <w:rPr>
          <w:color w:val="000000"/>
          <w:szCs w:val="28"/>
        </w:rPr>
        <w:t xml:space="preserve">, пунктом 152 (додається). </w:t>
      </w:r>
    </w:p>
    <w:p w14:paraId="53E9C90E" w14:textId="77777777" w:rsidR="001E6977" w:rsidRDefault="001E6977" w:rsidP="001E6977">
      <w:pPr>
        <w:tabs>
          <w:tab w:val="left" w:pos="0"/>
          <w:tab w:val="left" w:pos="4500"/>
          <w:tab w:val="left" w:pos="5400"/>
        </w:tabs>
        <w:ind w:firstLine="851"/>
        <w:rPr>
          <w:color w:val="000000"/>
          <w:szCs w:val="28"/>
        </w:rPr>
      </w:pPr>
    </w:p>
    <w:p w14:paraId="4AD30137" w14:textId="77777777" w:rsidR="001E6977" w:rsidRPr="00B25A38" w:rsidRDefault="001E6977" w:rsidP="001E6977">
      <w:pPr>
        <w:tabs>
          <w:tab w:val="left" w:pos="0"/>
          <w:tab w:val="left" w:pos="4500"/>
          <w:tab w:val="left" w:pos="5400"/>
        </w:tabs>
        <w:rPr>
          <w:color w:val="000000"/>
          <w:szCs w:val="28"/>
        </w:rPr>
      </w:pPr>
      <w:r w:rsidRPr="00B25A38">
        <w:rPr>
          <w:color w:val="000000"/>
          <w:szCs w:val="28"/>
        </w:rPr>
        <w:t>2.</w:t>
      </w:r>
      <w:r>
        <w:rPr>
          <w:color w:val="000000"/>
          <w:szCs w:val="28"/>
        </w:rPr>
        <w:t> </w:t>
      </w:r>
      <w:r w:rsidRPr="00B25A38">
        <w:rPr>
          <w:color w:val="000000"/>
          <w:szCs w:val="28"/>
        </w:rPr>
        <w:t xml:space="preserve">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B25A38">
        <w:rPr>
          <w:color w:val="000000"/>
          <w:szCs w:val="28"/>
        </w:rPr>
        <w:t>діджиталізації</w:t>
      </w:r>
      <w:proofErr w:type="spellEnd"/>
      <w:r w:rsidRPr="00B25A38">
        <w:rPr>
          <w:color w:val="000000"/>
          <w:szCs w:val="28"/>
        </w:rPr>
        <w:t xml:space="preserve"> (Іванова), першого заступника міського голови </w:t>
      </w:r>
      <w:proofErr w:type="spellStart"/>
      <w:r w:rsidRPr="00B25A38">
        <w:rPr>
          <w:color w:val="000000"/>
          <w:szCs w:val="28"/>
        </w:rPr>
        <w:t>Лукова</w:t>
      </w:r>
      <w:proofErr w:type="spellEnd"/>
      <w:r w:rsidRPr="00B25A38">
        <w:rPr>
          <w:color w:val="000000"/>
          <w:szCs w:val="28"/>
        </w:rPr>
        <w:t xml:space="preserve"> В.Д.</w:t>
      </w:r>
    </w:p>
    <w:p w14:paraId="1BE280BC" w14:textId="77777777" w:rsidR="001E6977" w:rsidRDefault="001E6977" w:rsidP="001E6977">
      <w:pPr>
        <w:ind w:firstLine="0"/>
        <w:rPr>
          <w:szCs w:val="28"/>
        </w:rPr>
      </w:pPr>
    </w:p>
    <w:p w14:paraId="5B717966" w14:textId="77777777" w:rsidR="001E6977" w:rsidRDefault="001E6977" w:rsidP="001E6977">
      <w:pPr>
        <w:ind w:firstLine="0"/>
        <w:rPr>
          <w:szCs w:val="28"/>
        </w:rPr>
      </w:pPr>
    </w:p>
    <w:p w14:paraId="2B4B1460" w14:textId="77777777" w:rsidR="001E6977" w:rsidRPr="00B25A38" w:rsidRDefault="001E6977" w:rsidP="001E6977">
      <w:pPr>
        <w:ind w:firstLine="0"/>
        <w:rPr>
          <w:szCs w:val="28"/>
        </w:rPr>
      </w:pPr>
    </w:p>
    <w:p w14:paraId="7A5963F0" w14:textId="3BABC7C9" w:rsidR="001E6977" w:rsidRDefault="001E6977" w:rsidP="001E6977">
      <w:pPr>
        <w:ind w:firstLine="0"/>
        <w:rPr>
          <w:szCs w:val="28"/>
        </w:rPr>
      </w:pPr>
      <w:r w:rsidRPr="00B25A38">
        <w:rPr>
          <w:szCs w:val="28"/>
        </w:rPr>
        <w:t xml:space="preserve">Міський голова                                                                </w:t>
      </w:r>
      <w:r w:rsidRPr="00B25A38">
        <w:rPr>
          <w:szCs w:val="28"/>
        </w:rPr>
        <w:tab/>
        <w:t xml:space="preserve">                   </w:t>
      </w:r>
      <w:r>
        <w:rPr>
          <w:szCs w:val="28"/>
        </w:rPr>
        <w:t xml:space="preserve"> </w:t>
      </w:r>
      <w:r w:rsidRPr="00B25A38">
        <w:rPr>
          <w:szCs w:val="28"/>
        </w:rPr>
        <w:t>О. СЄНКЕВИЧ</w:t>
      </w:r>
    </w:p>
    <w:p w14:paraId="481C4A74" w14:textId="77777777" w:rsidR="001E6977" w:rsidRPr="00B25A38" w:rsidRDefault="001E6977" w:rsidP="001E6977">
      <w:pPr>
        <w:ind w:firstLine="0"/>
        <w:rPr>
          <w:szCs w:val="28"/>
        </w:rPr>
      </w:pPr>
    </w:p>
    <w:p w14:paraId="525BEFD0" w14:textId="77777777" w:rsidR="001E6977" w:rsidRPr="00B25A38" w:rsidRDefault="001E6977" w:rsidP="001E6977">
      <w:pPr>
        <w:rPr>
          <w:szCs w:val="28"/>
        </w:rPr>
        <w:sectPr w:rsidR="001E6977" w:rsidRPr="00B25A38" w:rsidSect="001B464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C0BE1B2" w14:textId="77777777" w:rsidR="001E6977" w:rsidRPr="00B85332" w:rsidRDefault="001E6977" w:rsidP="001E6977">
      <w:pPr>
        <w:spacing w:line="360" w:lineRule="auto"/>
        <w:ind w:left="10348" w:firstLine="0"/>
        <w:rPr>
          <w:szCs w:val="28"/>
        </w:rPr>
      </w:pPr>
      <w:r w:rsidRPr="00B85332">
        <w:rPr>
          <w:szCs w:val="28"/>
        </w:rPr>
        <w:lastRenderedPageBreak/>
        <w:t xml:space="preserve">ЗАТВЕРДЖЕНО </w:t>
      </w:r>
    </w:p>
    <w:p w14:paraId="5EDE290D" w14:textId="77777777" w:rsidR="001E6977" w:rsidRPr="00B85332" w:rsidRDefault="001E6977" w:rsidP="001E6977">
      <w:pPr>
        <w:spacing w:line="360" w:lineRule="auto"/>
        <w:ind w:left="10348" w:firstLine="0"/>
        <w:rPr>
          <w:szCs w:val="28"/>
        </w:rPr>
      </w:pPr>
      <w:r w:rsidRPr="00B85332">
        <w:rPr>
          <w:szCs w:val="28"/>
        </w:rPr>
        <w:t xml:space="preserve">рішення міської ради </w:t>
      </w:r>
    </w:p>
    <w:p w14:paraId="0BD9CB31" w14:textId="77777777" w:rsidR="001E6977" w:rsidRPr="00B85332" w:rsidRDefault="001E6977" w:rsidP="001E6977">
      <w:pPr>
        <w:spacing w:line="360" w:lineRule="auto"/>
        <w:ind w:left="10348" w:firstLine="0"/>
        <w:rPr>
          <w:szCs w:val="28"/>
        </w:rPr>
      </w:pPr>
      <w:r w:rsidRPr="00B85332">
        <w:rPr>
          <w:szCs w:val="28"/>
        </w:rPr>
        <w:t>від______</w:t>
      </w:r>
      <w:r>
        <w:rPr>
          <w:szCs w:val="28"/>
        </w:rPr>
        <w:t>_____________</w:t>
      </w:r>
      <w:r w:rsidRPr="00B85332">
        <w:rPr>
          <w:szCs w:val="28"/>
        </w:rPr>
        <w:t>________</w:t>
      </w:r>
    </w:p>
    <w:p w14:paraId="3D54C6C1" w14:textId="77777777" w:rsidR="001E6977" w:rsidRPr="00B85332" w:rsidRDefault="001E6977" w:rsidP="001E6977">
      <w:pPr>
        <w:spacing w:line="360" w:lineRule="auto"/>
        <w:ind w:left="10348" w:firstLine="0"/>
        <w:rPr>
          <w:szCs w:val="28"/>
        </w:rPr>
      </w:pPr>
      <w:r w:rsidRPr="00B85332">
        <w:rPr>
          <w:szCs w:val="28"/>
        </w:rPr>
        <w:t>№</w:t>
      </w:r>
      <w:r>
        <w:rPr>
          <w:szCs w:val="28"/>
        </w:rPr>
        <w:t> ____________</w:t>
      </w:r>
      <w:r w:rsidRPr="00B85332">
        <w:rPr>
          <w:szCs w:val="28"/>
        </w:rPr>
        <w:t>_______________</w:t>
      </w:r>
    </w:p>
    <w:p w14:paraId="7859BD8A" w14:textId="77777777" w:rsidR="001E6977" w:rsidRPr="00B85332" w:rsidRDefault="001E6977" w:rsidP="001E6977">
      <w:pPr>
        <w:ind w:left="10348" w:firstLine="0"/>
        <w:jc w:val="center"/>
        <w:outlineLvl w:val="1"/>
        <w:rPr>
          <w:szCs w:val="28"/>
          <w:shd w:val="clear" w:color="auto" w:fill="FFFFFF"/>
        </w:rPr>
      </w:pPr>
    </w:p>
    <w:p w14:paraId="25C958C3" w14:textId="77777777" w:rsidR="001E6977" w:rsidRPr="00B85332" w:rsidRDefault="001E6977" w:rsidP="001E6977">
      <w:pPr>
        <w:ind w:firstLine="0"/>
        <w:jc w:val="center"/>
        <w:outlineLvl w:val="1"/>
        <w:rPr>
          <w:szCs w:val="28"/>
          <w:shd w:val="clear" w:color="auto" w:fill="FFFFFF"/>
        </w:rPr>
      </w:pPr>
      <w:r w:rsidRPr="00B85332">
        <w:rPr>
          <w:szCs w:val="28"/>
          <w:shd w:val="clear" w:color="auto" w:fill="FFFFFF"/>
        </w:rPr>
        <w:t>Перелік другого типу</w:t>
      </w:r>
      <w:r>
        <w:rPr>
          <w:szCs w:val="28"/>
          <w:shd w:val="clear" w:color="auto" w:fill="FFFFFF"/>
        </w:rPr>
        <w:t>.</w:t>
      </w:r>
    </w:p>
    <w:p w14:paraId="385EED9C" w14:textId="77777777" w:rsidR="001E6977" w:rsidRPr="00B85332" w:rsidRDefault="001E6977" w:rsidP="001E6977">
      <w:pPr>
        <w:ind w:firstLine="0"/>
        <w:jc w:val="center"/>
        <w:outlineLvl w:val="1"/>
        <w:rPr>
          <w:szCs w:val="28"/>
          <w:shd w:val="clear" w:color="auto" w:fill="FFFFFF"/>
        </w:rPr>
      </w:pPr>
      <w:r w:rsidRPr="00B85332">
        <w:rPr>
          <w:szCs w:val="28"/>
          <w:shd w:val="clear" w:color="auto" w:fill="FFFFFF"/>
        </w:rPr>
        <w:t>Перелік об’єктів майна комунальної власності територіальної громади міста Миколаєва, щодо яких прийнято рішення про передачу в оренду без проведення аукціону</w:t>
      </w:r>
    </w:p>
    <w:p w14:paraId="2CCE3910" w14:textId="77777777" w:rsidR="001E6977" w:rsidRPr="00B85332" w:rsidRDefault="001E6977" w:rsidP="001E6977">
      <w:pPr>
        <w:ind w:firstLine="0"/>
        <w:jc w:val="center"/>
        <w:outlineLvl w:val="1"/>
        <w:rPr>
          <w:szCs w:val="28"/>
          <w:shd w:val="clear" w:color="auto" w:fill="FFFFFF"/>
        </w:rPr>
      </w:pPr>
    </w:p>
    <w:tbl>
      <w:tblPr>
        <w:tblW w:w="494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03"/>
        <w:gridCol w:w="8338"/>
        <w:gridCol w:w="1600"/>
      </w:tblGrid>
      <w:tr w:rsidR="001E6977" w:rsidRPr="00B27DD1" w14:paraId="3F45A984" w14:textId="77777777" w:rsidTr="00331E56">
        <w:trPr>
          <w:cantSplit/>
          <w:trHeight w:val="868"/>
          <w:tblHeader/>
        </w:trPr>
        <w:tc>
          <w:tcPr>
            <w:tcW w:w="224" w:type="pct"/>
            <w:shd w:val="clear" w:color="auto" w:fill="auto"/>
            <w:vAlign w:val="center"/>
          </w:tcPr>
          <w:p w14:paraId="7E6FE7E9" w14:textId="77777777" w:rsidR="001E6977" w:rsidRPr="00B27DD1" w:rsidRDefault="001E6977" w:rsidP="00331E56">
            <w:pPr>
              <w:ind w:firstLine="0"/>
              <w:jc w:val="center"/>
              <w:outlineLvl w:val="1"/>
              <w:rPr>
                <w:sz w:val="27"/>
                <w:szCs w:val="27"/>
              </w:rPr>
            </w:pPr>
            <w:r w:rsidRPr="00B27DD1">
              <w:rPr>
                <w:sz w:val="27"/>
                <w:szCs w:val="27"/>
              </w:rPr>
              <w:t>№</w:t>
            </w:r>
          </w:p>
          <w:p w14:paraId="2620D254" w14:textId="77777777" w:rsidR="001E6977" w:rsidRPr="00B27DD1" w:rsidRDefault="001E6977" w:rsidP="00331E56">
            <w:pPr>
              <w:ind w:firstLine="0"/>
              <w:jc w:val="center"/>
              <w:outlineLvl w:val="1"/>
              <w:rPr>
                <w:sz w:val="27"/>
                <w:szCs w:val="27"/>
              </w:rPr>
            </w:pPr>
            <w:r w:rsidRPr="00B27DD1">
              <w:rPr>
                <w:sz w:val="27"/>
                <w:szCs w:val="27"/>
              </w:rPr>
              <w:t>з/п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54319D95" w14:textId="77777777" w:rsidR="001E6977" w:rsidRPr="00B27DD1" w:rsidRDefault="001E6977" w:rsidP="00331E56">
            <w:pPr>
              <w:ind w:firstLine="0"/>
              <w:jc w:val="center"/>
              <w:outlineLvl w:val="1"/>
              <w:rPr>
                <w:sz w:val="27"/>
                <w:szCs w:val="27"/>
              </w:rPr>
            </w:pPr>
            <w:r w:rsidRPr="00B27DD1">
              <w:rPr>
                <w:sz w:val="27"/>
                <w:szCs w:val="27"/>
              </w:rPr>
              <w:t>Адреса об’єкта, площа</w:t>
            </w:r>
          </w:p>
        </w:tc>
        <w:tc>
          <w:tcPr>
            <w:tcW w:w="2898" w:type="pct"/>
            <w:shd w:val="clear" w:color="auto" w:fill="auto"/>
            <w:vAlign w:val="center"/>
          </w:tcPr>
          <w:p w14:paraId="0E773865" w14:textId="77777777" w:rsidR="001E6977" w:rsidRPr="00B27DD1" w:rsidRDefault="001E6977" w:rsidP="00331E56">
            <w:pPr>
              <w:ind w:firstLine="0"/>
              <w:jc w:val="center"/>
              <w:outlineLvl w:val="1"/>
              <w:rPr>
                <w:sz w:val="27"/>
                <w:szCs w:val="27"/>
              </w:rPr>
            </w:pPr>
            <w:r w:rsidRPr="00B27DD1">
              <w:rPr>
                <w:sz w:val="27"/>
                <w:szCs w:val="27"/>
              </w:rPr>
              <w:t>Мета використання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EBB3750" w14:textId="77777777" w:rsidR="001E6977" w:rsidRPr="00B27DD1" w:rsidRDefault="001E6977" w:rsidP="00331E56">
            <w:pPr>
              <w:ind w:firstLine="0"/>
              <w:jc w:val="center"/>
              <w:outlineLvl w:val="1"/>
              <w:rPr>
                <w:sz w:val="27"/>
                <w:szCs w:val="27"/>
              </w:rPr>
            </w:pPr>
            <w:r w:rsidRPr="00B27DD1">
              <w:rPr>
                <w:sz w:val="27"/>
                <w:szCs w:val="27"/>
              </w:rPr>
              <w:t>Примітка</w:t>
            </w:r>
          </w:p>
        </w:tc>
      </w:tr>
      <w:tr w:rsidR="001E6977" w:rsidRPr="00B27DD1" w14:paraId="0561C5DB" w14:textId="77777777" w:rsidTr="00331E56">
        <w:trPr>
          <w:cantSplit/>
        </w:trPr>
        <w:tc>
          <w:tcPr>
            <w:tcW w:w="224" w:type="pct"/>
            <w:shd w:val="clear" w:color="auto" w:fill="auto"/>
          </w:tcPr>
          <w:p w14:paraId="6E85024B" w14:textId="77777777" w:rsidR="001E6977" w:rsidRDefault="001E6977" w:rsidP="00331E56">
            <w:pPr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>
              <w:rPr>
                <w:sz w:val="27"/>
                <w:szCs w:val="27"/>
                <w:lang w:val="en-US"/>
              </w:rPr>
              <w:t>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322" w:type="pct"/>
            <w:shd w:val="clear" w:color="auto" w:fill="auto"/>
          </w:tcPr>
          <w:p w14:paraId="7FB5F32D" w14:textId="77777777" w:rsidR="001E6977" w:rsidRPr="00704828" w:rsidRDefault="001E6977" w:rsidP="00331E56">
            <w:pPr>
              <w:ind w:firstLine="0"/>
              <w:jc w:val="left"/>
              <w:rPr>
                <w:sz w:val="27"/>
                <w:szCs w:val="27"/>
              </w:rPr>
            </w:pPr>
            <w:bookmarkStart w:id="1" w:name="_Hlk153525287"/>
            <w:r w:rsidRPr="00704828">
              <w:rPr>
                <w:sz w:val="27"/>
                <w:szCs w:val="27"/>
              </w:rPr>
              <w:t xml:space="preserve">вул. </w:t>
            </w:r>
            <w:r>
              <w:rPr>
                <w:sz w:val="27"/>
                <w:szCs w:val="27"/>
              </w:rPr>
              <w:t>Космонавтів</w:t>
            </w:r>
            <w:r w:rsidRPr="00704828">
              <w:rPr>
                <w:sz w:val="27"/>
                <w:szCs w:val="27"/>
              </w:rPr>
              <w:t xml:space="preserve">, </w:t>
            </w:r>
            <w:r>
              <w:rPr>
                <w:sz w:val="27"/>
                <w:szCs w:val="27"/>
              </w:rPr>
              <w:t>144</w:t>
            </w:r>
            <w:r w:rsidRPr="00704828">
              <w:rPr>
                <w:sz w:val="27"/>
                <w:szCs w:val="27"/>
              </w:rPr>
              <w:t>,</w:t>
            </w:r>
          </w:p>
          <w:p w14:paraId="023EEFFA" w14:textId="77777777" w:rsidR="001E6977" w:rsidRPr="00E77867" w:rsidRDefault="001E6977" w:rsidP="00331E56">
            <w:pPr>
              <w:ind w:firstLine="0"/>
              <w:jc w:val="left"/>
              <w:rPr>
                <w:sz w:val="27"/>
                <w:szCs w:val="27"/>
                <w:highlight w:val="black"/>
              </w:rPr>
            </w:pPr>
            <w:r w:rsidRPr="00704828">
              <w:rPr>
                <w:sz w:val="27"/>
                <w:szCs w:val="27"/>
              </w:rPr>
              <w:t xml:space="preserve">нежитлові приміщення </w:t>
            </w:r>
            <w:r>
              <w:rPr>
                <w:sz w:val="27"/>
                <w:szCs w:val="27"/>
              </w:rPr>
              <w:t xml:space="preserve">першого поверху №№ 67-83, № 83а, №№ 84-101, №№104-107, №107а, №№ 109-126, частини приміщень №№102, 108, </w:t>
            </w:r>
            <w:r w:rsidRPr="00704828">
              <w:rPr>
                <w:sz w:val="27"/>
                <w:szCs w:val="27"/>
              </w:rPr>
              <w:t>загальною площею</w:t>
            </w:r>
            <w:bookmarkEnd w:id="1"/>
            <w:r w:rsidRPr="00704828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918,7</w:t>
            </w:r>
            <w:r w:rsidRPr="00704828">
              <w:rPr>
                <w:sz w:val="27"/>
                <w:szCs w:val="27"/>
              </w:rPr>
              <w:t xml:space="preserve"> </w:t>
            </w:r>
            <w:proofErr w:type="spellStart"/>
            <w:r w:rsidRPr="00704828">
              <w:rPr>
                <w:sz w:val="27"/>
                <w:szCs w:val="27"/>
              </w:rPr>
              <w:t>кв.м</w:t>
            </w:r>
            <w:proofErr w:type="spellEnd"/>
          </w:p>
        </w:tc>
        <w:tc>
          <w:tcPr>
            <w:tcW w:w="2898" w:type="pct"/>
            <w:shd w:val="clear" w:color="auto" w:fill="auto"/>
            <w:vAlign w:val="center"/>
          </w:tcPr>
          <w:p w14:paraId="4388E937" w14:textId="77777777" w:rsidR="001E6977" w:rsidRPr="00664997" w:rsidRDefault="001E6977" w:rsidP="00331E56">
            <w:pPr>
              <w:spacing w:after="1440"/>
              <w:ind w:firstLine="0"/>
              <w:rPr>
                <w:sz w:val="27"/>
                <w:szCs w:val="27"/>
                <w:lang w:bidi="hi-IN"/>
              </w:rPr>
            </w:pPr>
            <w:r w:rsidRPr="000B7C39">
              <w:rPr>
                <w:sz w:val="27"/>
                <w:szCs w:val="27"/>
                <w:lang w:bidi="hi-IN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</w:p>
        </w:tc>
        <w:tc>
          <w:tcPr>
            <w:tcW w:w="556" w:type="pct"/>
            <w:shd w:val="clear" w:color="auto" w:fill="auto"/>
          </w:tcPr>
          <w:p w14:paraId="7667C0F1" w14:textId="77777777" w:rsidR="001E6977" w:rsidRPr="00B27DD1" w:rsidRDefault="001E6977" w:rsidP="00331E56">
            <w:pPr>
              <w:spacing w:line="36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</w:tc>
      </w:tr>
    </w:tbl>
    <w:p w14:paraId="66E438FC" w14:textId="77777777" w:rsidR="00751C8B" w:rsidRDefault="00751C8B" w:rsidP="001E6977"/>
    <w:sectPr w:rsidR="00751C8B" w:rsidSect="000478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567" w:left="1134" w:header="107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4AE9A" w14:textId="77777777" w:rsidR="00172BD5" w:rsidRDefault="00172BD5">
      <w:r>
        <w:separator/>
      </w:r>
    </w:p>
  </w:endnote>
  <w:endnote w:type="continuationSeparator" w:id="0">
    <w:p w14:paraId="4CAF4025" w14:textId="77777777" w:rsidR="00172BD5" w:rsidRDefault="0017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172B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172B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172B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798DD" w14:textId="77777777" w:rsidR="00172BD5" w:rsidRDefault="00172BD5">
      <w:r>
        <w:separator/>
      </w:r>
    </w:p>
  </w:footnote>
  <w:footnote w:type="continuationSeparator" w:id="0">
    <w:p w14:paraId="24AC4A66" w14:textId="77777777" w:rsidR="00172BD5" w:rsidRDefault="00172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94A9E" w14:textId="77777777" w:rsidR="001E6977" w:rsidRDefault="001E6977" w:rsidP="0094715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DB07873" w14:textId="77777777" w:rsidR="001E6977" w:rsidRDefault="001E69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2E94" w14:textId="77777777" w:rsidR="001E6977" w:rsidRDefault="001E697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3A18AF3" w14:textId="77777777" w:rsidR="001E6977" w:rsidRPr="00242DDB" w:rsidRDefault="001E6977" w:rsidP="00242DD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172BD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172B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716E9"/>
    <w:rsid w:val="000F0BE5"/>
    <w:rsid w:val="00116C04"/>
    <w:rsid w:val="00172BD5"/>
    <w:rsid w:val="00174DA2"/>
    <w:rsid w:val="001A70A2"/>
    <w:rsid w:val="001D5239"/>
    <w:rsid w:val="001E6977"/>
    <w:rsid w:val="0035387F"/>
    <w:rsid w:val="003A503C"/>
    <w:rsid w:val="006B121B"/>
    <w:rsid w:val="00701778"/>
    <w:rsid w:val="00751C8B"/>
    <w:rsid w:val="00752797"/>
    <w:rsid w:val="00987084"/>
    <w:rsid w:val="00A27EF2"/>
    <w:rsid w:val="00A807D6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3130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2024-03-01T08:13:00Z</dcterms:created>
  <dcterms:modified xsi:type="dcterms:W3CDTF">2024-03-29T08:45:00Z</dcterms:modified>
</cp:coreProperties>
</file>