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3A8" w:rsidRDefault="007733A8" w:rsidP="009B17F9">
      <w:pPr>
        <w:pStyle w:val="2"/>
        <w:ind w:firstLine="284"/>
        <w:rPr>
          <w:b/>
          <w:szCs w:val="28"/>
          <w:lang w:val="uk-UA"/>
        </w:rPr>
      </w:pPr>
      <w:r>
        <w:rPr>
          <w:b/>
          <w:szCs w:val="28"/>
          <w:lang w:val="uk-UA"/>
        </w:rPr>
        <w:t xml:space="preserve"> </w:t>
      </w:r>
    </w:p>
    <w:p w:rsidR="007733A8" w:rsidRDefault="007733A8" w:rsidP="009B17F9">
      <w:pPr>
        <w:pStyle w:val="2"/>
        <w:ind w:firstLine="284"/>
        <w:rPr>
          <w:b/>
          <w:szCs w:val="28"/>
          <w:lang w:val="uk-UA"/>
        </w:rPr>
      </w:pPr>
      <w:r>
        <w:rPr>
          <w:b/>
          <w:szCs w:val="28"/>
          <w:lang w:val="uk-UA"/>
        </w:rPr>
        <w:t xml:space="preserve"> </w:t>
      </w:r>
    </w:p>
    <w:p w:rsidR="009B17F9" w:rsidRPr="00B22604" w:rsidRDefault="009B17F9" w:rsidP="009B17F9">
      <w:pPr>
        <w:pStyle w:val="2"/>
        <w:ind w:firstLine="284"/>
        <w:rPr>
          <w:b/>
          <w:szCs w:val="28"/>
          <w:lang w:val="uk-UA"/>
        </w:rPr>
      </w:pPr>
      <w:r w:rsidRPr="00B22604">
        <w:rPr>
          <w:b/>
          <w:szCs w:val="28"/>
          <w:lang w:val="uk-UA"/>
        </w:rPr>
        <w:t>Інформація</w:t>
      </w:r>
    </w:p>
    <w:p w:rsidR="009B17F9" w:rsidRDefault="009B17F9" w:rsidP="009B17F9">
      <w:pPr>
        <w:ind w:firstLine="284"/>
        <w:jc w:val="center"/>
        <w:rPr>
          <w:b/>
          <w:sz w:val="28"/>
          <w:szCs w:val="28"/>
        </w:rPr>
      </w:pPr>
      <w:r w:rsidRPr="00B22604">
        <w:rPr>
          <w:b/>
          <w:sz w:val="28"/>
          <w:szCs w:val="28"/>
        </w:rPr>
        <w:t>про роботу постійних комісій</w:t>
      </w:r>
    </w:p>
    <w:p w:rsidR="009B17F9" w:rsidRDefault="009B17F9" w:rsidP="009B17F9">
      <w:pPr>
        <w:ind w:firstLine="284"/>
        <w:jc w:val="center"/>
        <w:rPr>
          <w:b/>
          <w:sz w:val="28"/>
          <w:szCs w:val="28"/>
        </w:rPr>
      </w:pPr>
      <w:r w:rsidRPr="00B22604">
        <w:rPr>
          <w:b/>
          <w:sz w:val="28"/>
          <w:szCs w:val="28"/>
        </w:rPr>
        <w:t xml:space="preserve">Миколаївської міської ради </w:t>
      </w:r>
      <w:r w:rsidRPr="00B22604">
        <w:rPr>
          <w:b/>
          <w:sz w:val="28"/>
          <w:szCs w:val="28"/>
          <w:lang w:val="en-US"/>
        </w:rPr>
        <w:t>VII</w:t>
      </w:r>
      <w:r w:rsidRPr="00B22604">
        <w:rPr>
          <w:b/>
          <w:sz w:val="28"/>
          <w:szCs w:val="28"/>
        </w:rPr>
        <w:t>І скликання</w:t>
      </w:r>
    </w:p>
    <w:p w:rsidR="0054282D" w:rsidRDefault="009B17F9" w:rsidP="009B17F9">
      <w:pPr>
        <w:jc w:val="center"/>
        <w:rPr>
          <w:b/>
          <w:sz w:val="28"/>
          <w:szCs w:val="28"/>
        </w:rPr>
      </w:pPr>
      <w:r>
        <w:rPr>
          <w:b/>
          <w:sz w:val="28"/>
          <w:szCs w:val="28"/>
        </w:rPr>
        <w:t xml:space="preserve">      </w:t>
      </w:r>
      <w:r w:rsidRPr="00B22604">
        <w:rPr>
          <w:b/>
          <w:sz w:val="28"/>
          <w:szCs w:val="28"/>
        </w:rPr>
        <w:t>за I квартал 202</w:t>
      </w:r>
      <w:r w:rsidR="00DF5370">
        <w:rPr>
          <w:b/>
          <w:sz w:val="28"/>
          <w:szCs w:val="28"/>
        </w:rPr>
        <w:t>2</w:t>
      </w:r>
      <w:r w:rsidRPr="00B22604">
        <w:rPr>
          <w:b/>
          <w:sz w:val="28"/>
          <w:szCs w:val="28"/>
        </w:rPr>
        <w:t xml:space="preserve"> року</w:t>
      </w:r>
    </w:p>
    <w:p w:rsidR="009B17F9" w:rsidRDefault="009B17F9" w:rsidP="009B17F9">
      <w:pPr>
        <w:jc w:val="center"/>
        <w:rPr>
          <w:b/>
          <w:sz w:val="28"/>
          <w:szCs w:val="28"/>
        </w:rPr>
      </w:pPr>
    </w:p>
    <w:p w:rsidR="009B17F9" w:rsidRDefault="009B17F9" w:rsidP="009B17F9">
      <w:pPr>
        <w:jc w:val="center"/>
        <w:rPr>
          <w:b/>
          <w:sz w:val="28"/>
          <w:szCs w:val="28"/>
        </w:rPr>
      </w:pPr>
    </w:p>
    <w:p w:rsidR="009B17F9" w:rsidRPr="00B22604" w:rsidRDefault="009B17F9" w:rsidP="009B17F9">
      <w:pPr>
        <w:jc w:val="center"/>
        <w:rPr>
          <w:b/>
          <w:sz w:val="28"/>
        </w:rPr>
      </w:pPr>
      <w:r>
        <w:rPr>
          <w:b/>
          <w:sz w:val="28"/>
        </w:rPr>
        <w:t xml:space="preserve">З питань </w:t>
      </w:r>
      <w:r w:rsidRPr="00B14944">
        <w:rPr>
          <w:b/>
          <w:bCs/>
          <w:sz w:val="28"/>
        </w:rPr>
        <w:t xml:space="preserve">прав людини, дітей, сім'ї, законності, гласності, антикорупційної </w:t>
      </w:r>
    </w:p>
    <w:p w:rsidR="009B17F9" w:rsidRDefault="009B17F9" w:rsidP="009B17F9">
      <w:pPr>
        <w:jc w:val="center"/>
        <w:rPr>
          <w:b/>
          <w:bCs/>
          <w:sz w:val="28"/>
          <w:u w:val="single"/>
        </w:rPr>
      </w:pPr>
      <w:r w:rsidRPr="00B14944">
        <w:rPr>
          <w:b/>
          <w:bCs/>
          <w:sz w:val="28"/>
        </w:rPr>
        <w:t>політики,</w:t>
      </w:r>
      <w:r>
        <w:rPr>
          <w:b/>
          <w:bCs/>
          <w:sz w:val="28"/>
        </w:rPr>
        <w:t xml:space="preserve"> </w:t>
      </w:r>
      <w:r w:rsidRPr="00B14944">
        <w:rPr>
          <w:b/>
          <w:bCs/>
          <w:sz w:val="28"/>
        </w:rPr>
        <w:t>місцевого самоврядування, депутатської діяльності та етики</w:t>
      </w:r>
    </w:p>
    <w:p w:rsidR="009B17F9" w:rsidRDefault="009B17F9" w:rsidP="009B17F9">
      <w:pPr>
        <w:jc w:val="center"/>
        <w:rPr>
          <w:sz w:val="28"/>
          <w:u w:val="single"/>
        </w:rPr>
      </w:pPr>
      <w:r w:rsidRPr="00B85CE9">
        <w:rPr>
          <w:sz w:val="28"/>
          <w:u w:val="single"/>
        </w:rPr>
        <w:t xml:space="preserve"> (голова комісії </w:t>
      </w:r>
      <w:r>
        <w:rPr>
          <w:sz w:val="28"/>
          <w:u w:val="single"/>
        </w:rPr>
        <w:t xml:space="preserve">– </w:t>
      </w:r>
      <w:proofErr w:type="spellStart"/>
      <w:r>
        <w:rPr>
          <w:sz w:val="28"/>
          <w:u w:val="single"/>
        </w:rPr>
        <w:t>Кісельова</w:t>
      </w:r>
      <w:proofErr w:type="spellEnd"/>
      <w:r w:rsidRPr="00B22604">
        <w:rPr>
          <w:sz w:val="28"/>
          <w:u w:val="single"/>
        </w:rPr>
        <w:t xml:space="preserve"> </w:t>
      </w:r>
      <w:r>
        <w:rPr>
          <w:sz w:val="28"/>
          <w:u w:val="single"/>
        </w:rPr>
        <w:t>О. В. </w:t>
      </w:r>
      <w:r w:rsidRPr="00B85CE9">
        <w:rPr>
          <w:sz w:val="28"/>
          <w:u w:val="single"/>
        </w:rPr>
        <w:t>)</w:t>
      </w:r>
    </w:p>
    <w:p w:rsidR="009B17F9" w:rsidRDefault="009B17F9" w:rsidP="009B17F9">
      <w:pPr>
        <w:jc w:val="center"/>
        <w:rPr>
          <w:sz w:val="28"/>
          <w:u w:val="single"/>
        </w:rPr>
      </w:pPr>
    </w:p>
    <w:p w:rsidR="009B17F9" w:rsidRPr="009C503D" w:rsidRDefault="009B17F9" w:rsidP="009B17F9">
      <w:pPr>
        <w:ind w:firstLine="567"/>
        <w:jc w:val="both"/>
        <w:rPr>
          <w:sz w:val="28"/>
        </w:rPr>
      </w:pPr>
      <w:r w:rsidRPr="009C503D">
        <w:rPr>
          <w:sz w:val="28"/>
        </w:rPr>
        <w:t xml:space="preserve">Проведено </w:t>
      </w:r>
      <w:r w:rsidR="0038155A" w:rsidRPr="0038155A">
        <w:rPr>
          <w:sz w:val="28"/>
        </w:rPr>
        <w:t>фактично 3</w:t>
      </w:r>
      <w:r w:rsidR="0038155A">
        <w:rPr>
          <w:sz w:val="28"/>
        </w:rPr>
        <w:t xml:space="preserve"> </w:t>
      </w:r>
      <w:r w:rsidR="00C818C8">
        <w:rPr>
          <w:sz w:val="28"/>
        </w:rPr>
        <w:t>(</w:t>
      </w:r>
      <w:r w:rsidR="0038155A">
        <w:rPr>
          <w:sz w:val="28"/>
        </w:rPr>
        <w:t xml:space="preserve">1 </w:t>
      </w:r>
      <w:r w:rsidR="00C818C8">
        <w:rPr>
          <w:sz w:val="28"/>
        </w:rPr>
        <w:t xml:space="preserve">протокол </w:t>
      </w:r>
      <w:r w:rsidRPr="009C503D">
        <w:rPr>
          <w:sz w:val="28"/>
        </w:rPr>
        <w:t>засіда</w:t>
      </w:r>
      <w:r w:rsidR="00DF5370">
        <w:rPr>
          <w:sz w:val="28"/>
        </w:rPr>
        <w:t>н</w:t>
      </w:r>
      <w:r w:rsidRPr="009C503D">
        <w:rPr>
          <w:sz w:val="28"/>
        </w:rPr>
        <w:t>н</w:t>
      </w:r>
      <w:r w:rsidR="00DF5370">
        <w:rPr>
          <w:sz w:val="28"/>
        </w:rPr>
        <w:t>я</w:t>
      </w:r>
      <w:r w:rsidRPr="009C503D">
        <w:rPr>
          <w:sz w:val="28"/>
        </w:rPr>
        <w:t xml:space="preserve"> постійної комісії</w:t>
      </w:r>
      <w:r w:rsidR="00C818C8">
        <w:rPr>
          <w:sz w:val="28"/>
        </w:rPr>
        <w:t xml:space="preserve"> від 23.02.2022</w:t>
      </w:r>
      <w:r w:rsidR="0038155A">
        <w:rPr>
          <w:sz w:val="28"/>
        </w:rPr>
        <w:t xml:space="preserve"> у зв’язку із військовою агресію </w:t>
      </w:r>
      <w:r w:rsidR="0038155A" w:rsidRPr="0038155A">
        <w:rPr>
          <w:sz w:val="28"/>
          <w:lang w:bidi="uk-UA"/>
        </w:rPr>
        <w:t>Російської Федерації проти України</w:t>
      </w:r>
      <w:r w:rsidR="00E96119">
        <w:rPr>
          <w:sz w:val="28"/>
          <w:lang w:bidi="uk-UA"/>
        </w:rPr>
        <w:t xml:space="preserve"> та введенням в Україні воєнного стану</w:t>
      </w:r>
      <w:r w:rsidRPr="009C503D">
        <w:rPr>
          <w:sz w:val="28"/>
        </w:rPr>
        <w:t>,</w:t>
      </w:r>
      <w:r w:rsidR="00E96119">
        <w:rPr>
          <w:sz w:val="28"/>
        </w:rPr>
        <w:t xml:space="preserve"> </w:t>
      </w:r>
      <w:r w:rsidR="00C818C8">
        <w:rPr>
          <w:sz w:val="28"/>
        </w:rPr>
        <w:t>не було погодже</w:t>
      </w:r>
      <w:r w:rsidR="00E96119">
        <w:rPr>
          <w:sz w:val="28"/>
        </w:rPr>
        <w:t>но та підписано головою постійної комісії)</w:t>
      </w:r>
      <w:r w:rsidRPr="009C503D">
        <w:rPr>
          <w:sz w:val="28"/>
        </w:rPr>
        <w:t xml:space="preserve"> розглянуто </w:t>
      </w:r>
      <w:r>
        <w:rPr>
          <w:sz w:val="28"/>
        </w:rPr>
        <w:t>1</w:t>
      </w:r>
      <w:r w:rsidR="001D728C">
        <w:rPr>
          <w:sz w:val="28"/>
        </w:rPr>
        <w:t>6</w:t>
      </w:r>
      <w:r w:rsidRPr="009C503D">
        <w:rPr>
          <w:sz w:val="28"/>
        </w:rPr>
        <w:t xml:space="preserve"> питань, з них</w:t>
      </w:r>
      <w:r w:rsidRPr="00D40CA2">
        <w:rPr>
          <w:sz w:val="28"/>
        </w:rPr>
        <w:t xml:space="preserve"> </w:t>
      </w:r>
      <w:r w:rsidR="001D728C">
        <w:rPr>
          <w:sz w:val="28"/>
        </w:rPr>
        <w:t>8</w:t>
      </w:r>
      <w:r w:rsidRPr="009C503D">
        <w:rPr>
          <w:sz w:val="28"/>
        </w:rPr>
        <w:t xml:space="preserve"> </w:t>
      </w:r>
      <w:r>
        <w:rPr>
          <w:sz w:val="28"/>
        </w:rPr>
        <w:t xml:space="preserve">проєктів рішень, </w:t>
      </w:r>
      <w:r w:rsidR="001D728C">
        <w:rPr>
          <w:sz w:val="28"/>
        </w:rPr>
        <w:t>5</w:t>
      </w:r>
      <w:r w:rsidRPr="009C503D">
        <w:rPr>
          <w:sz w:val="28"/>
        </w:rPr>
        <w:t xml:space="preserve"> </w:t>
      </w:r>
      <w:r>
        <w:rPr>
          <w:sz w:val="28"/>
        </w:rPr>
        <w:t>листів</w:t>
      </w:r>
      <w:r w:rsidRPr="009C503D">
        <w:rPr>
          <w:sz w:val="28"/>
        </w:rPr>
        <w:t xml:space="preserve"> департаментів, управл</w:t>
      </w:r>
      <w:r w:rsidR="001D728C">
        <w:rPr>
          <w:sz w:val="28"/>
        </w:rPr>
        <w:t>інь Миколаївської міської ради</w:t>
      </w:r>
      <w:r w:rsidRPr="009C503D">
        <w:rPr>
          <w:sz w:val="28"/>
        </w:rPr>
        <w:t xml:space="preserve">, </w:t>
      </w:r>
      <w:r w:rsidR="001D728C">
        <w:rPr>
          <w:sz w:val="28"/>
        </w:rPr>
        <w:t>3</w:t>
      </w:r>
      <w:r w:rsidRPr="009C503D">
        <w:rPr>
          <w:sz w:val="28"/>
        </w:rPr>
        <w:t xml:space="preserve"> зверне</w:t>
      </w:r>
      <w:r w:rsidR="00E16626">
        <w:rPr>
          <w:sz w:val="28"/>
        </w:rPr>
        <w:t>н</w:t>
      </w:r>
      <w:r w:rsidRPr="009C503D">
        <w:rPr>
          <w:sz w:val="28"/>
        </w:rPr>
        <w:t>н</w:t>
      </w:r>
      <w:r w:rsidR="001D728C">
        <w:rPr>
          <w:sz w:val="28"/>
        </w:rPr>
        <w:t>я</w:t>
      </w:r>
      <w:r w:rsidRPr="009C503D">
        <w:rPr>
          <w:sz w:val="28"/>
        </w:rPr>
        <w:t xml:space="preserve"> громадян та юридичних осіб.</w:t>
      </w:r>
    </w:p>
    <w:p w:rsidR="009B17F9" w:rsidRPr="00AB21C3" w:rsidRDefault="009B17F9" w:rsidP="00AB21C3">
      <w:pPr>
        <w:ind w:firstLine="567"/>
        <w:jc w:val="both"/>
        <w:rPr>
          <w:b/>
          <w:sz w:val="28"/>
        </w:rPr>
      </w:pPr>
      <w:r w:rsidRPr="006E5D4D">
        <w:rPr>
          <w:b/>
          <w:sz w:val="28"/>
        </w:rPr>
        <w:t>На засіданнях комісії за зазначений період розглядалися проєкти рішень чергових сесій міської ради</w:t>
      </w:r>
      <w:r w:rsidRPr="00C72705">
        <w:rPr>
          <w:b/>
          <w:sz w:val="28"/>
        </w:rPr>
        <w:t>:</w:t>
      </w:r>
    </w:p>
    <w:p w:rsidR="00DF5370" w:rsidRDefault="00DF5370" w:rsidP="009B17F9">
      <w:pPr>
        <w:pStyle w:val="a3"/>
        <w:numPr>
          <w:ilvl w:val="0"/>
          <w:numId w:val="2"/>
        </w:numPr>
        <w:shd w:val="clear" w:color="auto" w:fill="FFFFFF"/>
        <w:tabs>
          <w:tab w:val="left" w:pos="426"/>
        </w:tabs>
        <w:ind w:left="0" w:firstLine="0"/>
        <w:jc w:val="both"/>
        <w:rPr>
          <w:sz w:val="28"/>
          <w:szCs w:val="28"/>
        </w:rPr>
      </w:pPr>
      <w:r w:rsidRPr="00DF5370">
        <w:rPr>
          <w:sz w:val="28"/>
          <w:szCs w:val="28"/>
        </w:rPr>
        <w:t>«Про розгляд питання щодо надання дозволу на створення органу самоорганізації населення по вул. Севастопольській, 3 м. Миколаєва» та рекомендувати його до розгляду (файл s-dmg-006)</w:t>
      </w:r>
      <w:r>
        <w:rPr>
          <w:sz w:val="28"/>
          <w:szCs w:val="28"/>
        </w:rPr>
        <w:t>.</w:t>
      </w:r>
    </w:p>
    <w:p w:rsidR="00DF5370" w:rsidRDefault="00DF5370" w:rsidP="009B17F9">
      <w:pPr>
        <w:pStyle w:val="a3"/>
        <w:numPr>
          <w:ilvl w:val="0"/>
          <w:numId w:val="2"/>
        </w:numPr>
        <w:shd w:val="clear" w:color="auto" w:fill="FFFFFF"/>
        <w:tabs>
          <w:tab w:val="left" w:pos="426"/>
        </w:tabs>
        <w:ind w:left="0" w:firstLine="0"/>
        <w:jc w:val="both"/>
        <w:rPr>
          <w:sz w:val="28"/>
          <w:szCs w:val="28"/>
        </w:rPr>
      </w:pPr>
      <w:r w:rsidRPr="00DF5370">
        <w:rPr>
          <w:sz w:val="28"/>
          <w:szCs w:val="28"/>
        </w:rPr>
        <w:t>«Про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w:t>
      </w:r>
      <w:r>
        <w:rPr>
          <w:sz w:val="28"/>
          <w:szCs w:val="28"/>
        </w:rPr>
        <w:t>»</w:t>
      </w:r>
      <w:r w:rsidRPr="00DF5370">
        <w:rPr>
          <w:sz w:val="28"/>
          <w:szCs w:val="28"/>
        </w:rPr>
        <w:t xml:space="preserve"> (файл s-uv-003gk)</w:t>
      </w:r>
      <w:r>
        <w:rPr>
          <w:sz w:val="28"/>
          <w:szCs w:val="28"/>
        </w:rPr>
        <w:t>.</w:t>
      </w:r>
    </w:p>
    <w:p w:rsidR="00DF5370" w:rsidRDefault="00E72301" w:rsidP="00E72301">
      <w:pPr>
        <w:pStyle w:val="a3"/>
        <w:numPr>
          <w:ilvl w:val="0"/>
          <w:numId w:val="2"/>
        </w:numPr>
        <w:shd w:val="clear" w:color="auto" w:fill="FFFFFF"/>
        <w:tabs>
          <w:tab w:val="left" w:pos="426"/>
        </w:tabs>
        <w:ind w:left="0" w:firstLine="0"/>
        <w:jc w:val="both"/>
        <w:rPr>
          <w:sz w:val="28"/>
          <w:szCs w:val="28"/>
        </w:rPr>
      </w:pPr>
      <w:r w:rsidRPr="00E72301">
        <w:rPr>
          <w:sz w:val="28"/>
          <w:szCs w:val="28"/>
        </w:rPr>
        <w:t>«Про затвердження Положення про міський центр підтримки внутрішньо переміщених осіб та ветеранів АТО в новій редакції» (файл s-uv-004gk)</w:t>
      </w:r>
      <w:r>
        <w:rPr>
          <w:sz w:val="28"/>
          <w:szCs w:val="28"/>
        </w:rPr>
        <w:t>.</w:t>
      </w:r>
    </w:p>
    <w:p w:rsidR="00E72301" w:rsidRDefault="00E72301" w:rsidP="00E72301">
      <w:pPr>
        <w:pStyle w:val="a3"/>
        <w:numPr>
          <w:ilvl w:val="0"/>
          <w:numId w:val="2"/>
        </w:numPr>
        <w:shd w:val="clear" w:color="auto" w:fill="FFFFFF"/>
        <w:tabs>
          <w:tab w:val="left" w:pos="426"/>
        </w:tabs>
        <w:ind w:left="0" w:firstLine="0"/>
        <w:jc w:val="both"/>
        <w:rPr>
          <w:sz w:val="28"/>
          <w:szCs w:val="28"/>
        </w:rPr>
      </w:pPr>
      <w:r w:rsidRPr="00E72301">
        <w:rPr>
          <w:sz w:val="28"/>
          <w:szCs w:val="28"/>
        </w:rPr>
        <w:t>«Про внесення змін до рішення Миколаївської міської ради від 21.10.2021 №11/2 «Про створення тимчасової контрольної комісії Миколаївської міської ради VIII скликання з питань визначення ефективності роботи департаменту внутрішнього фінансового контролю, нагляду та протидії корупції Миколаївської міської ради» (файл s-gs-072)</w:t>
      </w:r>
      <w:r>
        <w:rPr>
          <w:sz w:val="28"/>
          <w:szCs w:val="28"/>
        </w:rPr>
        <w:t>.</w:t>
      </w:r>
    </w:p>
    <w:p w:rsidR="00E72301" w:rsidRDefault="006076D2" w:rsidP="00E72301">
      <w:pPr>
        <w:pStyle w:val="a3"/>
        <w:numPr>
          <w:ilvl w:val="0"/>
          <w:numId w:val="2"/>
        </w:numPr>
        <w:shd w:val="clear" w:color="auto" w:fill="FFFFFF"/>
        <w:tabs>
          <w:tab w:val="left" w:pos="426"/>
        </w:tabs>
        <w:ind w:left="0" w:firstLine="0"/>
        <w:jc w:val="both"/>
        <w:rPr>
          <w:sz w:val="28"/>
          <w:szCs w:val="28"/>
        </w:rPr>
      </w:pPr>
      <w:r w:rsidRPr="006076D2">
        <w:rPr>
          <w:sz w:val="28"/>
          <w:szCs w:val="28"/>
        </w:rPr>
        <w:t xml:space="preserve">«Про Звернення депутатів Миколаївської міської ради </w:t>
      </w:r>
      <w:r w:rsidRPr="006076D2">
        <w:rPr>
          <w:sz w:val="28"/>
          <w:szCs w:val="28"/>
          <w:lang w:val="ru-RU"/>
        </w:rPr>
        <w:t>VI</w:t>
      </w:r>
      <w:r w:rsidRPr="006076D2">
        <w:rPr>
          <w:sz w:val="28"/>
          <w:szCs w:val="28"/>
        </w:rPr>
        <w:t>І</w:t>
      </w:r>
      <w:r w:rsidRPr="006076D2">
        <w:rPr>
          <w:sz w:val="28"/>
          <w:szCs w:val="28"/>
          <w:lang w:val="ru-RU"/>
        </w:rPr>
        <w:t>I </w:t>
      </w:r>
      <w:r w:rsidRPr="006076D2">
        <w:rPr>
          <w:sz w:val="28"/>
          <w:szCs w:val="28"/>
        </w:rPr>
        <w:t>скликання до Акціонерного товариства «Національна акціонерна компанія «Нафтогаз України» щодо надання дозволу ПрАТ «Миколаївська ТЕЦ» на застосування понижуючого коефіцієнта для зміни розміру нарахувань на теплову енергію для потреб населення з 01 листопада 2021 року до кінця опалювального сезону 2021-2022 рр.»</w:t>
      </w:r>
      <w:r w:rsidRPr="006076D2">
        <w:rPr>
          <w:sz w:val="28"/>
          <w:szCs w:val="28"/>
          <w:lang w:val="ru-RU"/>
        </w:rPr>
        <w:t> </w:t>
      </w:r>
      <w:r w:rsidRPr="006076D2">
        <w:rPr>
          <w:sz w:val="28"/>
          <w:szCs w:val="28"/>
        </w:rPr>
        <w:t xml:space="preserve">(файл </w:t>
      </w:r>
      <w:r w:rsidRPr="006076D2">
        <w:rPr>
          <w:sz w:val="28"/>
          <w:szCs w:val="28"/>
          <w:lang w:val="ru-RU"/>
        </w:rPr>
        <w:t>s</w:t>
      </w:r>
      <w:r w:rsidRPr="006076D2">
        <w:rPr>
          <w:sz w:val="28"/>
          <w:szCs w:val="28"/>
        </w:rPr>
        <w:t>-</w:t>
      </w:r>
      <w:proofErr w:type="spellStart"/>
      <w:r w:rsidRPr="006076D2">
        <w:rPr>
          <w:sz w:val="28"/>
          <w:szCs w:val="28"/>
          <w:lang w:val="ru-RU"/>
        </w:rPr>
        <w:t>gs</w:t>
      </w:r>
      <w:proofErr w:type="spellEnd"/>
      <w:r w:rsidRPr="006076D2">
        <w:rPr>
          <w:sz w:val="28"/>
          <w:szCs w:val="28"/>
        </w:rPr>
        <w:t>-077)</w:t>
      </w:r>
      <w:r>
        <w:rPr>
          <w:sz w:val="28"/>
          <w:szCs w:val="28"/>
        </w:rPr>
        <w:t>.</w:t>
      </w:r>
    </w:p>
    <w:p w:rsidR="006076D2" w:rsidRDefault="006076D2" w:rsidP="00E72301">
      <w:pPr>
        <w:pStyle w:val="a3"/>
        <w:numPr>
          <w:ilvl w:val="0"/>
          <w:numId w:val="2"/>
        </w:numPr>
        <w:shd w:val="clear" w:color="auto" w:fill="FFFFFF"/>
        <w:tabs>
          <w:tab w:val="left" w:pos="426"/>
        </w:tabs>
        <w:ind w:left="0" w:firstLine="0"/>
        <w:jc w:val="both"/>
        <w:rPr>
          <w:sz w:val="28"/>
          <w:szCs w:val="28"/>
        </w:rPr>
      </w:pPr>
      <w:r w:rsidRPr="006076D2">
        <w:rPr>
          <w:sz w:val="28"/>
          <w:szCs w:val="28"/>
        </w:rPr>
        <w:t xml:space="preserve">«Про Звернення депутатів Миколаївської міської ради </w:t>
      </w:r>
      <w:r w:rsidRPr="006076D2">
        <w:rPr>
          <w:sz w:val="28"/>
          <w:szCs w:val="28"/>
          <w:lang w:val="ru-RU"/>
        </w:rPr>
        <w:t>VI</w:t>
      </w:r>
      <w:r w:rsidRPr="006076D2">
        <w:rPr>
          <w:sz w:val="28"/>
          <w:szCs w:val="28"/>
        </w:rPr>
        <w:t>І</w:t>
      </w:r>
      <w:r w:rsidRPr="006076D2">
        <w:rPr>
          <w:sz w:val="28"/>
          <w:szCs w:val="28"/>
          <w:lang w:val="ru-RU"/>
        </w:rPr>
        <w:t>I</w:t>
      </w:r>
      <w:r w:rsidRPr="006076D2">
        <w:rPr>
          <w:sz w:val="28"/>
          <w:szCs w:val="28"/>
        </w:rPr>
        <w:t xml:space="preserve"> скликання до Президента України, Верховної Ради України, Кабінету Міністрів України та Ради національної безпеки і оборони України щодо невідкладних заходів на виконання Закону України «Про основи національного спротиву»                        (файл </w:t>
      </w:r>
      <w:r w:rsidRPr="006076D2">
        <w:rPr>
          <w:sz w:val="28"/>
          <w:szCs w:val="28"/>
          <w:lang w:val="ru-RU"/>
        </w:rPr>
        <w:t>s</w:t>
      </w:r>
      <w:r w:rsidRPr="006076D2">
        <w:rPr>
          <w:sz w:val="28"/>
          <w:szCs w:val="28"/>
        </w:rPr>
        <w:t>-</w:t>
      </w:r>
      <w:proofErr w:type="spellStart"/>
      <w:r w:rsidRPr="006076D2">
        <w:rPr>
          <w:sz w:val="28"/>
          <w:szCs w:val="28"/>
          <w:lang w:val="ru-RU"/>
        </w:rPr>
        <w:t>gs</w:t>
      </w:r>
      <w:proofErr w:type="spellEnd"/>
      <w:r w:rsidRPr="006076D2">
        <w:rPr>
          <w:sz w:val="28"/>
          <w:szCs w:val="28"/>
        </w:rPr>
        <w:t>-078)</w:t>
      </w:r>
    </w:p>
    <w:p w:rsidR="006076D2" w:rsidRDefault="006076D2" w:rsidP="00E72301">
      <w:pPr>
        <w:pStyle w:val="a3"/>
        <w:numPr>
          <w:ilvl w:val="0"/>
          <w:numId w:val="2"/>
        </w:numPr>
        <w:shd w:val="clear" w:color="auto" w:fill="FFFFFF"/>
        <w:tabs>
          <w:tab w:val="left" w:pos="426"/>
        </w:tabs>
        <w:ind w:left="0" w:firstLine="0"/>
        <w:jc w:val="both"/>
        <w:rPr>
          <w:sz w:val="28"/>
          <w:szCs w:val="28"/>
        </w:rPr>
      </w:pPr>
      <w:r w:rsidRPr="006076D2">
        <w:rPr>
          <w:sz w:val="28"/>
          <w:szCs w:val="28"/>
        </w:rPr>
        <w:t xml:space="preserve">«Про звернення депутатів  Миколаївської міської ради до Президента України, голови Верховної Ради України та Прем’єр-міністра України щодо неприпустимості реалізації «формули </w:t>
      </w:r>
      <w:proofErr w:type="spellStart"/>
      <w:r w:rsidRPr="006076D2">
        <w:rPr>
          <w:sz w:val="28"/>
          <w:szCs w:val="28"/>
        </w:rPr>
        <w:t>Штайнмаєра</w:t>
      </w:r>
      <w:proofErr w:type="spellEnd"/>
      <w:r w:rsidRPr="006076D2">
        <w:rPr>
          <w:sz w:val="28"/>
          <w:szCs w:val="28"/>
        </w:rPr>
        <w:t xml:space="preserve">» та реагування на лист </w:t>
      </w:r>
      <w:r w:rsidRPr="006076D2">
        <w:rPr>
          <w:sz w:val="28"/>
          <w:szCs w:val="28"/>
        </w:rPr>
        <w:lastRenderedPageBreak/>
        <w:t>Президента Володимира Путіна і заяв офіційних осіб Російської Федерації щодо України, як держави» (файл s-uv-006)</w:t>
      </w:r>
    </w:p>
    <w:p w:rsidR="006076D2" w:rsidRPr="00AB21C3" w:rsidRDefault="001D728C" w:rsidP="009B17F9">
      <w:pPr>
        <w:pStyle w:val="a3"/>
        <w:numPr>
          <w:ilvl w:val="0"/>
          <w:numId w:val="2"/>
        </w:numPr>
        <w:shd w:val="clear" w:color="auto" w:fill="FFFFFF"/>
        <w:tabs>
          <w:tab w:val="left" w:pos="426"/>
        </w:tabs>
        <w:ind w:left="0" w:firstLine="0"/>
        <w:jc w:val="both"/>
        <w:rPr>
          <w:sz w:val="28"/>
          <w:szCs w:val="28"/>
        </w:rPr>
      </w:pPr>
      <w:r w:rsidRPr="001D728C">
        <w:rPr>
          <w:sz w:val="28"/>
          <w:szCs w:val="28"/>
        </w:rPr>
        <w:t>«Про внесення змін до рішення міської ради від 23.02.2017 №16/32 «Про затвердження Положень про виконавчі органи Миколаївської міської ради» (зі змінами та доповненнями)»</w:t>
      </w:r>
      <w:r>
        <w:rPr>
          <w:sz w:val="28"/>
          <w:szCs w:val="28"/>
        </w:rPr>
        <w:t xml:space="preserve"> </w:t>
      </w:r>
      <w:r w:rsidRPr="001D728C">
        <w:rPr>
          <w:sz w:val="28"/>
          <w:szCs w:val="28"/>
        </w:rPr>
        <w:t xml:space="preserve">(файл </w:t>
      </w:r>
      <w:r w:rsidRPr="001D728C">
        <w:rPr>
          <w:sz w:val="28"/>
          <w:szCs w:val="28"/>
          <w:lang w:val="en-US"/>
        </w:rPr>
        <w:t>s</w:t>
      </w:r>
      <w:r w:rsidRPr="001D728C">
        <w:rPr>
          <w:sz w:val="28"/>
          <w:szCs w:val="28"/>
        </w:rPr>
        <w:t>-</w:t>
      </w:r>
      <w:r w:rsidRPr="001D728C">
        <w:rPr>
          <w:sz w:val="28"/>
          <w:szCs w:val="28"/>
          <w:lang w:val="en-US"/>
        </w:rPr>
        <w:t>ax</w:t>
      </w:r>
      <w:r w:rsidRPr="001D728C">
        <w:rPr>
          <w:sz w:val="28"/>
          <w:szCs w:val="28"/>
        </w:rPr>
        <w:t>-032</w:t>
      </w:r>
      <w:proofErr w:type="spellStart"/>
      <w:r w:rsidRPr="001D728C">
        <w:rPr>
          <w:sz w:val="28"/>
          <w:szCs w:val="28"/>
          <w:lang w:val="en-US"/>
        </w:rPr>
        <w:t>gk</w:t>
      </w:r>
      <w:proofErr w:type="spellEnd"/>
      <w:r w:rsidRPr="001D728C">
        <w:rPr>
          <w:sz w:val="28"/>
          <w:szCs w:val="28"/>
        </w:rPr>
        <w:t>).</w:t>
      </w:r>
    </w:p>
    <w:p w:rsidR="009B17F9" w:rsidRDefault="009B17F9" w:rsidP="009B17F9">
      <w:pPr>
        <w:jc w:val="both"/>
        <w:rPr>
          <w:b/>
          <w:sz w:val="28"/>
        </w:rPr>
      </w:pPr>
      <w:r w:rsidRPr="00CA660D">
        <w:rPr>
          <w:b/>
          <w:sz w:val="28"/>
        </w:rPr>
        <w:t>Розглянуті в тому числі нагальні питання:</w:t>
      </w:r>
    </w:p>
    <w:p w:rsidR="00E72301" w:rsidRPr="00E72301" w:rsidRDefault="00E72301" w:rsidP="006076D2">
      <w:pPr>
        <w:pStyle w:val="a3"/>
        <w:numPr>
          <w:ilvl w:val="0"/>
          <w:numId w:val="4"/>
        </w:numPr>
        <w:pBdr>
          <w:top w:val="nil"/>
          <w:left w:val="nil"/>
          <w:bottom w:val="nil"/>
          <w:right w:val="nil"/>
          <w:between w:val="nil"/>
        </w:pBdr>
        <w:tabs>
          <w:tab w:val="left" w:pos="426"/>
        </w:tabs>
        <w:ind w:left="0" w:firstLine="0"/>
        <w:jc w:val="both"/>
        <w:rPr>
          <w:sz w:val="28"/>
          <w:szCs w:val="28"/>
        </w:rPr>
      </w:pPr>
      <w:r>
        <w:rPr>
          <w:color w:val="000000"/>
          <w:sz w:val="28"/>
          <w:szCs w:val="28"/>
        </w:rPr>
        <w:t>Інформацію</w:t>
      </w:r>
      <w:r w:rsidRPr="00E72301">
        <w:rPr>
          <w:color w:val="000000"/>
          <w:sz w:val="28"/>
          <w:szCs w:val="28"/>
        </w:rPr>
        <w:t xml:space="preserve"> департаменту фінансів Миколаївської міської ради про надання додаткових пропозицій головних розпорядників бюджетних коштів щодо розподілу додаткових доходів.</w:t>
      </w:r>
    </w:p>
    <w:p w:rsidR="00E72301" w:rsidRDefault="00E72301" w:rsidP="006076D2">
      <w:pPr>
        <w:pStyle w:val="a3"/>
        <w:numPr>
          <w:ilvl w:val="0"/>
          <w:numId w:val="4"/>
        </w:numPr>
        <w:pBdr>
          <w:top w:val="nil"/>
          <w:left w:val="nil"/>
          <w:bottom w:val="nil"/>
          <w:right w:val="nil"/>
          <w:between w:val="nil"/>
        </w:pBdr>
        <w:tabs>
          <w:tab w:val="left" w:pos="426"/>
        </w:tabs>
        <w:ind w:left="0" w:firstLine="0"/>
        <w:jc w:val="both"/>
        <w:rPr>
          <w:sz w:val="28"/>
          <w:szCs w:val="28"/>
        </w:rPr>
      </w:pPr>
      <w:r>
        <w:rPr>
          <w:sz w:val="28"/>
          <w:szCs w:val="28"/>
        </w:rPr>
        <w:t xml:space="preserve">Інформацію </w:t>
      </w:r>
      <w:r w:rsidRPr="00E72301">
        <w:rPr>
          <w:sz w:val="28"/>
          <w:szCs w:val="28"/>
        </w:rPr>
        <w:t>управління капітального будівництва Миколаївської міської ради щодо надання пропозицій до проєкту бюджету міста Миколаєва на 2022 рік, прогнозний на 2023 – 2024 роки по управлінню капітального будівництва Миколаївської міської ради.</w:t>
      </w:r>
    </w:p>
    <w:p w:rsidR="00E72301" w:rsidRDefault="006076D2" w:rsidP="006076D2">
      <w:pPr>
        <w:pStyle w:val="a3"/>
        <w:numPr>
          <w:ilvl w:val="0"/>
          <w:numId w:val="4"/>
        </w:numPr>
        <w:pBdr>
          <w:top w:val="nil"/>
          <w:left w:val="nil"/>
          <w:bottom w:val="nil"/>
          <w:right w:val="nil"/>
          <w:between w:val="nil"/>
        </w:pBdr>
        <w:tabs>
          <w:tab w:val="left" w:pos="426"/>
        </w:tabs>
        <w:ind w:left="0" w:firstLine="0"/>
        <w:jc w:val="both"/>
        <w:rPr>
          <w:sz w:val="28"/>
          <w:szCs w:val="28"/>
        </w:rPr>
      </w:pPr>
      <w:r>
        <w:rPr>
          <w:sz w:val="28"/>
          <w:szCs w:val="28"/>
        </w:rPr>
        <w:t xml:space="preserve">Інформацію </w:t>
      </w:r>
      <w:r w:rsidRPr="006076D2">
        <w:rPr>
          <w:sz w:val="28"/>
          <w:szCs w:val="28"/>
        </w:rPr>
        <w:t>адміністрації Заводського району Миколаївської міської ради щодо пропозицій до бюджету Миколаївської міської тер</w:t>
      </w:r>
      <w:r w:rsidR="00AB21C3">
        <w:rPr>
          <w:sz w:val="28"/>
          <w:szCs w:val="28"/>
        </w:rPr>
        <w:t>иторіальної громади на 2022 рік.</w:t>
      </w:r>
    </w:p>
    <w:p w:rsidR="006076D2" w:rsidRDefault="006076D2" w:rsidP="006076D2">
      <w:pPr>
        <w:pStyle w:val="a3"/>
        <w:numPr>
          <w:ilvl w:val="0"/>
          <w:numId w:val="4"/>
        </w:numPr>
        <w:pBdr>
          <w:top w:val="nil"/>
          <w:left w:val="nil"/>
          <w:bottom w:val="nil"/>
          <w:right w:val="nil"/>
          <w:between w:val="nil"/>
        </w:pBdr>
        <w:tabs>
          <w:tab w:val="left" w:pos="426"/>
        </w:tabs>
        <w:ind w:left="0" w:firstLine="0"/>
        <w:jc w:val="both"/>
        <w:rPr>
          <w:sz w:val="28"/>
          <w:szCs w:val="28"/>
        </w:rPr>
      </w:pPr>
      <w:r>
        <w:rPr>
          <w:sz w:val="28"/>
          <w:szCs w:val="28"/>
        </w:rPr>
        <w:t xml:space="preserve">Інформацію </w:t>
      </w:r>
      <w:r w:rsidRPr="006076D2">
        <w:rPr>
          <w:sz w:val="28"/>
          <w:szCs w:val="28"/>
        </w:rPr>
        <w:t>департаменту архітектури та містобудування Миколаївської міської ради щодо пропозицій до бюджету Миколаївської міської територіальної громади на 2022 рік</w:t>
      </w:r>
      <w:r w:rsidR="00AB21C3">
        <w:rPr>
          <w:sz w:val="28"/>
          <w:szCs w:val="28"/>
        </w:rPr>
        <w:t>.</w:t>
      </w:r>
    </w:p>
    <w:p w:rsidR="006076D2" w:rsidRPr="00E72301" w:rsidRDefault="006076D2" w:rsidP="006076D2">
      <w:pPr>
        <w:pStyle w:val="a3"/>
        <w:numPr>
          <w:ilvl w:val="0"/>
          <w:numId w:val="4"/>
        </w:numPr>
        <w:pBdr>
          <w:top w:val="nil"/>
          <w:left w:val="nil"/>
          <w:bottom w:val="nil"/>
          <w:right w:val="nil"/>
          <w:between w:val="nil"/>
        </w:pBdr>
        <w:tabs>
          <w:tab w:val="left" w:pos="426"/>
        </w:tabs>
        <w:ind w:left="0" w:firstLine="0"/>
        <w:jc w:val="both"/>
        <w:rPr>
          <w:sz w:val="28"/>
          <w:szCs w:val="28"/>
        </w:rPr>
      </w:pPr>
      <w:r>
        <w:rPr>
          <w:sz w:val="28"/>
          <w:szCs w:val="28"/>
        </w:rPr>
        <w:t>І</w:t>
      </w:r>
      <w:r w:rsidRPr="006076D2">
        <w:rPr>
          <w:sz w:val="28"/>
          <w:szCs w:val="28"/>
        </w:rPr>
        <w:t>нформацію департаменту з надання адміністративних послуг Миколаївської міської ради щодо недотримання строків надання адміністративних послуг</w:t>
      </w:r>
      <w:r>
        <w:rPr>
          <w:sz w:val="28"/>
          <w:szCs w:val="28"/>
        </w:rPr>
        <w:t>.</w:t>
      </w:r>
    </w:p>
    <w:p w:rsidR="001D728C" w:rsidRDefault="001D728C" w:rsidP="001D728C">
      <w:pPr>
        <w:pStyle w:val="a3"/>
        <w:numPr>
          <w:ilvl w:val="0"/>
          <w:numId w:val="4"/>
        </w:numPr>
        <w:pBdr>
          <w:top w:val="nil"/>
          <w:left w:val="nil"/>
          <w:bottom w:val="nil"/>
          <w:right w:val="nil"/>
          <w:between w:val="nil"/>
        </w:pBdr>
        <w:tabs>
          <w:tab w:val="left" w:pos="284"/>
          <w:tab w:val="left" w:pos="426"/>
        </w:tabs>
        <w:ind w:left="0" w:firstLine="0"/>
        <w:jc w:val="both"/>
        <w:rPr>
          <w:color w:val="000000"/>
          <w:sz w:val="28"/>
          <w:szCs w:val="28"/>
        </w:rPr>
      </w:pPr>
      <w:r w:rsidRPr="001D728C">
        <w:rPr>
          <w:color w:val="000000"/>
          <w:sz w:val="28"/>
          <w:szCs w:val="28"/>
        </w:rPr>
        <w:t xml:space="preserve">Заява гр. </w:t>
      </w:r>
      <w:proofErr w:type="spellStart"/>
      <w:r w:rsidRPr="001D728C">
        <w:rPr>
          <w:color w:val="000000"/>
          <w:sz w:val="28"/>
          <w:szCs w:val="28"/>
        </w:rPr>
        <w:t>Черно</w:t>
      </w:r>
      <w:proofErr w:type="spellEnd"/>
      <w:r w:rsidRPr="001D728C">
        <w:rPr>
          <w:color w:val="000000"/>
          <w:sz w:val="28"/>
          <w:szCs w:val="28"/>
        </w:rPr>
        <w:t xml:space="preserve"> О. щодо розгляду колективних звернення громадян стосовно неприпустимості прийняття проєкту Закону України №5488 «Про внесення змін до Кодексу України про адміністративні правопорушення та Кримінального кодексу України щодо боротьби з проявами дискримінації» та ініціювання відповідного звернення Миколаївської міської ради до Комітету Верховної Ради України з питань правоохоронної діяльності.</w:t>
      </w:r>
    </w:p>
    <w:p w:rsidR="001D728C" w:rsidRDefault="001D728C" w:rsidP="001D728C">
      <w:pPr>
        <w:pStyle w:val="a3"/>
        <w:numPr>
          <w:ilvl w:val="0"/>
          <w:numId w:val="4"/>
        </w:numPr>
        <w:pBdr>
          <w:top w:val="nil"/>
          <w:left w:val="nil"/>
          <w:bottom w:val="nil"/>
          <w:right w:val="nil"/>
          <w:between w:val="nil"/>
        </w:pBdr>
        <w:tabs>
          <w:tab w:val="left" w:pos="284"/>
          <w:tab w:val="left" w:pos="426"/>
        </w:tabs>
        <w:ind w:left="0" w:firstLine="0"/>
        <w:jc w:val="both"/>
        <w:rPr>
          <w:color w:val="000000"/>
          <w:sz w:val="28"/>
          <w:szCs w:val="28"/>
        </w:rPr>
      </w:pPr>
      <w:r w:rsidRPr="001D728C">
        <w:rPr>
          <w:color w:val="000000"/>
          <w:sz w:val="28"/>
          <w:szCs w:val="28"/>
        </w:rPr>
        <w:t xml:space="preserve">Заява гр. </w:t>
      </w:r>
      <w:proofErr w:type="spellStart"/>
      <w:r w:rsidRPr="001D728C">
        <w:rPr>
          <w:color w:val="000000"/>
          <w:sz w:val="28"/>
          <w:szCs w:val="28"/>
        </w:rPr>
        <w:t>Черно</w:t>
      </w:r>
      <w:proofErr w:type="spellEnd"/>
      <w:r w:rsidRPr="001D728C">
        <w:rPr>
          <w:color w:val="000000"/>
          <w:sz w:val="28"/>
          <w:szCs w:val="28"/>
        </w:rPr>
        <w:t xml:space="preserve"> О. від 30.12.2021 щодо розгляду колективних звернення громадян стосовно неприпустимості ратифікації в Україні Конвенції Ради Європи щодо жінок і домашнього насильства та боротьбу з цими явищами (Стамбульської конвенції) та ініціювання відповідного депутатського звернення Миколаївської міської ради до Президента України, Прем’єр-Міністра України та Верховної Ради України.</w:t>
      </w:r>
    </w:p>
    <w:p w:rsidR="00E72301" w:rsidRPr="001D728C" w:rsidRDefault="001D728C" w:rsidP="009B17F9">
      <w:pPr>
        <w:pStyle w:val="a3"/>
        <w:numPr>
          <w:ilvl w:val="0"/>
          <w:numId w:val="4"/>
        </w:numPr>
        <w:pBdr>
          <w:top w:val="nil"/>
          <w:left w:val="nil"/>
          <w:bottom w:val="nil"/>
          <w:right w:val="nil"/>
          <w:between w:val="nil"/>
        </w:pBdr>
        <w:tabs>
          <w:tab w:val="left" w:pos="284"/>
          <w:tab w:val="left" w:pos="426"/>
        </w:tabs>
        <w:ind w:left="0" w:firstLine="0"/>
        <w:jc w:val="both"/>
        <w:rPr>
          <w:color w:val="000000"/>
          <w:sz w:val="28"/>
          <w:szCs w:val="28"/>
        </w:rPr>
      </w:pPr>
      <w:r w:rsidRPr="001D728C">
        <w:rPr>
          <w:color w:val="000000"/>
          <w:sz w:val="28"/>
          <w:szCs w:val="28"/>
        </w:rPr>
        <w:t xml:space="preserve">Заява гр. </w:t>
      </w:r>
      <w:proofErr w:type="spellStart"/>
      <w:r w:rsidRPr="001D728C">
        <w:rPr>
          <w:color w:val="000000"/>
          <w:sz w:val="28"/>
          <w:szCs w:val="28"/>
        </w:rPr>
        <w:t>Черно</w:t>
      </w:r>
      <w:proofErr w:type="spellEnd"/>
      <w:r w:rsidRPr="001D728C">
        <w:rPr>
          <w:color w:val="000000"/>
          <w:sz w:val="28"/>
          <w:szCs w:val="28"/>
        </w:rPr>
        <w:t xml:space="preserve"> О. від 30.12.2021 (за </w:t>
      </w:r>
      <w:proofErr w:type="spellStart"/>
      <w:r w:rsidRPr="001D728C">
        <w:rPr>
          <w:color w:val="000000"/>
          <w:sz w:val="28"/>
          <w:szCs w:val="28"/>
        </w:rPr>
        <w:t>вх</w:t>
      </w:r>
      <w:proofErr w:type="spellEnd"/>
      <w:r w:rsidRPr="001D728C">
        <w:rPr>
          <w:color w:val="000000"/>
          <w:sz w:val="28"/>
          <w:szCs w:val="28"/>
        </w:rPr>
        <w:t>. № 5 від 04.01.2022) щодо розгляду колективних звернення громадян стосовно підтримки проєкту Закону України  №6327 «Про внесення змін до Кодексу України про адміністративні правопорушення щодо відповідальності за пропаганду відхилень від конституційних норм сім’ї, дитинства, материнства і батьківства» та ініціювання відповідного депутатського звернення Миколаївської міської ради до Верховної Ради України.</w:t>
      </w:r>
    </w:p>
    <w:p w:rsidR="009B17F9" w:rsidRPr="00EE308B" w:rsidRDefault="009B17F9" w:rsidP="009B17F9">
      <w:pPr>
        <w:jc w:val="both"/>
        <w:rPr>
          <w:sz w:val="28"/>
        </w:rPr>
      </w:pPr>
      <w:r w:rsidRPr="00EE308B">
        <w:rPr>
          <w:sz w:val="28"/>
        </w:rPr>
        <w:t>Підготовлені та надані висновки зі всіх розглянутих поточних питань.</w:t>
      </w:r>
    </w:p>
    <w:p w:rsidR="009B17F9" w:rsidRDefault="009B17F9" w:rsidP="009B17F9"/>
    <w:p w:rsidR="00AB21C3" w:rsidRDefault="00AB21C3" w:rsidP="009B17F9">
      <w:pPr>
        <w:ind w:firstLine="709"/>
        <w:jc w:val="center"/>
        <w:rPr>
          <w:b/>
          <w:bCs/>
          <w:color w:val="000000"/>
          <w:sz w:val="28"/>
          <w:szCs w:val="28"/>
        </w:rPr>
      </w:pPr>
    </w:p>
    <w:p w:rsidR="00AB21C3" w:rsidRDefault="00AB21C3" w:rsidP="009B17F9">
      <w:pPr>
        <w:ind w:firstLine="709"/>
        <w:jc w:val="center"/>
        <w:rPr>
          <w:b/>
          <w:bCs/>
          <w:color w:val="000000"/>
          <w:sz w:val="28"/>
          <w:szCs w:val="28"/>
        </w:rPr>
      </w:pPr>
    </w:p>
    <w:p w:rsidR="00AB21C3" w:rsidRDefault="00AB21C3" w:rsidP="009B17F9">
      <w:pPr>
        <w:ind w:firstLine="709"/>
        <w:jc w:val="center"/>
        <w:rPr>
          <w:b/>
          <w:bCs/>
          <w:color w:val="000000"/>
          <w:sz w:val="28"/>
          <w:szCs w:val="28"/>
        </w:rPr>
      </w:pPr>
    </w:p>
    <w:p w:rsidR="00AB21C3" w:rsidRDefault="00AB21C3" w:rsidP="009B17F9">
      <w:pPr>
        <w:ind w:firstLine="709"/>
        <w:jc w:val="center"/>
        <w:rPr>
          <w:b/>
          <w:bCs/>
          <w:color w:val="000000"/>
          <w:sz w:val="28"/>
          <w:szCs w:val="28"/>
        </w:rPr>
      </w:pPr>
    </w:p>
    <w:p w:rsidR="00AB21C3" w:rsidRDefault="00AB21C3" w:rsidP="009B17F9">
      <w:pPr>
        <w:ind w:firstLine="709"/>
        <w:jc w:val="center"/>
        <w:rPr>
          <w:b/>
          <w:bCs/>
          <w:color w:val="000000"/>
          <w:sz w:val="28"/>
          <w:szCs w:val="28"/>
        </w:rPr>
      </w:pPr>
    </w:p>
    <w:p w:rsidR="00AB21C3" w:rsidRDefault="00AB21C3" w:rsidP="009B17F9">
      <w:pPr>
        <w:ind w:firstLine="709"/>
        <w:jc w:val="center"/>
        <w:rPr>
          <w:b/>
          <w:bCs/>
          <w:color w:val="000000"/>
          <w:sz w:val="28"/>
          <w:szCs w:val="28"/>
        </w:rPr>
      </w:pPr>
    </w:p>
    <w:p w:rsidR="009B17F9" w:rsidRPr="00B22604" w:rsidRDefault="009B17F9" w:rsidP="009B17F9">
      <w:pPr>
        <w:ind w:firstLine="709"/>
        <w:jc w:val="center"/>
        <w:rPr>
          <w:b/>
          <w:bCs/>
          <w:color w:val="000000"/>
          <w:sz w:val="28"/>
          <w:szCs w:val="28"/>
        </w:rPr>
      </w:pPr>
      <w:r w:rsidRPr="00B22604">
        <w:rPr>
          <w:b/>
          <w:bCs/>
          <w:color w:val="000000"/>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9B17F9" w:rsidRPr="00B22604" w:rsidRDefault="009B17F9" w:rsidP="009B17F9">
      <w:pPr>
        <w:ind w:firstLine="709"/>
        <w:jc w:val="center"/>
        <w:rPr>
          <w:color w:val="000000"/>
          <w:sz w:val="28"/>
          <w:szCs w:val="28"/>
          <w:u w:val="single"/>
        </w:rPr>
      </w:pPr>
      <w:r w:rsidRPr="00B22604">
        <w:rPr>
          <w:color w:val="000000"/>
          <w:sz w:val="28"/>
          <w:szCs w:val="28"/>
          <w:u w:val="single"/>
        </w:rPr>
        <w:t>(голова комісії Панченко Ф.Б.)</w:t>
      </w:r>
    </w:p>
    <w:p w:rsidR="009B17F9" w:rsidRDefault="009B17F9" w:rsidP="009B17F9">
      <w:pPr>
        <w:jc w:val="both"/>
        <w:rPr>
          <w:sz w:val="28"/>
          <w:u w:val="single"/>
        </w:rPr>
      </w:pPr>
    </w:p>
    <w:p w:rsidR="009B17F9" w:rsidRPr="009B17F9" w:rsidRDefault="009B17F9" w:rsidP="009B17F9">
      <w:pPr>
        <w:ind w:firstLine="708"/>
        <w:jc w:val="both"/>
        <w:rPr>
          <w:sz w:val="28"/>
          <w:szCs w:val="28"/>
        </w:rPr>
      </w:pPr>
      <w:r w:rsidRPr="009B17F9">
        <w:rPr>
          <w:sz w:val="28"/>
          <w:szCs w:val="28"/>
        </w:rPr>
        <w:t xml:space="preserve">Проведено </w:t>
      </w:r>
      <w:r w:rsidR="001D728C">
        <w:rPr>
          <w:sz w:val="28"/>
          <w:szCs w:val="28"/>
        </w:rPr>
        <w:t>1</w:t>
      </w:r>
      <w:r w:rsidRPr="009B17F9">
        <w:rPr>
          <w:sz w:val="28"/>
          <w:szCs w:val="28"/>
        </w:rPr>
        <w:t xml:space="preserve"> засідання постійної  комісії, розглянуто </w:t>
      </w:r>
      <w:r w:rsidR="00E619A2">
        <w:rPr>
          <w:sz w:val="28"/>
          <w:szCs w:val="28"/>
          <w:u w:val="single"/>
        </w:rPr>
        <w:t>17</w:t>
      </w:r>
      <w:r w:rsidR="00623E61">
        <w:rPr>
          <w:sz w:val="28"/>
          <w:szCs w:val="28"/>
        </w:rPr>
        <w:t xml:space="preserve"> питань</w:t>
      </w:r>
      <w:r w:rsidRPr="009B17F9">
        <w:rPr>
          <w:sz w:val="28"/>
          <w:szCs w:val="28"/>
        </w:rPr>
        <w:t xml:space="preserve">, </w:t>
      </w:r>
      <w:r w:rsidR="001D728C">
        <w:rPr>
          <w:sz w:val="28"/>
          <w:szCs w:val="28"/>
        </w:rPr>
        <w:t xml:space="preserve">проєктів рішень - </w:t>
      </w:r>
      <w:r w:rsidR="00623E61">
        <w:rPr>
          <w:sz w:val="28"/>
          <w:szCs w:val="28"/>
        </w:rPr>
        <w:t>7</w:t>
      </w:r>
      <w:r w:rsidR="001D728C">
        <w:rPr>
          <w:sz w:val="28"/>
          <w:szCs w:val="28"/>
        </w:rPr>
        <w:t xml:space="preserve">, звернень депутатів Миколаївської міської ради </w:t>
      </w:r>
      <w:r w:rsidR="001D728C">
        <w:rPr>
          <w:sz w:val="28"/>
          <w:szCs w:val="28"/>
          <w:lang w:val="en-US"/>
        </w:rPr>
        <w:t>V</w:t>
      </w:r>
      <w:r w:rsidR="001D728C">
        <w:rPr>
          <w:sz w:val="28"/>
          <w:szCs w:val="28"/>
        </w:rPr>
        <w:t xml:space="preserve">ІІІ скликання - </w:t>
      </w:r>
      <w:r w:rsidR="0075175A">
        <w:rPr>
          <w:sz w:val="28"/>
          <w:szCs w:val="28"/>
        </w:rPr>
        <w:t>3</w:t>
      </w:r>
      <w:r w:rsidR="001D728C">
        <w:rPr>
          <w:sz w:val="28"/>
          <w:szCs w:val="28"/>
        </w:rPr>
        <w:t xml:space="preserve">, </w:t>
      </w:r>
      <w:r w:rsidR="0075175A">
        <w:rPr>
          <w:sz w:val="28"/>
          <w:szCs w:val="28"/>
        </w:rPr>
        <w:t>звернення</w:t>
      </w:r>
      <w:r w:rsidRPr="009B17F9">
        <w:rPr>
          <w:sz w:val="28"/>
          <w:szCs w:val="28"/>
        </w:rPr>
        <w:t xml:space="preserve"> </w:t>
      </w:r>
      <w:r w:rsidR="00623E61">
        <w:rPr>
          <w:sz w:val="28"/>
          <w:szCs w:val="28"/>
        </w:rPr>
        <w:t xml:space="preserve">громадян, юридичних та </w:t>
      </w:r>
      <w:r w:rsidRPr="009B17F9">
        <w:rPr>
          <w:sz w:val="28"/>
          <w:szCs w:val="28"/>
        </w:rPr>
        <w:t>фізичних осіб</w:t>
      </w:r>
      <w:r w:rsidR="0075175A">
        <w:rPr>
          <w:sz w:val="28"/>
          <w:szCs w:val="28"/>
        </w:rPr>
        <w:t xml:space="preserve"> - </w:t>
      </w:r>
      <w:r w:rsidR="00E619A2">
        <w:rPr>
          <w:sz w:val="28"/>
          <w:szCs w:val="28"/>
        </w:rPr>
        <w:t>7</w:t>
      </w:r>
      <w:r w:rsidRPr="009B17F9">
        <w:rPr>
          <w:sz w:val="28"/>
          <w:szCs w:val="28"/>
        </w:rPr>
        <w:t>.</w:t>
      </w:r>
    </w:p>
    <w:p w:rsidR="009B17F9" w:rsidRDefault="009B17F9" w:rsidP="009B17F9">
      <w:pPr>
        <w:ind w:firstLine="708"/>
        <w:jc w:val="both"/>
        <w:rPr>
          <w:sz w:val="28"/>
          <w:szCs w:val="28"/>
        </w:rPr>
      </w:pPr>
      <w:r w:rsidRPr="009B17F9">
        <w:rPr>
          <w:sz w:val="28"/>
          <w:szCs w:val="28"/>
        </w:rPr>
        <w:t xml:space="preserve">За зазначений період на засіданнях комісії були розглянуті  </w:t>
      </w:r>
      <w:r w:rsidR="001D728C" w:rsidRPr="001D728C">
        <w:rPr>
          <w:sz w:val="28"/>
          <w:szCs w:val="28"/>
        </w:rPr>
        <w:t>проєкти рішень чергових сесій міської ради</w:t>
      </w:r>
      <w:r w:rsidR="001D728C">
        <w:rPr>
          <w:sz w:val="28"/>
          <w:szCs w:val="28"/>
        </w:rPr>
        <w:t>:</w:t>
      </w:r>
      <w:r w:rsidRPr="009B17F9">
        <w:rPr>
          <w:sz w:val="28"/>
          <w:szCs w:val="28"/>
        </w:rPr>
        <w:t xml:space="preserve"> </w:t>
      </w:r>
    </w:p>
    <w:p w:rsidR="0075175A" w:rsidRDefault="0075175A" w:rsidP="00623E61">
      <w:pPr>
        <w:pStyle w:val="a3"/>
        <w:numPr>
          <w:ilvl w:val="0"/>
          <w:numId w:val="5"/>
        </w:numPr>
        <w:ind w:left="0" w:firstLine="0"/>
        <w:jc w:val="both"/>
        <w:rPr>
          <w:sz w:val="28"/>
          <w:szCs w:val="28"/>
        </w:rPr>
      </w:pPr>
      <w:r w:rsidRPr="0075175A">
        <w:rPr>
          <w:sz w:val="28"/>
          <w:szCs w:val="28"/>
        </w:rPr>
        <w:t xml:space="preserve"> (файл s-dj-007) «Про затвердження переліку спеціалізованої техніки, що буде придбана комунальними підприємствами Миколаївської міської ради за кошти п</w:t>
      </w:r>
      <w:r>
        <w:rPr>
          <w:sz w:val="28"/>
          <w:szCs w:val="28"/>
        </w:rPr>
        <w:t>о договору фінансового лізингу».</w:t>
      </w:r>
    </w:p>
    <w:p w:rsidR="0075175A" w:rsidRDefault="0075175A" w:rsidP="00623E61">
      <w:pPr>
        <w:pStyle w:val="a3"/>
        <w:numPr>
          <w:ilvl w:val="0"/>
          <w:numId w:val="5"/>
        </w:numPr>
        <w:ind w:left="0" w:firstLine="0"/>
        <w:jc w:val="both"/>
        <w:rPr>
          <w:sz w:val="28"/>
          <w:szCs w:val="28"/>
        </w:rPr>
      </w:pPr>
      <w:r w:rsidRPr="0075175A">
        <w:rPr>
          <w:sz w:val="28"/>
          <w:szCs w:val="28"/>
        </w:rPr>
        <w:t xml:space="preserve"> (файл s-pg-095gk) «Про затвердження Міської Програми розвитку промислових зон Заводського району м. Миколаєва на 2022-2024 роки»</w:t>
      </w:r>
      <w:r>
        <w:rPr>
          <w:sz w:val="28"/>
          <w:szCs w:val="28"/>
        </w:rPr>
        <w:t>.</w:t>
      </w:r>
    </w:p>
    <w:p w:rsidR="0075175A" w:rsidRDefault="0075175A" w:rsidP="00623E61">
      <w:pPr>
        <w:pStyle w:val="a3"/>
        <w:numPr>
          <w:ilvl w:val="0"/>
          <w:numId w:val="5"/>
        </w:numPr>
        <w:ind w:left="0" w:firstLine="0"/>
        <w:jc w:val="both"/>
        <w:rPr>
          <w:sz w:val="28"/>
          <w:szCs w:val="28"/>
        </w:rPr>
      </w:pPr>
      <w:r w:rsidRPr="0075175A">
        <w:rPr>
          <w:sz w:val="28"/>
          <w:szCs w:val="28"/>
        </w:rPr>
        <w:t xml:space="preserve"> (файл s-pg-130) «Про підтримку участі КП «</w:t>
      </w:r>
      <w:proofErr w:type="spellStart"/>
      <w:r w:rsidRPr="0075175A">
        <w:rPr>
          <w:sz w:val="28"/>
          <w:szCs w:val="28"/>
        </w:rPr>
        <w:t>Миколаївкомунтранс</w:t>
      </w:r>
      <w:proofErr w:type="spellEnd"/>
      <w:r w:rsidRPr="0075175A">
        <w:rPr>
          <w:sz w:val="28"/>
          <w:szCs w:val="28"/>
        </w:rPr>
        <w:t xml:space="preserve">» у </w:t>
      </w:r>
      <w:proofErr w:type="spellStart"/>
      <w:r w:rsidRPr="0075175A">
        <w:rPr>
          <w:sz w:val="28"/>
          <w:szCs w:val="28"/>
        </w:rPr>
        <w:t>проєкті</w:t>
      </w:r>
      <w:proofErr w:type="spellEnd"/>
      <w:r w:rsidRPr="0075175A">
        <w:rPr>
          <w:sz w:val="28"/>
          <w:szCs w:val="28"/>
        </w:rPr>
        <w:t xml:space="preserve"> «Програма розвитку муніципальної інфраструктури України» та надання дозволу»</w:t>
      </w:r>
      <w:r>
        <w:rPr>
          <w:sz w:val="28"/>
          <w:szCs w:val="28"/>
        </w:rPr>
        <w:t>.</w:t>
      </w:r>
    </w:p>
    <w:p w:rsidR="0075175A" w:rsidRDefault="0075175A" w:rsidP="00623E61">
      <w:pPr>
        <w:pStyle w:val="a3"/>
        <w:numPr>
          <w:ilvl w:val="0"/>
          <w:numId w:val="5"/>
        </w:numPr>
        <w:ind w:left="0" w:firstLine="0"/>
        <w:jc w:val="both"/>
        <w:rPr>
          <w:sz w:val="28"/>
          <w:szCs w:val="28"/>
        </w:rPr>
      </w:pPr>
      <w:r w:rsidRPr="0075175A">
        <w:rPr>
          <w:sz w:val="28"/>
          <w:szCs w:val="28"/>
        </w:rPr>
        <w:t xml:space="preserve"> (файл </w:t>
      </w:r>
      <w:r w:rsidRPr="0075175A">
        <w:rPr>
          <w:sz w:val="28"/>
          <w:szCs w:val="28"/>
          <w:lang w:val="ru-RU"/>
        </w:rPr>
        <w:t>s</w:t>
      </w:r>
      <w:r w:rsidRPr="0075175A">
        <w:rPr>
          <w:sz w:val="28"/>
          <w:szCs w:val="28"/>
        </w:rPr>
        <w:t>-</w:t>
      </w:r>
      <w:proofErr w:type="spellStart"/>
      <w:r w:rsidRPr="0075175A">
        <w:rPr>
          <w:sz w:val="28"/>
          <w:szCs w:val="28"/>
          <w:lang w:val="ru-RU"/>
        </w:rPr>
        <w:t>te</w:t>
      </w:r>
      <w:proofErr w:type="spellEnd"/>
      <w:r w:rsidRPr="0075175A">
        <w:rPr>
          <w:sz w:val="28"/>
          <w:szCs w:val="28"/>
        </w:rPr>
        <w:t>-001) Про погодження реструктуризації заборгованості ОКП «</w:t>
      </w:r>
      <w:proofErr w:type="spellStart"/>
      <w:r w:rsidRPr="0075175A">
        <w:rPr>
          <w:sz w:val="28"/>
          <w:szCs w:val="28"/>
        </w:rPr>
        <w:t>Миколаївоблтеплоенерго</w:t>
      </w:r>
      <w:proofErr w:type="spellEnd"/>
      <w:r w:rsidRPr="0075175A">
        <w:rPr>
          <w:sz w:val="28"/>
          <w:szCs w:val="28"/>
        </w:rPr>
        <w:t>» за теплову енергію, отриману для її подальшого постачання споживачам, перед товариством з обмеженою відповідальністю «</w:t>
      </w:r>
      <w:proofErr w:type="spellStart"/>
      <w:r w:rsidRPr="0075175A">
        <w:rPr>
          <w:sz w:val="28"/>
          <w:szCs w:val="28"/>
        </w:rPr>
        <w:t>Ніктеплопостач</w:t>
      </w:r>
      <w:proofErr w:type="spellEnd"/>
      <w:r w:rsidRPr="0075175A">
        <w:rPr>
          <w:sz w:val="28"/>
          <w:szCs w:val="28"/>
        </w:rPr>
        <w:t>»</w:t>
      </w:r>
    </w:p>
    <w:p w:rsidR="0075175A" w:rsidRDefault="0075175A" w:rsidP="00623E61">
      <w:pPr>
        <w:pStyle w:val="a3"/>
        <w:numPr>
          <w:ilvl w:val="0"/>
          <w:numId w:val="5"/>
        </w:numPr>
        <w:ind w:left="0" w:firstLine="0"/>
        <w:jc w:val="both"/>
        <w:rPr>
          <w:sz w:val="28"/>
          <w:szCs w:val="28"/>
        </w:rPr>
      </w:pPr>
      <w:r w:rsidRPr="0075175A">
        <w:rPr>
          <w:sz w:val="28"/>
          <w:szCs w:val="28"/>
        </w:rPr>
        <w:t xml:space="preserve"> (файл </w:t>
      </w:r>
      <w:r w:rsidRPr="0075175A">
        <w:rPr>
          <w:sz w:val="28"/>
          <w:szCs w:val="28"/>
          <w:lang w:val="ru-RU"/>
        </w:rPr>
        <w:t>s</w:t>
      </w:r>
      <w:r w:rsidRPr="0075175A">
        <w:rPr>
          <w:sz w:val="28"/>
          <w:szCs w:val="28"/>
        </w:rPr>
        <w:t>-</w:t>
      </w:r>
      <w:proofErr w:type="spellStart"/>
      <w:r w:rsidRPr="0075175A">
        <w:rPr>
          <w:sz w:val="28"/>
          <w:szCs w:val="28"/>
          <w:lang w:val="ru-RU"/>
        </w:rPr>
        <w:t>te</w:t>
      </w:r>
      <w:proofErr w:type="spellEnd"/>
      <w:r w:rsidRPr="0075175A">
        <w:rPr>
          <w:sz w:val="28"/>
          <w:szCs w:val="28"/>
        </w:rPr>
        <w:t>-002)</w:t>
      </w:r>
      <w:r w:rsidRPr="0075175A">
        <w:rPr>
          <w:sz w:val="28"/>
          <w:szCs w:val="28"/>
          <w:lang w:val="ru-RU"/>
        </w:rPr>
        <w:t> </w:t>
      </w:r>
      <w:r w:rsidRPr="0075175A">
        <w:rPr>
          <w:sz w:val="28"/>
          <w:szCs w:val="28"/>
        </w:rPr>
        <w:t>Про погодження реструктуризації заборгованості ОКП «</w:t>
      </w:r>
      <w:proofErr w:type="spellStart"/>
      <w:r w:rsidRPr="0075175A">
        <w:rPr>
          <w:sz w:val="28"/>
          <w:szCs w:val="28"/>
        </w:rPr>
        <w:t>Миколаївоблтеплоенерго</w:t>
      </w:r>
      <w:proofErr w:type="spellEnd"/>
      <w:r w:rsidRPr="0075175A">
        <w:rPr>
          <w:sz w:val="28"/>
          <w:szCs w:val="28"/>
        </w:rPr>
        <w:t>» за послуги з розподілу природного газу перед акціонерним товариством «Оператор газорозподільної системи «</w:t>
      </w:r>
      <w:proofErr w:type="spellStart"/>
      <w:r w:rsidRPr="0075175A">
        <w:rPr>
          <w:sz w:val="28"/>
          <w:szCs w:val="28"/>
        </w:rPr>
        <w:t>Миколаївгаз</w:t>
      </w:r>
      <w:proofErr w:type="spellEnd"/>
      <w:r w:rsidRPr="0075175A">
        <w:rPr>
          <w:sz w:val="28"/>
          <w:szCs w:val="28"/>
        </w:rPr>
        <w:t>» та надання гарантії виконання договору реструктуризації</w:t>
      </w:r>
      <w:r w:rsidR="00F023C3">
        <w:rPr>
          <w:sz w:val="28"/>
          <w:szCs w:val="28"/>
        </w:rPr>
        <w:t>.</w:t>
      </w:r>
    </w:p>
    <w:p w:rsidR="00F023C3" w:rsidRDefault="00F023C3" w:rsidP="00623E61">
      <w:pPr>
        <w:pStyle w:val="a3"/>
        <w:numPr>
          <w:ilvl w:val="0"/>
          <w:numId w:val="5"/>
        </w:numPr>
        <w:ind w:left="0" w:firstLine="0"/>
        <w:jc w:val="both"/>
        <w:rPr>
          <w:sz w:val="28"/>
          <w:szCs w:val="28"/>
        </w:rPr>
      </w:pPr>
      <w:r w:rsidRPr="00F023C3">
        <w:rPr>
          <w:sz w:val="28"/>
          <w:szCs w:val="28"/>
        </w:rPr>
        <w:t xml:space="preserve"> (файл </w:t>
      </w:r>
      <w:r w:rsidRPr="00F023C3">
        <w:rPr>
          <w:sz w:val="28"/>
          <w:szCs w:val="28"/>
          <w:lang w:val="ru-RU"/>
        </w:rPr>
        <w:t>s</w:t>
      </w:r>
      <w:r w:rsidRPr="00F023C3">
        <w:rPr>
          <w:sz w:val="28"/>
          <w:szCs w:val="28"/>
        </w:rPr>
        <w:t>-</w:t>
      </w:r>
      <w:proofErr w:type="spellStart"/>
      <w:r w:rsidRPr="00F023C3">
        <w:rPr>
          <w:sz w:val="28"/>
          <w:szCs w:val="28"/>
          <w:lang w:val="ru-RU"/>
        </w:rPr>
        <w:t>te</w:t>
      </w:r>
      <w:proofErr w:type="spellEnd"/>
      <w:r w:rsidRPr="00F023C3">
        <w:rPr>
          <w:sz w:val="28"/>
          <w:szCs w:val="28"/>
        </w:rPr>
        <w:t>-003)</w:t>
      </w:r>
      <w:r w:rsidRPr="00F023C3">
        <w:rPr>
          <w:sz w:val="28"/>
          <w:szCs w:val="28"/>
          <w:lang w:val="ru-RU"/>
        </w:rPr>
        <w:t> </w:t>
      </w:r>
      <w:r w:rsidRPr="00F023C3">
        <w:rPr>
          <w:sz w:val="28"/>
          <w:szCs w:val="28"/>
        </w:rPr>
        <w:t>Про погодження реструктуризації заборгованості ОКП «</w:t>
      </w:r>
      <w:proofErr w:type="spellStart"/>
      <w:r w:rsidRPr="00F023C3">
        <w:rPr>
          <w:sz w:val="28"/>
          <w:szCs w:val="28"/>
        </w:rPr>
        <w:t>Миколаївоблтеплоенерго</w:t>
      </w:r>
      <w:proofErr w:type="spellEnd"/>
      <w:r w:rsidRPr="00F023C3">
        <w:rPr>
          <w:sz w:val="28"/>
          <w:szCs w:val="28"/>
        </w:rPr>
        <w:t>» за спожитий природний газ перед акціонерним товариством «Національна акціонерна компанія «Нафтогаз України»</w:t>
      </w:r>
      <w:r>
        <w:rPr>
          <w:sz w:val="28"/>
          <w:szCs w:val="28"/>
        </w:rPr>
        <w:t>.</w:t>
      </w:r>
    </w:p>
    <w:p w:rsidR="0075175A" w:rsidRPr="00623E61" w:rsidRDefault="00C818C8" w:rsidP="00C818C8">
      <w:pPr>
        <w:pStyle w:val="a3"/>
        <w:ind w:left="0"/>
        <w:jc w:val="both"/>
        <w:rPr>
          <w:sz w:val="28"/>
          <w:szCs w:val="28"/>
        </w:rPr>
      </w:pPr>
      <w:r>
        <w:rPr>
          <w:sz w:val="28"/>
          <w:szCs w:val="28"/>
        </w:rPr>
        <w:t xml:space="preserve">7. </w:t>
      </w:r>
      <w:r w:rsidR="00F023C3" w:rsidRPr="00F023C3">
        <w:rPr>
          <w:sz w:val="28"/>
          <w:szCs w:val="28"/>
        </w:rPr>
        <w:t xml:space="preserve"> (файл s-te-004) Про погодження реструктуризації заборгованості ОКП «</w:t>
      </w:r>
      <w:proofErr w:type="spellStart"/>
      <w:r w:rsidR="00F023C3" w:rsidRPr="00F023C3">
        <w:rPr>
          <w:sz w:val="28"/>
          <w:szCs w:val="28"/>
        </w:rPr>
        <w:t>Миколаївоблтеплоенерго</w:t>
      </w:r>
      <w:proofErr w:type="spellEnd"/>
      <w:r w:rsidR="00F023C3" w:rsidRPr="00F023C3">
        <w:rPr>
          <w:sz w:val="28"/>
          <w:szCs w:val="28"/>
        </w:rPr>
        <w:t>» за спожитий природний газ перед дочірньою компанією «Газ України» Національної акціонерної компанії «Нафтогаз України»</w:t>
      </w:r>
      <w:r w:rsidR="00F023C3">
        <w:rPr>
          <w:sz w:val="28"/>
          <w:szCs w:val="28"/>
        </w:rPr>
        <w:t>.</w:t>
      </w:r>
    </w:p>
    <w:p w:rsidR="00E619A2" w:rsidRDefault="009B17F9" w:rsidP="009B17F9">
      <w:pPr>
        <w:jc w:val="both"/>
        <w:rPr>
          <w:sz w:val="28"/>
          <w:szCs w:val="28"/>
        </w:rPr>
      </w:pPr>
      <w:r w:rsidRPr="009B17F9">
        <w:rPr>
          <w:sz w:val="28"/>
          <w:szCs w:val="28"/>
          <w:highlight w:val="white"/>
        </w:rPr>
        <w:t xml:space="preserve">Питання </w:t>
      </w:r>
      <w:r w:rsidRPr="009B17F9">
        <w:rPr>
          <w:bCs/>
          <w:sz w:val="28"/>
          <w:szCs w:val="28"/>
        </w:rPr>
        <w:t xml:space="preserve">щодо </w:t>
      </w:r>
      <w:r w:rsidRPr="009B17F9">
        <w:rPr>
          <w:sz w:val="28"/>
          <w:szCs w:val="28"/>
        </w:rPr>
        <w:t>надання матеріальної допомоги громадянам міст</w:t>
      </w:r>
      <w:r w:rsidR="00E619A2">
        <w:rPr>
          <w:sz w:val="28"/>
          <w:szCs w:val="28"/>
        </w:rPr>
        <w:t>а та інші.</w:t>
      </w:r>
    </w:p>
    <w:p w:rsidR="009B17F9" w:rsidRPr="009B17F9" w:rsidRDefault="009B17F9" w:rsidP="009B17F9">
      <w:pPr>
        <w:jc w:val="both"/>
        <w:rPr>
          <w:b/>
          <w:sz w:val="28"/>
          <w:szCs w:val="28"/>
        </w:rPr>
      </w:pPr>
      <w:r w:rsidRPr="009B17F9">
        <w:rPr>
          <w:b/>
          <w:sz w:val="28"/>
          <w:szCs w:val="28"/>
        </w:rPr>
        <w:t>Підготовлені та надані висновки зі всіх розглянутих поточних питань.</w:t>
      </w:r>
    </w:p>
    <w:p w:rsidR="009B17F9" w:rsidRPr="006868F2" w:rsidRDefault="009B17F9" w:rsidP="009B17F9">
      <w:pPr>
        <w:keepNext/>
        <w:outlineLvl w:val="1"/>
        <w:rPr>
          <w:b/>
          <w:sz w:val="28"/>
          <w:szCs w:val="28"/>
        </w:rPr>
      </w:pPr>
    </w:p>
    <w:p w:rsidR="009B17F9" w:rsidRDefault="009B17F9" w:rsidP="009B17F9">
      <w:pPr>
        <w:jc w:val="both"/>
        <w:rPr>
          <w:sz w:val="28"/>
          <w:u w:val="single"/>
        </w:rPr>
      </w:pPr>
    </w:p>
    <w:p w:rsidR="00146920" w:rsidRPr="00B22604" w:rsidRDefault="00146920" w:rsidP="00146920">
      <w:pPr>
        <w:jc w:val="center"/>
        <w:rPr>
          <w:b/>
          <w:bCs/>
          <w:sz w:val="28"/>
          <w:szCs w:val="28"/>
        </w:rPr>
      </w:pPr>
      <w:bookmarkStart w:id="0" w:name="_Hlk68617878"/>
      <w:r w:rsidRPr="00B22604">
        <w:rPr>
          <w:b/>
          <w:bCs/>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p>
    <w:bookmarkEnd w:id="0"/>
    <w:p w:rsidR="00146920" w:rsidRPr="00B22604" w:rsidRDefault="00146920" w:rsidP="00146920">
      <w:pPr>
        <w:ind w:firstLine="284"/>
        <w:jc w:val="center"/>
        <w:rPr>
          <w:sz w:val="28"/>
          <w:szCs w:val="28"/>
          <w:u w:val="single"/>
        </w:rPr>
      </w:pPr>
      <w:r w:rsidRPr="00B22604">
        <w:rPr>
          <w:sz w:val="28"/>
          <w:szCs w:val="28"/>
          <w:u w:val="single"/>
        </w:rPr>
        <w:t>(голова комісії Нестеренко О.А.)</w:t>
      </w:r>
    </w:p>
    <w:p w:rsidR="00A41EC5" w:rsidRDefault="00BC59A5" w:rsidP="00EF6668">
      <w:pPr>
        <w:ind w:firstLine="284"/>
        <w:jc w:val="both"/>
        <w:rPr>
          <w:sz w:val="28"/>
          <w:szCs w:val="28"/>
        </w:rPr>
      </w:pPr>
      <w:r w:rsidRPr="009878B6">
        <w:rPr>
          <w:color w:val="000000" w:themeColor="text1"/>
          <w:sz w:val="28"/>
          <w:szCs w:val="28"/>
        </w:rPr>
        <w:t xml:space="preserve">За звітній період проведено </w:t>
      </w:r>
      <w:r w:rsidR="00093FC7" w:rsidRPr="00093FC7">
        <w:rPr>
          <w:color w:val="000000" w:themeColor="text1"/>
          <w:sz w:val="28"/>
          <w:szCs w:val="28"/>
        </w:rPr>
        <w:t>5</w:t>
      </w:r>
      <w:r w:rsidRPr="009878B6">
        <w:rPr>
          <w:color w:val="000000" w:themeColor="text1"/>
          <w:sz w:val="28"/>
          <w:szCs w:val="28"/>
        </w:rPr>
        <w:t xml:space="preserve"> засідань постійної  комісії, сумарна кількість питань щодо проєктів рішень розроблених відповідними виконавчими органами Ради та їх посадовими особами, що були включені до порядку денного засідань постійної комісії складає </w:t>
      </w:r>
      <w:r w:rsidR="00A41EC5">
        <w:rPr>
          <w:color w:val="000000" w:themeColor="text1"/>
          <w:sz w:val="28"/>
          <w:szCs w:val="28"/>
          <w:u w:val="single"/>
        </w:rPr>
        <w:t>287</w:t>
      </w:r>
      <w:r w:rsidRPr="009878B6">
        <w:rPr>
          <w:color w:val="000000" w:themeColor="text1"/>
          <w:sz w:val="28"/>
          <w:szCs w:val="28"/>
        </w:rPr>
        <w:t xml:space="preserve"> (в тому числі, ті що були перенесені у зв’язку із вивченням депутатів, та/або які не було розглянуто на засіданні комісії),  </w:t>
      </w:r>
      <w:r w:rsidRPr="009878B6">
        <w:rPr>
          <w:color w:val="000000" w:themeColor="text1"/>
          <w:sz w:val="28"/>
          <w:szCs w:val="28"/>
        </w:rPr>
        <w:lastRenderedPageBreak/>
        <w:t xml:space="preserve">постійною комісією було розглянуто по суті </w:t>
      </w:r>
      <w:r w:rsidRPr="009878B6">
        <w:rPr>
          <w:color w:val="404040" w:themeColor="text1" w:themeTint="BF"/>
          <w:sz w:val="28"/>
          <w:szCs w:val="28"/>
        </w:rPr>
        <w:t xml:space="preserve"> </w:t>
      </w:r>
      <w:r w:rsidR="00A41EC5">
        <w:rPr>
          <w:color w:val="404040" w:themeColor="text1" w:themeTint="BF"/>
          <w:sz w:val="28"/>
          <w:szCs w:val="28"/>
        </w:rPr>
        <w:t>125</w:t>
      </w:r>
      <w:r w:rsidRPr="009878B6">
        <w:rPr>
          <w:color w:val="404040" w:themeColor="text1" w:themeTint="BF"/>
          <w:sz w:val="28"/>
          <w:szCs w:val="28"/>
        </w:rPr>
        <w:t xml:space="preserve"> </w:t>
      </w:r>
      <w:r w:rsidRPr="009878B6">
        <w:rPr>
          <w:sz w:val="28"/>
          <w:szCs w:val="28"/>
        </w:rPr>
        <w:t xml:space="preserve">за результатами їх розгляду постійною комісією прийнято висновки щодо надання рекомендацій міському голові до включення до порядку денного чергового засідання сесії Ради; направлено на доопрацювання виконавчим органам Миколаївської міської ради з метою приведення у відповідність. Деяку частину проєктів рішень від загальної кількості питань, </w:t>
      </w:r>
      <w:r w:rsidRPr="009878B6">
        <w:rPr>
          <w:color w:val="000000" w:themeColor="text1"/>
          <w:sz w:val="28"/>
          <w:szCs w:val="28"/>
        </w:rPr>
        <w:t xml:space="preserve">що були включені до порядку денного засідань постійної комісії було </w:t>
      </w:r>
      <w:r w:rsidRPr="009878B6">
        <w:rPr>
          <w:sz w:val="28"/>
          <w:szCs w:val="28"/>
        </w:rPr>
        <w:t xml:space="preserve">взято на вивчення депутатами – членами постійної </w:t>
      </w:r>
      <w:bookmarkStart w:id="1" w:name="_Hlk68618103"/>
      <w:r w:rsidRPr="009878B6">
        <w:rPr>
          <w:sz w:val="28"/>
          <w:szCs w:val="28"/>
        </w:rPr>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bookmarkEnd w:id="1"/>
      <w:r w:rsidRPr="009878B6">
        <w:rPr>
          <w:sz w:val="28"/>
          <w:szCs w:val="28"/>
        </w:rPr>
        <w:t xml:space="preserve">. </w:t>
      </w:r>
    </w:p>
    <w:p w:rsidR="00BC59A5" w:rsidRPr="00EF6668" w:rsidRDefault="00BC59A5" w:rsidP="00EF6668">
      <w:pPr>
        <w:ind w:firstLine="284"/>
        <w:jc w:val="both"/>
        <w:rPr>
          <w:color w:val="000000" w:themeColor="text1"/>
          <w:sz w:val="28"/>
          <w:szCs w:val="28"/>
        </w:rPr>
      </w:pPr>
      <w:r w:rsidRPr="009878B6">
        <w:rPr>
          <w:color w:val="000000" w:themeColor="text1"/>
          <w:sz w:val="28"/>
          <w:szCs w:val="28"/>
        </w:rPr>
        <w:t>За звітній період розглянуто та заслухано 12 звернень, скарг, заяв та ін. громадян та юридичних осіб</w:t>
      </w:r>
      <w:r>
        <w:rPr>
          <w:color w:val="000000" w:themeColor="text1"/>
          <w:sz w:val="28"/>
          <w:szCs w:val="28"/>
        </w:rPr>
        <w:t xml:space="preserve"> представників виконавчих органів міської ради</w:t>
      </w:r>
      <w:r w:rsidRPr="009878B6">
        <w:rPr>
          <w:color w:val="000000" w:themeColor="text1"/>
          <w:sz w:val="28"/>
          <w:szCs w:val="28"/>
        </w:rPr>
        <w:t xml:space="preserve">, які надійшли на адресу голови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Олени Нестеренко. В ході розгляду питань на засіданнях комісії за результатами розгляду були прийняті відповідні висновки постійної комісії та направленні для відпрацювання відповідним структурним підрозділам. У тому числі, за звітній період постійною комісією розглядались проєкти рішень </w:t>
      </w:r>
      <w:r w:rsidR="00EF6668">
        <w:rPr>
          <w:color w:val="000000" w:themeColor="text1"/>
          <w:sz w:val="28"/>
          <w:szCs w:val="28"/>
        </w:rPr>
        <w:t>«</w:t>
      </w:r>
      <w:r w:rsidR="00EF6668" w:rsidRPr="00EF6668">
        <w:rPr>
          <w:color w:val="000000" w:themeColor="text1"/>
          <w:sz w:val="28"/>
          <w:szCs w:val="28"/>
        </w:rPr>
        <w:t>Про затвердження містобудівної документації:  «Коригування: детальний план намивної території з урахуванням забудови мікрорайону «Ліски-2» в м. Миколаєві»</w:t>
      </w:r>
      <w:r w:rsidRPr="009878B6">
        <w:rPr>
          <w:color w:val="000000" w:themeColor="text1"/>
          <w:sz w:val="28"/>
          <w:szCs w:val="28"/>
        </w:rPr>
        <w:t xml:space="preserve"> файл (s-ax-</w:t>
      </w:r>
      <w:r w:rsidR="00EF6668">
        <w:rPr>
          <w:color w:val="000000" w:themeColor="text1"/>
          <w:sz w:val="28"/>
          <w:szCs w:val="28"/>
        </w:rPr>
        <w:t>015</w:t>
      </w:r>
      <w:r w:rsidRPr="009878B6">
        <w:rPr>
          <w:color w:val="000000" w:themeColor="text1"/>
          <w:sz w:val="28"/>
          <w:szCs w:val="28"/>
        </w:rPr>
        <w:t>); «</w:t>
      </w:r>
      <w:r w:rsidR="00EF6668" w:rsidRPr="00EF6668">
        <w:rPr>
          <w:color w:val="000000" w:themeColor="text1"/>
          <w:sz w:val="28"/>
          <w:szCs w:val="28"/>
        </w:rPr>
        <w:t>Про внесення змін до рішення Миколаївської міськ</w:t>
      </w:r>
      <w:r w:rsidR="00EF6668">
        <w:rPr>
          <w:color w:val="000000" w:themeColor="text1"/>
          <w:sz w:val="28"/>
          <w:szCs w:val="28"/>
        </w:rPr>
        <w:t xml:space="preserve">ої ради від 15.09.2015 № 49/56 </w:t>
      </w:r>
      <w:r w:rsidR="00EF6668" w:rsidRPr="00EF6668">
        <w:rPr>
          <w:color w:val="000000" w:themeColor="text1"/>
          <w:sz w:val="28"/>
          <w:szCs w:val="28"/>
        </w:rPr>
        <w:t>Про порядок найменування (перейменування) вулиць, провулків, проспектів, площ, парків, скверів та інших споруд, розташо</w:t>
      </w:r>
      <w:r w:rsidR="00EF6668">
        <w:rPr>
          <w:color w:val="000000" w:themeColor="text1"/>
          <w:sz w:val="28"/>
          <w:szCs w:val="28"/>
        </w:rPr>
        <w:t>ваних на території м. Миколаєва</w:t>
      </w:r>
      <w:r w:rsidRPr="009878B6">
        <w:rPr>
          <w:color w:val="000000" w:themeColor="text1"/>
          <w:sz w:val="28"/>
          <w:szCs w:val="28"/>
        </w:rPr>
        <w:t xml:space="preserve">» файл </w:t>
      </w:r>
      <w:r w:rsidR="00EF6668">
        <w:rPr>
          <w:color w:val="000000" w:themeColor="text1"/>
          <w:sz w:val="28"/>
          <w:szCs w:val="28"/>
        </w:rPr>
        <w:t xml:space="preserve">                         </w:t>
      </w:r>
      <w:r w:rsidRPr="009878B6">
        <w:rPr>
          <w:color w:val="000000" w:themeColor="text1"/>
          <w:sz w:val="28"/>
          <w:szCs w:val="28"/>
        </w:rPr>
        <w:t>(</w:t>
      </w:r>
      <w:r w:rsidR="00EF6668" w:rsidRPr="00EF6668">
        <w:rPr>
          <w:color w:val="000000" w:themeColor="text1"/>
          <w:sz w:val="28"/>
          <w:szCs w:val="28"/>
        </w:rPr>
        <w:t>s-kl-002</w:t>
      </w:r>
      <w:proofErr w:type="spellStart"/>
      <w:r w:rsidR="00EF6668" w:rsidRPr="00EF6668">
        <w:rPr>
          <w:color w:val="000000" w:themeColor="text1"/>
          <w:sz w:val="28"/>
          <w:szCs w:val="28"/>
          <w:lang w:val="en-US"/>
        </w:rPr>
        <w:t>gk</w:t>
      </w:r>
      <w:proofErr w:type="spellEnd"/>
      <w:r w:rsidRPr="00EF6668">
        <w:rPr>
          <w:color w:val="000000" w:themeColor="text1"/>
          <w:sz w:val="28"/>
          <w:szCs w:val="28"/>
        </w:rPr>
        <w:t>); «</w:t>
      </w:r>
      <w:r w:rsidR="00EF6668" w:rsidRPr="00EF6668">
        <w:rPr>
          <w:color w:val="000000" w:themeColor="text1"/>
          <w:sz w:val="28"/>
          <w:szCs w:val="28"/>
        </w:rPr>
        <w:t>Про надання дозволу на розроблення детального плану території міста Миколаєва, обмеженої проспектом Героїв України, провулком Парусним, береговою лінією річки Інгул та територією Миколаївського суднобудівного заводу</w:t>
      </w:r>
      <w:r w:rsidRPr="00EF6668">
        <w:rPr>
          <w:color w:val="000000" w:themeColor="text1"/>
          <w:sz w:val="28"/>
          <w:szCs w:val="28"/>
        </w:rPr>
        <w:t>» файл  (</w:t>
      </w:r>
      <w:r w:rsidR="00EF6668" w:rsidRPr="00EF6668">
        <w:rPr>
          <w:color w:val="000000" w:themeColor="text1"/>
          <w:sz w:val="28"/>
          <w:szCs w:val="28"/>
        </w:rPr>
        <w:t>s-</w:t>
      </w:r>
      <w:r w:rsidR="00EF6668" w:rsidRPr="00EF6668">
        <w:rPr>
          <w:color w:val="000000" w:themeColor="text1"/>
          <w:sz w:val="28"/>
          <w:szCs w:val="28"/>
          <w:lang w:val="en-US"/>
        </w:rPr>
        <w:t>ax</w:t>
      </w:r>
      <w:r w:rsidR="00EF6668" w:rsidRPr="00EF6668">
        <w:rPr>
          <w:color w:val="000000" w:themeColor="text1"/>
          <w:sz w:val="28"/>
          <w:szCs w:val="28"/>
        </w:rPr>
        <w:t>-016</w:t>
      </w:r>
      <w:r w:rsidR="00EF6668">
        <w:rPr>
          <w:color w:val="000000" w:themeColor="text1"/>
          <w:sz w:val="28"/>
          <w:szCs w:val="28"/>
        </w:rPr>
        <w:t xml:space="preserve">). </w:t>
      </w:r>
    </w:p>
    <w:p w:rsidR="00146920" w:rsidRDefault="00146920" w:rsidP="009B17F9">
      <w:pPr>
        <w:jc w:val="both"/>
        <w:rPr>
          <w:sz w:val="28"/>
          <w:u w:val="single"/>
        </w:rPr>
      </w:pPr>
    </w:p>
    <w:p w:rsidR="00BC59A5" w:rsidRDefault="00BC59A5" w:rsidP="009B17F9">
      <w:pPr>
        <w:jc w:val="both"/>
        <w:rPr>
          <w:sz w:val="28"/>
          <w:u w:val="single"/>
        </w:rPr>
      </w:pPr>
    </w:p>
    <w:p w:rsidR="00BC59A5" w:rsidRPr="00B22604" w:rsidRDefault="00BC59A5" w:rsidP="00BC59A5">
      <w:pPr>
        <w:ind w:firstLine="284"/>
        <w:jc w:val="center"/>
        <w:rPr>
          <w:b/>
          <w:sz w:val="28"/>
          <w:szCs w:val="28"/>
        </w:rPr>
      </w:pPr>
      <w:r w:rsidRPr="00B22604">
        <w:rPr>
          <w:b/>
          <w:sz w:val="28"/>
          <w:szCs w:val="28"/>
        </w:rPr>
        <w:t xml:space="preserve">З питань житлово-комунального господарства, </w:t>
      </w:r>
    </w:p>
    <w:p w:rsidR="00BC59A5" w:rsidRPr="00B22604" w:rsidRDefault="00BC59A5" w:rsidP="00BC59A5">
      <w:pPr>
        <w:ind w:firstLine="284"/>
        <w:jc w:val="center"/>
        <w:rPr>
          <w:b/>
          <w:sz w:val="28"/>
          <w:szCs w:val="28"/>
          <w:u w:val="single"/>
        </w:rPr>
      </w:pPr>
      <w:r w:rsidRPr="00B22604">
        <w:rPr>
          <w:b/>
          <w:sz w:val="28"/>
          <w:szCs w:val="28"/>
        </w:rPr>
        <w:t>комунальної власності, благоустрою міста, промисловості, транспорту, енергозбереження, зв’язку, інформаційних технологій та діджиталізації</w:t>
      </w:r>
      <w:r w:rsidRPr="00B22604">
        <w:rPr>
          <w:b/>
          <w:sz w:val="28"/>
          <w:szCs w:val="28"/>
          <w:u w:val="single"/>
        </w:rPr>
        <w:t xml:space="preserve"> </w:t>
      </w:r>
    </w:p>
    <w:p w:rsidR="00BC59A5" w:rsidRDefault="00BC59A5" w:rsidP="00BC59A5">
      <w:pPr>
        <w:ind w:firstLine="284"/>
        <w:jc w:val="center"/>
        <w:rPr>
          <w:sz w:val="28"/>
          <w:szCs w:val="28"/>
          <w:u w:val="single"/>
        </w:rPr>
      </w:pPr>
      <w:r w:rsidRPr="00B22604">
        <w:rPr>
          <w:sz w:val="28"/>
          <w:szCs w:val="28"/>
          <w:u w:val="single"/>
        </w:rPr>
        <w:t>(голова комісії Іванов Д.С.)</w:t>
      </w:r>
    </w:p>
    <w:p w:rsidR="00BC59A5" w:rsidRPr="00B22604" w:rsidRDefault="00BC59A5" w:rsidP="00BC59A5">
      <w:pPr>
        <w:ind w:firstLine="284"/>
        <w:jc w:val="center"/>
        <w:rPr>
          <w:sz w:val="28"/>
          <w:szCs w:val="28"/>
          <w:u w:val="single"/>
        </w:rPr>
      </w:pPr>
    </w:p>
    <w:p w:rsidR="00BC59A5" w:rsidRPr="00B22604" w:rsidRDefault="00BC59A5" w:rsidP="00BC59A5">
      <w:pPr>
        <w:ind w:firstLine="567"/>
        <w:jc w:val="both"/>
        <w:rPr>
          <w:sz w:val="28"/>
          <w:szCs w:val="28"/>
        </w:rPr>
      </w:pPr>
      <w:r w:rsidRPr="00B22604">
        <w:rPr>
          <w:sz w:val="28"/>
          <w:szCs w:val="28"/>
        </w:rPr>
        <w:t xml:space="preserve">Проведено </w:t>
      </w:r>
      <w:r w:rsidR="00C818C8">
        <w:rPr>
          <w:sz w:val="28"/>
          <w:szCs w:val="28"/>
        </w:rPr>
        <w:t>фактично 5</w:t>
      </w:r>
      <w:r w:rsidRPr="00B22604">
        <w:rPr>
          <w:sz w:val="28"/>
          <w:szCs w:val="28"/>
        </w:rPr>
        <w:t xml:space="preserve"> засіда</w:t>
      </w:r>
      <w:r w:rsidR="00387CAF">
        <w:rPr>
          <w:sz w:val="28"/>
          <w:szCs w:val="28"/>
        </w:rPr>
        <w:t>н</w:t>
      </w:r>
      <w:r w:rsidR="00C818C8">
        <w:rPr>
          <w:sz w:val="28"/>
          <w:szCs w:val="28"/>
        </w:rPr>
        <w:t>ь</w:t>
      </w:r>
      <w:r w:rsidRPr="00B22604">
        <w:rPr>
          <w:sz w:val="28"/>
          <w:szCs w:val="28"/>
        </w:rPr>
        <w:t xml:space="preserve"> постійної комісії</w:t>
      </w:r>
      <w:r w:rsidR="00C818C8">
        <w:rPr>
          <w:sz w:val="28"/>
          <w:szCs w:val="28"/>
        </w:rPr>
        <w:t xml:space="preserve"> </w:t>
      </w:r>
      <w:r w:rsidR="00C818C8" w:rsidRPr="00C818C8">
        <w:rPr>
          <w:sz w:val="28"/>
          <w:szCs w:val="28"/>
        </w:rPr>
        <w:t>(1 протокол засідання постійної комісії від 2</w:t>
      </w:r>
      <w:r w:rsidR="00313816">
        <w:rPr>
          <w:sz w:val="28"/>
          <w:szCs w:val="28"/>
        </w:rPr>
        <w:t>2</w:t>
      </w:r>
      <w:r w:rsidR="00C818C8" w:rsidRPr="00C818C8">
        <w:rPr>
          <w:sz w:val="28"/>
          <w:szCs w:val="28"/>
        </w:rPr>
        <w:t xml:space="preserve">.02.2022 у зв’язку із військовою агресію </w:t>
      </w:r>
      <w:r w:rsidR="00C818C8" w:rsidRPr="00C818C8">
        <w:rPr>
          <w:sz w:val="28"/>
          <w:szCs w:val="28"/>
          <w:lang w:bidi="uk-UA"/>
        </w:rPr>
        <w:t>Російської Федерації проти України та введенням в Україні воєнного стану</w:t>
      </w:r>
      <w:r w:rsidR="00C818C8" w:rsidRPr="00C818C8">
        <w:rPr>
          <w:sz w:val="28"/>
          <w:szCs w:val="28"/>
        </w:rPr>
        <w:t>, не було погоджено та підписано головою постійної комісії)</w:t>
      </w:r>
      <w:r w:rsidRPr="00B22604">
        <w:rPr>
          <w:sz w:val="28"/>
          <w:szCs w:val="28"/>
        </w:rPr>
        <w:t xml:space="preserve">, розглянуто </w:t>
      </w:r>
      <w:r w:rsidR="00204B1A" w:rsidRPr="00204B1A">
        <w:rPr>
          <w:sz w:val="28"/>
          <w:szCs w:val="28"/>
        </w:rPr>
        <w:t>42</w:t>
      </w:r>
      <w:r w:rsidR="00204B1A">
        <w:rPr>
          <w:sz w:val="28"/>
          <w:szCs w:val="28"/>
        </w:rPr>
        <w:t xml:space="preserve"> </w:t>
      </w:r>
      <w:r w:rsidR="0022772B">
        <w:rPr>
          <w:sz w:val="28"/>
          <w:szCs w:val="28"/>
        </w:rPr>
        <w:t>питання</w:t>
      </w:r>
      <w:r w:rsidRPr="00B22604">
        <w:rPr>
          <w:sz w:val="28"/>
          <w:szCs w:val="28"/>
        </w:rPr>
        <w:t xml:space="preserve">, </w:t>
      </w:r>
      <w:r w:rsidR="00204B1A" w:rsidRPr="00204B1A">
        <w:rPr>
          <w:sz w:val="28"/>
          <w:szCs w:val="28"/>
        </w:rPr>
        <w:t>3</w:t>
      </w:r>
      <w:r w:rsidRPr="00B22604">
        <w:rPr>
          <w:sz w:val="28"/>
          <w:szCs w:val="28"/>
        </w:rPr>
        <w:t xml:space="preserve"> зверне</w:t>
      </w:r>
      <w:r w:rsidR="00204B1A" w:rsidRPr="00204B1A">
        <w:rPr>
          <w:sz w:val="28"/>
          <w:szCs w:val="28"/>
        </w:rPr>
        <w:t>н</w:t>
      </w:r>
      <w:r w:rsidRPr="00B22604">
        <w:rPr>
          <w:sz w:val="28"/>
          <w:szCs w:val="28"/>
        </w:rPr>
        <w:t>н</w:t>
      </w:r>
      <w:r w:rsidR="00204B1A" w:rsidRPr="00204B1A">
        <w:rPr>
          <w:sz w:val="28"/>
          <w:szCs w:val="28"/>
        </w:rPr>
        <w:t>я</w:t>
      </w:r>
      <w:r w:rsidRPr="00B22604">
        <w:rPr>
          <w:sz w:val="28"/>
          <w:szCs w:val="28"/>
        </w:rPr>
        <w:t xml:space="preserve"> депутатів Миколаївської міської ради VIIІ скликання, </w:t>
      </w:r>
      <w:r w:rsidR="00204B1A" w:rsidRPr="00204B1A">
        <w:rPr>
          <w:sz w:val="28"/>
          <w:szCs w:val="28"/>
        </w:rPr>
        <w:t>3</w:t>
      </w:r>
      <w:r w:rsidRPr="00B22604">
        <w:rPr>
          <w:sz w:val="28"/>
          <w:szCs w:val="28"/>
        </w:rPr>
        <w:t xml:space="preserve"> звернення громадян та юридичних осіб.</w:t>
      </w:r>
    </w:p>
    <w:p w:rsidR="00BC59A5" w:rsidRPr="00B22604" w:rsidRDefault="00BC59A5" w:rsidP="00BC59A5">
      <w:pPr>
        <w:ind w:firstLine="567"/>
        <w:jc w:val="both"/>
        <w:rPr>
          <w:sz w:val="28"/>
          <w:szCs w:val="28"/>
        </w:rPr>
      </w:pPr>
      <w:r w:rsidRPr="00B22604">
        <w:rPr>
          <w:b/>
          <w:sz w:val="28"/>
          <w:szCs w:val="28"/>
        </w:rPr>
        <w:t>На засіданнях комісії за зазначений період розглядалися проєкти рішень чергових сесій міської ради</w:t>
      </w:r>
      <w:r w:rsidRPr="00B22604">
        <w:rPr>
          <w:sz w:val="28"/>
          <w:szCs w:val="28"/>
        </w:rPr>
        <w:t xml:space="preserve"> :</w:t>
      </w:r>
    </w:p>
    <w:p w:rsidR="009B511A" w:rsidRDefault="009B511A" w:rsidP="009B511A">
      <w:pPr>
        <w:pStyle w:val="a3"/>
        <w:numPr>
          <w:ilvl w:val="0"/>
          <w:numId w:val="3"/>
        </w:numPr>
        <w:tabs>
          <w:tab w:val="left" w:pos="284"/>
          <w:tab w:val="left" w:pos="9498"/>
        </w:tabs>
        <w:ind w:left="0" w:right="-1" w:firstLine="0"/>
        <w:jc w:val="both"/>
        <w:rPr>
          <w:bCs/>
          <w:sz w:val="28"/>
          <w:szCs w:val="28"/>
        </w:rPr>
      </w:pPr>
      <w:r w:rsidRPr="009B511A">
        <w:rPr>
          <w:bCs/>
          <w:sz w:val="28"/>
          <w:szCs w:val="28"/>
        </w:rPr>
        <w:t xml:space="preserve"> «Про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(файл s-dj-007)</w:t>
      </w:r>
      <w:r w:rsidR="00E16626">
        <w:rPr>
          <w:bCs/>
          <w:sz w:val="28"/>
          <w:szCs w:val="28"/>
        </w:rPr>
        <w:t>.</w:t>
      </w:r>
    </w:p>
    <w:p w:rsidR="00E16626" w:rsidRPr="00E16626" w:rsidRDefault="00E16626" w:rsidP="00E16626">
      <w:pPr>
        <w:pStyle w:val="a3"/>
        <w:numPr>
          <w:ilvl w:val="0"/>
          <w:numId w:val="3"/>
        </w:numPr>
        <w:tabs>
          <w:tab w:val="left" w:pos="284"/>
          <w:tab w:val="left" w:pos="9498"/>
        </w:tabs>
        <w:ind w:left="0" w:right="-1" w:firstLine="0"/>
        <w:jc w:val="both"/>
        <w:rPr>
          <w:bCs/>
          <w:sz w:val="28"/>
          <w:szCs w:val="28"/>
        </w:rPr>
      </w:pPr>
      <w:r w:rsidRPr="00E16626">
        <w:rPr>
          <w:bCs/>
          <w:sz w:val="28"/>
          <w:szCs w:val="28"/>
        </w:rPr>
        <w:t xml:space="preserve"> «Про надання згоди на прийняття квартири до комунальної власності міста»</w:t>
      </w:r>
      <w:r>
        <w:rPr>
          <w:bCs/>
          <w:sz w:val="28"/>
          <w:szCs w:val="28"/>
        </w:rPr>
        <w:t xml:space="preserve"> </w:t>
      </w:r>
      <w:r w:rsidRPr="00E16626">
        <w:rPr>
          <w:bCs/>
          <w:sz w:val="28"/>
          <w:szCs w:val="28"/>
        </w:rPr>
        <w:t>(файл v-fk-046)</w:t>
      </w:r>
      <w:r>
        <w:rPr>
          <w:bCs/>
          <w:sz w:val="28"/>
          <w:szCs w:val="28"/>
        </w:rPr>
        <w:t>.</w:t>
      </w:r>
    </w:p>
    <w:p w:rsidR="009B511A" w:rsidRDefault="00E16626" w:rsidP="009B511A">
      <w:pPr>
        <w:pStyle w:val="a3"/>
        <w:numPr>
          <w:ilvl w:val="0"/>
          <w:numId w:val="3"/>
        </w:numPr>
        <w:tabs>
          <w:tab w:val="left" w:pos="284"/>
          <w:tab w:val="left" w:pos="9498"/>
        </w:tabs>
        <w:ind w:left="0" w:right="-1" w:firstLine="0"/>
        <w:jc w:val="both"/>
        <w:rPr>
          <w:bCs/>
          <w:sz w:val="28"/>
          <w:szCs w:val="28"/>
        </w:rPr>
      </w:pPr>
      <w:r w:rsidRPr="00E16626">
        <w:rPr>
          <w:bCs/>
          <w:sz w:val="28"/>
          <w:szCs w:val="28"/>
        </w:rPr>
        <w:lastRenderedPageBreak/>
        <w:t>«Про внесення змін та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(файл s-fk-819gk)</w:t>
      </w:r>
      <w:r>
        <w:rPr>
          <w:bCs/>
          <w:sz w:val="28"/>
          <w:szCs w:val="28"/>
        </w:rPr>
        <w:t>.</w:t>
      </w:r>
    </w:p>
    <w:p w:rsidR="00E16626" w:rsidRDefault="00E16626" w:rsidP="009B511A">
      <w:pPr>
        <w:pStyle w:val="a3"/>
        <w:numPr>
          <w:ilvl w:val="0"/>
          <w:numId w:val="3"/>
        </w:numPr>
        <w:tabs>
          <w:tab w:val="left" w:pos="284"/>
          <w:tab w:val="left" w:pos="9498"/>
        </w:tabs>
        <w:ind w:left="0" w:right="-1" w:firstLine="0"/>
        <w:jc w:val="both"/>
        <w:rPr>
          <w:bCs/>
          <w:sz w:val="28"/>
          <w:szCs w:val="28"/>
        </w:rPr>
      </w:pPr>
      <w:r w:rsidRPr="00E16626">
        <w:rPr>
          <w:bCs/>
          <w:sz w:val="28"/>
          <w:szCs w:val="28"/>
        </w:rPr>
        <w:t>«Про затвердження в новій редакції Статуту комунального підприємства «Експлуатаційне лінійне управління автодоріг» (файл s-fk-824gk)</w:t>
      </w:r>
      <w:r>
        <w:rPr>
          <w:bCs/>
          <w:sz w:val="28"/>
          <w:szCs w:val="28"/>
        </w:rPr>
        <w:t>.</w:t>
      </w:r>
    </w:p>
    <w:p w:rsidR="00E16626" w:rsidRDefault="00E16626" w:rsidP="009B511A">
      <w:pPr>
        <w:pStyle w:val="a3"/>
        <w:numPr>
          <w:ilvl w:val="0"/>
          <w:numId w:val="3"/>
        </w:numPr>
        <w:tabs>
          <w:tab w:val="left" w:pos="284"/>
          <w:tab w:val="left" w:pos="9498"/>
        </w:tabs>
        <w:ind w:left="0" w:right="-1" w:firstLine="0"/>
        <w:jc w:val="both"/>
        <w:rPr>
          <w:bCs/>
          <w:sz w:val="28"/>
          <w:szCs w:val="28"/>
        </w:rPr>
      </w:pPr>
      <w:r w:rsidRPr="00E16626">
        <w:rPr>
          <w:bCs/>
          <w:sz w:val="28"/>
          <w:szCs w:val="28"/>
        </w:rPr>
        <w:t xml:space="preserve"> «Про погодження реструктуризації заборгованості ОКП «</w:t>
      </w:r>
      <w:proofErr w:type="spellStart"/>
      <w:r w:rsidRPr="00E16626">
        <w:rPr>
          <w:bCs/>
          <w:sz w:val="28"/>
          <w:szCs w:val="28"/>
        </w:rPr>
        <w:t>Миколаївоблтеплоенерго</w:t>
      </w:r>
      <w:proofErr w:type="spellEnd"/>
      <w:r w:rsidRPr="00E16626">
        <w:rPr>
          <w:bCs/>
          <w:sz w:val="28"/>
          <w:szCs w:val="28"/>
        </w:rPr>
        <w:t>» за теплову енергію, отриману для її подальшого постачання споживачам, перед товариством з обмеженою відповідальністю «</w:t>
      </w:r>
      <w:proofErr w:type="spellStart"/>
      <w:r w:rsidRPr="00E16626">
        <w:rPr>
          <w:bCs/>
          <w:sz w:val="28"/>
          <w:szCs w:val="28"/>
        </w:rPr>
        <w:t>Ніктеплопостач</w:t>
      </w:r>
      <w:proofErr w:type="spellEnd"/>
      <w:r w:rsidRPr="00E16626">
        <w:rPr>
          <w:bCs/>
          <w:sz w:val="28"/>
          <w:szCs w:val="28"/>
        </w:rPr>
        <w:t>»  (файл s-te-001)</w:t>
      </w:r>
      <w:r>
        <w:rPr>
          <w:bCs/>
          <w:sz w:val="28"/>
          <w:szCs w:val="28"/>
        </w:rPr>
        <w:t>.</w:t>
      </w:r>
    </w:p>
    <w:p w:rsidR="00E16626" w:rsidRDefault="00E16626" w:rsidP="009B511A">
      <w:pPr>
        <w:pStyle w:val="a3"/>
        <w:numPr>
          <w:ilvl w:val="0"/>
          <w:numId w:val="3"/>
        </w:numPr>
        <w:tabs>
          <w:tab w:val="left" w:pos="284"/>
          <w:tab w:val="left" w:pos="9498"/>
        </w:tabs>
        <w:ind w:left="0" w:right="-1" w:firstLine="0"/>
        <w:jc w:val="both"/>
        <w:rPr>
          <w:bCs/>
          <w:sz w:val="28"/>
          <w:szCs w:val="28"/>
        </w:rPr>
      </w:pPr>
      <w:r w:rsidRPr="00E16626">
        <w:rPr>
          <w:bCs/>
          <w:sz w:val="28"/>
          <w:szCs w:val="28"/>
        </w:rPr>
        <w:t xml:space="preserve"> «Про погодження реструктуризації заборгованості ОКП «</w:t>
      </w:r>
      <w:proofErr w:type="spellStart"/>
      <w:r w:rsidRPr="00E16626">
        <w:rPr>
          <w:bCs/>
          <w:sz w:val="28"/>
          <w:szCs w:val="28"/>
        </w:rPr>
        <w:t>Миколаївоблтеплоенерго</w:t>
      </w:r>
      <w:proofErr w:type="spellEnd"/>
      <w:r w:rsidRPr="00E16626">
        <w:rPr>
          <w:bCs/>
          <w:sz w:val="28"/>
          <w:szCs w:val="28"/>
        </w:rPr>
        <w:t>» за послуги з розподілу природного газу перед акціонерним товариством «Оператор газорозподільної системи «</w:t>
      </w:r>
      <w:proofErr w:type="spellStart"/>
      <w:r w:rsidRPr="00E16626">
        <w:rPr>
          <w:bCs/>
          <w:sz w:val="28"/>
          <w:szCs w:val="28"/>
        </w:rPr>
        <w:t>Миколаївгаз</w:t>
      </w:r>
      <w:proofErr w:type="spellEnd"/>
      <w:r w:rsidRPr="00E16626">
        <w:rPr>
          <w:bCs/>
          <w:sz w:val="28"/>
          <w:szCs w:val="28"/>
        </w:rPr>
        <w:t>» та надання гарантії виконання договору реструктуризації»  (файл s-te-002)</w:t>
      </w:r>
      <w:r>
        <w:rPr>
          <w:bCs/>
          <w:sz w:val="28"/>
          <w:szCs w:val="28"/>
        </w:rPr>
        <w:t>.</w:t>
      </w:r>
    </w:p>
    <w:p w:rsidR="00E16626" w:rsidRDefault="00E16626" w:rsidP="009B511A">
      <w:pPr>
        <w:pStyle w:val="a3"/>
        <w:numPr>
          <w:ilvl w:val="0"/>
          <w:numId w:val="3"/>
        </w:numPr>
        <w:tabs>
          <w:tab w:val="left" w:pos="284"/>
          <w:tab w:val="left" w:pos="9498"/>
        </w:tabs>
        <w:ind w:left="0" w:right="-1" w:firstLine="0"/>
        <w:jc w:val="both"/>
        <w:rPr>
          <w:bCs/>
          <w:sz w:val="28"/>
          <w:szCs w:val="28"/>
        </w:rPr>
      </w:pPr>
      <w:r w:rsidRPr="00E16626">
        <w:rPr>
          <w:bCs/>
          <w:sz w:val="28"/>
          <w:szCs w:val="28"/>
        </w:rPr>
        <w:t xml:space="preserve"> «Про погодження реструктуризації заборгованості ОКП «</w:t>
      </w:r>
      <w:proofErr w:type="spellStart"/>
      <w:r w:rsidRPr="00E16626">
        <w:rPr>
          <w:bCs/>
          <w:sz w:val="28"/>
          <w:szCs w:val="28"/>
        </w:rPr>
        <w:t>Миколаївоблтеплоенерго</w:t>
      </w:r>
      <w:proofErr w:type="spellEnd"/>
      <w:r w:rsidRPr="00E16626">
        <w:rPr>
          <w:bCs/>
          <w:sz w:val="28"/>
          <w:szCs w:val="28"/>
        </w:rPr>
        <w:t>» за спожитий природний газ перед акціонерним товариством “Національна акціонерна компанія «Нафтогаз України» та надання гарантії виконання договору реструктуризації»  (файл s-te-003)</w:t>
      </w:r>
      <w:r>
        <w:rPr>
          <w:bCs/>
          <w:sz w:val="28"/>
          <w:szCs w:val="28"/>
        </w:rPr>
        <w:t>.</w:t>
      </w:r>
    </w:p>
    <w:p w:rsidR="00E16626" w:rsidRDefault="00C818C8" w:rsidP="00C818C8">
      <w:pPr>
        <w:pStyle w:val="a3"/>
        <w:tabs>
          <w:tab w:val="left" w:pos="284"/>
          <w:tab w:val="left" w:pos="9498"/>
        </w:tabs>
        <w:ind w:left="0" w:right="-1"/>
        <w:jc w:val="both"/>
        <w:rPr>
          <w:bCs/>
          <w:sz w:val="28"/>
          <w:szCs w:val="28"/>
        </w:rPr>
      </w:pPr>
      <w:r>
        <w:rPr>
          <w:bCs/>
          <w:sz w:val="28"/>
          <w:szCs w:val="28"/>
        </w:rPr>
        <w:t xml:space="preserve">- </w:t>
      </w:r>
      <w:r w:rsidR="00E16626" w:rsidRPr="00E16626">
        <w:rPr>
          <w:bCs/>
          <w:sz w:val="28"/>
          <w:szCs w:val="28"/>
        </w:rPr>
        <w:t>«Про погодження реструктуризації заборгованості ОКП «</w:t>
      </w:r>
      <w:proofErr w:type="spellStart"/>
      <w:r w:rsidR="00E16626" w:rsidRPr="00E16626">
        <w:rPr>
          <w:bCs/>
          <w:sz w:val="28"/>
          <w:szCs w:val="28"/>
        </w:rPr>
        <w:t>Миколаївоблтеплоенерго</w:t>
      </w:r>
      <w:proofErr w:type="spellEnd"/>
      <w:r w:rsidR="00E16626" w:rsidRPr="00E16626">
        <w:rPr>
          <w:bCs/>
          <w:sz w:val="28"/>
          <w:szCs w:val="28"/>
        </w:rPr>
        <w:t>» за спожитий природний газ перед дочірньою компанією «Газ України» Національної акціонерної компанії «Нафтогаз України»  (файл s-te-004)</w:t>
      </w:r>
      <w:r w:rsidR="00E16626">
        <w:rPr>
          <w:bCs/>
          <w:sz w:val="28"/>
          <w:szCs w:val="28"/>
        </w:rPr>
        <w:t>.</w:t>
      </w:r>
    </w:p>
    <w:p w:rsidR="00E16626" w:rsidRDefault="00387CAF" w:rsidP="009B511A">
      <w:pPr>
        <w:pStyle w:val="a3"/>
        <w:numPr>
          <w:ilvl w:val="0"/>
          <w:numId w:val="3"/>
        </w:numPr>
        <w:tabs>
          <w:tab w:val="left" w:pos="284"/>
          <w:tab w:val="left" w:pos="9498"/>
        </w:tabs>
        <w:ind w:left="0" w:right="-1" w:firstLine="0"/>
        <w:jc w:val="both"/>
        <w:rPr>
          <w:bCs/>
          <w:sz w:val="28"/>
          <w:szCs w:val="28"/>
        </w:rPr>
      </w:pPr>
      <w:r w:rsidRPr="00387CAF">
        <w:rPr>
          <w:bCs/>
          <w:sz w:val="28"/>
          <w:szCs w:val="28"/>
        </w:rPr>
        <w:t>«Про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(файл s-fk-794)</w:t>
      </w:r>
      <w:r>
        <w:rPr>
          <w:bCs/>
          <w:sz w:val="28"/>
          <w:szCs w:val="28"/>
        </w:rPr>
        <w:t>.</w:t>
      </w:r>
    </w:p>
    <w:p w:rsidR="00387CAF" w:rsidRDefault="00387CAF" w:rsidP="009B511A">
      <w:pPr>
        <w:pStyle w:val="a3"/>
        <w:numPr>
          <w:ilvl w:val="0"/>
          <w:numId w:val="3"/>
        </w:numPr>
        <w:tabs>
          <w:tab w:val="left" w:pos="284"/>
          <w:tab w:val="left" w:pos="9498"/>
        </w:tabs>
        <w:ind w:left="0" w:right="-1" w:firstLine="0"/>
        <w:jc w:val="both"/>
        <w:rPr>
          <w:bCs/>
          <w:sz w:val="28"/>
          <w:szCs w:val="28"/>
        </w:rPr>
      </w:pPr>
      <w:r w:rsidRPr="00387CAF">
        <w:rPr>
          <w:bCs/>
          <w:sz w:val="28"/>
          <w:szCs w:val="28"/>
        </w:rPr>
        <w:t xml:space="preserve">«Про внесення змін </w:t>
      </w:r>
      <w:bookmarkStart w:id="2" w:name="_Hlk94779134"/>
      <w:r w:rsidRPr="00387CAF">
        <w:rPr>
          <w:bCs/>
          <w:sz w:val="28"/>
          <w:szCs w:val="28"/>
        </w:rPr>
        <w:t xml:space="preserve">до рішення Миколаївської міської ради від 15.09.2015 № 49/56 «Про порядок найменування (перейменування) вулиць, провулків, проспектів, площ, парків, скверів та інших споруд, розташованих на території м. Миколаєва» </w:t>
      </w:r>
      <w:bookmarkEnd w:id="2"/>
      <w:r w:rsidRPr="00387CAF">
        <w:rPr>
          <w:bCs/>
          <w:sz w:val="28"/>
          <w:szCs w:val="28"/>
        </w:rPr>
        <w:t xml:space="preserve"> (файл s-kl-002gk)</w:t>
      </w:r>
      <w:r>
        <w:rPr>
          <w:bCs/>
          <w:sz w:val="28"/>
          <w:szCs w:val="28"/>
        </w:rPr>
        <w:t>.</w:t>
      </w:r>
    </w:p>
    <w:p w:rsidR="00387CAF" w:rsidRDefault="00387CAF" w:rsidP="009B511A">
      <w:pPr>
        <w:pStyle w:val="a3"/>
        <w:numPr>
          <w:ilvl w:val="0"/>
          <w:numId w:val="3"/>
        </w:numPr>
        <w:tabs>
          <w:tab w:val="left" w:pos="284"/>
          <w:tab w:val="left" w:pos="9498"/>
        </w:tabs>
        <w:ind w:left="0" w:right="-1" w:firstLine="0"/>
        <w:jc w:val="both"/>
        <w:rPr>
          <w:bCs/>
          <w:sz w:val="28"/>
          <w:szCs w:val="28"/>
        </w:rPr>
      </w:pPr>
      <w:r w:rsidRPr="00387CAF">
        <w:rPr>
          <w:bCs/>
          <w:sz w:val="28"/>
          <w:szCs w:val="28"/>
        </w:rPr>
        <w:t>«Про Звернення депутатів Миколаївської міської ради VIІI скликання до Акціонерного товариства «Національна акціонерна компанія «Нафтогаз України» щодо надання дозволу ПрАТ «Миколаївська ТЕЦ» на застосування понижуючого коефіцієнта для зміни розміру на-рахувань на теплову енергію для потреб населення з 01 листопада 2021 року до кінця опалювального сезону 2021-2022 рр.» (файл s-gs-077)</w:t>
      </w:r>
      <w:r>
        <w:rPr>
          <w:bCs/>
          <w:sz w:val="28"/>
          <w:szCs w:val="28"/>
        </w:rPr>
        <w:t>.</w:t>
      </w:r>
    </w:p>
    <w:p w:rsidR="00387CAF" w:rsidRPr="00204B1A" w:rsidRDefault="00387CAF" w:rsidP="00204B1A">
      <w:pPr>
        <w:pStyle w:val="a3"/>
        <w:numPr>
          <w:ilvl w:val="0"/>
          <w:numId w:val="3"/>
        </w:numPr>
        <w:tabs>
          <w:tab w:val="left" w:pos="284"/>
          <w:tab w:val="left" w:pos="9498"/>
        </w:tabs>
        <w:ind w:left="0" w:right="-1" w:firstLine="0"/>
        <w:jc w:val="both"/>
        <w:rPr>
          <w:bCs/>
          <w:sz w:val="28"/>
          <w:szCs w:val="28"/>
        </w:rPr>
      </w:pPr>
      <w:r w:rsidRPr="00387CAF">
        <w:rPr>
          <w:bCs/>
          <w:sz w:val="28"/>
          <w:szCs w:val="28"/>
        </w:rPr>
        <w:t>«Про внесення змін та доповнень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 (файл s-dj-002)</w:t>
      </w:r>
      <w:r>
        <w:rPr>
          <w:bCs/>
          <w:sz w:val="28"/>
          <w:szCs w:val="28"/>
        </w:rPr>
        <w:t>.</w:t>
      </w:r>
    </w:p>
    <w:p w:rsidR="00BC59A5" w:rsidRDefault="00BC59A5" w:rsidP="00BC59A5">
      <w:pPr>
        <w:jc w:val="both"/>
        <w:rPr>
          <w:b/>
          <w:sz w:val="28"/>
          <w:szCs w:val="28"/>
        </w:rPr>
      </w:pPr>
      <w:r w:rsidRPr="00B22604">
        <w:rPr>
          <w:b/>
          <w:sz w:val="28"/>
          <w:szCs w:val="28"/>
        </w:rPr>
        <w:t>Розглянуті в тому числі нагальні питання:</w:t>
      </w:r>
    </w:p>
    <w:p w:rsidR="00E16626" w:rsidRPr="00E16626" w:rsidRDefault="00E16626" w:rsidP="00204B1A">
      <w:pPr>
        <w:pStyle w:val="a3"/>
        <w:numPr>
          <w:ilvl w:val="0"/>
          <w:numId w:val="3"/>
        </w:numPr>
        <w:ind w:left="0" w:firstLine="284"/>
        <w:jc w:val="both"/>
        <w:rPr>
          <w:b/>
          <w:sz w:val="28"/>
          <w:szCs w:val="28"/>
        </w:rPr>
      </w:pPr>
      <w:r w:rsidRPr="00723D9E">
        <w:rPr>
          <w:rFonts w:eastAsia="Calibri"/>
          <w:bCs/>
          <w:color w:val="000000"/>
          <w:sz w:val="28"/>
          <w:szCs w:val="28"/>
        </w:rPr>
        <w:t>Питання проведення</w:t>
      </w:r>
      <w:r>
        <w:rPr>
          <w:rFonts w:eastAsia="Calibri"/>
          <w:bCs/>
          <w:color w:val="000000"/>
          <w:sz w:val="28"/>
          <w:szCs w:val="28"/>
        </w:rPr>
        <w:t xml:space="preserve"> ремонтних робіт у 2022 році </w:t>
      </w:r>
      <w:proofErr w:type="spellStart"/>
      <w:r>
        <w:rPr>
          <w:rFonts w:eastAsia="Calibri"/>
          <w:bCs/>
          <w:color w:val="000000"/>
          <w:sz w:val="28"/>
          <w:szCs w:val="28"/>
        </w:rPr>
        <w:t>по</w:t>
      </w:r>
      <w:r w:rsidRPr="00723D9E">
        <w:rPr>
          <w:rFonts w:eastAsia="Calibri"/>
          <w:bCs/>
          <w:color w:val="000000"/>
          <w:sz w:val="28"/>
          <w:szCs w:val="28"/>
        </w:rPr>
        <w:t>об’єктн</w:t>
      </w:r>
      <w:bookmarkStart w:id="3" w:name="_GoBack"/>
      <w:bookmarkEnd w:id="3"/>
      <w:r w:rsidRPr="00723D9E">
        <w:rPr>
          <w:rFonts w:eastAsia="Calibri"/>
          <w:bCs/>
          <w:color w:val="000000"/>
          <w:sz w:val="28"/>
          <w:szCs w:val="28"/>
        </w:rPr>
        <w:t>о</w:t>
      </w:r>
      <w:proofErr w:type="spellEnd"/>
      <w:r w:rsidRPr="00723D9E">
        <w:rPr>
          <w:rFonts w:eastAsia="Calibri"/>
          <w:bCs/>
          <w:color w:val="000000"/>
          <w:sz w:val="28"/>
          <w:szCs w:val="28"/>
        </w:rPr>
        <w:t>, в межах виділеного фінансування на конкретного розпорядника коштів.</w:t>
      </w:r>
    </w:p>
    <w:p w:rsidR="00E16626" w:rsidRPr="00E16626" w:rsidRDefault="00E16626" w:rsidP="00204B1A">
      <w:pPr>
        <w:pStyle w:val="a3"/>
        <w:numPr>
          <w:ilvl w:val="0"/>
          <w:numId w:val="3"/>
        </w:numPr>
        <w:ind w:left="0" w:firstLine="284"/>
        <w:jc w:val="both"/>
        <w:rPr>
          <w:b/>
          <w:sz w:val="28"/>
          <w:szCs w:val="28"/>
        </w:rPr>
      </w:pPr>
      <w:r w:rsidRPr="009B2184">
        <w:rPr>
          <w:rFonts w:eastAsia="Calibri"/>
          <w:bCs/>
          <w:color w:val="000000"/>
          <w:sz w:val="28"/>
          <w:szCs w:val="28"/>
        </w:rPr>
        <w:t>Питання вивезення сміття в м. Миколаєві та заходи щодо покращення санітарного стану</w:t>
      </w:r>
      <w:r>
        <w:rPr>
          <w:rFonts w:eastAsia="Calibri"/>
          <w:bCs/>
          <w:color w:val="000000"/>
          <w:sz w:val="28"/>
          <w:szCs w:val="28"/>
        </w:rPr>
        <w:t>.</w:t>
      </w:r>
    </w:p>
    <w:p w:rsidR="00E16626" w:rsidRPr="00E16626" w:rsidRDefault="00E16626" w:rsidP="00204B1A">
      <w:pPr>
        <w:pStyle w:val="a3"/>
        <w:numPr>
          <w:ilvl w:val="0"/>
          <w:numId w:val="3"/>
        </w:numPr>
        <w:ind w:left="0" w:firstLine="284"/>
        <w:jc w:val="both"/>
        <w:rPr>
          <w:b/>
          <w:sz w:val="28"/>
          <w:szCs w:val="28"/>
        </w:rPr>
      </w:pPr>
      <w:r w:rsidRPr="00A3510D">
        <w:rPr>
          <w:rFonts w:eastAsia="Calibri"/>
          <w:bCs/>
          <w:color w:val="000000"/>
          <w:sz w:val="28"/>
          <w:szCs w:val="28"/>
        </w:rPr>
        <w:lastRenderedPageBreak/>
        <w:t>Звіт департаменту житлово-комунального господарства Миколаївської міської ради про результати виконання Програми реформування та розвитку житлово-комунального господарства міста Миколаєва на 2020-2024 роки</w:t>
      </w:r>
      <w:r w:rsidRPr="00CA7545">
        <w:rPr>
          <w:rFonts w:eastAsia="Calibri"/>
          <w:bCs/>
          <w:color w:val="000000"/>
          <w:sz w:val="28"/>
          <w:szCs w:val="28"/>
        </w:rPr>
        <w:t xml:space="preserve"> </w:t>
      </w:r>
      <w:r w:rsidRPr="00A3510D">
        <w:rPr>
          <w:rFonts w:eastAsia="Calibri"/>
          <w:bCs/>
          <w:color w:val="000000"/>
          <w:sz w:val="28"/>
          <w:szCs w:val="28"/>
        </w:rPr>
        <w:t>за 2021 рік</w:t>
      </w:r>
      <w:r>
        <w:rPr>
          <w:rFonts w:eastAsia="Calibri"/>
          <w:bCs/>
          <w:color w:val="000000"/>
          <w:sz w:val="28"/>
          <w:szCs w:val="28"/>
        </w:rPr>
        <w:t>.</w:t>
      </w:r>
    </w:p>
    <w:p w:rsidR="00E16626" w:rsidRPr="00E16626" w:rsidRDefault="00E16626" w:rsidP="00204B1A">
      <w:pPr>
        <w:pStyle w:val="a3"/>
        <w:numPr>
          <w:ilvl w:val="0"/>
          <w:numId w:val="3"/>
        </w:numPr>
        <w:ind w:left="0" w:firstLine="284"/>
        <w:jc w:val="both"/>
        <w:rPr>
          <w:b/>
          <w:sz w:val="28"/>
          <w:szCs w:val="28"/>
        </w:rPr>
      </w:pPr>
      <w:r w:rsidRPr="00DA7ABA">
        <w:rPr>
          <w:rFonts w:eastAsia="Calibri"/>
          <w:bCs/>
          <w:color w:val="000000"/>
          <w:sz w:val="28"/>
          <w:szCs w:val="28"/>
        </w:rPr>
        <w:t>Питання про стан справ КП «Госпрозрахункова дільниця механізації будівництва»</w:t>
      </w:r>
      <w:r>
        <w:rPr>
          <w:rFonts w:eastAsia="Calibri"/>
          <w:bCs/>
          <w:color w:val="000000"/>
          <w:sz w:val="28"/>
          <w:szCs w:val="28"/>
        </w:rPr>
        <w:t>.</w:t>
      </w:r>
    </w:p>
    <w:p w:rsidR="00E16626" w:rsidRPr="00387CAF" w:rsidRDefault="00387CAF" w:rsidP="00204B1A">
      <w:pPr>
        <w:pStyle w:val="a3"/>
        <w:numPr>
          <w:ilvl w:val="0"/>
          <w:numId w:val="3"/>
        </w:numPr>
        <w:ind w:left="0" w:firstLine="284"/>
        <w:jc w:val="both"/>
        <w:rPr>
          <w:b/>
          <w:sz w:val="28"/>
          <w:szCs w:val="28"/>
        </w:rPr>
      </w:pPr>
      <w:r w:rsidRPr="003D0C28">
        <w:rPr>
          <w:rFonts w:eastAsia="Calibri"/>
          <w:bCs/>
          <w:color w:val="000000"/>
          <w:sz w:val="28"/>
          <w:szCs w:val="28"/>
        </w:rPr>
        <w:t xml:space="preserve">Питання про стан справ діяльності комунального спеціалізованого </w:t>
      </w:r>
      <w:proofErr w:type="spellStart"/>
      <w:r w:rsidRPr="003D0C28">
        <w:rPr>
          <w:rFonts w:eastAsia="Calibri"/>
          <w:bCs/>
          <w:color w:val="000000"/>
          <w:sz w:val="28"/>
          <w:szCs w:val="28"/>
        </w:rPr>
        <w:t>монтажно</w:t>
      </w:r>
      <w:proofErr w:type="spellEnd"/>
      <w:r w:rsidRPr="003D0C28">
        <w:rPr>
          <w:rFonts w:eastAsia="Calibri"/>
          <w:bCs/>
          <w:color w:val="000000"/>
          <w:sz w:val="28"/>
          <w:szCs w:val="28"/>
        </w:rPr>
        <w:t>-експлуатаційного підприємства Миколаївської міської ради</w:t>
      </w:r>
      <w:r>
        <w:rPr>
          <w:rFonts w:eastAsia="Calibri"/>
          <w:bCs/>
          <w:color w:val="000000"/>
          <w:sz w:val="28"/>
          <w:szCs w:val="28"/>
        </w:rPr>
        <w:t>.</w:t>
      </w:r>
    </w:p>
    <w:p w:rsidR="00387CAF" w:rsidRPr="006A1C90" w:rsidRDefault="006A1C90" w:rsidP="00204B1A">
      <w:pPr>
        <w:pStyle w:val="a3"/>
        <w:numPr>
          <w:ilvl w:val="0"/>
          <w:numId w:val="3"/>
        </w:numPr>
        <w:ind w:left="0" w:firstLine="284"/>
        <w:jc w:val="both"/>
        <w:rPr>
          <w:b/>
          <w:sz w:val="28"/>
          <w:szCs w:val="28"/>
        </w:rPr>
      </w:pPr>
      <w:r w:rsidRPr="009E652C">
        <w:rPr>
          <w:sz w:val="28"/>
          <w:szCs w:val="28"/>
        </w:rPr>
        <w:t>Питання про стан реалізації заходів організації дорожнього та пішохідного руху на автомагістралях міста</w:t>
      </w:r>
      <w:r>
        <w:rPr>
          <w:sz w:val="28"/>
          <w:szCs w:val="28"/>
        </w:rPr>
        <w:t>.</w:t>
      </w:r>
    </w:p>
    <w:p w:rsidR="006A1C90" w:rsidRPr="002009C5" w:rsidRDefault="006A1C90" w:rsidP="00204B1A">
      <w:pPr>
        <w:pStyle w:val="a3"/>
        <w:numPr>
          <w:ilvl w:val="0"/>
          <w:numId w:val="3"/>
        </w:numPr>
        <w:ind w:left="0" w:firstLine="284"/>
        <w:jc w:val="both"/>
        <w:rPr>
          <w:b/>
          <w:sz w:val="28"/>
          <w:szCs w:val="28"/>
        </w:rPr>
      </w:pPr>
      <w:r w:rsidRPr="009E652C">
        <w:rPr>
          <w:sz w:val="28"/>
          <w:szCs w:val="28"/>
        </w:rPr>
        <w:t>Питання про стан справ на КП «ДОРОГА»</w:t>
      </w:r>
    </w:p>
    <w:p w:rsidR="002009C5" w:rsidRPr="00E16626" w:rsidRDefault="002009C5" w:rsidP="00204B1A">
      <w:pPr>
        <w:pStyle w:val="a3"/>
        <w:numPr>
          <w:ilvl w:val="0"/>
          <w:numId w:val="3"/>
        </w:numPr>
        <w:ind w:left="0" w:firstLine="284"/>
        <w:jc w:val="both"/>
        <w:rPr>
          <w:b/>
          <w:sz w:val="28"/>
          <w:szCs w:val="28"/>
        </w:rPr>
      </w:pPr>
      <w:r w:rsidRPr="009E652C">
        <w:rPr>
          <w:sz w:val="28"/>
          <w:szCs w:val="28"/>
        </w:rPr>
        <w:t>Звітування департаменту житлово - комунального господарства Миколаївської міської ради про хід виконання Програми поводження з котами і собаками та регулювання чисельності безпритульних тварин гуманними методами у м. Миколаєві на 2020-2024 роки</w:t>
      </w:r>
    </w:p>
    <w:p w:rsidR="00BC59A5" w:rsidRPr="00B22604" w:rsidRDefault="00BC59A5" w:rsidP="00BC59A5">
      <w:pPr>
        <w:jc w:val="both"/>
        <w:rPr>
          <w:b/>
          <w:sz w:val="28"/>
          <w:szCs w:val="28"/>
        </w:rPr>
      </w:pPr>
      <w:r w:rsidRPr="00B22604">
        <w:rPr>
          <w:b/>
          <w:sz w:val="28"/>
          <w:szCs w:val="28"/>
        </w:rPr>
        <w:t>Підготовлені та надані висновки зі всіх розглянутих поточних питань.</w:t>
      </w:r>
    </w:p>
    <w:p w:rsidR="00BC59A5" w:rsidRPr="00B85CE9" w:rsidRDefault="00BC59A5" w:rsidP="009B17F9">
      <w:pPr>
        <w:jc w:val="both"/>
        <w:rPr>
          <w:sz w:val="28"/>
          <w:u w:val="single"/>
        </w:rPr>
      </w:pPr>
    </w:p>
    <w:p w:rsidR="009B17F9" w:rsidRDefault="009B17F9" w:rsidP="009B17F9">
      <w:pPr>
        <w:jc w:val="both"/>
        <w:rPr>
          <w:sz w:val="28"/>
          <w:szCs w:val="28"/>
        </w:rPr>
      </w:pPr>
    </w:p>
    <w:p w:rsidR="00401316" w:rsidRPr="00B22604" w:rsidRDefault="00401316" w:rsidP="00401316">
      <w:pPr>
        <w:jc w:val="center"/>
        <w:rPr>
          <w:b/>
          <w:bCs/>
          <w:sz w:val="28"/>
          <w:szCs w:val="28"/>
          <w:shd w:val="clear" w:color="auto" w:fill="FFFFFF"/>
        </w:rPr>
      </w:pPr>
      <w:r w:rsidRPr="00B22604">
        <w:rPr>
          <w:b/>
          <w:bCs/>
          <w:sz w:val="28"/>
          <w:szCs w:val="28"/>
          <w:shd w:val="clear" w:color="auto" w:fill="FFFFFF"/>
        </w:rPr>
        <w:t>З питань охорони здоров’я, соціального захисту населення, освіти, культури, туризму, молоді та спорту</w:t>
      </w:r>
    </w:p>
    <w:p w:rsidR="00401316" w:rsidRPr="00B22604" w:rsidRDefault="00401316" w:rsidP="00401316">
      <w:pPr>
        <w:jc w:val="center"/>
        <w:rPr>
          <w:sz w:val="28"/>
          <w:szCs w:val="28"/>
          <w:u w:val="single"/>
          <w:shd w:val="clear" w:color="auto" w:fill="FFFFFF"/>
        </w:rPr>
      </w:pPr>
      <w:r w:rsidRPr="00B22604">
        <w:rPr>
          <w:sz w:val="28"/>
          <w:szCs w:val="28"/>
          <w:u w:val="single"/>
          <w:shd w:val="clear" w:color="auto" w:fill="FFFFFF"/>
        </w:rPr>
        <w:t>(голова комісії Норд Г.Л.)</w:t>
      </w:r>
    </w:p>
    <w:p w:rsidR="00401316" w:rsidRDefault="00401316" w:rsidP="009B17F9">
      <w:pPr>
        <w:jc w:val="both"/>
        <w:rPr>
          <w:sz w:val="28"/>
          <w:szCs w:val="28"/>
        </w:rPr>
      </w:pPr>
    </w:p>
    <w:p w:rsidR="00396EB5" w:rsidRPr="00396EB5" w:rsidRDefault="00396EB5" w:rsidP="00396EB5">
      <w:pPr>
        <w:jc w:val="both"/>
        <w:rPr>
          <w:sz w:val="28"/>
          <w:szCs w:val="28"/>
        </w:rPr>
      </w:pPr>
      <w:r w:rsidRPr="00396EB5">
        <w:rPr>
          <w:sz w:val="28"/>
          <w:szCs w:val="28"/>
        </w:rPr>
        <w:t xml:space="preserve">        Проведено </w:t>
      </w:r>
      <w:r w:rsidR="00204B1A" w:rsidRPr="00204B1A">
        <w:rPr>
          <w:sz w:val="28"/>
          <w:szCs w:val="28"/>
        </w:rPr>
        <w:t>2</w:t>
      </w:r>
      <w:r w:rsidRPr="00396EB5">
        <w:rPr>
          <w:sz w:val="28"/>
          <w:szCs w:val="28"/>
        </w:rPr>
        <w:t xml:space="preserve"> засідання постійної  комісії,  розглянуто </w:t>
      </w:r>
      <w:r w:rsidR="00204B1A" w:rsidRPr="00204B1A">
        <w:rPr>
          <w:sz w:val="28"/>
          <w:szCs w:val="28"/>
        </w:rPr>
        <w:t>22</w:t>
      </w:r>
      <w:r w:rsidRPr="00396EB5">
        <w:rPr>
          <w:sz w:val="28"/>
          <w:szCs w:val="28"/>
        </w:rPr>
        <w:t xml:space="preserve"> питан</w:t>
      </w:r>
      <w:r w:rsidR="006D6BAF">
        <w:rPr>
          <w:sz w:val="28"/>
          <w:szCs w:val="28"/>
        </w:rPr>
        <w:t>ня</w:t>
      </w:r>
      <w:r w:rsidRPr="00396EB5">
        <w:rPr>
          <w:sz w:val="28"/>
          <w:szCs w:val="28"/>
        </w:rPr>
        <w:t xml:space="preserve">, з них </w:t>
      </w:r>
      <w:r w:rsidR="00B9097F" w:rsidRPr="00B9097F">
        <w:rPr>
          <w:sz w:val="28"/>
          <w:szCs w:val="28"/>
        </w:rPr>
        <w:t>2</w:t>
      </w:r>
      <w:r w:rsidRPr="00396EB5">
        <w:rPr>
          <w:sz w:val="28"/>
          <w:szCs w:val="28"/>
        </w:rPr>
        <w:t xml:space="preserve"> депутатських </w:t>
      </w:r>
      <w:r w:rsidRPr="00B9097F">
        <w:rPr>
          <w:sz w:val="28"/>
          <w:szCs w:val="28"/>
        </w:rPr>
        <w:t>звернен</w:t>
      </w:r>
      <w:r w:rsidR="00B9097F" w:rsidRPr="00B9097F">
        <w:rPr>
          <w:sz w:val="28"/>
          <w:szCs w:val="28"/>
        </w:rPr>
        <w:t>ня, звернення громадян - 4</w:t>
      </w:r>
      <w:r w:rsidRPr="00B9097F">
        <w:rPr>
          <w:sz w:val="28"/>
          <w:szCs w:val="28"/>
        </w:rPr>
        <w:t>.</w:t>
      </w:r>
      <w:r w:rsidRPr="00396EB5">
        <w:rPr>
          <w:sz w:val="28"/>
          <w:szCs w:val="28"/>
        </w:rPr>
        <w:t xml:space="preserve"> </w:t>
      </w:r>
    </w:p>
    <w:p w:rsidR="00204B1A" w:rsidRDefault="00396EB5" w:rsidP="00396EB5">
      <w:pPr>
        <w:jc w:val="both"/>
        <w:rPr>
          <w:sz w:val="28"/>
          <w:szCs w:val="28"/>
        </w:rPr>
      </w:pPr>
      <w:r w:rsidRPr="00396EB5">
        <w:rPr>
          <w:sz w:val="28"/>
          <w:szCs w:val="28"/>
        </w:rPr>
        <w:t xml:space="preserve">За зазначений період на засіданнях комісії були розглянуті  питання: проекти рішення міської ради: </w:t>
      </w:r>
    </w:p>
    <w:p w:rsidR="00204B1A" w:rsidRDefault="00204B1A" w:rsidP="00396EB5">
      <w:pPr>
        <w:jc w:val="both"/>
        <w:rPr>
          <w:sz w:val="28"/>
          <w:szCs w:val="28"/>
        </w:rPr>
      </w:pPr>
      <w:r w:rsidRPr="00204B1A">
        <w:rPr>
          <w:sz w:val="28"/>
          <w:szCs w:val="28"/>
        </w:rPr>
        <w:t>- «Про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(файл s-dj-007)</w:t>
      </w:r>
    </w:p>
    <w:p w:rsidR="00204B1A" w:rsidRDefault="00204B1A" w:rsidP="00396EB5">
      <w:pPr>
        <w:jc w:val="both"/>
        <w:rPr>
          <w:sz w:val="28"/>
          <w:szCs w:val="28"/>
        </w:rPr>
      </w:pPr>
      <w:r w:rsidRPr="00204B1A">
        <w:rPr>
          <w:sz w:val="28"/>
          <w:szCs w:val="28"/>
        </w:rPr>
        <w:t>- «Про затвердження Положення про міський центр підтримки внутрішньо переміщених осіб та ветеранів АТО в новій редакції» (файл s-uv-004gk)</w:t>
      </w:r>
    </w:p>
    <w:p w:rsidR="00204B1A" w:rsidRDefault="00204B1A" w:rsidP="00396EB5">
      <w:pPr>
        <w:jc w:val="both"/>
        <w:rPr>
          <w:sz w:val="28"/>
          <w:szCs w:val="28"/>
        </w:rPr>
      </w:pPr>
      <w:r w:rsidRPr="00204B1A">
        <w:rPr>
          <w:sz w:val="28"/>
          <w:szCs w:val="28"/>
        </w:rPr>
        <w:t>-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  файл s-uv-003gk</w:t>
      </w:r>
    </w:p>
    <w:p w:rsidR="00204B1A" w:rsidRPr="00204B1A" w:rsidRDefault="00204B1A" w:rsidP="00396EB5">
      <w:pPr>
        <w:jc w:val="both"/>
        <w:rPr>
          <w:sz w:val="28"/>
          <w:szCs w:val="28"/>
        </w:rPr>
      </w:pPr>
      <w:r>
        <w:rPr>
          <w:sz w:val="28"/>
          <w:szCs w:val="28"/>
          <w:lang w:val="ru-RU"/>
        </w:rPr>
        <w:t xml:space="preserve">- </w:t>
      </w:r>
      <w:r w:rsidRPr="00204B1A">
        <w:rPr>
          <w:sz w:val="28"/>
          <w:szCs w:val="28"/>
        </w:rPr>
        <w:t>«Про затвердження міської цільової Програми розвитку річок та маломірного судноплавства у місті Миколаєві до 2023 року» (файл s-pg-124)</w:t>
      </w:r>
    </w:p>
    <w:p w:rsidR="00204B1A" w:rsidRDefault="00204B1A" w:rsidP="00396EB5">
      <w:pPr>
        <w:jc w:val="both"/>
        <w:rPr>
          <w:sz w:val="28"/>
          <w:szCs w:val="28"/>
        </w:rPr>
      </w:pPr>
      <w:r w:rsidRPr="00204B1A">
        <w:rPr>
          <w:sz w:val="28"/>
          <w:szCs w:val="28"/>
        </w:rPr>
        <w:t xml:space="preserve">- «Про затвердження Положення про міський територіальний центр соціального обслуговування (надання соціальних послуг)», файл </w:t>
      </w:r>
      <w:r w:rsidRPr="00204B1A">
        <w:rPr>
          <w:b/>
          <w:sz w:val="28"/>
          <w:szCs w:val="28"/>
        </w:rPr>
        <w:t xml:space="preserve"> </w:t>
      </w:r>
      <w:r w:rsidRPr="00204B1A">
        <w:rPr>
          <w:sz w:val="28"/>
          <w:szCs w:val="28"/>
        </w:rPr>
        <w:t>s-sz-008gk</w:t>
      </w:r>
    </w:p>
    <w:p w:rsidR="00204B1A" w:rsidRPr="00B9097F" w:rsidRDefault="00204B1A" w:rsidP="00396EB5">
      <w:pPr>
        <w:jc w:val="both"/>
        <w:rPr>
          <w:sz w:val="28"/>
          <w:szCs w:val="28"/>
          <w:lang w:val="ru-RU"/>
        </w:rPr>
      </w:pPr>
      <w:r>
        <w:rPr>
          <w:sz w:val="28"/>
          <w:szCs w:val="28"/>
          <w:lang w:val="ru-RU"/>
        </w:rPr>
        <w:t xml:space="preserve">- </w:t>
      </w:r>
      <w:r w:rsidRPr="00204B1A">
        <w:rPr>
          <w:sz w:val="28"/>
          <w:szCs w:val="28"/>
        </w:rPr>
        <w:t xml:space="preserve">«Про затвердження Положення про міський територіальний центр соціального обслуговування (надання соціальних послуг)», файл </w:t>
      </w:r>
      <w:r w:rsidRPr="00204B1A">
        <w:rPr>
          <w:b/>
          <w:sz w:val="28"/>
          <w:szCs w:val="28"/>
        </w:rPr>
        <w:t xml:space="preserve"> </w:t>
      </w:r>
      <w:r w:rsidRPr="00204B1A">
        <w:rPr>
          <w:sz w:val="28"/>
          <w:szCs w:val="28"/>
        </w:rPr>
        <w:t>s-sz-008gk</w:t>
      </w:r>
      <w:r w:rsidR="00B9097F">
        <w:rPr>
          <w:sz w:val="28"/>
          <w:szCs w:val="28"/>
          <w:lang w:val="ru-RU"/>
        </w:rPr>
        <w:t>.</w:t>
      </w:r>
    </w:p>
    <w:p w:rsidR="00204B1A" w:rsidRPr="006D6BAF" w:rsidRDefault="00396EB5" w:rsidP="00C818C8">
      <w:pPr>
        <w:ind w:firstLine="708"/>
        <w:jc w:val="both"/>
        <w:rPr>
          <w:sz w:val="28"/>
          <w:szCs w:val="28"/>
        </w:rPr>
      </w:pPr>
      <w:r w:rsidRPr="00396EB5">
        <w:rPr>
          <w:sz w:val="28"/>
          <w:szCs w:val="28"/>
        </w:rPr>
        <w:t>Заслухали</w:t>
      </w:r>
      <w:r w:rsidR="00204B1A">
        <w:rPr>
          <w:sz w:val="28"/>
          <w:szCs w:val="28"/>
          <w:lang w:val="ru-RU"/>
        </w:rPr>
        <w:t xml:space="preserve"> щ</w:t>
      </w:r>
      <w:proofErr w:type="spellStart"/>
      <w:r w:rsidR="00204B1A" w:rsidRPr="00204B1A">
        <w:rPr>
          <w:sz w:val="28"/>
          <w:szCs w:val="28"/>
        </w:rPr>
        <w:t>орічний</w:t>
      </w:r>
      <w:proofErr w:type="spellEnd"/>
      <w:r w:rsidR="00204B1A" w:rsidRPr="00204B1A">
        <w:rPr>
          <w:sz w:val="28"/>
          <w:szCs w:val="28"/>
        </w:rPr>
        <w:t xml:space="preserve"> (проміжний) звіт про хід виконання програми «Молодіжна політика» на 2019-2021 роки у 2021 році</w:t>
      </w:r>
      <w:r w:rsidR="00204B1A">
        <w:rPr>
          <w:sz w:val="28"/>
          <w:szCs w:val="28"/>
          <w:lang w:val="ru-RU"/>
        </w:rPr>
        <w:t>.</w:t>
      </w:r>
      <w:r w:rsidR="00204B1A" w:rsidRPr="00204B1A">
        <w:rPr>
          <w:sz w:val="28"/>
          <w:szCs w:val="28"/>
        </w:rPr>
        <w:t xml:space="preserve"> Заключний звіт про результати виконання міської комплексної програми «Освіта» (етап 2021)</w:t>
      </w:r>
      <w:r w:rsidR="00204B1A">
        <w:rPr>
          <w:sz w:val="28"/>
          <w:szCs w:val="28"/>
          <w:lang w:val="ru-RU"/>
        </w:rPr>
        <w:t xml:space="preserve">. </w:t>
      </w:r>
      <w:r w:rsidR="00204B1A" w:rsidRPr="00204B1A">
        <w:rPr>
          <w:sz w:val="28"/>
          <w:szCs w:val="28"/>
        </w:rPr>
        <w:t>Звіт про виконання 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 за 2021 рік</w:t>
      </w:r>
      <w:r w:rsidR="00204B1A">
        <w:rPr>
          <w:sz w:val="28"/>
          <w:szCs w:val="28"/>
          <w:lang w:val="ru-RU"/>
        </w:rPr>
        <w:t xml:space="preserve">. </w:t>
      </w:r>
      <w:r w:rsidR="00204B1A" w:rsidRPr="00C818C8">
        <w:rPr>
          <w:sz w:val="28"/>
          <w:szCs w:val="28"/>
        </w:rPr>
        <w:t xml:space="preserve">Звіт про результати виконання міської програми </w:t>
      </w:r>
      <w:r w:rsidR="00204B1A" w:rsidRPr="00C818C8">
        <w:rPr>
          <w:sz w:val="28"/>
          <w:szCs w:val="28"/>
        </w:rPr>
        <w:lastRenderedPageBreak/>
        <w:t xml:space="preserve">«Фізична культура і спорт» на 2019 – 2021 роки та плани на 2022 рік. </w:t>
      </w:r>
      <w:r w:rsidR="00204B1A" w:rsidRPr="00C818C8">
        <w:rPr>
          <w:rFonts w:eastAsia="Calibri"/>
          <w:sz w:val="28"/>
          <w:szCs w:val="28"/>
        </w:rPr>
        <w:t>Звіт щодо виконання міської програми «Соціальний захист»</w:t>
      </w:r>
      <w:r w:rsidR="00204B1A" w:rsidRPr="006D6BAF">
        <w:rPr>
          <w:rFonts w:eastAsia="Calibri"/>
          <w:sz w:val="28"/>
          <w:szCs w:val="28"/>
        </w:rPr>
        <w:t xml:space="preserve"> на 2020-2022 роки.</w:t>
      </w:r>
    </w:p>
    <w:p w:rsidR="00401316" w:rsidRPr="00C818C8" w:rsidRDefault="00396EB5" w:rsidP="00396EB5">
      <w:pPr>
        <w:jc w:val="both"/>
        <w:rPr>
          <w:sz w:val="28"/>
          <w:szCs w:val="28"/>
        </w:rPr>
      </w:pPr>
      <w:r w:rsidRPr="00396EB5">
        <w:rPr>
          <w:sz w:val="28"/>
          <w:szCs w:val="28"/>
        </w:rPr>
        <w:t xml:space="preserve">          Після розгляду питань на засіданнях постійної комісії члени ком</w:t>
      </w:r>
      <w:r w:rsidR="00C818C8">
        <w:rPr>
          <w:sz w:val="28"/>
          <w:szCs w:val="28"/>
        </w:rPr>
        <w:t>ісії надали відповідні висновки</w:t>
      </w:r>
      <w:r w:rsidR="00C818C8" w:rsidRPr="006D6BAF">
        <w:rPr>
          <w:sz w:val="28"/>
          <w:szCs w:val="28"/>
        </w:rPr>
        <w:t xml:space="preserve"> та </w:t>
      </w:r>
      <w:r w:rsidR="00C818C8" w:rsidRPr="00C818C8">
        <w:rPr>
          <w:sz w:val="28"/>
          <w:szCs w:val="28"/>
        </w:rPr>
        <w:t>рекомендації.</w:t>
      </w:r>
      <w:r w:rsidR="00C818C8">
        <w:rPr>
          <w:sz w:val="28"/>
          <w:szCs w:val="28"/>
        </w:rPr>
        <w:t xml:space="preserve"> </w:t>
      </w:r>
    </w:p>
    <w:sectPr w:rsidR="00401316" w:rsidRPr="00C818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10622"/>
    <w:multiLevelType w:val="hybridMultilevel"/>
    <w:tmpl w:val="A3821B5E"/>
    <w:lvl w:ilvl="0" w:tplc="D3A4C2A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DDE7224"/>
    <w:multiLevelType w:val="hybridMultilevel"/>
    <w:tmpl w:val="3B6A9B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690975"/>
    <w:multiLevelType w:val="hybridMultilevel"/>
    <w:tmpl w:val="A050A5D6"/>
    <w:lvl w:ilvl="0" w:tplc="7AC42C2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B4100D"/>
    <w:multiLevelType w:val="hybridMultilevel"/>
    <w:tmpl w:val="EB3E35E0"/>
    <w:lvl w:ilvl="0" w:tplc="2A7635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6F6B284A"/>
    <w:multiLevelType w:val="hybridMultilevel"/>
    <w:tmpl w:val="C5EA1FA4"/>
    <w:lvl w:ilvl="0" w:tplc="E8F231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22"/>
    <w:rsid w:val="00093FC7"/>
    <w:rsid w:val="00146920"/>
    <w:rsid w:val="001D728C"/>
    <w:rsid w:val="002009C5"/>
    <w:rsid w:val="00204B1A"/>
    <w:rsid w:val="0022772B"/>
    <w:rsid w:val="00313816"/>
    <w:rsid w:val="0038155A"/>
    <w:rsid w:val="00387CAF"/>
    <w:rsid w:val="00392DED"/>
    <w:rsid w:val="00396EB5"/>
    <w:rsid w:val="00401316"/>
    <w:rsid w:val="00491D1F"/>
    <w:rsid w:val="004F28A6"/>
    <w:rsid w:val="0054282D"/>
    <w:rsid w:val="006076D2"/>
    <w:rsid w:val="00623E61"/>
    <w:rsid w:val="00646625"/>
    <w:rsid w:val="006A1C90"/>
    <w:rsid w:val="006D6BAF"/>
    <w:rsid w:val="0075175A"/>
    <w:rsid w:val="007733A8"/>
    <w:rsid w:val="00860322"/>
    <w:rsid w:val="009B17F9"/>
    <w:rsid w:val="009B511A"/>
    <w:rsid w:val="00A41EC5"/>
    <w:rsid w:val="00AB21C3"/>
    <w:rsid w:val="00B9097F"/>
    <w:rsid w:val="00BC59A5"/>
    <w:rsid w:val="00C818C8"/>
    <w:rsid w:val="00DF5370"/>
    <w:rsid w:val="00E16626"/>
    <w:rsid w:val="00E619A2"/>
    <w:rsid w:val="00E72301"/>
    <w:rsid w:val="00E96119"/>
    <w:rsid w:val="00EE308B"/>
    <w:rsid w:val="00EF6668"/>
    <w:rsid w:val="00F023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9AF4B-E286-4F88-AACC-64F26999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B17F9"/>
    <w:pPr>
      <w:keepNext/>
      <w:jc w:val="center"/>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17F9"/>
    <w:rPr>
      <w:rFonts w:ascii="Times New Roman" w:eastAsia="Times New Roman" w:hAnsi="Times New Roman" w:cs="Times New Roman"/>
      <w:sz w:val="28"/>
      <w:szCs w:val="24"/>
      <w:lang w:val="ru-RU" w:eastAsia="ru-RU"/>
    </w:rPr>
  </w:style>
  <w:style w:type="paragraph" w:styleId="a3">
    <w:name w:val="List Paragraph"/>
    <w:basedOn w:val="a"/>
    <w:uiPriority w:val="34"/>
    <w:qFormat/>
    <w:rsid w:val="009B17F9"/>
    <w:pPr>
      <w:ind w:left="720"/>
      <w:contextualSpacing/>
    </w:pPr>
  </w:style>
  <w:style w:type="paragraph" w:styleId="a4">
    <w:name w:val="No Spacing"/>
    <w:uiPriority w:val="1"/>
    <w:qFormat/>
    <w:rsid w:val="009B17F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7</Pages>
  <Words>10506</Words>
  <Characters>5989</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user252d</dc:creator>
  <cp:keywords/>
  <dc:description/>
  <cp:lastModifiedBy>Ольга</cp:lastModifiedBy>
  <cp:revision>11</cp:revision>
  <dcterms:created xsi:type="dcterms:W3CDTF">2024-03-22T09:53:00Z</dcterms:created>
  <dcterms:modified xsi:type="dcterms:W3CDTF">2024-04-15T10:17:00Z</dcterms:modified>
</cp:coreProperties>
</file>