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F9" w:rsidRPr="00B22604" w:rsidRDefault="009B17F9" w:rsidP="009B17F9">
      <w:pPr>
        <w:pStyle w:val="2"/>
        <w:ind w:firstLine="284"/>
        <w:rPr>
          <w:b/>
          <w:szCs w:val="28"/>
          <w:lang w:val="uk-UA"/>
        </w:rPr>
      </w:pPr>
      <w:r w:rsidRPr="00B22604">
        <w:rPr>
          <w:b/>
          <w:szCs w:val="28"/>
          <w:lang w:val="uk-UA"/>
        </w:rPr>
        <w:t>Інформація</w:t>
      </w:r>
    </w:p>
    <w:p w:rsidR="009B17F9" w:rsidRDefault="009B17F9" w:rsidP="009B17F9">
      <w:pPr>
        <w:ind w:firstLine="284"/>
        <w:jc w:val="center"/>
        <w:rPr>
          <w:b/>
          <w:sz w:val="28"/>
          <w:szCs w:val="28"/>
        </w:rPr>
      </w:pPr>
      <w:r w:rsidRPr="00B22604">
        <w:rPr>
          <w:b/>
          <w:sz w:val="28"/>
          <w:szCs w:val="28"/>
        </w:rPr>
        <w:t>про роботу постійних комісій</w:t>
      </w:r>
    </w:p>
    <w:p w:rsidR="009B17F9" w:rsidRDefault="009B17F9" w:rsidP="009B17F9">
      <w:pPr>
        <w:ind w:firstLine="284"/>
        <w:jc w:val="center"/>
        <w:rPr>
          <w:b/>
          <w:sz w:val="28"/>
          <w:szCs w:val="28"/>
        </w:rPr>
      </w:pPr>
      <w:r w:rsidRPr="00B22604">
        <w:rPr>
          <w:b/>
          <w:sz w:val="28"/>
          <w:szCs w:val="28"/>
        </w:rPr>
        <w:t xml:space="preserve">Миколаївської міської ради </w:t>
      </w:r>
      <w:r w:rsidRPr="00B22604">
        <w:rPr>
          <w:b/>
          <w:sz w:val="28"/>
          <w:szCs w:val="28"/>
          <w:lang w:val="en-US"/>
        </w:rPr>
        <w:t>VII</w:t>
      </w:r>
      <w:r w:rsidRPr="00B22604">
        <w:rPr>
          <w:b/>
          <w:sz w:val="28"/>
          <w:szCs w:val="28"/>
        </w:rPr>
        <w:t>І скликання</w:t>
      </w:r>
    </w:p>
    <w:p w:rsidR="009B17F9" w:rsidRDefault="009B17F9" w:rsidP="00A51D6E">
      <w:pPr>
        <w:jc w:val="center"/>
        <w:rPr>
          <w:b/>
          <w:sz w:val="28"/>
          <w:szCs w:val="28"/>
        </w:rPr>
      </w:pPr>
      <w:r>
        <w:rPr>
          <w:b/>
          <w:sz w:val="28"/>
          <w:szCs w:val="28"/>
        </w:rPr>
        <w:t xml:space="preserve">      </w:t>
      </w:r>
      <w:r w:rsidRPr="00B22604">
        <w:rPr>
          <w:b/>
          <w:sz w:val="28"/>
          <w:szCs w:val="28"/>
        </w:rPr>
        <w:t xml:space="preserve">за </w:t>
      </w:r>
      <w:r w:rsidR="00022372">
        <w:rPr>
          <w:b/>
          <w:sz w:val="28"/>
          <w:szCs w:val="28"/>
        </w:rPr>
        <w:t>І</w:t>
      </w:r>
      <w:r w:rsidRPr="00B22604">
        <w:rPr>
          <w:b/>
          <w:sz w:val="28"/>
          <w:szCs w:val="28"/>
        </w:rPr>
        <w:t xml:space="preserve"> квартал 202</w:t>
      </w:r>
      <w:r w:rsidR="00567BFD">
        <w:rPr>
          <w:b/>
          <w:sz w:val="28"/>
          <w:szCs w:val="28"/>
        </w:rPr>
        <w:t>4</w:t>
      </w:r>
      <w:r w:rsidRPr="00B22604">
        <w:rPr>
          <w:b/>
          <w:sz w:val="28"/>
          <w:szCs w:val="28"/>
        </w:rPr>
        <w:t xml:space="preserve"> року</w:t>
      </w:r>
    </w:p>
    <w:p w:rsidR="009B17F9" w:rsidRDefault="009B17F9" w:rsidP="009B17F9">
      <w:pPr>
        <w:jc w:val="center"/>
        <w:rPr>
          <w:b/>
          <w:sz w:val="28"/>
          <w:szCs w:val="28"/>
        </w:rPr>
      </w:pPr>
    </w:p>
    <w:p w:rsidR="009B17F9" w:rsidRPr="00B22604" w:rsidRDefault="009B17F9" w:rsidP="009B17F9">
      <w:pPr>
        <w:jc w:val="center"/>
        <w:rPr>
          <w:b/>
          <w:sz w:val="28"/>
        </w:rPr>
      </w:pPr>
      <w:r>
        <w:rPr>
          <w:b/>
          <w:sz w:val="28"/>
        </w:rPr>
        <w:t xml:space="preserve">З питань </w:t>
      </w:r>
      <w:r w:rsidRPr="00B14944">
        <w:rPr>
          <w:b/>
          <w:bCs/>
          <w:sz w:val="28"/>
        </w:rPr>
        <w:t xml:space="preserve">прав людини, дітей, сім'ї, законності, гласності, антикорупційної </w:t>
      </w:r>
    </w:p>
    <w:p w:rsidR="009B17F9" w:rsidRDefault="009B17F9" w:rsidP="009B17F9">
      <w:pPr>
        <w:jc w:val="center"/>
        <w:rPr>
          <w:b/>
          <w:bCs/>
          <w:sz w:val="28"/>
          <w:u w:val="single"/>
        </w:rPr>
      </w:pPr>
      <w:r w:rsidRPr="00B14944">
        <w:rPr>
          <w:b/>
          <w:bCs/>
          <w:sz w:val="28"/>
        </w:rPr>
        <w:t>політики,</w:t>
      </w:r>
      <w:r>
        <w:rPr>
          <w:b/>
          <w:bCs/>
          <w:sz w:val="28"/>
        </w:rPr>
        <w:t xml:space="preserve"> </w:t>
      </w:r>
      <w:r w:rsidRPr="00B14944">
        <w:rPr>
          <w:b/>
          <w:bCs/>
          <w:sz w:val="28"/>
        </w:rPr>
        <w:t>місцевого самоврядування, депутатської діяльності та етики</w:t>
      </w:r>
    </w:p>
    <w:p w:rsidR="009B17F9" w:rsidRDefault="009B17F9" w:rsidP="009B17F9">
      <w:pPr>
        <w:jc w:val="center"/>
        <w:rPr>
          <w:sz w:val="28"/>
          <w:u w:val="single"/>
        </w:rPr>
      </w:pPr>
      <w:r w:rsidRPr="00B85CE9">
        <w:rPr>
          <w:sz w:val="28"/>
          <w:u w:val="single"/>
        </w:rPr>
        <w:t xml:space="preserve">(голова комісії </w:t>
      </w:r>
      <w:r>
        <w:rPr>
          <w:sz w:val="28"/>
          <w:u w:val="single"/>
        </w:rPr>
        <w:t xml:space="preserve">– </w:t>
      </w:r>
      <w:proofErr w:type="spellStart"/>
      <w:r>
        <w:rPr>
          <w:sz w:val="28"/>
          <w:u w:val="single"/>
        </w:rPr>
        <w:t>Кісельова</w:t>
      </w:r>
      <w:proofErr w:type="spellEnd"/>
      <w:r w:rsidRPr="00B22604">
        <w:rPr>
          <w:sz w:val="28"/>
          <w:u w:val="single"/>
        </w:rPr>
        <w:t xml:space="preserve"> </w:t>
      </w:r>
      <w:r>
        <w:rPr>
          <w:sz w:val="28"/>
          <w:u w:val="single"/>
        </w:rPr>
        <w:t>О. В. </w:t>
      </w:r>
      <w:r w:rsidRPr="00B85CE9">
        <w:rPr>
          <w:sz w:val="28"/>
          <w:u w:val="single"/>
        </w:rPr>
        <w:t>)</w:t>
      </w:r>
    </w:p>
    <w:p w:rsidR="009B17F9" w:rsidRDefault="009B17F9" w:rsidP="009B17F9">
      <w:pPr>
        <w:jc w:val="center"/>
        <w:rPr>
          <w:sz w:val="28"/>
          <w:u w:val="single"/>
        </w:rPr>
      </w:pPr>
    </w:p>
    <w:p w:rsidR="00794E4D" w:rsidRDefault="00794E4D" w:rsidP="00A523F0">
      <w:pPr>
        <w:ind w:firstLine="708"/>
        <w:jc w:val="both"/>
        <w:rPr>
          <w:sz w:val="28"/>
          <w:szCs w:val="28"/>
        </w:rPr>
      </w:pPr>
      <w:r w:rsidRPr="00794E4D">
        <w:rPr>
          <w:sz w:val="28"/>
          <w:szCs w:val="28"/>
        </w:rPr>
        <w:t>Питання розглянуті на засіданні комісій перш за все пов’язані з розглядом питань  порядку  денного пленарних засідань ради</w:t>
      </w:r>
      <w:r>
        <w:rPr>
          <w:sz w:val="28"/>
          <w:szCs w:val="28"/>
        </w:rPr>
        <w:t>.</w:t>
      </w:r>
    </w:p>
    <w:p w:rsidR="000B33C4" w:rsidRDefault="000B33C4" w:rsidP="0087361F">
      <w:pPr>
        <w:ind w:firstLine="708"/>
        <w:jc w:val="both"/>
        <w:rPr>
          <w:sz w:val="28"/>
          <w:szCs w:val="28"/>
        </w:rPr>
      </w:pPr>
      <w:r w:rsidRPr="000B33C4">
        <w:rPr>
          <w:sz w:val="28"/>
          <w:szCs w:val="28"/>
        </w:rPr>
        <w:t xml:space="preserve">Комісія з питань </w:t>
      </w:r>
      <w:r w:rsidRPr="000B33C4">
        <w:rPr>
          <w:bCs/>
          <w:sz w:val="28"/>
          <w:szCs w:val="28"/>
        </w:rPr>
        <w:t>прав людини, дітей, сім'ї, законності, гласності, антикорупційної політики, місцевого самоврядування, депутатської діяльності та етики</w:t>
      </w:r>
      <w:r>
        <w:rPr>
          <w:bCs/>
          <w:sz w:val="28"/>
          <w:szCs w:val="28"/>
        </w:rPr>
        <w:t xml:space="preserve"> Миколаївської міської ради</w:t>
      </w:r>
      <w:r w:rsidRPr="000B33C4">
        <w:rPr>
          <w:sz w:val="28"/>
          <w:szCs w:val="28"/>
        </w:rPr>
        <w:t xml:space="preserve"> </w:t>
      </w:r>
      <w:r w:rsidR="0087361F">
        <w:rPr>
          <w:sz w:val="28"/>
          <w:szCs w:val="28"/>
        </w:rPr>
        <w:t>с</w:t>
      </w:r>
      <w:r w:rsidR="0087361F" w:rsidRPr="0087361F">
        <w:rPr>
          <w:sz w:val="28"/>
          <w:szCs w:val="28"/>
        </w:rPr>
        <w:t>вою діяльність здійснює на принципах законності, захисту прав і законних інтересів громадян, соціальної справедливості, колегіальності, гласності і врахування громадської думки, поєднання м</w:t>
      </w:r>
      <w:r w:rsidR="0087361F">
        <w:rPr>
          <w:sz w:val="28"/>
          <w:szCs w:val="28"/>
        </w:rPr>
        <w:t>ісцевих і державних інтересів.</w:t>
      </w:r>
    </w:p>
    <w:p w:rsidR="0087361F" w:rsidRPr="0087361F" w:rsidRDefault="0087361F" w:rsidP="0087361F">
      <w:pPr>
        <w:ind w:firstLine="708"/>
        <w:jc w:val="both"/>
        <w:rPr>
          <w:sz w:val="28"/>
          <w:szCs w:val="28"/>
        </w:rPr>
      </w:pPr>
      <w:r w:rsidRPr="0087361F">
        <w:rPr>
          <w:sz w:val="28"/>
          <w:szCs w:val="28"/>
        </w:rPr>
        <w:t xml:space="preserve">Постійна комісія бере активну участь у роботі </w:t>
      </w:r>
      <w:r>
        <w:rPr>
          <w:sz w:val="28"/>
          <w:szCs w:val="28"/>
        </w:rPr>
        <w:t>Миколаївської</w:t>
      </w:r>
      <w:r w:rsidRPr="0087361F">
        <w:rPr>
          <w:sz w:val="28"/>
          <w:szCs w:val="28"/>
        </w:rPr>
        <w:t xml:space="preserve"> міської ради, виступає ініціатором розгляду питань, віднесених до її компетенції та виносить їх на розгляд ради, надає пропозиції до планів роботи міської ради та рекомендації до проєктів рішень, що виносяться на розгляд </w:t>
      </w:r>
      <w:r>
        <w:rPr>
          <w:sz w:val="28"/>
          <w:szCs w:val="28"/>
        </w:rPr>
        <w:t>Миколаївської</w:t>
      </w:r>
      <w:r w:rsidRPr="0087361F">
        <w:rPr>
          <w:sz w:val="28"/>
          <w:szCs w:val="28"/>
        </w:rPr>
        <w:t xml:space="preserve"> міської ради. </w:t>
      </w:r>
    </w:p>
    <w:p w:rsidR="0087361F" w:rsidRPr="0087361F" w:rsidRDefault="0087361F" w:rsidP="0087361F">
      <w:pPr>
        <w:ind w:firstLine="708"/>
        <w:jc w:val="both"/>
        <w:rPr>
          <w:sz w:val="28"/>
          <w:szCs w:val="28"/>
        </w:rPr>
      </w:pPr>
      <w:r w:rsidRPr="0087361F">
        <w:rPr>
          <w:sz w:val="28"/>
          <w:szCs w:val="28"/>
        </w:rPr>
        <w:t xml:space="preserve">Основним завданням постійної комісії є попередній розгляд проєктів рішень та підготовка висновків, рекомендацій по питаннях, які належать до відання постійної комісії. За звітний період було </w:t>
      </w:r>
      <w:r w:rsidR="003C359A">
        <w:rPr>
          <w:sz w:val="28"/>
          <w:szCs w:val="28"/>
        </w:rPr>
        <w:t xml:space="preserve">проведено 2 засідання, </w:t>
      </w:r>
      <w:r w:rsidRPr="0087361F">
        <w:rPr>
          <w:sz w:val="28"/>
          <w:szCs w:val="28"/>
        </w:rPr>
        <w:t xml:space="preserve">розглянуто </w:t>
      </w:r>
      <w:r w:rsidR="003C359A">
        <w:rPr>
          <w:sz w:val="28"/>
          <w:szCs w:val="28"/>
        </w:rPr>
        <w:t>14</w:t>
      </w:r>
      <w:r w:rsidRPr="0087361F">
        <w:rPr>
          <w:sz w:val="28"/>
          <w:szCs w:val="28"/>
        </w:rPr>
        <w:t xml:space="preserve"> питань, надано висновки та рекомендації. </w:t>
      </w:r>
    </w:p>
    <w:p w:rsidR="0044089D" w:rsidRDefault="0087361F" w:rsidP="00A523F0">
      <w:pPr>
        <w:ind w:firstLine="708"/>
        <w:jc w:val="both"/>
        <w:rPr>
          <w:bCs/>
          <w:color w:val="000000"/>
          <w:sz w:val="28"/>
          <w:szCs w:val="28"/>
        </w:rPr>
      </w:pPr>
      <w:r w:rsidRPr="0087361F">
        <w:rPr>
          <w:sz w:val="28"/>
          <w:szCs w:val="28"/>
        </w:rPr>
        <w:t xml:space="preserve">Також на засіданнях комісії депутати </w:t>
      </w:r>
      <w:r>
        <w:rPr>
          <w:sz w:val="28"/>
          <w:szCs w:val="28"/>
        </w:rPr>
        <w:t>розглянули проєкти рішень чергових засідань сесій міської ради</w:t>
      </w:r>
      <w:r w:rsidR="0044089D">
        <w:rPr>
          <w:sz w:val="28"/>
          <w:szCs w:val="28"/>
        </w:rPr>
        <w:t xml:space="preserve">: </w:t>
      </w:r>
      <w:r w:rsidRPr="0087361F">
        <w:rPr>
          <w:color w:val="000000"/>
          <w:sz w:val="28"/>
          <w:szCs w:val="28"/>
        </w:rPr>
        <w:t xml:space="preserve">«Про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 </w:t>
      </w:r>
      <w:r w:rsidRPr="0087361F">
        <w:rPr>
          <w:bCs/>
          <w:color w:val="000000"/>
          <w:sz w:val="28"/>
          <w:szCs w:val="28"/>
        </w:rPr>
        <w:t>(файл s-ax-009gk)</w:t>
      </w:r>
      <w:r>
        <w:rPr>
          <w:bCs/>
          <w:color w:val="000000"/>
          <w:sz w:val="28"/>
          <w:szCs w:val="28"/>
        </w:rPr>
        <w:t xml:space="preserve">, </w:t>
      </w:r>
      <w:r w:rsidR="003C359A" w:rsidRPr="003C359A">
        <w:rPr>
          <w:bCs/>
          <w:color w:val="000000"/>
          <w:sz w:val="28"/>
          <w:szCs w:val="28"/>
        </w:rPr>
        <w:t>«Про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 (s-ap-015gk)</w:t>
      </w:r>
      <w:r w:rsidR="003C359A">
        <w:rPr>
          <w:bCs/>
          <w:color w:val="000000"/>
          <w:sz w:val="28"/>
          <w:szCs w:val="28"/>
        </w:rPr>
        <w:t xml:space="preserve">, </w:t>
      </w:r>
      <w:r w:rsidR="003C359A" w:rsidRPr="003C359A">
        <w:rPr>
          <w:bCs/>
          <w:color w:val="000000"/>
          <w:sz w:val="28"/>
          <w:szCs w:val="28"/>
        </w:rPr>
        <w:t>«Про дострокове припинення повноважень депутата Миколаївської міської ради VIIІ скликання</w:t>
      </w:r>
      <w:r w:rsidR="003C359A">
        <w:rPr>
          <w:bCs/>
          <w:color w:val="000000"/>
          <w:sz w:val="28"/>
          <w:szCs w:val="28"/>
        </w:rPr>
        <w:t xml:space="preserve">» </w:t>
      </w:r>
      <w:r w:rsidR="003C359A" w:rsidRPr="003C359A">
        <w:rPr>
          <w:bCs/>
          <w:color w:val="000000"/>
          <w:sz w:val="28"/>
          <w:szCs w:val="28"/>
        </w:rPr>
        <w:t>(s-du-001)</w:t>
      </w:r>
      <w:r w:rsidR="003C359A">
        <w:rPr>
          <w:bCs/>
          <w:color w:val="000000"/>
          <w:sz w:val="28"/>
          <w:szCs w:val="28"/>
        </w:rPr>
        <w:t xml:space="preserve">, </w:t>
      </w:r>
      <w:r w:rsidR="003C359A" w:rsidRPr="003C359A">
        <w:rPr>
          <w:bCs/>
          <w:color w:val="000000"/>
          <w:sz w:val="28"/>
          <w:szCs w:val="28"/>
        </w:rPr>
        <w:t>«Про внесення змін та доповнень до рішення міської ради  від 21.03.2002 № 41/1 «Про затвердження Статуту територіальної громади міста Миколаєва» (зі змінами та доповненнями)» (s-gs-101gk)</w:t>
      </w:r>
      <w:r w:rsidR="003C359A">
        <w:rPr>
          <w:bCs/>
          <w:color w:val="000000"/>
          <w:sz w:val="28"/>
          <w:szCs w:val="28"/>
        </w:rPr>
        <w:t xml:space="preserve">, </w:t>
      </w:r>
      <w:r w:rsidR="003C359A" w:rsidRPr="003C359A">
        <w:rPr>
          <w:bCs/>
          <w:color w:val="000000"/>
          <w:sz w:val="28"/>
          <w:szCs w:val="28"/>
        </w:rPr>
        <w:t>«Про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(зі змінами)» (s-fk-928gk)</w:t>
      </w:r>
      <w:r w:rsidR="003C359A">
        <w:rPr>
          <w:bCs/>
          <w:color w:val="000000"/>
          <w:sz w:val="28"/>
          <w:szCs w:val="28"/>
        </w:rPr>
        <w:t xml:space="preserve">, </w:t>
      </w:r>
      <w:r w:rsidR="003C359A" w:rsidRPr="003C359A">
        <w:rPr>
          <w:bCs/>
          <w:color w:val="000000"/>
          <w:sz w:val="28"/>
          <w:szCs w:val="28"/>
        </w:rPr>
        <w:t>«Про затвердження Положення про електронні консультації та опитування в місті Миколаєві» (s-ev-009gk)</w:t>
      </w:r>
      <w:r w:rsidR="003C359A">
        <w:rPr>
          <w:bCs/>
          <w:color w:val="000000"/>
          <w:sz w:val="28"/>
          <w:szCs w:val="28"/>
        </w:rPr>
        <w:t xml:space="preserve">, </w:t>
      </w:r>
      <w:r w:rsidR="003C359A" w:rsidRPr="003C359A">
        <w:rPr>
          <w:bCs/>
          <w:color w:val="000000"/>
          <w:sz w:val="28"/>
          <w:szCs w:val="28"/>
        </w:rPr>
        <w:t>«Про внесення змін і доповнень до рішення міської ради від 24.12.2020 № 2/19 «Про затвердження комплексної Програми «Сприяння оборонній і мобілізаційній готовності міста Миколаєва на 2021-2024 роки» (зі змінами та доповненнями)» (s-ob-009gk)</w:t>
      </w:r>
      <w:r w:rsidR="00CC3EC4">
        <w:rPr>
          <w:bCs/>
          <w:color w:val="000000"/>
          <w:sz w:val="28"/>
          <w:szCs w:val="28"/>
        </w:rPr>
        <w:t>.</w:t>
      </w:r>
      <w:r w:rsidR="003C359A">
        <w:rPr>
          <w:bCs/>
          <w:color w:val="000000"/>
          <w:sz w:val="28"/>
          <w:szCs w:val="28"/>
        </w:rPr>
        <w:t xml:space="preserve"> </w:t>
      </w:r>
    </w:p>
    <w:p w:rsidR="00AF3C24" w:rsidRDefault="0087361F" w:rsidP="00BF44D5">
      <w:pPr>
        <w:pBdr>
          <w:top w:val="nil"/>
          <w:left w:val="nil"/>
          <w:bottom w:val="nil"/>
          <w:right w:val="nil"/>
          <w:between w:val="nil"/>
        </w:pBdr>
        <w:tabs>
          <w:tab w:val="left" w:pos="-142"/>
          <w:tab w:val="left" w:pos="426"/>
        </w:tabs>
        <w:jc w:val="both"/>
        <w:rPr>
          <w:bCs/>
          <w:sz w:val="28"/>
          <w:szCs w:val="28"/>
        </w:rPr>
      </w:pPr>
      <w:r>
        <w:rPr>
          <w:sz w:val="28"/>
          <w:szCs w:val="28"/>
        </w:rPr>
        <w:tab/>
        <w:t xml:space="preserve">Заслухали інформацію </w:t>
      </w:r>
      <w:r w:rsidRPr="0087361F">
        <w:rPr>
          <w:bCs/>
          <w:sz w:val="28"/>
          <w:szCs w:val="28"/>
        </w:rPr>
        <w:t>Державної регуляторної служби України</w:t>
      </w:r>
      <w:r w:rsidR="00771A0A">
        <w:rPr>
          <w:bCs/>
          <w:sz w:val="28"/>
          <w:szCs w:val="28"/>
        </w:rPr>
        <w:t xml:space="preserve"> </w:t>
      </w:r>
      <w:r w:rsidR="00771A0A" w:rsidRPr="00771A0A">
        <w:rPr>
          <w:bCs/>
          <w:sz w:val="28"/>
          <w:szCs w:val="28"/>
        </w:rPr>
        <w:t xml:space="preserve">щодо результатів опрацювання проєкту рішення Миколаївської міської ради «Про </w:t>
      </w:r>
      <w:r w:rsidR="00771A0A" w:rsidRPr="00771A0A">
        <w:rPr>
          <w:bCs/>
          <w:sz w:val="28"/>
          <w:szCs w:val="28"/>
        </w:rPr>
        <w:lastRenderedPageBreak/>
        <w:t>затвердження Правил паркування транспортних засобів на території міста Миколаєва» відповідно до Закону України «Про засади державної регуляторної політики у сфері господарської діяльності»</w:t>
      </w:r>
      <w:r w:rsidR="003C359A">
        <w:rPr>
          <w:bCs/>
          <w:sz w:val="28"/>
          <w:szCs w:val="28"/>
        </w:rPr>
        <w:t>.</w:t>
      </w:r>
    </w:p>
    <w:p w:rsidR="003C359A" w:rsidRPr="003C359A" w:rsidRDefault="003C359A" w:rsidP="003C359A">
      <w:pPr>
        <w:tabs>
          <w:tab w:val="left" w:pos="-142"/>
          <w:tab w:val="left" w:pos="426"/>
        </w:tabs>
        <w:rPr>
          <w:bCs/>
          <w:sz w:val="28"/>
          <w:szCs w:val="28"/>
        </w:rPr>
      </w:pPr>
      <w:r>
        <w:rPr>
          <w:bCs/>
          <w:sz w:val="28"/>
          <w:szCs w:val="28"/>
        </w:rPr>
        <w:t>Ознайомилися з в</w:t>
      </w:r>
      <w:r w:rsidRPr="003C359A">
        <w:rPr>
          <w:bCs/>
          <w:sz w:val="28"/>
          <w:szCs w:val="28"/>
        </w:rPr>
        <w:t>исновк</w:t>
      </w:r>
      <w:r>
        <w:rPr>
          <w:bCs/>
          <w:sz w:val="28"/>
          <w:szCs w:val="28"/>
        </w:rPr>
        <w:t>ами</w:t>
      </w:r>
      <w:r w:rsidRPr="003C359A">
        <w:rPr>
          <w:bCs/>
          <w:sz w:val="28"/>
          <w:szCs w:val="28"/>
        </w:rPr>
        <w:t xml:space="preserve"> Аналітичного центру «Інститут законодавчих ідей» щодо результатів проведеної антикорупційної експертизи проєктів рішень міської ради:</w:t>
      </w:r>
    </w:p>
    <w:p w:rsidR="003C359A" w:rsidRPr="003C359A" w:rsidRDefault="003C359A" w:rsidP="003C359A">
      <w:pPr>
        <w:numPr>
          <w:ilvl w:val="0"/>
          <w:numId w:val="22"/>
        </w:numPr>
        <w:pBdr>
          <w:top w:val="nil"/>
          <w:left w:val="nil"/>
          <w:bottom w:val="nil"/>
          <w:right w:val="nil"/>
          <w:between w:val="nil"/>
        </w:pBdr>
        <w:tabs>
          <w:tab w:val="left" w:pos="-142"/>
          <w:tab w:val="left" w:pos="426"/>
        </w:tabs>
        <w:ind w:left="0" w:firstLine="284"/>
        <w:jc w:val="both"/>
        <w:rPr>
          <w:bCs/>
          <w:sz w:val="28"/>
          <w:szCs w:val="28"/>
        </w:rPr>
      </w:pPr>
      <w:r w:rsidRPr="003C359A">
        <w:rPr>
          <w:bCs/>
          <w:sz w:val="28"/>
          <w:szCs w:val="28"/>
        </w:rPr>
        <w:t>«Про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w:t>
      </w:r>
    </w:p>
    <w:p w:rsidR="003C359A" w:rsidRPr="003C359A" w:rsidRDefault="003C359A" w:rsidP="003C359A">
      <w:pPr>
        <w:numPr>
          <w:ilvl w:val="0"/>
          <w:numId w:val="22"/>
        </w:numPr>
        <w:pBdr>
          <w:top w:val="nil"/>
          <w:left w:val="nil"/>
          <w:bottom w:val="nil"/>
          <w:right w:val="nil"/>
          <w:between w:val="nil"/>
        </w:pBdr>
        <w:tabs>
          <w:tab w:val="left" w:pos="-142"/>
          <w:tab w:val="left" w:pos="426"/>
        </w:tabs>
        <w:ind w:left="0" w:firstLine="284"/>
        <w:jc w:val="both"/>
        <w:rPr>
          <w:bCs/>
          <w:sz w:val="28"/>
          <w:szCs w:val="28"/>
        </w:rPr>
      </w:pPr>
      <w:r w:rsidRPr="003C359A">
        <w:rPr>
          <w:bCs/>
          <w:sz w:val="28"/>
          <w:szCs w:val="28"/>
        </w:rPr>
        <w:t>«Про внесення змін та доповнень до рішення міської ради  від 21.03.2002 № 41/1 «Про затвердження Статуту територіальної громади міста Миколаєва» (зі змінами та доповненнями)»;</w:t>
      </w:r>
    </w:p>
    <w:p w:rsidR="003C359A" w:rsidRPr="003C359A" w:rsidRDefault="003C359A" w:rsidP="003C359A">
      <w:pPr>
        <w:numPr>
          <w:ilvl w:val="0"/>
          <w:numId w:val="22"/>
        </w:numPr>
        <w:pBdr>
          <w:top w:val="nil"/>
          <w:left w:val="nil"/>
          <w:bottom w:val="nil"/>
          <w:right w:val="nil"/>
          <w:between w:val="nil"/>
        </w:pBdr>
        <w:tabs>
          <w:tab w:val="left" w:pos="-142"/>
          <w:tab w:val="left" w:pos="426"/>
        </w:tabs>
        <w:ind w:left="0" w:firstLine="284"/>
        <w:jc w:val="both"/>
        <w:rPr>
          <w:bCs/>
          <w:sz w:val="28"/>
          <w:szCs w:val="28"/>
        </w:rPr>
      </w:pPr>
      <w:r w:rsidRPr="003C359A">
        <w:rPr>
          <w:bCs/>
          <w:sz w:val="28"/>
          <w:szCs w:val="28"/>
        </w:rPr>
        <w:t>«Про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w:t>
      </w:r>
    </w:p>
    <w:p w:rsidR="003C359A" w:rsidRPr="003C359A" w:rsidRDefault="003C359A" w:rsidP="003C359A">
      <w:pPr>
        <w:numPr>
          <w:ilvl w:val="0"/>
          <w:numId w:val="22"/>
        </w:numPr>
        <w:pBdr>
          <w:top w:val="nil"/>
          <w:left w:val="nil"/>
          <w:bottom w:val="nil"/>
          <w:right w:val="nil"/>
          <w:between w:val="nil"/>
        </w:pBdr>
        <w:tabs>
          <w:tab w:val="left" w:pos="-142"/>
          <w:tab w:val="left" w:pos="426"/>
        </w:tabs>
        <w:ind w:left="0" w:firstLine="284"/>
        <w:jc w:val="both"/>
        <w:rPr>
          <w:bCs/>
          <w:sz w:val="28"/>
          <w:szCs w:val="28"/>
        </w:rPr>
      </w:pPr>
      <w:r w:rsidRPr="003C359A">
        <w:rPr>
          <w:bCs/>
          <w:sz w:val="28"/>
          <w:szCs w:val="28"/>
        </w:rPr>
        <w:t xml:space="preserve"> «Про затвердження Положення про електронні консультації та опитування в місті Миколаєві»;</w:t>
      </w:r>
    </w:p>
    <w:p w:rsidR="003C359A" w:rsidRPr="003C359A" w:rsidRDefault="003C359A" w:rsidP="003C359A">
      <w:pPr>
        <w:pStyle w:val="a3"/>
        <w:numPr>
          <w:ilvl w:val="0"/>
          <w:numId w:val="22"/>
        </w:numPr>
        <w:pBdr>
          <w:top w:val="nil"/>
          <w:left w:val="nil"/>
          <w:bottom w:val="nil"/>
          <w:right w:val="nil"/>
          <w:between w:val="nil"/>
        </w:pBdr>
        <w:tabs>
          <w:tab w:val="left" w:pos="-142"/>
          <w:tab w:val="left" w:pos="426"/>
        </w:tabs>
        <w:ind w:left="0" w:firstLine="284"/>
        <w:jc w:val="both"/>
        <w:rPr>
          <w:sz w:val="28"/>
          <w:szCs w:val="28"/>
        </w:rPr>
      </w:pPr>
      <w:r w:rsidRPr="003C359A">
        <w:rPr>
          <w:bCs/>
          <w:sz w:val="28"/>
          <w:szCs w:val="28"/>
        </w:rPr>
        <w:t xml:space="preserve">«Про затвердження містобудівної документації: «Детальний план території міста Миколаєва, обмеженої проспектом </w:t>
      </w:r>
      <w:proofErr w:type="spellStart"/>
      <w:r w:rsidRPr="003C359A">
        <w:rPr>
          <w:bCs/>
          <w:sz w:val="28"/>
          <w:szCs w:val="28"/>
        </w:rPr>
        <w:t>Богоявленським</w:t>
      </w:r>
      <w:proofErr w:type="spellEnd"/>
      <w:r w:rsidRPr="003C359A">
        <w:rPr>
          <w:bCs/>
          <w:sz w:val="28"/>
          <w:szCs w:val="28"/>
        </w:rPr>
        <w:t xml:space="preserve">, вулицею Виноградною, вулицею </w:t>
      </w:r>
      <w:proofErr w:type="spellStart"/>
      <w:r w:rsidRPr="003C359A">
        <w:rPr>
          <w:bCs/>
          <w:sz w:val="28"/>
          <w:szCs w:val="28"/>
        </w:rPr>
        <w:t>Старофортечною</w:t>
      </w:r>
      <w:proofErr w:type="spellEnd"/>
      <w:r w:rsidRPr="003C359A">
        <w:rPr>
          <w:bCs/>
          <w:sz w:val="28"/>
          <w:szCs w:val="28"/>
        </w:rPr>
        <w:t xml:space="preserve"> та територією промислових підприємств»</w:t>
      </w:r>
      <w:r w:rsidR="00CC3EC4">
        <w:rPr>
          <w:bCs/>
          <w:sz w:val="28"/>
          <w:szCs w:val="28"/>
        </w:rPr>
        <w:t>.</w:t>
      </w:r>
    </w:p>
    <w:p w:rsidR="00AF3C24" w:rsidRPr="00BF44D5" w:rsidRDefault="00AF3C24" w:rsidP="00BF44D5">
      <w:pPr>
        <w:pBdr>
          <w:top w:val="nil"/>
          <w:left w:val="nil"/>
          <w:bottom w:val="nil"/>
          <w:right w:val="nil"/>
          <w:between w:val="nil"/>
        </w:pBdr>
        <w:tabs>
          <w:tab w:val="left" w:pos="-142"/>
          <w:tab w:val="left" w:pos="426"/>
        </w:tabs>
        <w:jc w:val="both"/>
        <w:rPr>
          <w:sz w:val="28"/>
          <w:szCs w:val="28"/>
        </w:rPr>
      </w:pPr>
    </w:p>
    <w:p w:rsidR="009B17F9" w:rsidRPr="00B22604" w:rsidRDefault="009B17F9" w:rsidP="009B17F9">
      <w:pPr>
        <w:ind w:firstLine="709"/>
        <w:jc w:val="center"/>
        <w:rPr>
          <w:b/>
          <w:bCs/>
          <w:color w:val="000000"/>
          <w:sz w:val="28"/>
          <w:szCs w:val="28"/>
        </w:rPr>
      </w:pPr>
      <w:r w:rsidRPr="00B22604">
        <w:rPr>
          <w:b/>
          <w:bCs/>
          <w:color w:val="000000"/>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9B17F9" w:rsidRPr="00B22604" w:rsidRDefault="009B17F9" w:rsidP="009B17F9">
      <w:pPr>
        <w:ind w:firstLine="709"/>
        <w:jc w:val="center"/>
        <w:rPr>
          <w:color w:val="000000"/>
          <w:sz w:val="28"/>
          <w:szCs w:val="28"/>
          <w:u w:val="single"/>
        </w:rPr>
      </w:pPr>
      <w:r w:rsidRPr="00B22604">
        <w:rPr>
          <w:color w:val="000000"/>
          <w:sz w:val="28"/>
          <w:szCs w:val="28"/>
          <w:u w:val="single"/>
        </w:rPr>
        <w:t>(голова комісії Панченко Ф.Б.)</w:t>
      </w:r>
    </w:p>
    <w:p w:rsidR="0067128F" w:rsidRDefault="0067128F" w:rsidP="003C359A">
      <w:pPr>
        <w:jc w:val="both"/>
        <w:rPr>
          <w:sz w:val="28"/>
          <w:szCs w:val="28"/>
        </w:rPr>
      </w:pPr>
    </w:p>
    <w:p w:rsidR="009B17F9" w:rsidRDefault="003C359A" w:rsidP="00C92F34">
      <w:pPr>
        <w:ind w:firstLine="708"/>
        <w:jc w:val="both"/>
        <w:rPr>
          <w:sz w:val="28"/>
          <w:szCs w:val="28"/>
        </w:rPr>
      </w:pPr>
      <w:r>
        <w:rPr>
          <w:sz w:val="28"/>
          <w:szCs w:val="28"/>
        </w:rPr>
        <w:t>З</w:t>
      </w:r>
      <w:r w:rsidR="00C92F34" w:rsidRPr="00C92F34">
        <w:rPr>
          <w:sz w:val="28"/>
          <w:szCs w:val="28"/>
        </w:rPr>
        <w:t xml:space="preserve">а звітний період було проведено </w:t>
      </w:r>
      <w:r w:rsidR="0039494F">
        <w:rPr>
          <w:sz w:val="28"/>
          <w:szCs w:val="28"/>
          <w:lang w:val="ru-RU"/>
        </w:rPr>
        <w:t>4</w:t>
      </w:r>
      <w:r w:rsidR="0067128F">
        <w:rPr>
          <w:sz w:val="28"/>
          <w:szCs w:val="28"/>
          <w:lang w:val="ru-RU"/>
        </w:rPr>
        <w:t xml:space="preserve"> </w:t>
      </w:r>
      <w:r w:rsidR="00C92F34" w:rsidRPr="00C92F34">
        <w:rPr>
          <w:sz w:val="28"/>
          <w:szCs w:val="28"/>
        </w:rPr>
        <w:t>засідан</w:t>
      </w:r>
      <w:r w:rsidR="0039494F">
        <w:rPr>
          <w:sz w:val="28"/>
          <w:szCs w:val="28"/>
        </w:rPr>
        <w:t>ня</w:t>
      </w:r>
      <w:r w:rsidR="00C92F34" w:rsidRPr="00C92F34">
        <w:rPr>
          <w:sz w:val="28"/>
          <w:szCs w:val="28"/>
        </w:rPr>
        <w:t xml:space="preserve"> комісі</w:t>
      </w:r>
      <w:r w:rsidR="0039494F">
        <w:rPr>
          <w:sz w:val="28"/>
          <w:szCs w:val="28"/>
        </w:rPr>
        <w:t>ї</w:t>
      </w:r>
      <w:r w:rsidR="00C92F34" w:rsidRPr="00C92F34">
        <w:rPr>
          <w:sz w:val="28"/>
          <w:szCs w:val="28"/>
        </w:rPr>
        <w:t xml:space="preserve">, на яких було розглянуто </w:t>
      </w:r>
      <w:r w:rsidR="004752C7">
        <w:rPr>
          <w:sz w:val="28"/>
          <w:szCs w:val="28"/>
          <w:lang w:val="ru-RU"/>
        </w:rPr>
        <w:t>25</w:t>
      </w:r>
      <w:r w:rsidR="00C92F34">
        <w:rPr>
          <w:sz w:val="28"/>
          <w:szCs w:val="28"/>
          <w:lang w:val="ru-RU"/>
        </w:rPr>
        <w:t xml:space="preserve"> </w:t>
      </w:r>
      <w:r w:rsidR="00C92F34" w:rsidRPr="00C92F34">
        <w:rPr>
          <w:sz w:val="28"/>
          <w:szCs w:val="28"/>
        </w:rPr>
        <w:t>питань</w:t>
      </w:r>
      <w:r w:rsidR="0039494F">
        <w:rPr>
          <w:sz w:val="28"/>
          <w:szCs w:val="28"/>
        </w:rPr>
        <w:t>.</w:t>
      </w:r>
    </w:p>
    <w:p w:rsidR="0039494F" w:rsidRDefault="00A37087" w:rsidP="00C92F34">
      <w:pPr>
        <w:ind w:firstLine="708"/>
        <w:jc w:val="both"/>
        <w:rPr>
          <w:sz w:val="28"/>
          <w:szCs w:val="28"/>
        </w:rPr>
      </w:pPr>
      <w:r w:rsidRPr="00A37087">
        <w:rPr>
          <w:sz w:val="28"/>
          <w:szCs w:val="28"/>
        </w:rPr>
        <w:t xml:space="preserve">Протягом звітного періоду </w:t>
      </w:r>
      <w:r>
        <w:rPr>
          <w:sz w:val="28"/>
          <w:szCs w:val="28"/>
          <w:lang w:val="ru-RU"/>
        </w:rPr>
        <w:t>к</w:t>
      </w:r>
      <w:proofErr w:type="spellStart"/>
      <w:r w:rsidRPr="00A37087">
        <w:rPr>
          <w:sz w:val="28"/>
          <w:szCs w:val="28"/>
        </w:rPr>
        <w:t>омісія</w:t>
      </w:r>
      <w:proofErr w:type="spellEnd"/>
      <w:r w:rsidRPr="00A37087">
        <w:rPr>
          <w:sz w:val="28"/>
          <w:szCs w:val="28"/>
        </w:rPr>
        <w:t xml:space="preserve"> активно працювала над розглядом питань порядку денного сесій міської ради. Всі питання детально вивчалися та обговорювалися, після чого депутати приймали рішення щодо підтримки або відхилення проєкту рішення</w:t>
      </w:r>
      <w:r w:rsidR="0042042B">
        <w:rPr>
          <w:sz w:val="28"/>
          <w:szCs w:val="28"/>
        </w:rPr>
        <w:t>.</w:t>
      </w:r>
    </w:p>
    <w:p w:rsidR="00E5176A" w:rsidRDefault="00E5176A" w:rsidP="00E5176A">
      <w:pPr>
        <w:ind w:firstLine="567"/>
        <w:jc w:val="both"/>
        <w:rPr>
          <w:sz w:val="28"/>
          <w:szCs w:val="28"/>
        </w:rPr>
      </w:pPr>
      <w:r>
        <w:rPr>
          <w:sz w:val="28"/>
          <w:szCs w:val="28"/>
        </w:rPr>
        <w:t>Б</w:t>
      </w:r>
      <w:r>
        <w:rPr>
          <w:sz w:val="28"/>
          <w:szCs w:val="28"/>
          <w:lang w:val="ru-RU"/>
        </w:rPr>
        <w:t>у</w:t>
      </w:r>
      <w:proofErr w:type="spellStart"/>
      <w:r>
        <w:rPr>
          <w:sz w:val="28"/>
          <w:szCs w:val="28"/>
        </w:rPr>
        <w:t>ло</w:t>
      </w:r>
      <w:proofErr w:type="spellEnd"/>
      <w:r>
        <w:rPr>
          <w:sz w:val="28"/>
          <w:szCs w:val="28"/>
        </w:rPr>
        <w:t xml:space="preserve"> розглянуто </w:t>
      </w:r>
      <w:proofErr w:type="spellStart"/>
      <w:r>
        <w:rPr>
          <w:sz w:val="28"/>
          <w:szCs w:val="28"/>
        </w:rPr>
        <w:t>проєкти</w:t>
      </w:r>
      <w:proofErr w:type="spellEnd"/>
      <w:r>
        <w:rPr>
          <w:sz w:val="28"/>
          <w:szCs w:val="28"/>
        </w:rPr>
        <w:t xml:space="preserve"> рішення чергових засідань сесій: </w:t>
      </w:r>
    </w:p>
    <w:p w:rsidR="00E5176A" w:rsidRDefault="00E5176A" w:rsidP="00E5176A">
      <w:pPr>
        <w:pStyle w:val="a3"/>
        <w:numPr>
          <w:ilvl w:val="0"/>
          <w:numId w:val="23"/>
        </w:numPr>
        <w:ind w:left="0" w:firstLine="426"/>
        <w:jc w:val="both"/>
        <w:rPr>
          <w:sz w:val="28"/>
          <w:szCs w:val="28"/>
        </w:rPr>
      </w:pPr>
      <w:r w:rsidRPr="00E5176A">
        <w:rPr>
          <w:sz w:val="28"/>
          <w:szCs w:val="28"/>
        </w:rPr>
        <w:t>«Про внесення зміни до рішення міської ради від 24.12.2020 №2/35 «Про затвердження Регламенту Миколаївської міської ради VIII скликання» (зі змінами та доповненнями)», (файл s-gs-099gk);</w:t>
      </w:r>
    </w:p>
    <w:p w:rsidR="00E5176A" w:rsidRDefault="00E5176A" w:rsidP="00E5176A">
      <w:pPr>
        <w:pStyle w:val="a3"/>
        <w:numPr>
          <w:ilvl w:val="0"/>
          <w:numId w:val="23"/>
        </w:numPr>
        <w:ind w:left="0" w:firstLine="426"/>
        <w:jc w:val="both"/>
        <w:rPr>
          <w:sz w:val="28"/>
          <w:szCs w:val="28"/>
        </w:rPr>
      </w:pPr>
      <w:r w:rsidRPr="00E5176A">
        <w:rPr>
          <w:sz w:val="28"/>
          <w:szCs w:val="28"/>
        </w:rPr>
        <w:t>«Про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 (файл s-de-003gk);</w:t>
      </w:r>
    </w:p>
    <w:p w:rsidR="00E5176A" w:rsidRPr="00AE7A04" w:rsidRDefault="00E5176A" w:rsidP="00E5176A">
      <w:pPr>
        <w:pStyle w:val="a3"/>
        <w:numPr>
          <w:ilvl w:val="0"/>
          <w:numId w:val="23"/>
        </w:numPr>
        <w:ind w:left="0" w:firstLine="426"/>
        <w:jc w:val="both"/>
        <w:rPr>
          <w:sz w:val="28"/>
          <w:szCs w:val="28"/>
        </w:rPr>
      </w:pPr>
      <w:r w:rsidRPr="00E5176A">
        <w:rPr>
          <w:sz w:val="28"/>
          <w:szCs w:val="28"/>
        </w:rPr>
        <w:t>«Про затвердження в нових редакціях Статутів комунальних підприємств у сфері житлово-комунального господарства»</w:t>
      </w:r>
      <w:r>
        <w:rPr>
          <w:sz w:val="28"/>
          <w:szCs w:val="28"/>
          <w:lang w:val="ru-RU"/>
        </w:rPr>
        <w:t xml:space="preserve">, </w:t>
      </w:r>
      <w:r w:rsidRPr="00E5176A">
        <w:rPr>
          <w:sz w:val="28"/>
          <w:szCs w:val="28"/>
        </w:rPr>
        <w:t>(файл s-dj-072gk)</w:t>
      </w:r>
      <w:r>
        <w:rPr>
          <w:sz w:val="28"/>
          <w:szCs w:val="28"/>
          <w:lang w:val="ru-RU"/>
        </w:rPr>
        <w:t xml:space="preserve">; </w:t>
      </w:r>
    </w:p>
    <w:p w:rsidR="00AE7A04" w:rsidRDefault="00AE7A04" w:rsidP="00E5176A">
      <w:pPr>
        <w:pStyle w:val="a3"/>
        <w:numPr>
          <w:ilvl w:val="0"/>
          <w:numId w:val="23"/>
        </w:numPr>
        <w:ind w:left="0" w:firstLine="426"/>
        <w:jc w:val="both"/>
        <w:rPr>
          <w:sz w:val="28"/>
          <w:szCs w:val="28"/>
        </w:rPr>
      </w:pPr>
      <w:r>
        <w:rPr>
          <w:sz w:val="28"/>
          <w:szCs w:val="28"/>
        </w:rPr>
        <w:t>«</w:t>
      </w:r>
      <w:r w:rsidRPr="00AE7A04">
        <w:rPr>
          <w:sz w:val="28"/>
          <w:szCs w:val="28"/>
        </w:rPr>
        <w:t>Про внесення змін до рішення мі</w:t>
      </w:r>
      <w:r>
        <w:rPr>
          <w:sz w:val="28"/>
          <w:szCs w:val="28"/>
        </w:rPr>
        <w:t>ської ради від 09.09.2021 №9/2 «</w:t>
      </w:r>
      <w:r w:rsidRPr="00AE7A04">
        <w:rPr>
          <w:sz w:val="28"/>
          <w:szCs w:val="28"/>
        </w:rPr>
        <w:t>Про надання почесним громадянам міста Мик</w:t>
      </w:r>
      <w:r>
        <w:rPr>
          <w:sz w:val="28"/>
          <w:szCs w:val="28"/>
        </w:rPr>
        <w:t xml:space="preserve">олаєва матеріального заохочення» </w:t>
      </w:r>
      <w:r w:rsidRPr="00AE7A04">
        <w:rPr>
          <w:sz w:val="28"/>
          <w:szCs w:val="28"/>
        </w:rPr>
        <w:t>(файл s-gs-100)</w:t>
      </w:r>
      <w:r>
        <w:rPr>
          <w:sz w:val="28"/>
          <w:szCs w:val="28"/>
        </w:rPr>
        <w:t>;</w:t>
      </w:r>
    </w:p>
    <w:p w:rsidR="00AE7A04" w:rsidRDefault="00AE7A04" w:rsidP="00E5176A">
      <w:pPr>
        <w:pStyle w:val="a3"/>
        <w:numPr>
          <w:ilvl w:val="0"/>
          <w:numId w:val="23"/>
        </w:numPr>
        <w:ind w:left="0" w:firstLine="426"/>
        <w:jc w:val="both"/>
        <w:rPr>
          <w:sz w:val="28"/>
          <w:szCs w:val="28"/>
        </w:rPr>
      </w:pPr>
      <w:r w:rsidRPr="00AE7A04">
        <w:rPr>
          <w:sz w:val="28"/>
          <w:szCs w:val="28"/>
        </w:rPr>
        <w:lastRenderedPageBreak/>
        <w:t>«Про реорганізацію дитячо-юнацьких спортивних шкіл м. Миколаєва підпорядкованих управлінню у справах фізичної культури і спорту Миколаївської міської ради шляхом приєднання»</w:t>
      </w:r>
      <w:r>
        <w:rPr>
          <w:sz w:val="28"/>
          <w:szCs w:val="28"/>
        </w:rPr>
        <w:t xml:space="preserve"> </w:t>
      </w:r>
      <w:r w:rsidRPr="00AE7A04">
        <w:rPr>
          <w:sz w:val="28"/>
          <w:szCs w:val="28"/>
        </w:rPr>
        <w:t>(файл s-fs-008)</w:t>
      </w:r>
      <w:r>
        <w:rPr>
          <w:sz w:val="28"/>
          <w:szCs w:val="28"/>
        </w:rPr>
        <w:t>;</w:t>
      </w:r>
    </w:p>
    <w:p w:rsidR="00AE7A04" w:rsidRDefault="00AE7A04" w:rsidP="00E5176A">
      <w:pPr>
        <w:pStyle w:val="a3"/>
        <w:numPr>
          <w:ilvl w:val="0"/>
          <w:numId w:val="23"/>
        </w:numPr>
        <w:ind w:left="0" w:firstLine="426"/>
        <w:jc w:val="both"/>
        <w:rPr>
          <w:sz w:val="28"/>
          <w:szCs w:val="28"/>
        </w:rPr>
      </w:pPr>
      <w:r w:rsidRPr="00AE7A04">
        <w:rPr>
          <w:b/>
          <w:sz w:val="28"/>
          <w:szCs w:val="28"/>
        </w:rPr>
        <w:t>«</w:t>
      </w:r>
      <w:r w:rsidRPr="00AE7A04">
        <w:rPr>
          <w:sz w:val="28"/>
          <w:szCs w:val="28"/>
        </w:rPr>
        <w:t>Про внесення доповнень до видів економічної діяльності комунальних підприємств Миколаївської міської ради, що містяться в Єдиному державному реєстрі юридичних осіб, фізичних осіб-підприємців та громадських формувань та затвердження Статутів в новій редакції»</w:t>
      </w:r>
      <w:r>
        <w:rPr>
          <w:sz w:val="28"/>
          <w:szCs w:val="28"/>
        </w:rPr>
        <w:t xml:space="preserve"> </w:t>
      </w:r>
      <w:r w:rsidRPr="00AE7A04">
        <w:rPr>
          <w:sz w:val="28"/>
          <w:szCs w:val="28"/>
        </w:rPr>
        <w:t>(файл s-fk-933gk)</w:t>
      </w:r>
      <w:r>
        <w:rPr>
          <w:sz w:val="28"/>
          <w:szCs w:val="28"/>
        </w:rPr>
        <w:t>;</w:t>
      </w:r>
    </w:p>
    <w:p w:rsidR="00AE7A04" w:rsidRDefault="00AE7A04" w:rsidP="00E5176A">
      <w:pPr>
        <w:pStyle w:val="a3"/>
        <w:numPr>
          <w:ilvl w:val="0"/>
          <w:numId w:val="23"/>
        </w:numPr>
        <w:ind w:left="0" w:firstLine="426"/>
        <w:jc w:val="both"/>
        <w:rPr>
          <w:sz w:val="28"/>
          <w:szCs w:val="28"/>
        </w:rPr>
      </w:pPr>
      <w:r w:rsidRPr="00AE7A04">
        <w:rPr>
          <w:sz w:val="28"/>
          <w:szCs w:val="28"/>
        </w:rPr>
        <w:t>«Про затвердження звіту про виконання бюджету Миколаївської міської  територіальної громади за 2023 рік»</w:t>
      </w:r>
      <w:r>
        <w:rPr>
          <w:sz w:val="28"/>
          <w:szCs w:val="28"/>
        </w:rPr>
        <w:t xml:space="preserve"> </w:t>
      </w:r>
      <w:r w:rsidRPr="00AE7A04">
        <w:rPr>
          <w:sz w:val="28"/>
          <w:szCs w:val="28"/>
        </w:rPr>
        <w:t>(</w:t>
      </w:r>
      <w:r w:rsidRPr="00AE7A04">
        <w:rPr>
          <w:sz w:val="28"/>
          <w:szCs w:val="28"/>
          <w:lang w:val="en-US"/>
        </w:rPr>
        <w:t>s</w:t>
      </w:r>
      <w:r w:rsidRPr="00AE7A04">
        <w:rPr>
          <w:sz w:val="28"/>
          <w:szCs w:val="28"/>
        </w:rPr>
        <w:t>-</w:t>
      </w:r>
      <w:r w:rsidRPr="00AE7A04">
        <w:rPr>
          <w:sz w:val="28"/>
          <w:szCs w:val="28"/>
          <w:lang w:val="en-US"/>
        </w:rPr>
        <w:t>fi</w:t>
      </w:r>
      <w:r w:rsidRPr="00AE7A04">
        <w:rPr>
          <w:sz w:val="28"/>
          <w:szCs w:val="28"/>
        </w:rPr>
        <w:t>-001</w:t>
      </w:r>
      <w:proofErr w:type="spellStart"/>
      <w:r w:rsidRPr="00AE7A04">
        <w:rPr>
          <w:sz w:val="28"/>
          <w:szCs w:val="28"/>
          <w:lang w:val="en-US"/>
        </w:rPr>
        <w:t>gk</w:t>
      </w:r>
      <w:proofErr w:type="spellEnd"/>
      <w:r w:rsidRPr="00AE7A04">
        <w:rPr>
          <w:sz w:val="28"/>
          <w:szCs w:val="28"/>
        </w:rPr>
        <w:t>)</w:t>
      </w:r>
    </w:p>
    <w:p w:rsidR="00CC3EC4" w:rsidRPr="00CC3EC4" w:rsidRDefault="00CC3EC4" w:rsidP="00CC3EC4">
      <w:pPr>
        <w:pStyle w:val="a3"/>
        <w:numPr>
          <w:ilvl w:val="0"/>
          <w:numId w:val="23"/>
        </w:numPr>
        <w:ind w:left="0" w:firstLine="426"/>
        <w:jc w:val="both"/>
        <w:rPr>
          <w:sz w:val="28"/>
          <w:szCs w:val="28"/>
        </w:rPr>
      </w:pPr>
      <w:r w:rsidRPr="00AE7A04">
        <w:rPr>
          <w:sz w:val="28"/>
          <w:szCs w:val="28"/>
        </w:rPr>
        <w:t xml:space="preserve"> </w:t>
      </w:r>
      <w:r w:rsidR="00AE7A04" w:rsidRPr="00AE7A04">
        <w:rPr>
          <w:sz w:val="28"/>
          <w:szCs w:val="28"/>
        </w:rPr>
        <w:t>«Про залучення гранту від Північної екологічної фінансової корпорації (НЕФКО) для фінансування проєкту «Фінансова та екологічна оптимізація частини системи водопостачання (Проєкт по бездохідній воді для обраного району міста Миколаєва)»</w:t>
      </w:r>
      <w:r w:rsidR="00AE7A04">
        <w:rPr>
          <w:sz w:val="28"/>
          <w:szCs w:val="28"/>
        </w:rPr>
        <w:t xml:space="preserve"> </w:t>
      </w:r>
      <w:r w:rsidR="00AE7A04" w:rsidRPr="00AE7A04">
        <w:rPr>
          <w:sz w:val="28"/>
          <w:szCs w:val="28"/>
        </w:rPr>
        <w:t>(s-dj-083)</w:t>
      </w:r>
    </w:p>
    <w:p w:rsidR="004752C7" w:rsidRDefault="004752C7" w:rsidP="004752C7">
      <w:pPr>
        <w:pStyle w:val="a3"/>
        <w:numPr>
          <w:ilvl w:val="0"/>
          <w:numId w:val="23"/>
        </w:numPr>
        <w:ind w:left="0" w:firstLine="426"/>
        <w:jc w:val="both"/>
        <w:rPr>
          <w:sz w:val="28"/>
          <w:szCs w:val="28"/>
        </w:rPr>
      </w:pPr>
      <w:r w:rsidRPr="004752C7">
        <w:rPr>
          <w:sz w:val="28"/>
          <w:szCs w:val="28"/>
        </w:rPr>
        <w:t>«Про надання згоди на отримання та прийняття до комунальної власності Миколаївської міської територіальної громади міжнародної технічної допомоги»</w:t>
      </w:r>
      <w:r>
        <w:rPr>
          <w:sz w:val="28"/>
          <w:szCs w:val="28"/>
        </w:rPr>
        <w:t xml:space="preserve"> </w:t>
      </w:r>
      <w:r w:rsidRPr="004752C7">
        <w:rPr>
          <w:sz w:val="28"/>
          <w:szCs w:val="28"/>
        </w:rPr>
        <w:t>s-pg-026</w:t>
      </w:r>
    </w:p>
    <w:p w:rsidR="004752C7" w:rsidRDefault="004752C7" w:rsidP="004752C7">
      <w:pPr>
        <w:pStyle w:val="a3"/>
        <w:numPr>
          <w:ilvl w:val="0"/>
          <w:numId w:val="23"/>
        </w:numPr>
        <w:ind w:left="0" w:firstLine="426"/>
        <w:jc w:val="both"/>
        <w:rPr>
          <w:sz w:val="28"/>
          <w:szCs w:val="28"/>
        </w:rPr>
      </w:pPr>
      <w:r w:rsidRPr="004752C7">
        <w:rPr>
          <w:sz w:val="28"/>
          <w:szCs w:val="28"/>
        </w:rPr>
        <w:t>«Про внесення змін до рішення Миколаївської міської ради від 23.12.2023 № 27/9 «Про затвердження Програми економічного і соціального розвитку м. Миколаєва на 2024-2026 роки», (s-pg-027gk)</w:t>
      </w:r>
      <w:r>
        <w:rPr>
          <w:sz w:val="28"/>
          <w:szCs w:val="28"/>
        </w:rPr>
        <w:t>;</w:t>
      </w:r>
    </w:p>
    <w:p w:rsidR="004752C7" w:rsidRDefault="004752C7" w:rsidP="004752C7">
      <w:pPr>
        <w:pStyle w:val="a3"/>
        <w:numPr>
          <w:ilvl w:val="0"/>
          <w:numId w:val="23"/>
        </w:numPr>
        <w:ind w:left="0" w:firstLine="426"/>
        <w:jc w:val="both"/>
        <w:rPr>
          <w:sz w:val="28"/>
          <w:szCs w:val="28"/>
        </w:rPr>
      </w:pPr>
      <w:r w:rsidRPr="004752C7">
        <w:rPr>
          <w:sz w:val="28"/>
          <w:szCs w:val="28"/>
        </w:rPr>
        <w:t>«Про затвердження Стратегії розвитку Миколаївської міської територіальної громади на період до 2027 року та Плану зах</w:t>
      </w:r>
      <w:r>
        <w:rPr>
          <w:sz w:val="28"/>
          <w:szCs w:val="28"/>
        </w:rPr>
        <w:t>одів з її реалізації», (</w:t>
      </w:r>
      <w:r w:rsidRPr="004752C7">
        <w:rPr>
          <w:sz w:val="28"/>
          <w:szCs w:val="28"/>
        </w:rPr>
        <w:t>s-pg-024</w:t>
      </w:r>
      <w:r>
        <w:rPr>
          <w:sz w:val="28"/>
          <w:szCs w:val="28"/>
        </w:rPr>
        <w:t>);</w:t>
      </w:r>
    </w:p>
    <w:p w:rsidR="004752C7" w:rsidRPr="004752C7" w:rsidRDefault="004752C7" w:rsidP="004752C7">
      <w:pPr>
        <w:pStyle w:val="a3"/>
        <w:numPr>
          <w:ilvl w:val="0"/>
          <w:numId w:val="23"/>
        </w:numPr>
        <w:ind w:left="0" w:firstLine="426"/>
        <w:jc w:val="both"/>
        <w:rPr>
          <w:sz w:val="28"/>
          <w:szCs w:val="28"/>
        </w:rPr>
      </w:pPr>
      <w:r w:rsidRPr="004752C7">
        <w:rPr>
          <w:sz w:val="28"/>
          <w:szCs w:val="28"/>
        </w:rPr>
        <w:t xml:space="preserve">«Про внесення змін та доповнень до рішення міської ради від 23.07.2020 № 57/371 «Про затвердження міської комплексної Програми «Інформатизація та розвиток електронного урядування» на 2020-2025 роки» (зі змінами)», </w:t>
      </w:r>
      <w:r>
        <w:rPr>
          <w:sz w:val="28"/>
          <w:szCs w:val="28"/>
        </w:rPr>
        <w:t>(</w:t>
      </w:r>
      <w:r w:rsidRPr="004752C7">
        <w:rPr>
          <w:sz w:val="28"/>
          <w:szCs w:val="28"/>
        </w:rPr>
        <w:t>s-ev-010gk</w:t>
      </w:r>
      <w:r w:rsidR="00CC3EC4">
        <w:rPr>
          <w:sz w:val="28"/>
          <w:szCs w:val="28"/>
        </w:rPr>
        <w:t xml:space="preserve">) та інші. </w:t>
      </w:r>
    </w:p>
    <w:p w:rsidR="00AE7A04" w:rsidRPr="00E5176A" w:rsidRDefault="00AE7A04" w:rsidP="00E5176A">
      <w:pPr>
        <w:ind w:firstLine="567"/>
        <w:jc w:val="both"/>
        <w:rPr>
          <w:sz w:val="28"/>
          <w:szCs w:val="28"/>
        </w:rPr>
      </w:pPr>
      <w:r>
        <w:rPr>
          <w:sz w:val="28"/>
          <w:szCs w:val="28"/>
        </w:rPr>
        <w:t>Заслухали з</w:t>
      </w:r>
      <w:r w:rsidRPr="00AE7A04">
        <w:rPr>
          <w:sz w:val="28"/>
          <w:szCs w:val="28"/>
        </w:rPr>
        <w:t>віт</w:t>
      </w:r>
      <w:r w:rsidRPr="00AE7A04">
        <w:rPr>
          <w:bCs/>
          <w:sz w:val="28"/>
          <w:szCs w:val="28"/>
        </w:rPr>
        <w:t xml:space="preserve"> про хід виконання у 2023 р. Міської цільової програми розвитку інформаційно-комунікативної сфери міста Миколаєва на 2020-2024 роки</w:t>
      </w:r>
      <w:r w:rsidR="004752C7">
        <w:rPr>
          <w:bCs/>
          <w:sz w:val="28"/>
          <w:szCs w:val="28"/>
        </w:rPr>
        <w:t xml:space="preserve"> та</w:t>
      </w:r>
      <w:r w:rsidR="00662726">
        <w:rPr>
          <w:bCs/>
          <w:sz w:val="28"/>
          <w:szCs w:val="28"/>
        </w:rPr>
        <w:t xml:space="preserve"> звіт </w:t>
      </w:r>
      <w:r w:rsidR="00662726" w:rsidRPr="00662726">
        <w:rPr>
          <w:bCs/>
          <w:sz w:val="28"/>
          <w:szCs w:val="28"/>
        </w:rPr>
        <w:t>про виконання бюджету Миколаївської міської територіальної громади 2023 року</w:t>
      </w:r>
      <w:r w:rsidR="004752C7">
        <w:rPr>
          <w:bCs/>
          <w:sz w:val="28"/>
          <w:szCs w:val="28"/>
        </w:rPr>
        <w:t>.</w:t>
      </w:r>
    </w:p>
    <w:p w:rsidR="00992416" w:rsidRPr="00AE0D5B" w:rsidRDefault="00992416" w:rsidP="00992416">
      <w:pPr>
        <w:pStyle w:val="a3"/>
        <w:ind w:left="0" w:firstLine="567"/>
        <w:jc w:val="both"/>
        <w:rPr>
          <w:sz w:val="28"/>
          <w:szCs w:val="28"/>
        </w:rPr>
      </w:pPr>
    </w:p>
    <w:p w:rsidR="00992416" w:rsidRPr="00AE0D5B" w:rsidRDefault="00992416" w:rsidP="00992416">
      <w:pPr>
        <w:pStyle w:val="a3"/>
        <w:ind w:left="0" w:firstLine="567"/>
        <w:jc w:val="both"/>
        <w:rPr>
          <w:sz w:val="28"/>
          <w:szCs w:val="28"/>
        </w:rPr>
      </w:pPr>
    </w:p>
    <w:p w:rsidR="00146920" w:rsidRPr="00B22604" w:rsidRDefault="00146920" w:rsidP="00146920">
      <w:pPr>
        <w:jc w:val="center"/>
        <w:rPr>
          <w:b/>
          <w:bCs/>
          <w:sz w:val="28"/>
          <w:szCs w:val="28"/>
        </w:rPr>
      </w:pPr>
      <w:bookmarkStart w:id="0" w:name="_Hlk68617878"/>
      <w:r w:rsidRPr="00B22604">
        <w:rPr>
          <w:b/>
          <w:bCs/>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p>
    <w:bookmarkEnd w:id="0"/>
    <w:p w:rsidR="00146920" w:rsidRDefault="00146920" w:rsidP="00146920">
      <w:pPr>
        <w:ind w:firstLine="284"/>
        <w:jc w:val="center"/>
        <w:rPr>
          <w:sz w:val="28"/>
          <w:szCs w:val="28"/>
          <w:u w:val="single"/>
        </w:rPr>
      </w:pPr>
      <w:r w:rsidRPr="00B22604">
        <w:rPr>
          <w:sz w:val="28"/>
          <w:szCs w:val="28"/>
          <w:u w:val="single"/>
        </w:rPr>
        <w:t>(голова комісії Нестеренко О.А.)</w:t>
      </w:r>
    </w:p>
    <w:p w:rsidR="008C7A74" w:rsidRPr="00B22604" w:rsidRDefault="008C7A74" w:rsidP="00146920">
      <w:pPr>
        <w:ind w:firstLine="284"/>
        <w:jc w:val="center"/>
        <w:rPr>
          <w:sz w:val="28"/>
          <w:szCs w:val="28"/>
          <w:u w:val="single"/>
        </w:rPr>
      </w:pPr>
    </w:p>
    <w:p w:rsidR="00B52A1A" w:rsidRPr="00B52A1A" w:rsidRDefault="00B52A1A" w:rsidP="00B52A1A">
      <w:pPr>
        <w:jc w:val="both"/>
        <w:rPr>
          <w:sz w:val="28"/>
          <w:szCs w:val="28"/>
        </w:rPr>
      </w:pPr>
      <w:r w:rsidRPr="00B52A1A">
        <w:rPr>
          <w:sz w:val="28"/>
          <w:szCs w:val="28"/>
        </w:rPr>
        <w:t xml:space="preserve">       Основним завданням постійної комісії є попередній розгляд проєктів рішень, що вносяться на розгляд пленарних засідань міської ради. Особливу увагу комісія приділяла профільним питанням</w:t>
      </w:r>
      <w:r w:rsidRPr="00B52A1A">
        <w:rPr>
          <w:bCs/>
          <w:sz w:val="28"/>
          <w:szCs w:val="28"/>
        </w:rPr>
        <w:t xml:space="preserve"> в сфері регулювання земельних відносин</w:t>
      </w:r>
      <w:r w:rsidRPr="00B52A1A">
        <w:rPr>
          <w:sz w:val="28"/>
          <w:szCs w:val="28"/>
        </w:rPr>
        <w:t xml:space="preserve">. З метою надання більш детальних пояснень або додаткової інформації щодо проєктів рішень на засідання постійної комісії регулярно запрошувалися фахівці виконавчих органів міської ради. </w:t>
      </w:r>
    </w:p>
    <w:p w:rsidR="003252E7" w:rsidRDefault="00F26370" w:rsidP="00F26370">
      <w:pPr>
        <w:ind w:firstLine="284"/>
        <w:jc w:val="both"/>
        <w:rPr>
          <w:color w:val="000000" w:themeColor="text1"/>
          <w:sz w:val="28"/>
          <w:szCs w:val="28"/>
        </w:rPr>
      </w:pPr>
      <w:r w:rsidRPr="00F26370">
        <w:rPr>
          <w:color w:val="000000" w:themeColor="text1"/>
          <w:sz w:val="28"/>
          <w:szCs w:val="28"/>
        </w:rPr>
        <w:t xml:space="preserve">За звітній період проведено </w:t>
      </w:r>
      <w:r w:rsidR="00735497" w:rsidRPr="00735497">
        <w:rPr>
          <w:color w:val="000000" w:themeColor="text1"/>
          <w:sz w:val="28"/>
          <w:szCs w:val="28"/>
        </w:rPr>
        <w:t>5</w:t>
      </w:r>
      <w:r w:rsidRPr="00F26370">
        <w:rPr>
          <w:color w:val="000000" w:themeColor="text1"/>
          <w:sz w:val="28"/>
          <w:szCs w:val="28"/>
        </w:rPr>
        <w:t xml:space="preserve"> засідань постійної  комісії</w:t>
      </w:r>
      <w:r>
        <w:rPr>
          <w:color w:val="000000" w:themeColor="text1"/>
          <w:sz w:val="28"/>
          <w:szCs w:val="28"/>
        </w:rPr>
        <w:t xml:space="preserve"> (</w:t>
      </w:r>
      <w:r w:rsidR="00735497" w:rsidRPr="00735497">
        <w:rPr>
          <w:color w:val="000000" w:themeColor="text1"/>
          <w:sz w:val="28"/>
          <w:szCs w:val="28"/>
        </w:rPr>
        <w:t>1</w:t>
      </w:r>
      <w:r>
        <w:rPr>
          <w:color w:val="000000" w:themeColor="text1"/>
          <w:sz w:val="28"/>
          <w:szCs w:val="28"/>
        </w:rPr>
        <w:t xml:space="preserve"> протокол</w:t>
      </w:r>
      <w:r w:rsidR="00735497">
        <w:rPr>
          <w:color w:val="000000" w:themeColor="text1"/>
          <w:sz w:val="28"/>
          <w:szCs w:val="28"/>
        </w:rPr>
        <w:t xml:space="preserve"> </w:t>
      </w:r>
      <w:r w:rsidR="00735497" w:rsidRPr="00735497">
        <w:rPr>
          <w:color w:val="000000" w:themeColor="text1"/>
          <w:sz w:val="28"/>
          <w:szCs w:val="28"/>
        </w:rPr>
        <w:t>+ додаток до протоколу</w:t>
      </w:r>
      <w:r>
        <w:rPr>
          <w:color w:val="000000" w:themeColor="text1"/>
          <w:sz w:val="28"/>
          <w:szCs w:val="28"/>
        </w:rPr>
        <w:t>)</w:t>
      </w:r>
      <w:r w:rsidRPr="00F26370">
        <w:rPr>
          <w:color w:val="000000" w:themeColor="text1"/>
          <w:sz w:val="28"/>
          <w:szCs w:val="28"/>
        </w:rPr>
        <w:t xml:space="preserve">, сумарна кількість питань щодо проєктів рішень розроблених відповідними виконавчими органами Ради та їх посадовими особами, що були включені до порядку денного засідань постійної комісії складає </w:t>
      </w:r>
      <w:r w:rsidR="00735497" w:rsidRPr="00735497">
        <w:rPr>
          <w:color w:val="000000" w:themeColor="text1"/>
          <w:sz w:val="28"/>
          <w:szCs w:val="28"/>
        </w:rPr>
        <w:t>131</w:t>
      </w:r>
      <w:r w:rsidRPr="00F26370">
        <w:rPr>
          <w:color w:val="000000" w:themeColor="text1"/>
          <w:sz w:val="28"/>
          <w:szCs w:val="28"/>
        </w:rPr>
        <w:t xml:space="preserve"> (в тому </w:t>
      </w:r>
      <w:r w:rsidRPr="00F26370">
        <w:rPr>
          <w:color w:val="000000" w:themeColor="text1"/>
          <w:sz w:val="28"/>
          <w:szCs w:val="28"/>
        </w:rPr>
        <w:lastRenderedPageBreak/>
        <w:t>числі, ті що були перенесені у зв’язку із вивченням депутатів, та/або які не було розглянуто на засіданні комісії),  постійною ко</w:t>
      </w:r>
      <w:r w:rsidR="00735497">
        <w:rPr>
          <w:color w:val="000000" w:themeColor="text1"/>
          <w:sz w:val="28"/>
          <w:szCs w:val="28"/>
        </w:rPr>
        <w:t>місією було розглянуто по суті</w:t>
      </w:r>
      <w:r w:rsidR="002F26EF" w:rsidRPr="002F26EF">
        <w:rPr>
          <w:color w:val="000000" w:themeColor="text1"/>
          <w:sz w:val="28"/>
          <w:szCs w:val="28"/>
        </w:rPr>
        <w:t xml:space="preserve">, </w:t>
      </w:r>
      <w:r w:rsidRPr="00F26370">
        <w:rPr>
          <w:color w:val="000000" w:themeColor="text1"/>
          <w:sz w:val="28"/>
          <w:szCs w:val="28"/>
        </w:rPr>
        <w:t xml:space="preserve">за результатами їх розгляду постійною комісією прийнято висновки щодо надання рекомендацій міському голові до включення до порядку денного чергового засідання сесії Ради; направлено на доопрацювання виконавчим органам Миколаївської міської ради з метою приведення у відповідність; взято на вивчення депутатами – членами постійної </w:t>
      </w:r>
      <w:bookmarkStart w:id="1" w:name="_Hlk68618103"/>
      <w:r w:rsidRPr="00F26370">
        <w:rPr>
          <w:color w:val="000000" w:themeColor="text1"/>
          <w:sz w:val="28"/>
          <w:szCs w:val="28"/>
        </w:rPr>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bookmarkEnd w:id="1"/>
      <w:r w:rsidRPr="00F26370">
        <w:rPr>
          <w:color w:val="000000" w:themeColor="text1"/>
          <w:sz w:val="28"/>
          <w:szCs w:val="28"/>
        </w:rPr>
        <w:t>.</w:t>
      </w:r>
    </w:p>
    <w:p w:rsidR="00146920" w:rsidRDefault="00146920" w:rsidP="009B17F9">
      <w:pPr>
        <w:jc w:val="both"/>
        <w:rPr>
          <w:sz w:val="28"/>
          <w:u w:val="single"/>
        </w:rPr>
      </w:pPr>
    </w:p>
    <w:p w:rsidR="00BC59A5" w:rsidRDefault="00BC59A5" w:rsidP="009B17F9">
      <w:pPr>
        <w:jc w:val="both"/>
        <w:rPr>
          <w:sz w:val="28"/>
          <w:u w:val="single"/>
        </w:rPr>
      </w:pPr>
    </w:p>
    <w:p w:rsidR="00BC59A5" w:rsidRPr="00B22604" w:rsidRDefault="00BC59A5" w:rsidP="00BC59A5">
      <w:pPr>
        <w:ind w:firstLine="284"/>
        <w:jc w:val="center"/>
        <w:rPr>
          <w:b/>
          <w:sz w:val="28"/>
          <w:szCs w:val="28"/>
        </w:rPr>
      </w:pPr>
      <w:r w:rsidRPr="00B22604">
        <w:rPr>
          <w:b/>
          <w:sz w:val="28"/>
          <w:szCs w:val="28"/>
        </w:rPr>
        <w:t xml:space="preserve">З питань житлово-комунального господарства, </w:t>
      </w:r>
    </w:p>
    <w:p w:rsidR="00BC59A5" w:rsidRPr="00B22604" w:rsidRDefault="00BC59A5" w:rsidP="00BC59A5">
      <w:pPr>
        <w:ind w:firstLine="284"/>
        <w:jc w:val="center"/>
        <w:rPr>
          <w:b/>
          <w:sz w:val="28"/>
          <w:szCs w:val="28"/>
          <w:u w:val="single"/>
        </w:rPr>
      </w:pPr>
      <w:r w:rsidRPr="00B22604">
        <w:rPr>
          <w:b/>
          <w:sz w:val="28"/>
          <w:szCs w:val="28"/>
        </w:rPr>
        <w:t>комунальної власності, благоустрою міста, промисловості, транспорту, енергозбереження, зв’язку, інформаційних технологій та діджиталізації</w:t>
      </w:r>
      <w:r w:rsidRPr="00B22604">
        <w:rPr>
          <w:b/>
          <w:sz w:val="28"/>
          <w:szCs w:val="28"/>
          <w:u w:val="single"/>
        </w:rPr>
        <w:t xml:space="preserve"> </w:t>
      </w:r>
    </w:p>
    <w:p w:rsidR="00BC59A5" w:rsidRDefault="00BC59A5" w:rsidP="00BC59A5">
      <w:pPr>
        <w:ind w:firstLine="284"/>
        <w:jc w:val="center"/>
        <w:rPr>
          <w:sz w:val="28"/>
          <w:szCs w:val="28"/>
          <w:u w:val="single"/>
        </w:rPr>
      </w:pPr>
      <w:r w:rsidRPr="00B22604">
        <w:rPr>
          <w:sz w:val="28"/>
          <w:szCs w:val="28"/>
          <w:u w:val="single"/>
        </w:rPr>
        <w:t>(голова комісії Іванов Д.С.)</w:t>
      </w:r>
    </w:p>
    <w:p w:rsidR="008C7A74" w:rsidRPr="00B22604" w:rsidRDefault="008C7A74" w:rsidP="00356216">
      <w:pPr>
        <w:rPr>
          <w:sz w:val="28"/>
          <w:szCs w:val="28"/>
          <w:u w:val="single"/>
        </w:rPr>
      </w:pPr>
    </w:p>
    <w:p w:rsidR="007D5397" w:rsidRDefault="00A30322" w:rsidP="007D5397">
      <w:pPr>
        <w:ind w:firstLine="708"/>
        <w:jc w:val="both"/>
        <w:rPr>
          <w:sz w:val="28"/>
          <w:szCs w:val="28"/>
        </w:rPr>
      </w:pPr>
      <w:r>
        <w:rPr>
          <w:sz w:val="28"/>
          <w:szCs w:val="28"/>
        </w:rPr>
        <w:t>За звітній період було п</w:t>
      </w:r>
      <w:r w:rsidRPr="00A30322">
        <w:rPr>
          <w:sz w:val="28"/>
          <w:szCs w:val="28"/>
        </w:rPr>
        <w:t xml:space="preserve">роведено </w:t>
      </w:r>
      <w:r w:rsidR="00735497">
        <w:rPr>
          <w:sz w:val="28"/>
          <w:szCs w:val="28"/>
          <w:lang w:val="ru-RU"/>
        </w:rPr>
        <w:t>2</w:t>
      </w:r>
      <w:r w:rsidRPr="00A30322">
        <w:rPr>
          <w:sz w:val="28"/>
          <w:szCs w:val="28"/>
        </w:rPr>
        <w:t xml:space="preserve"> засідання постійної  комісії,  розглянуто </w:t>
      </w:r>
      <w:r w:rsidR="00735497">
        <w:rPr>
          <w:sz w:val="28"/>
          <w:szCs w:val="28"/>
          <w:lang w:val="ru-RU"/>
        </w:rPr>
        <w:t>27</w:t>
      </w:r>
      <w:r w:rsidRPr="00A30322">
        <w:rPr>
          <w:sz w:val="28"/>
          <w:szCs w:val="28"/>
        </w:rPr>
        <w:t xml:space="preserve"> </w:t>
      </w:r>
      <w:r w:rsidRPr="00735497">
        <w:rPr>
          <w:sz w:val="28"/>
          <w:szCs w:val="28"/>
        </w:rPr>
        <w:t>питан</w:t>
      </w:r>
      <w:r w:rsidR="00735497" w:rsidRPr="00735497">
        <w:rPr>
          <w:sz w:val="28"/>
          <w:szCs w:val="28"/>
        </w:rPr>
        <w:t>ь</w:t>
      </w:r>
      <w:r w:rsidRPr="00735497">
        <w:rPr>
          <w:sz w:val="28"/>
          <w:szCs w:val="28"/>
        </w:rPr>
        <w:t>.</w:t>
      </w:r>
    </w:p>
    <w:p w:rsidR="00846097" w:rsidRPr="00A43FA7" w:rsidRDefault="00846097" w:rsidP="00A43FA7">
      <w:pPr>
        <w:ind w:firstLine="708"/>
        <w:jc w:val="both"/>
        <w:rPr>
          <w:b/>
          <w:bCs/>
          <w:sz w:val="28"/>
          <w:szCs w:val="28"/>
        </w:rPr>
      </w:pPr>
      <w:r w:rsidRPr="00846097">
        <w:rPr>
          <w:sz w:val="28"/>
          <w:szCs w:val="28"/>
        </w:rPr>
        <w:t xml:space="preserve">«Про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 </w:t>
      </w:r>
      <w:r w:rsidRPr="00846097">
        <w:rPr>
          <w:bCs/>
          <w:sz w:val="28"/>
          <w:szCs w:val="28"/>
        </w:rPr>
        <w:t>«Про затвердження Положення про комплексну систему відеоспостереження «Безпечне місто Миколаїв», «Про організаційні заходи вдосконалення паркування транспортних засобів на території міста Миколаєва», «Про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w:t>
      </w:r>
      <w:r w:rsidR="00CC3EC4">
        <w:rPr>
          <w:bCs/>
          <w:sz w:val="28"/>
          <w:szCs w:val="28"/>
        </w:rPr>
        <w:t xml:space="preserve"> (зі змінами та доповненнями)»</w:t>
      </w:r>
      <w:r w:rsidR="00493754" w:rsidRPr="00493754">
        <w:rPr>
          <w:bCs/>
          <w:sz w:val="28"/>
          <w:szCs w:val="28"/>
        </w:rPr>
        <w:t>, «Про затвердження розпорядження міського голови», «Про передачу об’єктів права комунальної власності Миколаївської міської територіальної громади до державної власності», «Про внесення зміни до рішення міської ради від 24.12.2020 №2/35 «Про затвердження Регламенту Миколаївської міської ради VIII скликання» (зі змінами та доповненнями)», «Про надання згоди на списання основних засобів», «Про реорганізацію дитячо-юнацьких спортивних шкіл м. Миколаєва підпорядкованих управлінню у справах фізичної культури і спорту Миколаївської міської ради шляхом приєднання»</w:t>
      </w:r>
      <w:r w:rsidR="00A43FA7">
        <w:rPr>
          <w:bCs/>
          <w:sz w:val="28"/>
          <w:szCs w:val="28"/>
        </w:rPr>
        <w:t xml:space="preserve">, </w:t>
      </w:r>
      <w:r w:rsidR="00A43FA7" w:rsidRPr="00A43FA7">
        <w:rPr>
          <w:bCs/>
          <w:sz w:val="28"/>
          <w:szCs w:val="28"/>
        </w:rPr>
        <w:t>«Про внесення змін та доповнень до рішення міської ради  від 21.03.2002 № 41/1 «Про затвердження Статуту територіальної громади міста Миколаєва» (зі змінами та доповненнями)»</w:t>
      </w:r>
      <w:r w:rsidR="00A43FA7">
        <w:rPr>
          <w:bCs/>
          <w:sz w:val="28"/>
          <w:szCs w:val="28"/>
        </w:rPr>
        <w:t xml:space="preserve"> </w:t>
      </w:r>
      <w:r w:rsidR="00A43FA7" w:rsidRPr="00A43FA7">
        <w:rPr>
          <w:bCs/>
          <w:sz w:val="28"/>
          <w:szCs w:val="28"/>
        </w:rPr>
        <w:t>файл s-</w:t>
      </w:r>
      <w:proofErr w:type="spellStart"/>
      <w:r w:rsidR="00A43FA7" w:rsidRPr="00A43FA7">
        <w:rPr>
          <w:bCs/>
          <w:sz w:val="28"/>
          <w:szCs w:val="28"/>
          <w:lang w:val="en-US"/>
        </w:rPr>
        <w:t>gs</w:t>
      </w:r>
      <w:proofErr w:type="spellEnd"/>
      <w:r w:rsidR="00A43FA7" w:rsidRPr="00A43FA7">
        <w:rPr>
          <w:bCs/>
          <w:sz w:val="28"/>
          <w:szCs w:val="28"/>
        </w:rPr>
        <w:t>-101</w:t>
      </w:r>
      <w:proofErr w:type="spellStart"/>
      <w:r w:rsidR="00A43FA7" w:rsidRPr="00A43FA7">
        <w:rPr>
          <w:bCs/>
          <w:sz w:val="28"/>
          <w:szCs w:val="28"/>
          <w:lang w:val="en-US"/>
        </w:rPr>
        <w:t>gk</w:t>
      </w:r>
      <w:proofErr w:type="spellEnd"/>
      <w:r w:rsidR="00A43FA7">
        <w:rPr>
          <w:bCs/>
          <w:sz w:val="28"/>
          <w:szCs w:val="28"/>
        </w:rPr>
        <w:t xml:space="preserve">; </w:t>
      </w:r>
      <w:r w:rsidR="00A43FA7" w:rsidRPr="00A43FA7">
        <w:rPr>
          <w:bCs/>
          <w:sz w:val="28"/>
          <w:szCs w:val="28"/>
        </w:rPr>
        <w:t>«Про ліквідацію дочірнього підприємства комунального підприємства «</w:t>
      </w:r>
      <w:proofErr w:type="spellStart"/>
      <w:r w:rsidR="00A43FA7" w:rsidRPr="00A43FA7">
        <w:rPr>
          <w:bCs/>
          <w:sz w:val="28"/>
          <w:szCs w:val="28"/>
        </w:rPr>
        <w:t>Миколаївкомунтранс</w:t>
      </w:r>
      <w:proofErr w:type="spellEnd"/>
      <w:r w:rsidR="00A43FA7" w:rsidRPr="00A43FA7">
        <w:rPr>
          <w:bCs/>
          <w:sz w:val="28"/>
          <w:szCs w:val="28"/>
        </w:rPr>
        <w:t xml:space="preserve">» «Абонентська служба «Центральний»» файл </w:t>
      </w:r>
      <w:r w:rsidR="00A43FA7" w:rsidRPr="00A43FA7">
        <w:rPr>
          <w:bCs/>
          <w:sz w:val="28"/>
          <w:szCs w:val="28"/>
          <w:lang w:val="ru-RU"/>
        </w:rPr>
        <w:t>s</w:t>
      </w:r>
      <w:r w:rsidR="00A43FA7" w:rsidRPr="00A43FA7">
        <w:rPr>
          <w:bCs/>
          <w:sz w:val="28"/>
          <w:szCs w:val="28"/>
        </w:rPr>
        <w:t>-</w:t>
      </w:r>
      <w:proofErr w:type="spellStart"/>
      <w:r w:rsidR="00A43FA7" w:rsidRPr="00A43FA7">
        <w:rPr>
          <w:bCs/>
          <w:sz w:val="28"/>
          <w:szCs w:val="28"/>
          <w:lang w:val="en-US"/>
        </w:rPr>
        <w:t>fk</w:t>
      </w:r>
      <w:proofErr w:type="spellEnd"/>
      <w:r w:rsidR="00A43FA7" w:rsidRPr="00A43FA7">
        <w:rPr>
          <w:bCs/>
          <w:sz w:val="28"/>
          <w:szCs w:val="28"/>
        </w:rPr>
        <w:t>-9</w:t>
      </w:r>
      <w:r w:rsidR="00A43FA7">
        <w:rPr>
          <w:bCs/>
          <w:sz w:val="28"/>
          <w:szCs w:val="28"/>
        </w:rPr>
        <w:t xml:space="preserve">32; </w:t>
      </w:r>
      <w:r w:rsidR="00A43FA7" w:rsidRPr="00A43FA7">
        <w:rPr>
          <w:bCs/>
          <w:sz w:val="28"/>
          <w:szCs w:val="28"/>
        </w:rPr>
        <w:t>«Про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файл s-dj-082gk</w:t>
      </w:r>
      <w:r w:rsidR="00A43FA7">
        <w:rPr>
          <w:bCs/>
          <w:sz w:val="28"/>
          <w:szCs w:val="28"/>
        </w:rPr>
        <w:t xml:space="preserve"> та інші.</w:t>
      </w:r>
    </w:p>
    <w:p w:rsidR="00A43FA7" w:rsidRDefault="00A43FA7" w:rsidP="007D5397">
      <w:pPr>
        <w:ind w:firstLine="708"/>
        <w:jc w:val="both"/>
        <w:rPr>
          <w:bCs/>
          <w:sz w:val="28"/>
          <w:szCs w:val="28"/>
        </w:rPr>
      </w:pPr>
      <w:r>
        <w:rPr>
          <w:bCs/>
          <w:sz w:val="28"/>
          <w:szCs w:val="28"/>
        </w:rPr>
        <w:t>Заслухали і</w:t>
      </w:r>
      <w:r w:rsidRPr="00A43FA7">
        <w:rPr>
          <w:bCs/>
          <w:sz w:val="28"/>
          <w:szCs w:val="28"/>
        </w:rPr>
        <w:t>нформаці</w:t>
      </w:r>
      <w:r>
        <w:rPr>
          <w:bCs/>
          <w:sz w:val="28"/>
          <w:szCs w:val="28"/>
        </w:rPr>
        <w:t>ю</w:t>
      </w:r>
      <w:r w:rsidRPr="00A43FA7">
        <w:rPr>
          <w:b/>
          <w:bCs/>
          <w:sz w:val="28"/>
          <w:szCs w:val="28"/>
        </w:rPr>
        <w:t xml:space="preserve"> </w:t>
      </w:r>
      <w:r w:rsidRPr="00A43FA7">
        <w:rPr>
          <w:bCs/>
          <w:sz w:val="28"/>
          <w:szCs w:val="28"/>
        </w:rPr>
        <w:t>КП «</w:t>
      </w:r>
      <w:proofErr w:type="spellStart"/>
      <w:r w:rsidRPr="00A43FA7">
        <w:rPr>
          <w:bCs/>
          <w:sz w:val="28"/>
          <w:szCs w:val="28"/>
        </w:rPr>
        <w:t>Миколаївкомунтранс</w:t>
      </w:r>
      <w:proofErr w:type="spellEnd"/>
      <w:r w:rsidRPr="00A43FA7">
        <w:rPr>
          <w:bCs/>
          <w:sz w:val="28"/>
          <w:szCs w:val="28"/>
        </w:rPr>
        <w:t>»</w:t>
      </w:r>
      <w:r>
        <w:rPr>
          <w:bCs/>
          <w:sz w:val="28"/>
          <w:szCs w:val="28"/>
        </w:rPr>
        <w:t xml:space="preserve"> </w:t>
      </w:r>
      <w:r w:rsidRPr="00A43FA7">
        <w:rPr>
          <w:bCs/>
          <w:sz w:val="28"/>
          <w:szCs w:val="28"/>
        </w:rPr>
        <w:t>щодо вивезення побутових відходів</w:t>
      </w:r>
      <w:r>
        <w:rPr>
          <w:bCs/>
          <w:sz w:val="28"/>
          <w:szCs w:val="28"/>
        </w:rPr>
        <w:t>.</w:t>
      </w:r>
    </w:p>
    <w:p w:rsidR="00A43FA7" w:rsidRPr="00A43FA7" w:rsidRDefault="00A43FA7" w:rsidP="007D5397">
      <w:pPr>
        <w:ind w:firstLine="708"/>
        <w:jc w:val="both"/>
        <w:rPr>
          <w:sz w:val="28"/>
          <w:szCs w:val="28"/>
        </w:rPr>
      </w:pPr>
      <w:r>
        <w:rPr>
          <w:bCs/>
          <w:sz w:val="28"/>
          <w:szCs w:val="28"/>
        </w:rPr>
        <w:lastRenderedPageBreak/>
        <w:t>П</w:t>
      </w:r>
      <w:r w:rsidRPr="00A43FA7">
        <w:rPr>
          <w:bCs/>
          <w:sz w:val="28"/>
          <w:szCs w:val="28"/>
        </w:rPr>
        <w:t>огоди</w:t>
      </w:r>
      <w:r>
        <w:rPr>
          <w:bCs/>
          <w:sz w:val="28"/>
          <w:szCs w:val="28"/>
        </w:rPr>
        <w:t>ли</w:t>
      </w:r>
      <w:r w:rsidRPr="00A43FA7">
        <w:rPr>
          <w:b/>
          <w:bCs/>
          <w:sz w:val="28"/>
          <w:szCs w:val="28"/>
        </w:rPr>
        <w:t xml:space="preserve"> </w:t>
      </w:r>
      <w:r w:rsidRPr="00A43FA7">
        <w:rPr>
          <w:bCs/>
          <w:sz w:val="28"/>
          <w:szCs w:val="28"/>
        </w:rPr>
        <w:t>списання комунального майна з балансу КП «</w:t>
      </w:r>
      <w:proofErr w:type="spellStart"/>
      <w:r w:rsidRPr="00A43FA7">
        <w:rPr>
          <w:bCs/>
          <w:sz w:val="28"/>
          <w:szCs w:val="28"/>
        </w:rPr>
        <w:t>Миколаївкомунтранс</w:t>
      </w:r>
      <w:proofErr w:type="spellEnd"/>
      <w:r w:rsidR="00CC3EC4">
        <w:rPr>
          <w:bCs/>
          <w:sz w:val="28"/>
          <w:szCs w:val="28"/>
        </w:rPr>
        <w:t>».</w:t>
      </w:r>
    </w:p>
    <w:p w:rsidR="002F26EF" w:rsidRPr="00A30322" w:rsidRDefault="00FB20D2" w:rsidP="00A30322">
      <w:pPr>
        <w:ind w:firstLine="708"/>
        <w:jc w:val="both"/>
        <w:rPr>
          <w:bCs/>
          <w:sz w:val="28"/>
          <w:szCs w:val="28"/>
        </w:rPr>
      </w:pPr>
      <w:r w:rsidRPr="00FB20D2">
        <w:rPr>
          <w:sz w:val="28"/>
          <w:szCs w:val="28"/>
        </w:rPr>
        <w:t>На засіданнях комісії за зазначений період розглядалися проєкти рішень чергових сесій міської ради</w:t>
      </w:r>
      <w:r>
        <w:rPr>
          <w:sz w:val="28"/>
          <w:szCs w:val="28"/>
        </w:rPr>
        <w:t xml:space="preserve">: </w:t>
      </w:r>
    </w:p>
    <w:p w:rsidR="00866C55" w:rsidRPr="00584B8F" w:rsidRDefault="00866C55" w:rsidP="00866C55">
      <w:pPr>
        <w:ind w:firstLine="708"/>
        <w:jc w:val="both"/>
        <w:rPr>
          <w:bCs/>
          <w:color w:val="000000"/>
          <w:sz w:val="28"/>
          <w:szCs w:val="28"/>
          <w:shd w:val="clear" w:color="auto" w:fill="FFFFFF"/>
        </w:rPr>
      </w:pPr>
    </w:p>
    <w:p w:rsidR="00866C55" w:rsidRPr="00104C9A" w:rsidRDefault="00866C55" w:rsidP="00866C55">
      <w:pPr>
        <w:ind w:firstLine="708"/>
        <w:jc w:val="both"/>
        <w:rPr>
          <w:sz w:val="28"/>
          <w:szCs w:val="28"/>
        </w:rPr>
      </w:pPr>
    </w:p>
    <w:p w:rsidR="00401316" w:rsidRPr="00B22604" w:rsidRDefault="00401316" w:rsidP="00401316">
      <w:pPr>
        <w:jc w:val="center"/>
        <w:rPr>
          <w:b/>
          <w:bCs/>
          <w:sz w:val="28"/>
          <w:szCs w:val="28"/>
          <w:shd w:val="clear" w:color="auto" w:fill="FFFFFF"/>
        </w:rPr>
      </w:pPr>
      <w:r w:rsidRPr="00B22604">
        <w:rPr>
          <w:b/>
          <w:bCs/>
          <w:sz w:val="28"/>
          <w:szCs w:val="28"/>
          <w:shd w:val="clear" w:color="auto" w:fill="FFFFFF"/>
        </w:rPr>
        <w:t>З питань охорони здоров’я, соціального захисту населення, освіти, культури, туризму, молоді та спорту</w:t>
      </w:r>
    </w:p>
    <w:p w:rsidR="00401316" w:rsidRPr="00B22604" w:rsidRDefault="00401316" w:rsidP="00401316">
      <w:pPr>
        <w:jc w:val="center"/>
        <w:rPr>
          <w:sz w:val="28"/>
          <w:szCs w:val="28"/>
          <w:u w:val="single"/>
          <w:shd w:val="clear" w:color="auto" w:fill="FFFFFF"/>
        </w:rPr>
      </w:pPr>
      <w:r w:rsidRPr="00B22604">
        <w:rPr>
          <w:sz w:val="28"/>
          <w:szCs w:val="28"/>
          <w:u w:val="single"/>
          <w:shd w:val="clear" w:color="auto" w:fill="FFFFFF"/>
        </w:rPr>
        <w:t>(голова комісії Норд Г.Л.)</w:t>
      </w:r>
    </w:p>
    <w:p w:rsidR="00401316" w:rsidRDefault="00401316" w:rsidP="009B17F9">
      <w:pPr>
        <w:jc w:val="both"/>
        <w:rPr>
          <w:sz w:val="28"/>
          <w:szCs w:val="28"/>
        </w:rPr>
      </w:pPr>
    </w:p>
    <w:p w:rsidR="00324525" w:rsidRDefault="00324525" w:rsidP="003F3A4A">
      <w:pPr>
        <w:ind w:firstLine="426"/>
        <w:jc w:val="both"/>
        <w:rPr>
          <w:sz w:val="28"/>
          <w:szCs w:val="28"/>
        </w:rPr>
      </w:pPr>
      <w:r w:rsidRPr="00324525">
        <w:rPr>
          <w:sz w:val="28"/>
          <w:szCs w:val="28"/>
        </w:rPr>
        <w:t xml:space="preserve">За звітний період постійна комісія провела </w:t>
      </w:r>
      <w:r w:rsidR="00A43FA7">
        <w:rPr>
          <w:sz w:val="28"/>
          <w:szCs w:val="28"/>
        </w:rPr>
        <w:t>2</w:t>
      </w:r>
      <w:r>
        <w:rPr>
          <w:sz w:val="28"/>
          <w:szCs w:val="28"/>
        </w:rPr>
        <w:t xml:space="preserve"> </w:t>
      </w:r>
      <w:r w:rsidR="0075337F">
        <w:rPr>
          <w:sz w:val="28"/>
          <w:szCs w:val="28"/>
        </w:rPr>
        <w:t>засідання</w:t>
      </w:r>
      <w:r w:rsidRPr="00324525">
        <w:rPr>
          <w:sz w:val="28"/>
          <w:szCs w:val="28"/>
        </w:rPr>
        <w:t xml:space="preserve">, на яких розглянуто </w:t>
      </w:r>
      <w:r w:rsidR="00D40093">
        <w:rPr>
          <w:sz w:val="28"/>
          <w:szCs w:val="28"/>
          <w:lang w:val="ru-RU"/>
        </w:rPr>
        <w:t>1</w:t>
      </w:r>
      <w:r w:rsidR="00A43FA7">
        <w:rPr>
          <w:sz w:val="28"/>
          <w:szCs w:val="28"/>
          <w:lang w:val="ru-RU"/>
        </w:rPr>
        <w:t>4</w:t>
      </w:r>
      <w:r w:rsidRPr="00324525">
        <w:rPr>
          <w:sz w:val="28"/>
          <w:szCs w:val="28"/>
        </w:rPr>
        <w:t xml:space="preserve"> </w:t>
      </w:r>
      <w:r w:rsidRPr="00B147B7">
        <w:rPr>
          <w:sz w:val="28"/>
          <w:szCs w:val="28"/>
        </w:rPr>
        <w:t>пита</w:t>
      </w:r>
      <w:r w:rsidR="00B147B7" w:rsidRPr="00B147B7">
        <w:rPr>
          <w:sz w:val="28"/>
          <w:szCs w:val="28"/>
        </w:rPr>
        <w:t>н</w:t>
      </w:r>
      <w:r w:rsidR="003F3A4A">
        <w:rPr>
          <w:sz w:val="28"/>
          <w:szCs w:val="28"/>
        </w:rPr>
        <w:t>ь</w:t>
      </w:r>
      <w:r w:rsidRPr="00B147B7">
        <w:rPr>
          <w:sz w:val="28"/>
          <w:szCs w:val="28"/>
        </w:rPr>
        <w:t>.</w:t>
      </w:r>
      <w:r w:rsidRPr="00324525">
        <w:rPr>
          <w:sz w:val="28"/>
          <w:szCs w:val="28"/>
        </w:rPr>
        <w:t xml:space="preserve"> </w:t>
      </w:r>
    </w:p>
    <w:p w:rsidR="00204B1A" w:rsidRPr="004C1B61" w:rsidRDefault="00396EB5" w:rsidP="00B147B7">
      <w:pPr>
        <w:ind w:firstLine="426"/>
        <w:jc w:val="both"/>
        <w:rPr>
          <w:sz w:val="28"/>
          <w:szCs w:val="28"/>
        </w:rPr>
      </w:pPr>
      <w:r w:rsidRPr="0008433F">
        <w:rPr>
          <w:sz w:val="28"/>
          <w:szCs w:val="28"/>
        </w:rPr>
        <w:t xml:space="preserve">За </w:t>
      </w:r>
      <w:r w:rsidR="003F3A4A">
        <w:rPr>
          <w:sz w:val="28"/>
          <w:szCs w:val="28"/>
        </w:rPr>
        <w:t>звітній</w:t>
      </w:r>
      <w:r w:rsidRPr="0008433F">
        <w:rPr>
          <w:sz w:val="28"/>
          <w:szCs w:val="28"/>
        </w:rPr>
        <w:t xml:space="preserve"> період на засіданн</w:t>
      </w:r>
      <w:r w:rsidR="00E23464" w:rsidRPr="0008433F">
        <w:rPr>
          <w:sz w:val="28"/>
          <w:szCs w:val="28"/>
        </w:rPr>
        <w:t>і</w:t>
      </w:r>
      <w:r w:rsidRPr="0008433F">
        <w:rPr>
          <w:sz w:val="28"/>
          <w:szCs w:val="28"/>
        </w:rPr>
        <w:t xml:space="preserve"> комісії бул</w:t>
      </w:r>
      <w:r w:rsidR="00E23464" w:rsidRPr="0008433F">
        <w:rPr>
          <w:sz w:val="28"/>
          <w:szCs w:val="28"/>
        </w:rPr>
        <w:t>о</w:t>
      </w:r>
      <w:r w:rsidRPr="0008433F">
        <w:rPr>
          <w:sz w:val="28"/>
          <w:szCs w:val="28"/>
        </w:rPr>
        <w:t xml:space="preserve"> розглянут</w:t>
      </w:r>
      <w:r w:rsidR="00E23464" w:rsidRPr="0008433F">
        <w:rPr>
          <w:sz w:val="28"/>
          <w:szCs w:val="28"/>
        </w:rPr>
        <w:t>о</w:t>
      </w:r>
      <w:r w:rsidRPr="0008433F">
        <w:rPr>
          <w:sz w:val="28"/>
          <w:szCs w:val="28"/>
        </w:rPr>
        <w:t xml:space="preserve">  </w:t>
      </w:r>
      <w:proofErr w:type="spellStart"/>
      <w:r w:rsidRPr="0008433F">
        <w:rPr>
          <w:sz w:val="28"/>
          <w:szCs w:val="28"/>
        </w:rPr>
        <w:t>про</w:t>
      </w:r>
      <w:r w:rsidR="00E23464" w:rsidRPr="0008433F">
        <w:rPr>
          <w:sz w:val="28"/>
          <w:szCs w:val="28"/>
        </w:rPr>
        <w:t>є</w:t>
      </w:r>
      <w:r w:rsidRPr="0008433F">
        <w:rPr>
          <w:sz w:val="28"/>
          <w:szCs w:val="28"/>
        </w:rPr>
        <w:t>кти</w:t>
      </w:r>
      <w:proofErr w:type="spellEnd"/>
      <w:r w:rsidRPr="0008433F">
        <w:rPr>
          <w:sz w:val="28"/>
          <w:szCs w:val="28"/>
        </w:rPr>
        <w:t xml:space="preserve"> рішен</w:t>
      </w:r>
      <w:r w:rsidR="00E23464" w:rsidRPr="0008433F">
        <w:rPr>
          <w:sz w:val="28"/>
          <w:szCs w:val="28"/>
        </w:rPr>
        <w:t>ь</w:t>
      </w:r>
      <w:r w:rsidRPr="0008433F">
        <w:rPr>
          <w:sz w:val="28"/>
          <w:szCs w:val="28"/>
        </w:rPr>
        <w:t xml:space="preserve"> міської ради: </w:t>
      </w:r>
      <w:r w:rsidR="00A43FA7">
        <w:rPr>
          <w:sz w:val="28"/>
          <w:szCs w:val="28"/>
        </w:rPr>
        <w:t>«</w:t>
      </w:r>
      <w:r w:rsidR="00A43FA7" w:rsidRPr="00A43FA7">
        <w:rPr>
          <w:sz w:val="28"/>
          <w:szCs w:val="28"/>
        </w:rPr>
        <w:t>Про внесення змін до рішення мі</w:t>
      </w:r>
      <w:r w:rsidR="004C1B61">
        <w:rPr>
          <w:sz w:val="28"/>
          <w:szCs w:val="28"/>
        </w:rPr>
        <w:t>ської ради від 09.09.2021 №9/2 «</w:t>
      </w:r>
      <w:r w:rsidR="00A43FA7" w:rsidRPr="00A43FA7">
        <w:rPr>
          <w:sz w:val="28"/>
          <w:szCs w:val="28"/>
        </w:rPr>
        <w:t>Про надання почесним громадянам міста Мик</w:t>
      </w:r>
      <w:r w:rsidR="004C1B61">
        <w:rPr>
          <w:sz w:val="28"/>
          <w:szCs w:val="28"/>
        </w:rPr>
        <w:t>олаєва матеріального заохочення»</w:t>
      </w:r>
      <w:r w:rsidR="00A43FA7" w:rsidRPr="00A43FA7">
        <w:rPr>
          <w:sz w:val="28"/>
          <w:szCs w:val="28"/>
        </w:rPr>
        <w:t>,</w:t>
      </w:r>
      <w:r w:rsidR="00A43FA7">
        <w:rPr>
          <w:sz w:val="28"/>
          <w:szCs w:val="28"/>
        </w:rPr>
        <w:t xml:space="preserve"> </w:t>
      </w:r>
      <w:r w:rsidR="00A43FA7" w:rsidRPr="00A43FA7">
        <w:rPr>
          <w:sz w:val="28"/>
          <w:szCs w:val="28"/>
        </w:rPr>
        <w:t xml:space="preserve">файл </w:t>
      </w:r>
      <w:r w:rsidR="00A43FA7" w:rsidRPr="00A43FA7">
        <w:rPr>
          <w:sz w:val="28"/>
          <w:szCs w:val="28"/>
          <w:lang w:val="ru-RU"/>
        </w:rPr>
        <w:t>s</w:t>
      </w:r>
      <w:r w:rsidR="00A43FA7" w:rsidRPr="00A43FA7">
        <w:rPr>
          <w:sz w:val="28"/>
          <w:szCs w:val="28"/>
        </w:rPr>
        <w:t>-</w:t>
      </w:r>
      <w:proofErr w:type="spellStart"/>
      <w:r w:rsidR="00A43FA7" w:rsidRPr="00A43FA7">
        <w:rPr>
          <w:sz w:val="28"/>
          <w:szCs w:val="28"/>
          <w:lang w:val="ru-RU"/>
        </w:rPr>
        <w:t>gs</w:t>
      </w:r>
      <w:proofErr w:type="spellEnd"/>
      <w:r w:rsidR="00A43FA7" w:rsidRPr="00A43FA7">
        <w:rPr>
          <w:sz w:val="28"/>
          <w:szCs w:val="28"/>
        </w:rPr>
        <w:t>-100</w:t>
      </w:r>
      <w:r w:rsidR="00A43FA7">
        <w:rPr>
          <w:sz w:val="28"/>
          <w:szCs w:val="28"/>
        </w:rPr>
        <w:t xml:space="preserve">; </w:t>
      </w:r>
      <w:r w:rsidR="00A43FA7" w:rsidRPr="00A43FA7">
        <w:rPr>
          <w:sz w:val="28"/>
          <w:szCs w:val="28"/>
        </w:rPr>
        <w:t xml:space="preserve">«Про реорганізацію дитячо-юнацьких спортивних шкіл </w:t>
      </w:r>
      <w:r w:rsidR="004C1B61">
        <w:rPr>
          <w:sz w:val="28"/>
          <w:szCs w:val="28"/>
        </w:rPr>
        <w:t xml:space="preserve">                             </w:t>
      </w:r>
      <w:r w:rsidR="00A43FA7" w:rsidRPr="00A43FA7">
        <w:rPr>
          <w:sz w:val="28"/>
          <w:szCs w:val="28"/>
        </w:rPr>
        <w:t xml:space="preserve">м. Миколаєва підпорядкованих управлінню у справах фізичної культури і спорту Миколаївської міської ради шляхом приєднання», файл </w:t>
      </w:r>
      <w:r w:rsidR="00A43FA7" w:rsidRPr="00A43FA7">
        <w:rPr>
          <w:sz w:val="28"/>
          <w:szCs w:val="28"/>
          <w:lang w:val="ru-RU"/>
        </w:rPr>
        <w:t>s</w:t>
      </w:r>
      <w:r w:rsidR="00A43FA7" w:rsidRPr="00A43FA7">
        <w:rPr>
          <w:sz w:val="28"/>
          <w:szCs w:val="28"/>
        </w:rPr>
        <w:t>-</w:t>
      </w:r>
      <w:proofErr w:type="spellStart"/>
      <w:r w:rsidR="00A43FA7" w:rsidRPr="00A43FA7">
        <w:rPr>
          <w:sz w:val="28"/>
          <w:szCs w:val="28"/>
          <w:lang w:val="ru-RU"/>
        </w:rPr>
        <w:t>fs</w:t>
      </w:r>
      <w:proofErr w:type="spellEnd"/>
      <w:r w:rsidR="00A43FA7" w:rsidRPr="00A43FA7">
        <w:rPr>
          <w:sz w:val="28"/>
          <w:szCs w:val="28"/>
        </w:rPr>
        <w:t>-008</w:t>
      </w:r>
      <w:r w:rsidR="00A43FA7">
        <w:rPr>
          <w:sz w:val="28"/>
          <w:szCs w:val="28"/>
        </w:rPr>
        <w:t>;</w:t>
      </w:r>
      <w:r w:rsidR="004C1B61">
        <w:rPr>
          <w:sz w:val="28"/>
          <w:szCs w:val="28"/>
        </w:rPr>
        <w:t xml:space="preserve"> </w:t>
      </w:r>
      <w:r w:rsidR="004C1B61" w:rsidRPr="004C1B61">
        <w:rPr>
          <w:rFonts w:eastAsia="Calibri"/>
          <w:sz w:val="28"/>
          <w:szCs w:val="28"/>
          <w:lang w:eastAsia="en-US"/>
        </w:rPr>
        <w:t xml:space="preserve">«Про внесення зміни до рішення міської ради від 24.12.2020 №2/35 «Про затвердження Регламенту Миколаївської міської ради </w:t>
      </w:r>
      <w:r w:rsidR="004C1B61" w:rsidRPr="004C1B61">
        <w:rPr>
          <w:rFonts w:eastAsia="Calibri"/>
          <w:sz w:val="28"/>
          <w:szCs w:val="28"/>
          <w:lang w:val="ru-RU" w:eastAsia="en-US"/>
        </w:rPr>
        <w:t>VIII </w:t>
      </w:r>
      <w:r w:rsidR="004C1B61" w:rsidRPr="004C1B61">
        <w:rPr>
          <w:rFonts w:eastAsia="Calibri"/>
          <w:sz w:val="28"/>
          <w:szCs w:val="28"/>
          <w:lang w:eastAsia="en-US"/>
        </w:rPr>
        <w:t xml:space="preserve">скликання» (зі змінами та доповненнями)», файл </w:t>
      </w:r>
      <w:r w:rsidR="004C1B61" w:rsidRPr="004C1B61">
        <w:rPr>
          <w:rFonts w:eastAsia="Calibri"/>
          <w:color w:val="303030"/>
          <w:sz w:val="28"/>
          <w:szCs w:val="28"/>
          <w:shd w:val="clear" w:color="auto" w:fill="FFFFFF"/>
          <w:lang w:val="ru-RU" w:eastAsia="en-US"/>
        </w:rPr>
        <w:t>s</w:t>
      </w:r>
      <w:r w:rsidR="004C1B61" w:rsidRPr="004C1B61">
        <w:rPr>
          <w:rFonts w:eastAsia="Calibri"/>
          <w:color w:val="303030"/>
          <w:sz w:val="28"/>
          <w:szCs w:val="28"/>
          <w:shd w:val="clear" w:color="auto" w:fill="FFFFFF"/>
          <w:lang w:eastAsia="en-US"/>
        </w:rPr>
        <w:t>-</w:t>
      </w:r>
      <w:proofErr w:type="spellStart"/>
      <w:r w:rsidR="004C1B61" w:rsidRPr="004C1B61">
        <w:rPr>
          <w:rFonts w:eastAsia="Calibri"/>
          <w:color w:val="303030"/>
          <w:sz w:val="28"/>
          <w:szCs w:val="28"/>
          <w:shd w:val="clear" w:color="auto" w:fill="FFFFFF"/>
          <w:lang w:val="ru-RU" w:eastAsia="en-US"/>
        </w:rPr>
        <w:t>gs</w:t>
      </w:r>
      <w:proofErr w:type="spellEnd"/>
      <w:r w:rsidR="004C1B61" w:rsidRPr="004C1B61">
        <w:rPr>
          <w:rFonts w:eastAsia="Calibri"/>
          <w:color w:val="303030"/>
          <w:sz w:val="28"/>
          <w:szCs w:val="28"/>
          <w:shd w:val="clear" w:color="auto" w:fill="FFFFFF"/>
          <w:lang w:eastAsia="en-US"/>
        </w:rPr>
        <w:t>-099</w:t>
      </w:r>
      <w:proofErr w:type="spellStart"/>
      <w:r w:rsidR="004C1B61" w:rsidRPr="004C1B61">
        <w:rPr>
          <w:rFonts w:eastAsia="Calibri"/>
          <w:color w:val="303030"/>
          <w:sz w:val="28"/>
          <w:szCs w:val="28"/>
          <w:shd w:val="clear" w:color="auto" w:fill="FFFFFF"/>
          <w:lang w:val="ru-RU" w:eastAsia="en-US"/>
        </w:rPr>
        <w:t>gk</w:t>
      </w:r>
      <w:proofErr w:type="spellEnd"/>
      <w:r w:rsidR="004C1B61" w:rsidRPr="004C1B61">
        <w:rPr>
          <w:rFonts w:eastAsia="Calibri"/>
          <w:color w:val="303030"/>
          <w:sz w:val="28"/>
          <w:szCs w:val="28"/>
          <w:shd w:val="clear" w:color="auto" w:fill="FFFFFF"/>
          <w:lang w:eastAsia="en-US"/>
        </w:rPr>
        <w:t>;</w:t>
      </w:r>
      <w:r w:rsidR="004C1B61">
        <w:rPr>
          <w:rFonts w:eastAsia="Calibri"/>
          <w:color w:val="303030"/>
          <w:sz w:val="28"/>
          <w:szCs w:val="28"/>
          <w:shd w:val="clear" w:color="auto" w:fill="FFFFFF"/>
          <w:lang w:eastAsia="en-US"/>
        </w:rPr>
        <w:t xml:space="preserve"> </w:t>
      </w:r>
      <w:r w:rsidR="004C1B61" w:rsidRPr="004C1B61">
        <w:rPr>
          <w:rFonts w:eastAsia="Calibri"/>
          <w:color w:val="000000" w:themeColor="text1"/>
          <w:sz w:val="28"/>
          <w:szCs w:val="28"/>
          <w:shd w:val="clear" w:color="auto" w:fill="FFFFFF"/>
          <w:lang w:eastAsia="en-US"/>
        </w:rPr>
        <w:t xml:space="preserve">«Про внесення змін та доповнень до рішення Миколаївської міської ради від 22.11.2022 №15/18 «Про затвердження Положення про міський територіальний центр соціального обслуговування (надання соціальних послуг), файл </w:t>
      </w:r>
      <w:r w:rsidR="004C1B61" w:rsidRPr="004C1B61">
        <w:rPr>
          <w:rFonts w:eastAsia="Calibri"/>
          <w:color w:val="000000" w:themeColor="text1"/>
          <w:sz w:val="28"/>
          <w:szCs w:val="28"/>
          <w:shd w:val="clear" w:color="auto" w:fill="FFFFFF"/>
          <w:lang w:val="ru-RU" w:eastAsia="en-US"/>
        </w:rPr>
        <w:t>s</w:t>
      </w:r>
      <w:r w:rsidR="004C1B61" w:rsidRPr="004C1B61">
        <w:rPr>
          <w:rFonts w:eastAsia="Calibri"/>
          <w:color w:val="000000" w:themeColor="text1"/>
          <w:sz w:val="28"/>
          <w:szCs w:val="28"/>
          <w:shd w:val="clear" w:color="auto" w:fill="FFFFFF"/>
          <w:lang w:eastAsia="en-US"/>
        </w:rPr>
        <w:t>-</w:t>
      </w:r>
      <w:proofErr w:type="spellStart"/>
      <w:r w:rsidR="004C1B61" w:rsidRPr="004C1B61">
        <w:rPr>
          <w:rFonts w:eastAsia="Calibri"/>
          <w:color w:val="000000" w:themeColor="text1"/>
          <w:sz w:val="28"/>
          <w:szCs w:val="28"/>
          <w:shd w:val="clear" w:color="auto" w:fill="FFFFFF"/>
          <w:lang w:val="ru-RU" w:eastAsia="en-US"/>
        </w:rPr>
        <w:t>sz</w:t>
      </w:r>
      <w:proofErr w:type="spellEnd"/>
      <w:r w:rsidR="004C1B61" w:rsidRPr="004C1B61">
        <w:rPr>
          <w:rFonts w:eastAsia="Calibri"/>
          <w:color w:val="000000" w:themeColor="text1"/>
          <w:sz w:val="28"/>
          <w:szCs w:val="28"/>
          <w:shd w:val="clear" w:color="auto" w:fill="FFFFFF"/>
          <w:lang w:eastAsia="en-US"/>
        </w:rPr>
        <w:t>-025</w:t>
      </w:r>
      <w:proofErr w:type="spellStart"/>
      <w:r w:rsidR="004C1B61" w:rsidRPr="004C1B61">
        <w:rPr>
          <w:rFonts w:eastAsia="Calibri"/>
          <w:color w:val="000000" w:themeColor="text1"/>
          <w:sz w:val="28"/>
          <w:szCs w:val="28"/>
          <w:shd w:val="clear" w:color="auto" w:fill="FFFFFF"/>
          <w:lang w:val="ru-RU" w:eastAsia="en-US"/>
        </w:rPr>
        <w:t>gk</w:t>
      </w:r>
      <w:proofErr w:type="spellEnd"/>
      <w:r w:rsidR="004C1B61" w:rsidRPr="004C1B61">
        <w:rPr>
          <w:rFonts w:eastAsia="Calibri"/>
          <w:color w:val="000000" w:themeColor="text1"/>
          <w:sz w:val="28"/>
          <w:szCs w:val="28"/>
          <w:shd w:val="clear" w:color="auto" w:fill="FFFFFF"/>
          <w:lang w:eastAsia="en-US"/>
        </w:rPr>
        <w:t>;</w:t>
      </w:r>
      <w:r w:rsidR="004C1B61">
        <w:rPr>
          <w:rFonts w:eastAsia="Calibri"/>
          <w:color w:val="000000" w:themeColor="text1"/>
          <w:sz w:val="28"/>
          <w:szCs w:val="28"/>
          <w:shd w:val="clear" w:color="auto" w:fill="FFFFFF"/>
          <w:lang w:eastAsia="en-US"/>
        </w:rPr>
        <w:t xml:space="preserve"> </w:t>
      </w:r>
      <w:r w:rsidR="004C1B61" w:rsidRPr="004C1B61">
        <w:rPr>
          <w:rFonts w:eastAsia="Calibri"/>
          <w:color w:val="000000" w:themeColor="text1"/>
          <w:sz w:val="28"/>
          <w:szCs w:val="28"/>
          <w:shd w:val="clear" w:color="auto" w:fill="FFFFFF"/>
          <w:lang w:eastAsia="en-US"/>
        </w:rPr>
        <w:t xml:space="preserve">«Про надання згоди на списання основних засобів», файл  </w:t>
      </w:r>
      <w:r w:rsidR="004C1B61" w:rsidRPr="004C1B61">
        <w:rPr>
          <w:rFonts w:eastAsia="Calibri"/>
          <w:color w:val="000000" w:themeColor="text1"/>
          <w:sz w:val="28"/>
          <w:szCs w:val="28"/>
          <w:shd w:val="clear" w:color="auto" w:fill="FFFFFF"/>
          <w:lang w:val="ru-RU" w:eastAsia="en-US"/>
        </w:rPr>
        <w:t>s</w:t>
      </w:r>
      <w:r w:rsidR="004C1B61" w:rsidRPr="004C1B61">
        <w:rPr>
          <w:rFonts w:eastAsia="Calibri"/>
          <w:color w:val="000000" w:themeColor="text1"/>
          <w:sz w:val="28"/>
          <w:szCs w:val="28"/>
          <w:shd w:val="clear" w:color="auto" w:fill="FFFFFF"/>
          <w:lang w:eastAsia="en-US"/>
        </w:rPr>
        <w:t>-</w:t>
      </w:r>
      <w:proofErr w:type="spellStart"/>
      <w:r w:rsidR="004C1B61" w:rsidRPr="004C1B61">
        <w:rPr>
          <w:rFonts w:eastAsia="Calibri"/>
          <w:color w:val="000000" w:themeColor="text1"/>
          <w:sz w:val="28"/>
          <w:szCs w:val="28"/>
          <w:shd w:val="clear" w:color="auto" w:fill="FFFFFF"/>
          <w:lang w:val="ru-RU" w:eastAsia="en-US"/>
        </w:rPr>
        <w:t>zd</w:t>
      </w:r>
      <w:proofErr w:type="spellEnd"/>
      <w:r w:rsidR="004C1B61" w:rsidRPr="004C1B61">
        <w:rPr>
          <w:rFonts w:eastAsia="Calibri"/>
          <w:color w:val="000000" w:themeColor="text1"/>
          <w:sz w:val="28"/>
          <w:szCs w:val="28"/>
          <w:shd w:val="clear" w:color="auto" w:fill="FFFFFF"/>
          <w:lang w:eastAsia="en-US"/>
        </w:rPr>
        <w:t>-029</w:t>
      </w:r>
      <w:r w:rsidR="004C1B61">
        <w:rPr>
          <w:rFonts w:eastAsia="Calibri"/>
          <w:color w:val="000000" w:themeColor="text1"/>
          <w:sz w:val="28"/>
          <w:szCs w:val="28"/>
          <w:shd w:val="clear" w:color="auto" w:fill="FFFFFF"/>
          <w:lang w:eastAsia="en-US"/>
        </w:rPr>
        <w:t xml:space="preserve">; </w:t>
      </w:r>
      <w:r w:rsidR="004C1B61" w:rsidRPr="004C1B61">
        <w:rPr>
          <w:rFonts w:eastAsia="Calibri"/>
          <w:color w:val="000000" w:themeColor="text1"/>
          <w:sz w:val="28"/>
          <w:szCs w:val="28"/>
          <w:shd w:val="clear" w:color="auto" w:fill="FFFFFF"/>
          <w:lang w:eastAsia="en-US"/>
        </w:rPr>
        <w:t xml:space="preserve">«Про затвердження Стратегії розвитку Миколаївської міської територіальної громади на період до 2027 року та Плану заходів з її реалізації» , файл </w:t>
      </w:r>
      <w:r w:rsidR="004C1B61" w:rsidRPr="004C1B61">
        <w:rPr>
          <w:rFonts w:eastAsia="Calibri"/>
          <w:color w:val="000000" w:themeColor="text1"/>
          <w:sz w:val="28"/>
          <w:szCs w:val="28"/>
          <w:shd w:val="clear" w:color="auto" w:fill="FFFFFF"/>
          <w:lang w:val="ru-RU" w:eastAsia="en-US"/>
        </w:rPr>
        <w:t>s</w:t>
      </w:r>
      <w:r w:rsidR="004C1B61" w:rsidRPr="004C1B61">
        <w:rPr>
          <w:rFonts w:eastAsia="Calibri"/>
          <w:color w:val="000000" w:themeColor="text1"/>
          <w:sz w:val="28"/>
          <w:szCs w:val="28"/>
          <w:shd w:val="clear" w:color="auto" w:fill="FFFFFF"/>
          <w:lang w:eastAsia="en-US"/>
        </w:rPr>
        <w:t>-</w:t>
      </w:r>
      <w:proofErr w:type="spellStart"/>
      <w:r w:rsidR="004C1B61" w:rsidRPr="004C1B61">
        <w:rPr>
          <w:rFonts w:eastAsia="Calibri"/>
          <w:color w:val="000000" w:themeColor="text1"/>
          <w:sz w:val="28"/>
          <w:szCs w:val="28"/>
          <w:shd w:val="clear" w:color="auto" w:fill="FFFFFF"/>
          <w:lang w:val="ru-RU" w:eastAsia="en-US"/>
        </w:rPr>
        <w:t>pg</w:t>
      </w:r>
      <w:proofErr w:type="spellEnd"/>
      <w:r w:rsidR="004C1B61" w:rsidRPr="004C1B61">
        <w:rPr>
          <w:rFonts w:eastAsia="Calibri"/>
          <w:color w:val="000000" w:themeColor="text1"/>
          <w:sz w:val="28"/>
          <w:szCs w:val="28"/>
          <w:shd w:val="clear" w:color="auto" w:fill="FFFFFF"/>
          <w:lang w:eastAsia="en-US"/>
        </w:rPr>
        <w:t>-024</w:t>
      </w:r>
      <w:r w:rsidR="004C1B61">
        <w:rPr>
          <w:rFonts w:eastAsia="Calibri"/>
          <w:color w:val="000000" w:themeColor="text1"/>
          <w:sz w:val="28"/>
          <w:szCs w:val="28"/>
          <w:shd w:val="clear" w:color="auto" w:fill="FFFFFF"/>
          <w:lang w:eastAsia="en-US"/>
        </w:rPr>
        <w:t xml:space="preserve">; </w:t>
      </w:r>
      <w:r w:rsidR="004C1B61" w:rsidRPr="004C1B61">
        <w:rPr>
          <w:rFonts w:eastAsia="Calibri"/>
          <w:color w:val="000000" w:themeColor="text1"/>
          <w:sz w:val="28"/>
          <w:szCs w:val="28"/>
          <w:shd w:val="clear" w:color="auto" w:fill="FFFFFF"/>
          <w:lang w:eastAsia="en-US"/>
        </w:rPr>
        <w:t>«Про внесення змін та доповнень до рішення Миколаївської міської ради від 23.02.2017 №</w:t>
      </w:r>
      <w:r w:rsidR="004C1B61" w:rsidRPr="004C1B61">
        <w:rPr>
          <w:rFonts w:eastAsia="Calibri"/>
          <w:color w:val="000000" w:themeColor="text1"/>
          <w:sz w:val="28"/>
          <w:szCs w:val="28"/>
          <w:shd w:val="clear" w:color="auto" w:fill="FFFFFF"/>
          <w:lang w:val="ru-RU" w:eastAsia="en-US"/>
        </w:rPr>
        <w:t> </w:t>
      </w:r>
      <w:r w:rsidR="004C1B61" w:rsidRPr="004C1B61">
        <w:rPr>
          <w:rFonts w:eastAsia="Calibri"/>
          <w:color w:val="000000" w:themeColor="text1"/>
          <w:sz w:val="28"/>
          <w:szCs w:val="28"/>
          <w:shd w:val="clear" w:color="auto" w:fill="FFFFFF"/>
          <w:lang w:eastAsia="en-US"/>
        </w:rPr>
        <w:t xml:space="preserve">16/32 «Про затвердження Положень про виконавчі органи Миколаївської міської ради» (зі змінами та доповненнями)», файл  </w:t>
      </w:r>
      <w:r w:rsidR="004C1B61" w:rsidRPr="004C1B61">
        <w:rPr>
          <w:rFonts w:eastAsia="Calibri"/>
          <w:color w:val="000000" w:themeColor="text1"/>
          <w:sz w:val="28"/>
          <w:szCs w:val="28"/>
          <w:shd w:val="clear" w:color="auto" w:fill="FFFFFF"/>
          <w:lang w:val="ru-RU" w:eastAsia="en-US"/>
        </w:rPr>
        <w:t>s</w:t>
      </w:r>
      <w:r w:rsidR="004C1B61" w:rsidRPr="004C1B61">
        <w:rPr>
          <w:rFonts w:eastAsia="Calibri"/>
          <w:color w:val="000000" w:themeColor="text1"/>
          <w:sz w:val="28"/>
          <w:szCs w:val="28"/>
          <w:shd w:val="clear" w:color="auto" w:fill="FFFFFF"/>
          <w:lang w:eastAsia="en-US"/>
        </w:rPr>
        <w:t>-</w:t>
      </w:r>
      <w:proofErr w:type="spellStart"/>
      <w:r w:rsidR="004C1B61" w:rsidRPr="004C1B61">
        <w:rPr>
          <w:rFonts w:eastAsia="Calibri"/>
          <w:color w:val="000000" w:themeColor="text1"/>
          <w:sz w:val="28"/>
          <w:szCs w:val="28"/>
          <w:shd w:val="clear" w:color="auto" w:fill="FFFFFF"/>
          <w:lang w:val="ru-RU" w:eastAsia="en-US"/>
        </w:rPr>
        <w:t>uv</w:t>
      </w:r>
      <w:proofErr w:type="spellEnd"/>
      <w:r w:rsidR="004C1B61" w:rsidRPr="004C1B61">
        <w:rPr>
          <w:rFonts w:eastAsia="Calibri"/>
          <w:color w:val="000000" w:themeColor="text1"/>
          <w:sz w:val="28"/>
          <w:szCs w:val="28"/>
          <w:shd w:val="clear" w:color="auto" w:fill="FFFFFF"/>
          <w:lang w:eastAsia="en-US"/>
        </w:rPr>
        <w:t>-006</w:t>
      </w:r>
      <w:proofErr w:type="spellStart"/>
      <w:r w:rsidR="004C1B61" w:rsidRPr="004C1B61">
        <w:rPr>
          <w:rFonts w:eastAsia="Calibri"/>
          <w:color w:val="000000" w:themeColor="text1"/>
          <w:sz w:val="28"/>
          <w:szCs w:val="28"/>
          <w:shd w:val="clear" w:color="auto" w:fill="FFFFFF"/>
          <w:lang w:val="ru-RU" w:eastAsia="en-US"/>
        </w:rPr>
        <w:t>gk</w:t>
      </w:r>
      <w:proofErr w:type="spellEnd"/>
      <w:r w:rsidR="004C1B61">
        <w:rPr>
          <w:rFonts w:eastAsia="Calibri"/>
          <w:color w:val="000000" w:themeColor="text1"/>
          <w:sz w:val="28"/>
          <w:szCs w:val="28"/>
          <w:shd w:val="clear" w:color="auto" w:fill="FFFFFF"/>
          <w:lang w:eastAsia="en-US"/>
        </w:rPr>
        <w:t xml:space="preserve">; </w:t>
      </w:r>
      <w:r w:rsidR="004C1B61" w:rsidRPr="004C1B61">
        <w:rPr>
          <w:rFonts w:eastAsia="Calibri"/>
          <w:color w:val="000000" w:themeColor="text1"/>
          <w:sz w:val="28"/>
          <w:szCs w:val="28"/>
          <w:shd w:val="clear" w:color="auto" w:fill="FFFFFF"/>
          <w:lang w:eastAsia="en-US"/>
        </w:rPr>
        <w:t xml:space="preserve">«Про внесення змін до рішення Миколаївської міської ради від 23.12.2023 №27/23 «Про перейменування закладів </w:t>
      </w:r>
      <w:r w:rsidR="004C1B61">
        <w:rPr>
          <w:rFonts w:eastAsia="Calibri"/>
          <w:color w:val="000000" w:themeColor="text1"/>
          <w:sz w:val="28"/>
          <w:szCs w:val="28"/>
          <w:shd w:val="clear" w:color="auto" w:fill="FFFFFF"/>
          <w:lang w:eastAsia="en-US"/>
        </w:rPr>
        <w:t>дошкільної освіти м. Миколаєва»</w:t>
      </w:r>
      <w:r w:rsidR="004C1B61" w:rsidRPr="004C1B61">
        <w:rPr>
          <w:rFonts w:eastAsia="Calibri"/>
          <w:color w:val="000000" w:themeColor="text1"/>
          <w:sz w:val="28"/>
          <w:szCs w:val="28"/>
          <w:shd w:val="clear" w:color="auto" w:fill="FFFFFF"/>
          <w:lang w:eastAsia="en-US"/>
        </w:rPr>
        <w:t xml:space="preserve"> файл s-no-033</w:t>
      </w:r>
      <w:r w:rsidR="004C1B61">
        <w:rPr>
          <w:rFonts w:eastAsia="Calibri"/>
          <w:color w:val="000000" w:themeColor="text1"/>
          <w:sz w:val="28"/>
          <w:szCs w:val="28"/>
          <w:shd w:val="clear" w:color="auto" w:fill="FFFFFF"/>
          <w:lang w:eastAsia="en-US"/>
        </w:rPr>
        <w:t>.</w:t>
      </w:r>
    </w:p>
    <w:p w:rsidR="004C1B61" w:rsidRDefault="004C1B61" w:rsidP="004C1B61">
      <w:pPr>
        <w:ind w:firstLine="708"/>
        <w:jc w:val="both"/>
        <w:rPr>
          <w:rFonts w:eastAsia="Calibri"/>
          <w:sz w:val="28"/>
          <w:szCs w:val="28"/>
          <w:lang w:eastAsia="en-US"/>
        </w:rPr>
      </w:pPr>
      <w:bookmarkStart w:id="2" w:name="_GoBack"/>
      <w:bookmarkEnd w:id="2"/>
      <w:r w:rsidRPr="004C1B61">
        <w:rPr>
          <w:rFonts w:eastAsia="Calibri"/>
          <w:sz w:val="28"/>
          <w:szCs w:val="28"/>
          <w:u w:val="single"/>
          <w:lang w:eastAsia="x-none"/>
        </w:rPr>
        <w:t xml:space="preserve">Заслухали </w:t>
      </w:r>
      <w:r w:rsidRPr="004C1B61">
        <w:rPr>
          <w:rFonts w:eastAsia="Calibri"/>
          <w:sz w:val="28"/>
          <w:szCs w:val="28"/>
          <w:u w:val="single"/>
          <w:lang w:eastAsia="en-US"/>
        </w:rPr>
        <w:t>звіт</w:t>
      </w:r>
      <w:r>
        <w:rPr>
          <w:rFonts w:eastAsia="Calibri"/>
          <w:sz w:val="28"/>
          <w:szCs w:val="28"/>
          <w:lang w:eastAsia="en-US"/>
        </w:rPr>
        <w:t>:</w:t>
      </w:r>
    </w:p>
    <w:p w:rsidR="004C1B61" w:rsidRDefault="004C1B61" w:rsidP="004C1B61">
      <w:pPr>
        <w:ind w:firstLine="708"/>
        <w:jc w:val="both"/>
        <w:rPr>
          <w:rFonts w:eastAsia="Calibri"/>
          <w:sz w:val="28"/>
          <w:szCs w:val="28"/>
          <w:lang w:eastAsia="en-US"/>
        </w:rPr>
      </w:pPr>
      <w:r>
        <w:rPr>
          <w:rFonts w:eastAsia="Calibri"/>
          <w:sz w:val="28"/>
          <w:szCs w:val="28"/>
          <w:lang w:eastAsia="en-US"/>
        </w:rPr>
        <w:t>-</w:t>
      </w:r>
      <w:r w:rsidRPr="004C1B61">
        <w:rPr>
          <w:rFonts w:eastAsia="Calibri"/>
          <w:sz w:val="28"/>
          <w:szCs w:val="28"/>
          <w:lang w:eastAsia="en-US"/>
        </w:rPr>
        <w:t xml:space="preserve"> про виконання «Програми розвитку, підтримки комунальних закладів охорони здоров'я Миколаївської міської ради та надання медичних послуг, понад обсяг передбачених програмою державних гарантій медичного обслуговування населення, на 2023-2025 роки» за 2023 рік.</w:t>
      </w:r>
    </w:p>
    <w:p w:rsidR="004C1B61" w:rsidRDefault="004C1B61" w:rsidP="004C1B61">
      <w:pPr>
        <w:ind w:firstLine="708"/>
        <w:jc w:val="both"/>
        <w:rPr>
          <w:rFonts w:eastAsia="Calibri"/>
          <w:sz w:val="28"/>
          <w:szCs w:val="28"/>
          <w:lang w:eastAsia="en-US"/>
        </w:rPr>
      </w:pPr>
      <w:r>
        <w:rPr>
          <w:rFonts w:eastAsia="Calibri"/>
          <w:sz w:val="28"/>
          <w:szCs w:val="28"/>
          <w:lang w:eastAsia="en-US"/>
        </w:rPr>
        <w:t>-</w:t>
      </w:r>
      <w:r w:rsidRPr="004C1B61">
        <w:rPr>
          <w:rFonts w:eastAsia="Calibri"/>
          <w:sz w:val="28"/>
          <w:szCs w:val="28"/>
          <w:lang w:eastAsia="en-US"/>
        </w:rPr>
        <w:t xml:space="preserve"> про хід виконання міської програми «Фізична культура і спорт </w:t>
      </w:r>
      <w:r>
        <w:rPr>
          <w:rFonts w:eastAsia="Calibri"/>
          <w:sz w:val="28"/>
          <w:szCs w:val="28"/>
          <w:lang w:eastAsia="en-US"/>
        </w:rPr>
        <w:t xml:space="preserve">                              </w:t>
      </w:r>
      <w:r w:rsidRPr="004C1B61">
        <w:rPr>
          <w:rFonts w:eastAsia="Calibri"/>
          <w:sz w:val="28"/>
          <w:szCs w:val="28"/>
          <w:lang w:eastAsia="en-US"/>
        </w:rPr>
        <w:t>на 2022 - 2025 роки» за 2023 рік</w:t>
      </w:r>
      <w:r>
        <w:rPr>
          <w:rFonts w:eastAsia="Calibri"/>
          <w:sz w:val="28"/>
          <w:szCs w:val="28"/>
          <w:lang w:eastAsia="en-US"/>
        </w:rPr>
        <w:t xml:space="preserve"> </w:t>
      </w:r>
    </w:p>
    <w:p w:rsidR="004C1B61" w:rsidRDefault="004C1B61" w:rsidP="004C1B61">
      <w:pPr>
        <w:ind w:firstLine="708"/>
        <w:jc w:val="both"/>
        <w:rPr>
          <w:rFonts w:eastAsia="Calibri"/>
          <w:sz w:val="28"/>
          <w:szCs w:val="28"/>
          <w:lang w:eastAsia="en-US"/>
        </w:rPr>
      </w:pPr>
      <w:r>
        <w:rPr>
          <w:rFonts w:eastAsia="Calibri"/>
          <w:sz w:val="28"/>
          <w:szCs w:val="28"/>
          <w:lang w:eastAsia="en-US"/>
        </w:rPr>
        <w:t xml:space="preserve">- </w:t>
      </w:r>
      <w:r w:rsidRPr="004C1B61">
        <w:rPr>
          <w:rFonts w:eastAsia="Calibri"/>
          <w:sz w:val="28"/>
          <w:szCs w:val="28"/>
          <w:lang w:eastAsia="en-US"/>
        </w:rPr>
        <w:t>про хід виконання міської програми «Соціальний захист» на 2020 -  2023 роки (зі змінами та доповненнями), затвердженої рішенням Миколаївської міської ради від 20.12.19 №56/60</w:t>
      </w:r>
      <w:r>
        <w:rPr>
          <w:rFonts w:eastAsia="Calibri"/>
          <w:sz w:val="28"/>
          <w:szCs w:val="28"/>
          <w:lang w:eastAsia="en-US"/>
        </w:rPr>
        <w:t>.</w:t>
      </w:r>
    </w:p>
    <w:p w:rsidR="004C1B61" w:rsidRPr="004C1B61" w:rsidRDefault="004C1B61" w:rsidP="004C1B61">
      <w:pPr>
        <w:ind w:firstLine="708"/>
        <w:jc w:val="both"/>
        <w:rPr>
          <w:sz w:val="28"/>
          <w:szCs w:val="28"/>
        </w:rPr>
      </w:pPr>
    </w:p>
    <w:sectPr w:rsidR="004C1B61" w:rsidRPr="004C1B6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17CC"/>
    <w:multiLevelType w:val="hybridMultilevel"/>
    <w:tmpl w:val="4C0E04A8"/>
    <w:lvl w:ilvl="0" w:tplc="9ED2880A">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4CF165C"/>
    <w:multiLevelType w:val="hybridMultilevel"/>
    <w:tmpl w:val="D17AB0D0"/>
    <w:lvl w:ilvl="0" w:tplc="F9B2C02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D942F7"/>
    <w:multiLevelType w:val="hybridMultilevel"/>
    <w:tmpl w:val="AD10D7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091616"/>
    <w:multiLevelType w:val="hybridMultilevel"/>
    <w:tmpl w:val="BAA60E60"/>
    <w:lvl w:ilvl="0" w:tplc="2FECCCBA">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10622"/>
    <w:multiLevelType w:val="hybridMultilevel"/>
    <w:tmpl w:val="A3821B5E"/>
    <w:lvl w:ilvl="0" w:tplc="D3A4C2A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C146BF1"/>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4658B"/>
    <w:multiLevelType w:val="hybridMultilevel"/>
    <w:tmpl w:val="66707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4C23738"/>
    <w:multiLevelType w:val="hybridMultilevel"/>
    <w:tmpl w:val="E5A46C00"/>
    <w:lvl w:ilvl="0" w:tplc="5D8E7CC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3A563752"/>
    <w:multiLevelType w:val="hybridMultilevel"/>
    <w:tmpl w:val="D736B1B2"/>
    <w:lvl w:ilvl="0" w:tplc="BE42669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3B80570E"/>
    <w:multiLevelType w:val="hybridMultilevel"/>
    <w:tmpl w:val="14E6F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B293539"/>
    <w:multiLevelType w:val="hybridMultilevel"/>
    <w:tmpl w:val="1B46AEBA"/>
    <w:lvl w:ilvl="0" w:tplc="65029128">
      <w:start w:val="1"/>
      <w:numFmt w:val="bullet"/>
      <w:lvlText w:val="-"/>
      <w:lvlJc w:val="left"/>
      <w:pPr>
        <w:ind w:left="720" w:hanging="360"/>
      </w:pPr>
      <w:rPr>
        <w:rFonts w:ascii="Times New Roman" w:eastAsia="Times New Roman" w:hAnsi="Times New Roman" w:cs="Times New Roman" w:hint="default"/>
        <w:b w:val="0"/>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FB2B43"/>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DE7224"/>
    <w:multiLevelType w:val="hybridMultilevel"/>
    <w:tmpl w:val="3B6A9B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2A21BF"/>
    <w:multiLevelType w:val="multilevel"/>
    <w:tmpl w:val="D15E98CA"/>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C5518F"/>
    <w:multiLevelType w:val="multilevel"/>
    <w:tmpl w:val="5F769CDA"/>
    <w:lvl w:ilvl="0">
      <w:start w:val="1"/>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58690975"/>
    <w:multiLevelType w:val="hybridMultilevel"/>
    <w:tmpl w:val="A050A5D6"/>
    <w:lvl w:ilvl="0" w:tplc="7AC42C2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4100D"/>
    <w:multiLevelType w:val="hybridMultilevel"/>
    <w:tmpl w:val="EB3E35E0"/>
    <w:lvl w:ilvl="0" w:tplc="2A7635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6E672E63"/>
    <w:multiLevelType w:val="hybridMultilevel"/>
    <w:tmpl w:val="FCF4B59C"/>
    <w:lvl w:ilvl="0" w:tplc="33A830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6F6B284A"/>
    <w:multiLevelType w:val="hybridMultilevel"/>
    <w:tmpl w:val="C5EA1FA4"/>
    <w:lvl w:ilvl="0" w:tplc="E8F231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10690B"/>
    <w:multiLevelType w:val="multilevel"/>
    <w:tmpl w:val="8CE4850E"/>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AA23B3"/>
    <w:multiLevelType w:val="hybridMultilevel"/>
    <w:tmpl w:val="ED940BE4"/>
    <w:lvl w:ilvl="0" w:tplc="2CE8331A">
      <w:numFmt w:val="bullet"/>
      <w:lvlText w:val="-"/>
      <w:lvlJc w:val="left"/>
      <w:pPr>
        <w:ind w:left="927" w:hanging="360"/>
      </w:pPr>
      <w:rPr>
        <w:rFonts w:ascii="Times New Roman" w:eastAsia="Calibri"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7"/>
  </w:num>
  <w:num w:numId="2">
    <w:abstractNumId w:val="14"/>
  </w:num>
  <w:num w:numId="3">
    <w:abstractNumId w:val="20"/>
  </w:num>
  <w:num w:numId="4">
    <w:abstractNumId w:val="5"/>
  </w:num>
  <w:num w:numId="5">
    <w:abstractNumId w:val="18"/>
  </w:num>
  <w:num w:numId="6">
    <w:abstractNumId w:val="11"/>
  </w:num>
  <w:num w:numId="7">
    <w:abstractNumId w:val="15"/>
  </w:num>
  <w:num w:numId="8">
    <w:abstractNumId w:val="4"/>
  </w:num>
  <w:num w:numId="9">
    <w:abstractNumId w:val="13"/>
  </w:num>
  <w:num w:numId="10">
    <w:abstractNumId w:val="3"/>
  </w:num>
  <w:num w:numId="11">
    <w:abstractNumId w:val="12"/>
  </w:num>
  <w:num w:numId="12">
    <w:abstractNumId w:val="6"/>
  </w:num>
  <w:num w:numId="13">
    <w:abstractNumId w:val="7"/>
  </w:num>
  <w:num w:numId="14">
    <w:abstractNumId w:val="21"/>
  </w:num>
  <w:num w:numId="15">
    <w:abstractNumId w:val="10"/>
  </w:num>
  <w:num w:numId="16">
    <w:abstractNumId w:val="2"/>
  </w:num>
  <w:num w:numId="17">
    <w:abstractNumId w:val="22"/>
  </w:num>
  <w:num w:numId="18">
    <w:abstractNumId w:val="8"/>
  </w:num>
  <w:num w:numId="19">
    <w:abstractNumId w:val="0"/>
  </w:num>
  <w:num w:numId="20">
    <w:abstractNumId w:val="9"/>
  </w:num>
  <w:num w:numId="21">
    <w:abstractNumId w:val="16"/>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22"/>
    <w:rsid w:val="00022372"/>
    <w:rsid w:val="00076196"/>
    <w:rsid w:val="0008433F"/>
    <w:rsid w:val="00093FC7"/>
    <w:rsid w:val="000B33C4"/>
    <w:rsid w:val="000D0F87"/>
    <w:rsid w:val="00104C9A"/>
    <w:rsid w:val="0013199E"/>
    <w:rsid w:val="00146920"/>
    <w:rsid w:val="00161C60"/>
    <w:rsid w:val="00164405"/>
    <w:rsid w:val="00183A2D"/>
    <w:rsid w:val="001A13F6"/>
    <w:rsid w:val="001D728C"/>
    <w:rsid w:val="002009C5"/>
    <w:rsid w:val="00204B1A"/>
    <w:rsid w:val="002209EA"/>
    <w:rsid w:val="00240068"/>
    <w:rsid w:val="002634FB"/>
    <w:rsid w:val="002656CE"/>
    <w:rsid w:val="00277D3C"/>
    <w:rsid w:val="002B159D"/>
    <w:rsid w:val="002E3489"/>
    <w:rsid w:val="002F26EF"/>
    <w:rsid w:val="00313816"/>
    <w:rsid w:val="00324525"/>
    <w:rsid w:val="0032480A"/>
    <w:rsid w:val="003252E7"/>
    <w:rsid w:val="00336AAC"/>
    <w:rsid w:val="00356216"/>
    <w:rsid w:val="0038155A"/>
    <w:rsid w:val="00387CAF"/>
    <w:rsid w:val="00392DED"/>
    <w:rsid w:val="0039494F"/>
    <w:rsid w:val="00396EB5"/>
    <w:rsid w:val="00397268"/>
    <w:rsid w:val="003A73A7"/>
    <w:rsid w:val="003C359A"/>
    <w:rsid w:val="003F3A4A"/>
    <w:rsid w:val="00401316"/>
    <w:rsid w:val="0042042B"/>
    <w:rsid w:val="004226ED"/>
    <w:rsid w:val="0044089D"/>
    <w:rsid w:val="004752C7"/>
    <w:rsid w:val="00491D1F"/>
    <w:rsid w:val="00493754"/>
    <w:rsid w:val="004A3AB3"/>
    <w:rsid w:val="004C1B61"/>
    <w:rsid w:val="004D4CFE"/>
    <w:rsid w:val="004D7185"/>
    <w:rsid w:val="004F28A6"/>
    <w:rsid w:val="004F2B7E"/>
    <w:rsid w:val="0054282D"/>
    <w:rsid w:val="00554F24"/>
    <w:rsid w:val="00567BFD"/>
    <w:rsid w:val="00584B8F"/>
    <w:rsid w:val="00587599"/>
    <w:rsid w:val="005A5A0A"/>
    <w:rsid w:val="005A7930"/>
    <w:rsid w:val="006076D2"/>
    <w:rsid w:val="00623E61"/>
    <w:rsid w:val="00662726"/>
    <w:rsid w:val="0067128F"/>
    <w:rsid w:val="00685A73"/>
    <w:rsid w:val="00694E46"/>
    <w:rsid w:val="006A1C90"/>
    <w:rsid w:val="00714FD3"/>
    <w:rsid w:val="00722F63"/>
    <w:rsid w:val="00731E6B"/>
    <w:rsid w:val="00735497"/>
    <w:rsid w:val="0075175A"/>
    <w:rsid w:val="0075337F"/>
    <w:rsid w:val="007552FD"/>
    <w:rsid w:val="007555EF"/>
    <w:rsid w:val="00755CB2"/>
    <w:rsid w:val="00771A0A"/>
    <w:rsid w:val="00775FD2"/>
    <w:rsid w:val="007833B7"/>
    <w:rsid w:val="00794E4D"/>
    <w:rsid w:val="007D5397"/>
    <w:rsid w:val="008320AB"/>
    <w:rsid w:val="008361C6"/>
    <w:rsid w:val="00846097"/>
    <w:rsid w:val="00860322"/>
    <w:rsid w:val="00866C55"/>
    <w:rsid w:val="0087361F"/>
    <w:rsid w:val="008932A6"/>
    <w:rsid w:val="008C7A74"/>
    <w:rsid w:val="00957F09"/>
    <w:rsid w:val="00992416"/>
    <w:rsid w:val="0099317E"/>
    <w:rsid w:val="009B17F9"/>
    <w:rsid w:val="009B511A"/>
    <w:rsid w:val="00A30322"/>
    <w:rsid w:val="00A37087"/>
    <w:rsid w:val="00A41EC5"/>
    <w:rsid w:val="00A43FA7"/>
    <w:rsid w:val="00A44B63"/>
    <w:rsid w:val="00A51D6E"/>
    <w:rsid w:val="00A523F0"/>
    <w:rsid w:val="00A968B7"/>
    <w:rsid w:val="00AB21C3"/>
    <w:rsid w:val="00AE0D5B"/>
    <w:rsid w:val="00AE7A04"/>
    <w:rsid w:val="00AF3C24"/>
    <w:rsid w:val="00B147B7"/>
    <w:rsid w:val="00B4387D"/>
    <w:rsid w:val="00B52A1A"/>
    <w:rsid w:val="00B615F1"/>
    <w:rsid w:val="00B9097F"/>
    <w:rsid w:val="00BC59A5"/>
    <w:rsid w:val="00BE420E"/>
    <w:rsid w:val="00BF3084"/>
    <w:rsid w:val="00BF44D5"/>
    <w:rsid w:val="00BF6C42"/>
    <w:rsid w:val="00C56FD8"/>
    <w:rsid w:val="00C818C8"/>
    <w:rsid w:val="00C92F34"/>
    <w:rsid w:val="00CC2CEB"/>
    <w:rsid w:val="00CC3EC4"/>
    <w:rsid w:val="00D213B3"/>
    <w:rsid w:val="00D40093"/>
    <w:rsid w:val="00D45393"/>
    <w:rsid w:val="00D60ADA"/>
    <w:rsid w:val="00D735DF"/>
    <w:rsid w:val="00DF0D07"/>
    <w:rsid w:val="00DF3275"/>
    <w:rsid w:val="00DF5370"/>
    <w:rsid w:val="00E16626"/>
    <w:rsid w:val="00E23464"/>
    <w:rsid w:val="00E5176A"/>
    <w:rsid w:val="00E619A2"/>
    <w:rsid w:val="00E72301"/>
    <w:rsid w:val="00E96119"/>
    <w:rsid w:val="00EF6668"/>
    <w:rsid w:val="00F0205E"/>
    <w:rsid w:val="00F023C3"/>
    <w:rsid w:val="00F26370"/>
    <w:rsid w:val="00F27820"/>
    <w:rsid w:val="00F94782"/>
    <w:rsid w:val="00FA2AB8"/>
    <w:rsid w:val="00FB20D2"/>
    <w:rsid w:val="00FE28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AF4B-E286-4F88-AACC-64F26999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B17F9"/>
    <w:pPr>
      <w:keepNext/>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17F9"/>
    <w:rPr>
      <w:rFonts w:ascii="Times New Roman" w:eastAsia="Times New Roman" w:hAnsi="Times New Roman" w:cs="Times New Roman"/>
      <w:sz w:val="28"/>
      <w:szCs w:val="24"/>
      <w:lang w:val="ru-RU" w:eastAsia="ru-RU"/>
    </w:rPr>
  </w:style>
  <w:style w:type="paragraph" w:styleId="a3">
    <w:name w:val="List Paragraph"/>
    <w:basedOn w:val="a"/>
    <w:uiPriority w:val="34"/>
    <w:qFormat/>
    <w:rsid w:val="009B17F9"/>
    <w:pPr>
      <w:ind w:left="720"/>
      <w:contextualSpacing/>
    </w:pPr>
  </w:style>
  <w:style w:type="paragraph" w:styleId="a4">
    <w:name w:val="No Spacing"/>
    <w:uiPriority w:val="1"/>
    <w:qFormat/>
    <w:rsid w:val="009B17F9"/>
    <w:pPr>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554F24"/>
    <w:pPr>
      <w:spacing w:after="120"/>
      <w:ind w:left="283"/>
    </w:pPr>
  </w:style>
  <w:style w:type="character" w:customStyle="1" w:styleId="a6">
    <w:name w:val="Основной текст с отступом Знак"/>
    <w:basedOn w:val="a0"/>
    <w:link w:val="a5"/>
    <w:uiPriority w:val="99"/>
    <w:semiHidden/>
    <w:rsid w:val="00554F24"/>
    <w:rPr>
      <w:rFonts w:ascii="Times New Roman" w:eastAsia="Times New Roman" w:hAnsi="Times New Roman" w:cs="Times New Roman"/>
      <w:sz w:val="24"/>
      <w:szCs w:val="24"/>
      <w:lang w:eastAsia="ru-RU"/>
    </w:rPr>
  </w:style>
  <w:style w:type="paragraph" w:styleId="a7">
    <w:name w:val="Normal (Web)"/>
    <w:basedOn w:val="a"/>
    <w:uiPriority w:val="99"/>
    <w:unhideWhenUsed/>
    <w:rsid w:val="004F2B7E"/>
  </w:style>
  <w:style w:type="paragraph" w:styleId="a8">
    <w:name w:val="Body Text"/>
    <w:basedOn w:val="a"/>
    <w:link w:val="a9"/>
    <w:uiPriority w:val="99"/>
    <w:semiHidden/>
    <w:unhideWhenUsed/>
    <w:rsid w:val="008C7A74"/>
    <w:pPr>
      <w:spacing w:after="120"/>
    </w:pPr>
  </w:style>
  <w:style w:type="character" w:customStyle="1" w:styleId="a9">
    <w:name w:val="Основной текст Знак"/>
    <w:basedOn w:val="a0"/>
    <w:link w:val="a8"/>
    <w:uiPriority w:val="99"/>
    <w:semiHidden/>
    <w:rsid w:val="008C7A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8621</Words>
  <Characters>4914</Characters>
  <Application>Microsoft Office Word</Application>
  <DocSecurity>0</DocSecurity>
  <Lines>40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user252d</dc:creator>
  <cp:keywords/>
  <dc:description/>
  <cp:lastModifiedBy>Ольга</cp:lastModifiedBy>
  <cp:revision>6</cp:revision>
  <dcterms:created xsi:type="dcterms:W3CDTF">2024-04-08T10:14:00Z</dcterms:created>
  <dcterms:modified xsi:type="dcterms:W3CDTF">2024-04-15T11:15:00Z</dcterms:modified>
</cp:coreProperties>
</file>