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E3" w:rsidRDefault="00C054E3">
      <w:pPr>
        <w:rPr>
          <w:lang w:val="ru-RU"/>
        </w:rPr>
      </w:pPr>
    </w:p>
    <w:p w:rsidR="00893B6D" w:rsidRDefault="00893B6D" w:rsidP="00893B6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893B6D" w:rsidRDefault="00893B6D" w:rsidP="00893B6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893B6D" w:rsidRDefault="00893B6D" w:rsidP="00893B6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B6D" w:rsidRPr="004C433D" w:rsidRDefault="00893B6D" w:rsidP="00893B6D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73CC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27</w:t>
      </w:r>
      <w:r w:rsidR="00EA2763" w:rsidRPr="00873CC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C433D" w:rsidRPr="00873CC6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Pr="00873CC6">
        <w:rPr>
          <w:rFonts w:ascii="Times New Roman" w:eastAsia="Times New Roman" w:hAnsi="Times New Roman" w:cs="Times New Roman"/>
          <w:b/>
          <w:sz w:val="26"/>
          <w:szCs w:val="26"/>
        </w:rPr>
        <w:t xml:space="preserve">.2024                                                           </w:t>
      </w:r>
      <w:r w:rsidRPr="004C433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Pr="00873C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E07A6F" w:rsidRPr="00873CC6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313523" w:rsidRPr="00873CC6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Pr="00873CC6">
        <w:rPr>
          <w:rFonts w:ascii="Times New Roman" w:eastAsia="Times New Roman" w:hAnsi="Times New Roman" w:cs="Times New Roman"/>
          <w:b/>
          <w:sz w:val="26"/>
          <w:szCs w:val="26"/>
        </w:rPr>
        <w:tab/>
        <w:t>(форма – змішана)</w:t>
      </w:r>
    </w:p>
    <w:p w:rsidR="00893B6D" w:rsidRPr="00E500CB" w:rsidRDefault="00893B6D" w:rsidP="00893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72D2" w:rsidRPr="004C433D" w:rsidRDefault="00893B6D" w:rsidP="004C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4C433D" w:rsidRPr="00FA5A32" w:rsidRDefault="004C433D" w:rsidP="00FA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5E65" w:rsidRPr="00FA5A32" w:rsidRDefault="00873CC6" w:rsidP="00B1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73CC6">
        <w:rPr>
          <w:rFonts w:ascii="Times New Roman" w:hAnsi="Times New Roman" w:cs="Times New Roman"/>
          <w:sz w:val="26"/>
          <w:szCs w:val="26"/>
        </w:rPr>
        <w:t>.</w:t>
      </w:r>
      <w:r w:rsidR="00B15E65" w:rsidRPr="00FA5A32">
        <w:rPr>
          <w:rFonts w:ascii="Times New Roman" w:hAnsi="Times New Roman" w:cs="Times New Roman"/>
          <w:sz w:val="26"/>
          <w:szCs w:val="26"/>
        </w:rPr>
        <w:t>Проєкт рішення «</w:t>
      </w:r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  <w:r w:rsidR="00B15E65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» </w:t>
      </w:r>
      <w:r w:rsidR="00B15E65" w:rsidRPr="00FA5A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="00CF45B2" w:rsidRPr="00FA5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s-pg-043</w:t>
      </w:r>
      <w:r w:rsidR="00B15E65" w:rsidRPr="00FA5A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14.08.2024 за </w:t>
      </w:r>
      <w:proofErr w:type="spellStart"/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№187</w:t>
      </w:r>
      <w:r w:rsidR="00B15E65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4).</w:t>
      </w:r>
      <w:r w:rsidR="00B15E65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CF45B2" w:rsidRPr="00873CC6" w:rsidRDefault="00B15E65" w:rsidP="00CF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="00CF45B2" w:rsidRPr="00FA5A32">
        <w:rPr>
          <w:rFonts w:ascii="Times New Roman" w:hAnsi="Times New Roman" w:cs="Times New Roman"/>
          <w:sz w:val="26"/>
          <w:szCs w:val="26"/>
        </w:rPr>
        <w:t>заступник директора департаменту економічного розвитку Миколаївської міської ради – начальник управління економіки та інвестицій – Шевченко Діна</w:t>
      </w:r>
      <w:r w:rsidR="00873C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73CC6">
        <w:rPr>
          <w:rFonts w:ascii="Times New Roman" w:hAnsi="Times New Roman" w:cs="Times New Roman"/>
          <w:sz w:val="26"/>
          <w:szCs w:val="26"/>
        </w:rPr>
        <w:t xml:space="preserve">Олександрівна </w:t>
      </w:r>
    </w:p>
    <w:p w:rsidR="00CF45B2" w:rsidRPr="00FA5A32" w:rsidRDefault="00CF45B2" w:rsidP="00B1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45B2" w:rsidRPr="00FA5A32" w:rsidRDefault="00873CC6" w:rsidP="00CF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F45B2" w:rsidRPr="00FA5A32">
        <w:rPr>
          <w:rFonts w:ascii="Times New Roman" w:hAnsi="Times New Roman" w:cs="Times New Roman"/>
          <w:sz w:val="26"/>
          <w:szCs w:val="26"/>
        </w:rPr>
        <w:t>Проєкт рішення «</w:t>
      </w:r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="00CF45B2" w:rsidRPr="00FA5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CF45B2" w:rsidRPr="00FA5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(s-pg-038)</w:t>
      </w:r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F45B2" w:rsidRPr="00FA5A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07.08.2024 за </w:t>
      </w:r>
      <w:proofErr w:type="spellStart"/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CF45B2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№1838).</w:t>
      </w:r>
      <w:r w:rsidR="00CF45B2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B15E65" w:rsidRPr="00FA5A32" w:rsidRDefault="00CF45B2" w:rsidP="00CF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заступник директора департаменту економічного розвитку Миколаївської міської ради – начальник управління економіки та інвестицій – Шевченко Діна</w:t>
      </w:r>
      <w:r w:rsidR="00873CC6" w:rsidRPr="00873CC6">
        <w:rPr>
          <w:rFonts w:ascii="Times New Roman" w:hAnsi="Times New Roman" w:cs="Times New Roman"/>
          <w:sz w:val="26"/>
          <w:szCs w:val="26"/>
        </w:rPr>
        <w:t xml:space="preserve"> </w:t>
      </w:r>
      <w:r w:rsidR="00873CC6">
        <w:rPr>
          <w:rFonts w:ascii="Times New Roman" w:hAnsi="Times New Roman" w:cs="Times New Roman"/>
          <w:sz w:val="26"/>
          <w:szCs w:val="26"/>
        </w:rPr>
        <w:t>Олександрівна</w:t>
      </w:r>
    </w:p>
    <w:p w:rsidR="003764D6" w:rsidRPr="00FA5A32" w:rsidRDefault="003764D6" w:rsidP="00CF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64D6" w:rsidRPr="00FA5A32" w:rsidRDefault="00873CC6" w:rsidP="0037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3764D6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3764D6" w:rsidRPr="00FA5A32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3764D6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кількісного та персонального складу виконавчого комітету Миколаївської міської ради»</w:t>
      </w:r>
      <w:r w:rsidR="003764D6" w:rsidRPr="00FA5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3764D6" w:rsidRPr="00FA5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(s-gs-108)</w:t>
      </w:r>
      <w:r w:rsidR="003764D6" w:rsidRPr="00FA5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3764D6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(від 02.08.2024 за </w:t>
      </w:r>
      <w:proofErr w:type="spellStart"/>
      <w:r w:rsidR="003764D6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3764D6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№1835).</w:t>
      </w:r>
      <w:r w:rsidR="003764D6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CF45B2" w:rsidRPr="00FA5A32" w:rsidRDefault="003764D6" w:rsidP="00B15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Pr="00FA5A32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</w:t>
      </w:r>
      <w:proofErr w:type="spellStart"/>
      <w:r w:rsidRPr="00FA5A32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FA5A32"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</w:t>
      </w:r>
    </w:p>
    <w:p w:rsidR="00EB1DE3" w:rsidRPr="00FA5A32" w:rsidRDefault="00EB1DE3" w:rsidP="00B15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DE3" w:rsidRPr="00FA5A32" w:rsidRDefault="00873CC6" w:rsidP="00B15E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EB1DE3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EB1DE3" w:rsidRPr="00FA5A32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EB1DE3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передавального </w:t>
      </w:r>
      <w:proofErr w:type="spellStart"/>
      <w:r w:rsidR="00EB1DE3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акта</w:t>
      </w:r>
      <w:proofErr w:type="spellEnd"/>
      <w:r w:rsidR="00EB1DE3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управління земельних ресурсів Миколаївської міської ради в результаті його реорганізації шляхом приєднання до департаменту архітектури та містобудування Миколаївської міської ради»</w:t>
      </w:r>
      <w:r w:rsidR="00EB1DE3" w:rsidRPr="00FA5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EB1DE3" w:rsidRPr="00FA5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r w:rsidR="00EB1DE3" w:rsidRPr="00FA5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</w:t>
      </w:r>
      <w:r w:rsidR="00EB1DE3" w:rsidRPr="00FA5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-zr-302/1)</w:t>
      </w:r>
      <w:r w:rsidR="00EB1DE3" w:rsidRPr="00FA5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(від 15.08.2024 за вх.1905).</w:t>
      </w:r>
    </w:p>
    <w:p w:rsidR="00A145E4" w:rsidRPr="00A145E4" w:rsidRDefault="00EB1DE3" w:rsidP="00873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FA5A3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комісії з реорганізації управління земельних ресурсів Миколаївської міської ради - заступник начальника управління земельних ресурсів Мико</w:t>
      </w:r>
      <w:r w:rsidR="00873CC6">
        <w:rPr>
          <w:rFonts w:ascii="Times New Roman" w:eastAsia="Times New Roman" w:hAnsi="Times New Roman" w:cs="Times New Roman"/>
          <w:sz w:val="26"/>
          <w:szCs w:val="26"/>
          <w:lang w:eastAsia="ru-RU"/>
        </w:rPr>
        <w:t>лаївської міської ради Платонов Юрій Михайлович</w:t>
      </w:r>
    </w:p>
    <w:p w:rsidR="007D698B" w:rsidRPr="00FA5A32" w:rsidRDefault="007D698B" w:rsidP="007D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98B" w:rsidRPr="00FA5A32" w:rsidRDefault="00873CC6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 xml:space="preserve"> рішення «Про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 </w:t>
      </w:r>
      <w:r w:rsidR="007D698B" w:rsidRPr="00FA5A32">
        <w:rPr>
          <w:rFonts w:ascii="Times New Roman" w:hAnsi="Times New Roman" w:cs="Times New Roman"/>
          <w:b/>
          <w:sz w:val="26"/>
          <w:szCs w:val="26"/>
        </w:rPr>
        <w:t>(s-dj-092</w:t>
      </w:r>
      <w:r w:rsidR="007D698B" w:rsidRPr="00FA5A32">
        <w:rPr>
          <w:rFonts w:ascii="Times New Roman" w:hAnsi="Times New Roman" w:cs="Times New Roman"/>
          <w:sz w:val="26"/>
          <w:szCs w:val="26"/>
        </w:rPr>
        <w:t xml:space="preserve">) </w:t>
      </w:r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30.07.2024 за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№1824).</w:t>
      </w:r>
      <w:r w:rsidR="007D698B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A5A32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Ігор Ігорович</w:t>
      </w:r>
    </w:p>
    <w:p w:rsidR="007D698B" w:rsidRPr="00FA5A32" w:rsidRDefault="007D698B" w:rsidP="007D6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Розглядався на пленарному засіданні 35-ої чергової сесії Миколаївської міської ради </w:t>
      </w:r>
      <w:r w:rsidRPr="00FA5A32">
        <w:rPr>
          <w:rFonts w:ascii="Times New Roman" w:hAnsi="Times New Roman" w:cs="Times New Roman"/>
          <w:b/>
          <w:i/>
          <w:sz w:val="26"/>
          <w:szCs w:val="26"/>
        </w:rPr>
        <w:t>30.07.2024</w:t>
      </w: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 однак не прийнятий за результатами голосування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698B" w:rsidRPr="00FA5A32" w:rsidRDefault="00873CC6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«Миколаївська ритуальна служба» та затвердження Статуту в новій редакції (</w:t>
      </w:r>
      <w:r w:rsidR="007D698B" w:rsidRPr="00FA5A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s-dj-095</w:t>
      </w:r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(від 30.07.2024 за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№1824).</w:t>
      </w:r>
      <w:r w:rsidR="007D698B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A5A32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Ігор Ігорович</w:t>
      </w:r>
    </w:p>
    <w:p w:rsidR="007D698B" w:rsidRPr="00FA5A32" w:rsidRDefault="007D698B" w:rsidP="007D6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Розглядався на пленарному засіданні 35-ої чергової сесії Миколаївської міської ради </w:t>
      </w:r>
      <w:r w:rsidRPr="00FA5A32">
        <w:rPr>
          <w:rFonts w:ascii="Times New Roman" w:hAnsi="Times New Roman" w:cs="Times New Roman"/>
          <w:b/>
          <w:i/>
          <w:sz w:val="26"/>
          <w:szCs w:val="26"/>
        </w:rPr>
        <w:t>30.07.2024</w:t>
      </w: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 однак не прийнятий за результатами голосування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D698B" w:rsidRPr="00FA5A32" w:rsidRDefault="00873CC6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 xml:space="preserve"> рішення «Про збільшення розміру статутного капіталу комунального підприємства «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Миколаївкомунтранс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>» та затвердження Статуту в новій редакції» </w:t>
      </w:r>
      <w:r w:rsidR="007D698B" w:rsidRPr="00FA5A32">
        <w:rPr>
          <w:rFonts w:ascii="Times New Roman" w:hAnsi="Times New Roman" w:cs="Times New Roman"/>
          <w:b/>
          <w:sz w:val="26"/>
          <w:szCs w:val="26"/>
        </w:rPr>
        <w:t>(s-dj-097</w:t>
      </w:r>
      <w:r w:rsidR="007D698B" w:rsidRPr="00FA5A32">
        <w:rPr>
          <w:rFonts w:ascii="Times New Roman" w:hAnsi="Times New Roman" w:cs="Times New Roman"/>
          <w:sz w:val="26"/>
          <w:szCs w:val="26"/>
        </w:rPr>
        <w:t xml:space="preserve">) </w:t>
      </w:r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30.07.2024 за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№1824).</w:t>
      </w:r>
      <w:r w:rsidR="007D698B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A5A32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Ігор Ігорович</w:t>
      </w:r>
    </w:p>
    <w:p w:rsidR="007D698B" w:rsidRPr="00FA5A32" w:rsidRDefault="007D698B" w:rsidP="007D6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Розглядався на пленарному засіданні 35-ої чергової сесії Миколаївської міської ради </w:t>
      </w:r>
      <w:r w:rsidRPr="00FA5A32">
        <w:rPr>
          <w:rFonts w:ascii="Times New Roman" w:hAnsi="Times New Roman" w:cs="Times New Roman"/>
          <w:b/>
          <w:i/>
          <w:sz w:val="26"/>
          <w:szCs w:val="26"/>
        </w:rPr>
        <w:t>30.07.2024</w:t>
      </w: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 однак не прийнятий за результатами голосування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D698B" w:rsidRPr="00FA5A32" w:rsidRDefault="00873CC6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 xml:space="preserve"> рішення «Про збільшення розміру статутного капіталу комунального підприємства ГДМБ (Госпрозрахункова дільниця механізації будівництва) та затвердження Статуту в новій редакції» </w:t>
      </w:r>
      <w:r w:rsidR="007D698B" w:rsidRPr="00FA5A32">
        <w:rPr>
          <w:rFonts w:ascii="Times New Roman" w:hAnsi="Times New Roman" w:cs="Times New Roman"/>
          <w:b/>
          <w:sz w:val="26"/>
          <w:szCs w:val="26"/>
        </w:rPr>
        <w:t>(s-dj-098</w:t>
      </w:r>
      <w:r w:rsidR="007D698B" w:rsidRPr="00FA5A32">
        <w:rPr>
          <w:rFonts w:ascii="Times New Roman" w:hAnsi="Times New Roman" w:cs="Times New Roman"/>
          <w:sz w:val="26"/>
          <w:szCs w:val="26"/>
        </w:rPr>
        <w:t xml:space="preserve">) </w:t>
      </w:r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30.07.2024 за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№1824).</w:t>
      </w:r>
      <w:r w:rsidR="007D698B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A5A32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Ігор Ігорович</w:t>
      </w:r>
    </w:p>
    <w:p w:rsidR="007D698B" w:rsidRPr="00FA5A32" w:rsidRDefault="007D698B" w:rsidP="007D6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Розглядався на пленарному засіданні 35-ої чергової сесії Миколаївської міської ради </w:t>
      </w:r>
      <w:r w:rsidRPr="00FA5A32">
        <w:rPr>
          <w:rFonts w:ascii="Times New Roman" w:hAnsi="Times New Roman" w:cs="Times New Roman"/>
          <w:b/>
          <w:i/>
          <w:sz w:val="26"/>
          <w:szCs w:val="26"/>
        </w:rPr>
        <w:t>30.07.2024</w:t>
      </w: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 однак не прийнятий за результатами голосування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D698B" w:rsidRPr="00FA5A32" w:rsidRDefault="00873CC6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 xml:space="preserve"> рішення «Про збільшення розміру статутного капіталу міського комунального підприємства «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</w:rPr>
        <w:t>» та затвердження Статуту в новій редакції» </w:t>
      </w:r>
      <w:r w:rsidR="007D698B" w:rsidRPr="00FA5A32">
        <w:rPr>
          <w:rFonts w:ascii="Times New Roman" w:hAnsi="Times New Roman" w:cs="Times New Roman"/>
          <w:b/>
          <w:sz w:val="26"/>
          <w:szCs w:val="26"/>
        </w:rPr>
        <w:t>(s-dj-099</w:t>
      </w:r>
      <w:r w:rsidR="007D698B" w:rsidRPr="00FA5A32">
        <w:rPr>
          <w:rFonts w:ascii="Times New Roman" w:hAnsi="Times New Roman" w:cs="Times New Roman"/>
          <w:sz w:val="26"/>
          <w:szCs w:val="26"/>
        </w:rPr>
        <w:t xml:space="preserve">) </w:t>
      </w:r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30.07.2024 за </w:t>
      </w:r>
      <w:proofErr w:type="spellStart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7D698B"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. №1824).</w:t>
      </w:r>
      <w:r w:rsidR="007D698B" w:rsidRPr="00FA5A32">
        <w:rPr>
          <w:rFonts w:ascii="Times New Roman" w:hAnsi="Times New Roman" w:cs="Times New Roman"/>
          <w:sz w:val="26"/>
          <w:szCs w:val="26"/>
        </w:rPr>
        <w:t> </w:t>
      </w:r>
    </w:p>
    <w:p w:rsidR="007D698B" w:rsidRPr="00FA5A32" w:rsidRDefault="007D698B" w:rsidP="007D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A5A32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Ігор Ігорович</w:t>
      </w:r>
    </w:p>
    <w:p w:rsidR="007D698B" w:rsidRPr="007D698B" w:rsidRDefault="007D698B" w:rsidP="007D6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Розглядався на пленарному засіданні 35-ої чергової сесії Миколаївської міської ради </w:t>
      </w:r>
      <w:r w:rsidRPr="00FA5A32">
        <w:rPr>
          <w:rFonts w:ascii="Times New Roman" w:hAnsi="Times New Roman" w:cs="Times New Roman"/>
          <w:b/>
          <w:i/>
          <w:sz w:val="26"/>
          <w:szCs w:val="26"/>
        </w:rPr>
        <w:t>30.07.2024</w:t>
      </w: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 однак не прийнятий за результатами голосування</w:t>
      </w:r>
    </w:p>
    <w:p w:rsidR="007D698B" w:rsidRDefault="007D698B" w:rsidP="00B1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698B" w:rsidRPr="00FA5A32" w:rsidRDefault="00873CC6" w:rsidP="007D69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7D698B" w:rsidRPr="00FA5A32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 станом на 01.08.2024 (від 14.08.2024 №29864/07.02-15/24-2).</w:t>
      </w:r>
    </w:p>
    <w:p w:rsidR="007D698B" w:rsidRPr="00FA5A32" w:rsidRDefault="007D698B" w:rsidP="007D69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FA5A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FA5A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FA5A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7D698B" w:rsidRDefault="007D698B" w:rsidP="007D698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7D698B" w:rsidRPr="002C3D41" w:rsidRDefault="00873CC6" w:rsidP="007D69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7D698B" w:rsidRPr="002C3D41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січень-червень 2024 року </w:t>
      </w:r>
      <w:r w:rsidR="007D698B" w:rsidRPr="002C3D4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(від 19.08.2024 №30933/07.02-16/24-2, від 15.08.2024№30338/07.02-18/24-2)</w:t>
      </w:r>
      <w:r w:rsidR="007D698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7D698B" w:rsidRPr="00FA5A32" w:rsidRDefault="007D698B" w:rsidP="007D69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A5A3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FA5A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FA5A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FA5A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7D698B" w:rsidRDefault="007D698B" w:rsidP="007D6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433D" w:rsidRPr="00FA5A32" w:rsidRDefault="00873CC6" w:rsidP="00B1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C433D" w:rsidRPr="00FA5A32">
        <w:rPr>
          <w:rFonts w:ascii="Times New Roman" w:hAnsi="Times New Roman" w:cs="Times New Roman"/>
          <w:sz w:val="26"/>
          <w:szCs w:val="26"/>
        </w:rPr>
        <w:t>Лист керівника ВП ГО «ВФУ» «МОФВС» Юрія Журавльова</w:t>
      </w:r>
      <w:r w:rsidR="005E0E36" w:rsidRPr="00FA5A32">
        <w:rPr>
          <w:rFonts w:ascii="Times New Roman" w:hAnsi="Times New Roman" w:cs="Times New Roman"/>
          <w:sz w:val="26"/>
          <w:szCs w:val="26"/>
        </w:rPr>
        <w:t xml:space="preserve"> щодо прийняття до уваги думку Миколаївської обласної федерації вітрильного спорту та посприяти повному зняттю з розгляду питання про створення КП «Миколаївський муніципальний  яхт клуб» на території Комплексної дитячо-юнацької спортивної школи «Атлант» з </w:t>
      </w:r>
      <w:r w:rsidR="005E0E36" w:rsidRPr="00FA5A32">
        <w:rPr>
          <w:rFonts w:ascii="Times New Roman" w:hAnsi="Times New Roman" w:cs="Times New Roman"/>
          <w:sz w:val="26"/>
          <w:szCs w:val="26"/>
        </w:rPr>
        <w:lastRenderedPageBreak/>
        <w:t xml:space="preserve">використанням шкільного майна та інфраструктури </w:t>
      </w:r>
      <w:r w:rsidR="004C433D" w:rsidRPr="00FA5A32">
        <w:rPr>
          <w:rFonts w:ascii="Times New Roman" w:hAnsi="Times New Roman" w:cs="Times New Roman"/>
          <w:sz w:val="26"/>
          <w:szCs w:val="26"/>
        </w:rPr>
        <w:t xml:space="preserve">(від 26.07.2024 за </w:t>
      </w:r>
      <w:r w:rsidR="005E0E36" w:rsidRPr="00FA5A3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4C433D" w:rsidRPr="00FA5A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4C433D" w:rsidRPr="00FA5A32">
        <w:rPr>
          <w:rFonts w:ascii="Times New Roman" w:hAnsi="Times New Roman" w:cs="Times New Roman"/>
          <w:sz w:val="26"/>
          <w:szCs w:val="26"/>
        </w:rPr>
        <w:t>. №13089/02.02.01-16/14/24</w:t>
      </w:r>
      <w:r w:rsidR="005E0E36" w:rsidRPr="00FA5A32">
        <w:rPr>
          <w:rFonts w:ascii="Times New Roman" w:hAnsi="Times New Roman" w:cs="Times New Roman"/>
          <w:sz w:val="26"/>
          <w:szCs w:val="26"/>
        </w:rPr>
        <w:t>).</w:t>
      </w:r>
    </w:p>
    <w:p w:rsidR="005E0E36" w:rsidRPr="00FA5A32" w:rsidRDefault="005E0E36" w:rsidP="00B15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3CC6" w:rsidRPr="00FA5A32" w:rsidRDefault="00873CC6" w:rsidP="00873C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bookmarkStart w:id="1" w:name="_GoBack"/>
      <w:bookmarkEnd w:id="1"/>
      <w:r w:rsidRPr="00FA5A3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FA5A3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A5A32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 </w:t>
      </w:r>
      <w:r w:rsidRPr="00FA5A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(s-fi-008</w:t>
      </w:r>
      <w:r w:rsidRPr="00FA5A32">
        <w:rPr>
          <w:rFonts w:ascii="Times New Roman" w:hAnsi="Times New Roman" w:cs="Times New Roman"/>
          <w:sz w:val="26"/>
          <w:szCs w:val="26"/>
          <w:shd w:val="clear" w:color="auto" w:fill="FFFFFF"/>
        </w:rPr>
        <w:t>) (від 30.07.2024 за вх.№1825).</w:t>
      </w:r>
    </w:p>
    <w:p w:rsidR="00873CC6" w:rsidRPr="00FA5A32" w:rsidRDefault="00873CC6" w:rsidP="00873C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A3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5A32">
        <w:rPr>
          <w:rFonts w:ascii="Times New Roman" w:hAnsi="Times New Roman" w:cs="Times New Roman"/>
          <w:sz w:val="26"/>
          <w:szCs w:val="26"/>
        </w:rPr>
        <w:t xml:space="preserve">  директор департаменту фінансів Миколаївської міської ради </w:t>
      </w:r>
      <w:proofErr w:type="spellStart"/>
      <w:r w:rsidRPr="00FA5A32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FA5A32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:rsidR="00873CC6" w:rsidRPr="00FA5A32" w:rsidRDefault="00873CC6" w:rsidP="00873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Розглядався на пленарному засіданні 35-ої чергової сесії Миколаївської міської ради </w:t>
      </w:r>
      <w:r w:rsidRPr="00FA5A32">
        <w:rPr>
          <w:rFonts w:ascii="Times New Roman" w:hAnsi="Times New Roman" w:cs="Times New Roman"/>
          <w:b/>
          <w:i/>
          <w:sz w:val="26"/>
          <w:szCs w:val="26"/>
        </w:rPr>
        <w:t>30.07.2024</w:t>
      </w:r>
      <w:r w:rsidRPr="00FA5A3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 однак не прийнятий за результатами голосування</w:t>
      </w:r>
    </w:p>
    <w:p w:rsidR="007D698B" w:rsidRPr="00FA5A32" w:rsidRDefault="007D69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sectPr w:rsidR="007D698B" w:rsidRPr="00FA5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1EDA"/>
    <w:multiLevelType w:val="multilevel"/>
    <w:tmpl w:val="AE4E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3D6C"/>
    <w:multiLevelType w:val="hybridMultilevel"/>
    <w:tmpl w:val="2A14B1E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100F"/>
    <w:multiLevelType w:val="multilevel"/>
    <w:tmpl w:val="8B80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675B8"/>
    <w:multiLevelType w:val="hybridMultilevel"/>
    <w:tmpl w:val="F3F6AD42"/>
    <w:lvl w:ilvl="0" w:tplc="BA1AE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9066D1"/>
    <w:multiLevelType w:val="multilevel"/>
    <w:tmpl w:val="5CB0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96"/>
    <w:rsid w:val="00073412"/>
    <w:rsid w:val="0008779A"/>
    <w:rsid w:val="00181882"/>
    <w:rsid w:val="00202001"/>
    <w:rsid w:val="00241619"/>
    <w:rsid w:val="00252EBB"/>
    <w:rsid w:val="002B305F"/>
    <w:rsid w:val="002C11EC"/>
    <w:rsid w:val="002C3D41"/>
    <w:rsid w:val="00313523"/>
    <w:rsid w:val="00345D7C"/>
    <w:rsid w:val="003744B5"/>
    <w:rsid w:val="0037520A"/>
    <w:rsid w:val="003764D6"/>
    <w:rsid w:val="003D098E"/>
    <w:rsid w:val="003D7F6F"/>
    <w:rsid w:val="003E2C74"/>
    <w:rsid w:val="00446790"/>
    <w:rsid w:val="004C433D"/>
    <w:rsid w:val="00542A76"/>
    <w:rsid w:val="00561985"/>
    <w:rsid w:val="005E0E36"/>
    <w:rsid w:val="005F3159"/>
    <w:rsid w:val="00647E65"/>
    <w:rsid w:val="006B65EC"/>
    <w:rsid w:val="006E12F1"/>
    <w:rsid w:val="006F18DE"/>
    <w:rsid w:val="00720456"/>
    <w:rsid w:val="00750ECE"/>
    <w:rsid w:val="0079040B"/>
    <w:rsid w:val="007A6F87"/>
    <w:rsid w:val="007D698B"/>
    <w:rsid w:val="00833677"/>
    <w:rsid w:val="00873CC6"/>
    <w:rsid w:val="00893B6D"/>
    <w:rsid w:val="00925BD3"/>
    <w:rsid w:val="009A2958"/>
    <w:rsid w:val="009B72D2"/>
    <w:rsid w:val="00A117F4"/>
    <w:rsid w:val="00A145E4"/>
    <w:rsid w:val="00A1478A"/>
    <w:rsid w:val="00A317B4"/>
    <w:rsid w:val="00B15E65"/>
    <w:rsid w:val="00B25C96"/>
    <w:rsid w:val="00B60428"/>
    <w:rsid w:val="00BC2FA0"/>
    <w:rsid w:val="00C054E3"/>
    <w:rsid w:val="00CB54E8"/>
    <w:rsid w:val="00CF45B2"/>
    <w:rsid w:val="00D430E0"/>
    <w:rsid w:val="00D8032E"/>
    <w:rsid w:val="00D918CB"/>
    <w:rsid w:val="00D91DD9"/>
    <w:rsid w:val="00DC5635"/>
    <w:rsid w:val="00E07A6F"/>
    <w:rsid w:val="00E67FDD"/>
    <w:rsid w:val="00E70F9A"/>
    <w:rsid w:val="00EA2763"/>
    <w:rsid w:val="00EB01CE"/>
    <w:rsid w:val="00EB1DE3"/>
    <w:rsid w:val="00ED2F33"/>
    <w:rsid w:val="00F13D98"/>
    <w:rsid w:val="00F17C2B"/>
    <w:rsid w:val="00F23539"/>
    <w:rsid w:val="00F60A57"/>
    <w:rsid w:val="00FA5A32"/>
    <w:rsid w:val="00FD1A53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92C4-5C84-4183-A856-DE9FF79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  <w:pPr>
      <w:spacing w:line="252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D098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C3AB-8F08-42A5-B61F-1A5EACC3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3922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91</cp:revision>
  <cp:lastPrinted>2024-08-23T11:07:00Z</cp:lastPrinted>
  <dcterms:created xsi:type="dcterms:W3CDTF">2024-02-23T13:09:00Z</dcterms:created>
  <dcterms:modified xsi:type="dcterms:W3CDTF">2024-08-23T12:33:00Z</dcterms:modified>
</cp:coreProperties>
</file>