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56EF8" w:rsidRDefault="00382A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ПОРЯДОК ДЕННИЙ</w:t>
      </w:r>
    </w:p>
    <w:p w14:paraId="00000002" w14:textId="77777777" w:rsidR="00856EF8" w:rsidRDefault="00382A17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засідання постійної комісії міської ради з питань прав людини, дітей, сім'ї, законності, гласності, антикорупційної політики, місцевого самоврядування, депутатської діяльності та етики</w:t>
      </w:r>
    </w:p>
    <w:p w14:paraId="00000003" w14:textId="77777777" w:rsidR="00856EF8" w:rsidRDefault="00856EF8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4" w14:textId="668DA761" w:rsidR="00856EF8" w:rsidRDefault="000E3FA7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  <w:r w:rsidR="001E13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3</w:t>
      </w:r>
      <w:r w:rsidR="004C48C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.01.2024</w:t>
      </w:r>
      <w:r w:rsidR="00382A1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Дистанційний режим</w:t>
      </w:r>
    </w:p>
    <w:p w14:paraId="00000005" w14:textId="2D782F1C" w:rsidR="00856EF8" w:rsidRDefault="00382A17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0E3FA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(форма – відеоконференція)</w:t>
      </w:r>
    </w:p>
    <w:p w14:paraId="00000006" w14:textId="77777777" w:rsidR="00856EF8" w:rsidRDefault="00856EF8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7" w14:textId="77777777" w:rsidR="00856EF8" w:rsidRDefault="00856EF8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8" w14:textId="77777777" w:rsidR="00856EF8" w:rsidRDefault="00382A17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РОЗДІЛ 1. Організаційні питання діяльності </w:t>
      </w:r>
    </w:p>
    <w:p w14:paraId="00000009" w14:textId="77777777" w:rsidR="00856EF8" w:rsidRDefault="00382A17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Миколаївської міської ради</w:t>
      </w:r>
    </w:p>
    <w:p w14:paraId="0000000A" w14:textId="77777777" w:rsidR="00856EF8" w:rsidRDefault="00856E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4097A9" w14:textId="223C5C8D" w:rsidR="00B9597A" w:rsidRPr="00E35C9D" w:rsidRDefault="00B9597A" w:rsidP="00B9597A">
      <w:pPr>
        <w:pStyle w:val="a5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35C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попередній розгляд проєкту рішення міської ради «</w:t>
      </w:r>
      <w:r w:rsidR="006A1DFA" w:rsidRPr="00E35C9D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внесення </w:t>
      </w:r>
      <w:r w:rsidR="006B6997">
        <w:rPr>
          <w:rFonts w:ascii="Times New Roman" w:hAnsi="Times New Roman"/>
          <w:color w:val="000000"/>
          <w:sz w:val="28"/>
          <w:szCs w:val="28"/>
          <w:lang w:val="uk-UA"/>
        </w:rPr>
        <w:t>зміни</w:t>
      </w:r>
      <w:r w:rsidR="006A1DFA" w:rsidRPr="00E35C9D">
        <w:rPr>
          <w:rFonts w:ascii="Times New Roman" w:hAnsi="Times New Roman"/>
          <w:color w:val="000000"/>
          <w:sz w:val="28"/>
          <w:szCs w:val="28"/>
          <w:lang w:val="uk-UA"/>
        </w:rPr>
        <w:t xml:space="preserve"> до рішення міської ради від 24.12.2020 №2/35 «Про затвердження Регламенту Миколаївської міської ради VIII скликання» (зі змінами та доповненнями)</w:t>
      </w:r>
      <w:r w:rsidRPr="00E35C9D">
        <w:rPr>
          <w:rFonts w:ascii="Times New Roman" w:hAnsi="Times New Roman"/>
          <w:color w:val="000000"/>
          <w:sz w:val="28"/>
          <w:szCs w:val="28"/>
          <w:lang w:val="uk-UA"/>
        </w:rPr>
        <w:t xml:space="preserve">» </w:t>
      </w:r>
      <w:r w:rsidRPr="00E35C9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(файл s-gs-09</w:t>
      </w:r>
      <w:r w:rsidR="000C7E3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9</w:t>
      </w:r>
      <w:r w:rsidR="006A1DFA" w:rsidRPr="00E35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gk</w:t>
      </w:r>
      <w:r w:rsidRPr="00E35C9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).</w:t>
      </w:r>
    </w:p>
    <w:p w14:paraId="2C4E39ED" w14:textId="760D2151" w:rsidR="00B9597A" w:rsidRPr="00E35C9D" w:rsidRDefault="00B9597A" w:rsidP="00B959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35C9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Доповідач: </w:t>
      </w:r>
      <w:r w:rsidRPr="00E35C9D">
        <w:rPr>
          <w:rFonts w:ascii="Times New Roman" w:hAnsi="Times New Roman"/>
          <w:color w:val="000000"/>
          <w:sz w:val="28"/>
          <w:szCs w:val="28"/>
          <w:lang w:val="uk-UA"/>
        </w:rPr>
        <w:t>начальник управління апарату Миколаївської міської ради Довбенко Катерина Олександрівна</w:t>
      </w:r>
    </w:p>
    <w:p w14:paraId="1CD3BE6D" w14:textId="77777777" w:rsidR="00D01DC5" w:rsidRPr="00E35C9D" w:rsidRDefault="00D01DC5" w:rsidP="00D01DC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4D076F0A" w14:textId="2C756F2A" w:rsidR="002C4DD7" w:rsidRPr="00E35C9D" w:rsidRDefault="002C4DD7" w:rsidP="002C4DD7">
      <w:pPr>
        <w:pStyle w:val="a5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35C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Лист секретаря міської ради Д. Фалька від </w:t>
      </w:r>
      <w:r w:rsidR="00200BC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Pr="00E35C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8.12.2023 за                                                   вих. № </w:t>
      </w:r>
      <w:r w:rsidR="00200BC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52486</w:t>
      </w:r>
      <w:r w:rsidRPr="00E35C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/02.01-05/23-2 щодо передачі проєкту регуляторного акту - проєкту рішення міської ради «</w:t>
      </w:r>
      <w:r w:rsidR="00200BCE" w:rsidRPr="00200BC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затвердження Положення про порядок організації створення, оновлення, перевірки топографо-геодезичних знімань та ведення єдиної цифрової топографічної основи території м. Миколаєва масштабу 1:500, 1:2000</w:t>
      </w:r>
      <w:r w:rsidRPr="00E35C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» </w:t>
      </w:r>
      <w:r w:rsidRPr="00E35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(файл </w:t>
      </w:r>
      <w:r w:rsidR="00200BCE" w:rsidRPr="00200BCE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s-ax-009gk</w:t>
      </w:r>
      <w:r w:rsidRPr="00E35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) </w:t>
      </w:r>
      <w:r w:rsidRPr="00E35C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(для надання висновків про відповідність даного проєкту регуляторного акту </w:t>
      </w:r>
      <w:r w:rsidR="00AA0D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вимогам</w:t>
      </w:r>
      <w:r w:rsidRPr="00E35C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ст.4 та 8 Закону України «Про засади державної регуляторної політики у сфері господарської діяльності».</w:t>
      </w:r>
    </w:p>
    <w:p w14:paraId="115DC30D" w14:textId="3B559CE3" w:rsidR="002C4DD7" w:rsidRPr="002C4DD7" w:rsidRDefault="002C4DD7" w:rsidP="002C4DD7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 w:rsidRPr="00E35C9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Доповідач: </w:t>
      </w:r>
      <w:r w:rsidR="000C7E37">
        <w:rPr>
          <w:rFonts w:ascii="Times New Roman" w:hAnsi="Times New Roman"/>
          <w:color w:val="000000"/>
          <w:sz w:val="28"/>
          <w:szCs w:val="28"/>
          <w:lang w:val="uk-UA"/>
        </w:rPr>
        <w:t>директор департаменту архітектури та містобудування</w:t>
      </w:r>
      <w:r w:rsidRPr="00E35C9D">
        <w:rPr>
          <w:rFonts w:ascii="Times New Roman" w:hAnsi="Times New Roman"/>
          <w:color w:val="000000"/>
          <w:sz w:val="28"/>
          <w:szCs w:val="28"/>
          <w:lang w:val="uk-UA"/>
        </w:rPr>
        <w:t xml:space="preserve"> Миколаївської міської ради </w:t>
      </w:r>
      <w:r w:rsidR="000C7E37">
        <w:rPr>
          <w:rFonts w:ascii="Times New Roman" w:hAnsi="Times New Roman"/>
          <w:color w:val="000000"/>
          <w:sz w:val="28"/>
          <w:szCs w:val="28"/>
          <w:lang w:val="uk-UA"/>
        </w:rPr>
        <w:t>– головний архітектор міста Поляков Євген Юрійович</w:t>
      </w:r>
    </w:p>
    <w:p w14:paraId="27256E0D" w14:textId="3B95EBBD" w:rsidR="0060682B" w:rsidRDefault="0060682B" w:rsidP="004B39C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8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</w:p>
    <w:p w14:paraId="34B07599" w14:textId="17CA8F72" w:rsidR="00C93CFB" w:rsidRPr="00E35C9D" w:rsidRDefault="00C93CFB" w:rsidP="00C93CFB">
      <w:pPr>
        <w:pStyle w:val="a5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35C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попередній розгляд проєкту рішення міської ради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</w:t>
      </w:r>
      <w:r w:rsidRPr="00C93C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внесення змін та доповнень до рішення Миколаївської міської ради від 22.11.2022 № 15/18 «Про затвердження Положення про міський територіальний центр соціального обслуговування (надання соціальних послуг)»</w:t>
      </w:r>
      <w:r w:rsidRPr="00E35C9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E35C9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(файл s-</w:t>
      </w:r>
      <w:r w:rsidRPr="00C93CFB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sz</w:t>
      </w:r>
      <w:r w:rsidRPr="00E35C9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-0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25</w:t>
      </w:r>
      <w:r w:rsidRPr="00E35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gk</w:t>
      </w:r>
      <w:r w:rsidRPr="00E35C9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).</w:t>
      </w:r>
    </w:p>
    <w:p w14:paraId="709C4293" w14:textId="3388A6BF" w:rsidR="00C93CFB" w:rsidRPr="00E35C9D" w:rsidRDefault="00C93CFB" w:rsidP="004D425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35C9D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Доповідач: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директор департаменту праці та соціального захисту населення</w:t>
      </w:r>
      <w:r w:rsidRPr="00E35C9D">
        <w:rPr>
          <w:rFonts w:ascii="Times New Roman" w:hAnsi="Times New Roman"/>
          <w:color w:val="000000"/>
          <w:sz w:val="28"/>
          <w:szCs w:val="28"/>
          <w:lang w:val="uk-UA"/>
        </w:rPr>
        <w:t xml:space="preserve"> Миколаївської міської ради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Василенко Сергій Михайлович</w:t>
      </w:r>
    </w:p>
    <w:p w14:paraId="6AC2AAD0" w14:textId="77777777" w:rsidR="004D4250" w:rsidRDefault="004D4250" w:rsidP="004D4250">
      <w:pPr>
        <w:pStyle w:val="a5"/>
        <w:tabs>
          <w:tab w:val="left" w:pos="284"/>
          <w:tab w:val="left" w:pos="567"/>
          <w:tab w:val="left" w:pos="187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491FCEE5" w14:textId="1EDC7AAF" w:rsidR="004D4250" w:rsidRDefault="004D4250" w:rsidP="004D4250">
      <w:pPr>
        <w:pStyle w:val="a5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Лист секретаря міської ради Д. Фалька від 08.12.2023 за вих. № 48510/02.01-05/23-2 щодо передачі проєкту регуляторного акту – проєкту рішення міської ради </w:t>
      </w:r>
      <w:r w:rsidRPr="004D425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«Про затвердження Правил паркування транспортних засобів на території міста Миколаєва»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(файл s-tr-004gk) для надання висновків про відповідність даного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lastRenderedPageBreak/>
        <w:t>проєкту регуляторного акту вимогам ст.4 та 8 Закону України «Про засади державної регуляторної політики у сфері господарської діяльності».</w:t>
      </w:r>
    </w:p>
    <w:p w14:paraId="6450FF28" w14:textId="47E1D822" w:rsidR="004D4250" w:rsidRDefault="004D4250" w:rsidP="004D4250">
      <w:pPr>
        <w:pStyle w:val="a5"/>
        <w:numPr>
          <w:ilvl w:val="2"/>
          <w:numId w:val="3"/>
        </w:numPr>
        <w:tabs>
          <w:tab w:val="left" w:pos="284"/>
          <w:tab w:val="left" w:pos="567"/>
          <w:tab w:val="left" w:pos="709"/>
          <w:tab w:val="left" w:pos="1875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4D425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Лист Державної регуляторної служби України від 18.01.2024                                                за вих. №264/20-24 (від 19.01.2024 за вх. № 536/02.02.01-17/14/24)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щодо результатів опрацювання проєкту рішення Миколаївської міської ради «Про затвердження Правил паркування транспортних засобів на території міста Миколаєва» відповідно до Закону України «Про засади державної регуляторної політики у сфері господарської діяльності».</w:t>
      </w:r>
    </w:p>
    <w:p w14:paraId="0039E464" w14:textId="597EA667" w:rsidR="000E3FA7" w:rsidRPr="000E3FA7" w:rsidRDefault="000E3FA7" w:rsidP="004D4250">
      <w:pPr>
        <w:pStyle w:val="a5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187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74D7AECA" w14:textId="77777777" w:rsidR="000E3FA7" w:rsidRDefault="000E3FA7" w:rsidP="000E3FA7">
      <w:pPr>
        <w:pStyle w:val="a5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1875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01817267" w14:textId="158D9D49" w:rsidR="004B39C0" w:rsidRPr="000E7B60" w:rsidRDefault="004B39C0" w:rsidP="004B39C0">
      <w:pPr>
        <w:pStyle w:val="a5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1875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0E7B6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Висновки Аналітичного центру «Інститут законодавчих ідей» щодо </w:t>
      </w:r>
      <w:r w:rsidRPr="008D2D5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результатів</w:t>
      </w:r>
      <w:r w:rsidRPr="000E7B6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проведеної антикорупційної експертизи проєктів рішень міської ради:</w:t>
      </w:r>
    </w:p>
    <w:p w14:paraId="0E9E65B8" w14:textId="083987A5" w:rsidR="004B39C0" w:rsidRPr="008D2D59" w:rsidRDefault="004B39C0" w:rsidP="008D2D59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709"/>
          <w:tab w:val="left" w:pos="187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8D2D5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«</w:t>
      </w:r>
      <w:r w:rsidR="008D2D59" w:rsidRPr="008D2D5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затвердження Положення про комплексну систему відеоспостереження «Безпечне місто Миколаїв</w:t>
      </w:r>
      <w:r w:rsidRPr="008D2D5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»;</w:t>
      </w:r>
    </w:p>
    <w:p w14:paraId="673ECAAD" w14:textId="22157592" w:rsidR="004B39C0" w:rsidRPr="008D2D59" w:rsidRDefault="004B39C0" w:rsidP="008D2D59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709"/>
          <w:tab w:val="left" w:pos="187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8D2D5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«</w:t>
      </w:r>
      <w:r w:rsidR="008D2D59" w:rsidRPr="008D2D59">
        <w:rPr>
          <w:rFonts w:ascii="Times New Roman" w:hAnsi="Times New Roman" w:cs="Times New Roman"/>
          <w:sz w:val="28"/>
          <w:szCs w:val="28"/>
          <w:lang w:val="uk-UA"/>
        </w:rPr>
        <w:t>Про затвердження Положення про порядок організації створення, оновлення, перевірки топографо-геодезичних знімань та ведення єдиної цифрової топографічної основи території м. Миколаєва масштабу 1:500, 1:2000</w:t>
      </w:r>
      <w:r w:rsidRPr="008D2D5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»;</w:t>
      </w:r>
    </w:p>
    <w:p w14:paraId="219C2623" w14:textId="24189964" w:rsidR="004B39C0" w:rsidRPr="008D2D59" w:rsidRDefault="004B39C0" w:rsidP="008D2D59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709"/>
          <w:tab w:val="left" w:pos="187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8D2D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</w:t>
      </w:r>
      <w:r w:rsidR="008D2D59" w:rsidRPr="008D2D59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зміни до рішення міської ради від 24.12.2020 №2/35 «Про затвердження Регламенту Миколаївської міської ради </w:t>
      </w:r>
      <w:r w:rsidR="008D2D59" w:rsidRPr="008D2D59">
        <w:rPr>
          <w:rFonts w:ascii="Times New Roman" w:hAnsi="Times New Roman" w:cs="Times New Roman"/>
          <w:sz w:val="28"/>
          <w:szCs w:val="28"/>
        </w:rPr>
        <w:t>VIII</w:t>
      </w:r>
      <w:r w:rsidR="008D2D59" w:rsidRPr="008D2D59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скликання» (зі змінами та доповненнями)</w:t>
      </w:r>
      <w:r w:rsidRPr="008D2D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».</w:t>
      </w:r>
    </w:p>
    <w:p w14:paraId="64FEF519" w14:textId="77777777" w:rsidR="004B39C0" w:rsidRPr="004B39C0" w:rsidRDefault="004B39C0" w:rsidP="0013162A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7B692E67" w14:textId="377A2C36" w:rsidR="00890CEE" w:rsidRDefault="00890CEE" w:rsidP="0013162A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 w:rsidRPr="00890CE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РОЗДІЛ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2</w:t>
      </w:r>
      <w:r w:rsidRPr="00890CE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Розгляд звернень відділів, управлінь, департаментів,</w:t>
      </w:r>
    </w:p>
    <w:p w14:paraId="46729801" w14:textId="6003588E" w:rsidR="00890CEE" w:rsidRPr="00890CEE" w:rsidRDefault="00890CEE" w:rsidP="0013162A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адміністрацій районів та інших установ міста</w:t>
      </w:r>
    </w:p>
    <w:p w14:paraId="0DF1B0DE" w14:textId="0C1AEDF9" w:rsidR="004255E0" w:rsidRDefault="004255E0" w:rsidP="004255E0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00281B37" w14:textId="2F05839F" w:rsidR="004255E0" w:rsidRDefault="004255E0" w:rsidP="004255E0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55E0">
        <w:rPr>
          <w:rFonts w:ascii="Times New Roman" w:hAnsi="Times New Roman"/>
          <w:b/>
          <w:sz w:val="28"/>
          <w:szCs w:val="28"/>
          <w:lang w:val="uk-UA"/>
        </w:rPr>
        <w:t>2.1.</w:t>
      </w:r>
      <w:r w:rsidRPr="004255E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4255E0">
        <w:rPr>
          <w:rFonts w:ascii="Times New Roman" w:hAnsi="Times New Roman" w:cs="Times New Roman"/>
          <w:bCs/>
          <w:sz w:val="28"/>
          <w:szCs w:val="28"/>
          <w:lang w:val="uk-UA"/>
        </w:rPr>
        <w:t>Інформація департаменту з питань надання адміністративних послуг Миколаївської міської ради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 18.10.2023 за вих. № </w:t>
      </w:r>
      <w:r w:rsidRPr="004255E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38875/19.04.01-04/23-2  </w:t>
      </w:r>
      <w:r w:rsidRPr="004255E0">
        <w:rPr>
          <w:rFonts w:ascii="Times New Roman" w:hAnsi="Times New Roman" w:cs="Times New Roman"/>
          <w:b/>
          <w:sz w:val="28"/>
          <w:szCs w:val="28"/>
          <w:lang w:val="uk-UA"/>
        </w:rPr>
        <w:t>щодо порушення управлінням земельних ресурсів Миколаївської міської ради строків надання адміністративних послуг щодо прийняття рішення Миколаївської міської ради по земельним питанням</w:t>
      </w:r>
      <w:r w:rsidRPr="004255E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255E0">
        <w:rPr>
          <w:rFonts w:ascii="Times New Roman" w:hAnsi="Times New Roman" w:cs="Times New Roman"/>
          <w:b/>
          <w:sz w:val="28"/>
          <w:szCs w:val="28"/>
          <w:lang w:val="uk-UA"/>
        </w:rPr>
        <w:t>у період з 01.03.2022 по 01.10.2023.</w:t>
      </w:r>
    </w:p>
    <w:p w14:paraId="6A838A5C" w14:textId="77777777" w:rsidR="00900558" w:rsidRDefault="00900558" w:rsidP="004255E0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C40EA8A" w14:textId="30DAE50B" w:rsidR="004255E0" w:rsidRDefault="004255E0" w:rsidP="004255E0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55E0">
        <w:rPr>
          <w:rFonts w:ascii="Times New Roman" w:hAnsi="Times New Roman"/>
          <w:b/>
          <w:sz w:val="28"/>
          <w:szCs w:val="28"/>
          <w:lang w:val="uk-UA"/>
        </w:rPr>
        <w:t>2.</w:t>
      </w: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Pr="004255E0">
        <w:rPr>
          <w:rFonts w:ascii="Times New Roman" w:hAnsi="Times New Roman"/>
          <w:b/>
          <w:sz w:val="28"/>
          <w:szCs w:val="28"/>
          <w:lang w:val="uk-UA"/>
        </w:rPr>
        <w:t>.</w:t>
      </w:r>
      <w:r w:rsidRPr="004255E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4255E0">
        <w:rPr>
          <w:rFonts w:ascii="Times New Roman" w:hAnsi="Times New Roman" w:cs="Times New Roman"/>
          <w:bCs/>
          <w:sz w:val="28"/>
          <w:szCs w:val="28"/>
          <w:lang w:val="uk-UA"/>
        </w:rPr>
        <w:t>Інформація департаменту з питань надання адміністративних послуг Миколаївської міської ради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 10.11.2023 за вих. № </w:t>
      </w:r>
      <w:r w:rsidRPr="004255E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43147/19.04.01-04/23-2  </w:t>
      </w:r>
      <w:r w:rsidRPr="004255E0">
        <w:rPr>
          <w:rFonts w:ascii="Times New Roman" w:hAnsi="Times New Roman" w:cs="Times New Roman"/>
          <w:b/>
          <w:sz w:val="28"/>
          <w:szCs w:val="28"/>
          <w:lang w:val="uk-UA"/>
        </w:rPr>
        <w:t>щодо порушення управлінням земельних ресурсів Миколаївської міської ради строків надання адміністративних послуг щодо прийняття рішення Миколаївської міської ради по земельним питанням</w:t>
      </w:r>
      <w:r w:rsidRPr="004255E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255E0">
        <w:rPr>
          <w:rFonts w:ascii="Times New Roman" w:hAnsi="Times New Roman" w:cs="Times New Roman"/>
          <w:b/>
          <w:sz w:val="28"/>
          <w:szCs w:val="28"/>
          <w:lang w:val="uk-UA"/>
        </w:rPr>
        <w:t>у період з 01.10.2023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255E0">
        <w:rPr>
          <w:rFonts w:ascii="Times New Roman" w:hAnsi="Times New Roman" w:cs="Times New Roman"/>
          <w:b/>
          <w:sz w:val="28"/>
          <w:szCs w:val="28"/>
          <w:lang w:val="uk-UA"/>
        </w:rPr>
        <w:t>по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01.11.2023</w:t>
      </w:r>
      <w:r w:rsidRPr="004255E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58919EC7" w14:textId="65851294" w:rsidR="00A618F7" w:rsidRDefault="00A618F7" w:rsidP="004255E0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D26B33F" w14:textId="51B22499" w:rsidR="00A618F7" w:rsidRDefault="00A618F7" w:rsidP="004255E0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55E0">
        <w:rPr>
          <w:rFonts w:ascii="Times New Roman" w:hAnsi="Times New Roman"/>
          <w:b/>
          <w:sz w:val="28"/>
          <w:szCs w:val="28"/>
          <w:lang w:val="uk-UA"/>
        </w:rPr>
        <w:t>2.</w:t>
      </w: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Pr="004255E0">
        <w:rPr>
          <w:rFonts w:ascii="Times New Roman" w:hAnsi="Times New Roman"/>
          <w:b/>
          <w:sz w:val="28"/>
          <w:szCs w:val="28"/>
          <w:lang w:val="uk-UA"/>
        </w:rPr>
        <w:t>.</w:t>
      </w:r>
      <w:r w:rsidRPr="004255E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4255E0">
        <w:rPr>
          <w:rFonts w:ascii="Times New Roman" w:hAnsi="Times New Roman" w:cs="Times New Roman"/>
          <w:bCs/>
          <w:sz w:val="28"/>
          <w:szCs w:val="28"/>
          <w:lang w:val="uk-UA"/>
        </w:rPr>
        <w:t>Інформація департаменту з питань надання адміністративних послуг Миколаївської міської ради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 17.11.2023 за вих. № </w:t>
      </w:r>
      <w:r w:rsidRPr="004255E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A618F7">
        <w:rPr>
          <w:rFonts w:ascii="Times New Roman" w:hAnsi="Times New Roman" w:cs="Times New Roman"/>
          <w:sz w:val="28"/>
          <w:szCs w:val="28"/>
          <w:lang w:val="uk-UA"/>
        </w:rPr>
        <w:t>44351/19.04.01-05/23-2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55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порушення 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>департаментом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архітектури на містобудування Миколаївської 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міської ради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>строк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надання адміністративних послуг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>щодо видачі дозволів на розміщення зовнішньої реклами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255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період 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>01.10.2023 по 01.11.2023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3A32E90F" w14:textId="4E23B85E" w:rsidR="00AA0D3E" w:rsidRDefault="00AA0D3E" w:rsidP="004255E0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6DCE99C" w14:textId="1B09FE43" w:rsidR="00AA0D3E" w:rsidRDefault="00AA0D3E" w:rsidP="00AA0D3E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55E0">
        <w:rPr>
          <w:rFonts w:ascii="Times New Roman" w:hAnsi="Times New Roman"/>
          <w:b/>
          <w:sz w:val="28"/>
          <w:szCs w:val="28"/>
          <w:lang w:val="uk-UA"/>
        </w:rPr>
        <w:t>2.</w:t>
      </w: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Pr="004255E0">
        <w:rPr>
          <w:rFonts w:ascii="Times New Roman" w:hAnsi="Times New Roman"/>
          <w:b/>
          <w:sz w:val="28"/>
          <w:szCs w:val="28"/>
          <w:lang w:val="uk-UA"/>
        </w:rPr>
        <w:t>.</w:t>
      </w:r>
      <w:r w:rsidRPr="004255E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4255E0">
        <w:rPr>
          <w:rFonts w:ascii="Times New Roman" w:hAnsi="Times New Roman" w:cs="Times New Roman"/>
          <w:bCs/>
          <w:sz w:val="28"/>
          <w:szCs w:val="28"/>
          <w:lang w:val="uk-UA"/>
        </w:rPr>
        <w:t>Інформація департаменту з питань надання адміністративних послуг Миколаївської міської ради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 14.12.2023 за вих. № </w:t>
      </w:r>
      <w:r w:rsidRPr="004255E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AA0D3E">
        <w:rPr>
          <w:rFonts w:ascii="Times New Roman" w:hAnsi="Times New Roman" w:cs="Times New Roman"/>
          <w:sz w:val="28"/>
          <w:szCs w:val="28"/>
          <w:lang w:val="uk-UA"/>
        </w:rPr>
        <w:t>49483/19.04.01-05/23-2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55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порушення 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>департаментом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>архітектури на містобудування Миколаївської міської ради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>строк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надання адміністративних послуг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>щодо видачі дозволів на розміщення зовнішньої реклами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255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період 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>01.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03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 01.1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>.2023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2FD2F6D9" w14:textId="4BD3C21B" w:rsidR="00736665" w:rsidRDefault="00736665" w:rsidP="00736665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2.4.1.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Лист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департаменту архітектури та містобудування</w:t>
      </w:r>
      <w:r w:rsidRPr="00E35C9D">
        <w:rPr>
          <w:rFonts w:ascii="Times New Roman" w:hAnsi="Times New Roman"/>
          <w:color w:val="000000"/>
          <w:sz w:val="28"/>
          <w:szCs w:val="28"/>
          <w:lang w:val="uk-UA"/>
        </w:rPr>
        <w:t xml:space="preserve"> Миколаївської міської ради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від 15.12.2023 за вих. № </w:t>
      </w:r>
      <w:r w:rsidRPr="004255E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AA0D3E">
        <w:rPr>
          <w:rFonts w:ascii="Times New Roman" w:hAnsi="Times New Roman" w:cs="Times New Roman"/>
          <w:sz w:val="28"/>
          <w:szCs w:val="28"/>
          <w:lang w:val="uk-UA"/>
        </w:rPr>
        <w:t>49</w:t>
      </w:r>
      <w:r>
        <w:rPr>
          <w:rFonts w:ascii="Times New Roman" w:hAnsi="Times New Roman" w:cs="Times New Roman"/>
          <w:sz w:val="28"/>
          <w:szCs w:val="28"/>
          <w:lang w:val="uk-UA"/>
        </w:rPr>
        <w:t>842</w:t>
      </w:r>
      <w:r w:rsidRPr="00AA0D3E">
        <w:rPr>
          <w:rFonts w:ascii="Times New Roman" w:hAnsi="Times New Roman" w:cs="Times New Roman"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12.01-24</w:t>
      </w:r>
      <w:r w:rsidRPr="00AA0D3E">
        <w:rPr>
          <w:rFonts w:ascii="Times New Roman" w:hAnsi="Times New Roman" w:cs="Times New Roman"/>
          <w:sz w:val="28"/>
          <w:szCs w:val="28"/>
          <w:lang w:val="uk-UA"/>
        </w:rPr>
        <w:t>/23-2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55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надання інформації на лист </w:t>
      </w:r>
      <w:r w:rsidRPr="00736665">
        <w:rPr>
          <w:rFonts w:ascii="Times New Roman" w:hAnsi="Times New Roman" w:cs="Times New Roman"/>
          <w:b/>
          <w:sz w:val="28"/>
          <w:szCs w:val="28"/>
          <w:lang w:val="uk-UA"/>
        </w:rPr>
        <w:t>департаменту з питань надання адміністративних послуг Миколаївської міської ради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0F291B4B" w14:textId="77777777" w:rsidR="004978F5" w:rsidRDefault="004978F5" w:rsidP="004255E0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DEB8852" w14:textId="7C24D0D1" w:rsidR="004255E0" w:rsidRDefault="00AA0D3E" w:rsidP="00AA0D3E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0D3E">
        <w:rPr>
          <w:rFonts w:ascii="Times New Roman" w:hAnsi="Times New Roman"/>
          <w:b/>
          <w:sz w:val="28"/>
          <w:szCs w:val="28"/>
          <w:lang w:val="uk-UA"/>
        </w:rPr>
        <w:t>2.</w:t>
      </w:r>
      <w:r>
        <w:rPr>
          <w:rFonts w:ascii="Times New Roman" w:hAnsi="Times New Roman"/>
          <w:b/>
          <w:sz w:val="28"/>
          <w:szCs w:val="28"/>
          <w:lang w:val="uk-UA"/>
        </w:rPr>
        <w:t>5</w:t>
      </w:r>
      <w:r w:rsidRPr="00AA0D3E">
        <w:rPr>
          <w:rFonts w:ascii="Times New Roman" w:hAnsi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4255E0">
        <w:rPr>
          <w:rFonts w:ascii="Times New Roman" w:hAnsi="Times New Roman" w:cs="Times New Roman"/>
          <w:bCs/>
          <w:sz w:val="28"/>
          <w:szCs w:val="28"/>
          <w:lang w:val="uk-UA"/>
        </w:rPr>
        <w:t>Інформація департаменту з питань надання адміністративних послуг Миколаївської міської ради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 14.12.2023 за вих. № </w:t>
      </w:r>
      <w:r w:rsidRPr="004255E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AA0D3E">
        <w:rPr>
          <w:rFonts w:ascii="Times New Roman" w:hAnsi="Times New Roman" w:cs="Times New Roman"/>
          <w:sz w:val="28"/>
          <w:szCs w:val="28"/>
          <w:lang w:val="uk-UA"/>
        </w:rPr>
        <w:t>49482/19.04.01-26/23-2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55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порушення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управлінням комунального майна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Миколаївської міської ради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>строк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надання адміністративних послуг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</w:t>
      </w:r>
      <w:r w:rsidRPr="00AA0D3E">
        <w:rPr>
          <w:rFonts w:ascii="Times New Roman" w:hAnsi="Times New Roman" w:cs="Times New Roman"/>
          <w:b/>
          <w:sz w:val="28"/>
          <w:szCs w:val="28"/>
          <w:lang w:val="uk-UA"/>
        </w:rPr>
        <w:t>приватизації майна комунальної форми власності (квартири, будинку,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A0D3E">
        <w:rPr>
          <w:rFonts w:ascii="Times New Roman" w:hAnsi="Times New Roman" w:cs="Times New Roman"/>
          <w:b/>
          <w:sz w:val="28"/>
          <w:szCs w:val="28"/>
          <w:lang w:val="uk-UA"/>
        </w:rPr>
        <w:t>житлових приміщень)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255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період 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>01.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03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 01.1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A618F7">
        <w:rPr>
          <w:rFonts w:ascii="Times New Roman" w:hAnsi="Times New Roman" w:cs="Times New Roman"/>
          <w:b/>
          <w:sz w:val="28"/>
          <w:szCs w:val="28"/>
          <w:lang w:val="uk-UA"/>
        </w:rPr>
        <w:t>.2023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7AF5EB11" w14:textId="391D840F" w:rsidR="00AA0D3E" w:rsidRDefault="00AA0D3E" w:rsidP="00AA0D3E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E0F2F20" w14:textId="6F653AE6" w:rsidR="00AA0D3E" w:rsidRDefault="00AA0D3E" w:rsidP="00AA0D3E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2.6. </w:t>
      </w:r>
      <w:r w:rsidRPr="004255E0">
        <w:rPr>
          <w:rFonts w:ascii="Times New Roman" w:hAnsi="Times New Roman" w:cs="Times New Roman"/>
          <w:bCs/>
          <w:sz w:val="28"/>
          <w:szCs w:val="28"/>
          <w:lang w:val="uk-UA"/>
        </w:rPr>
        <w:t>Інформація департаменту з питань надання адміністративних послуг Миколаївської міської ради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 14.12.2023 за вих. № </w:t>
      </w:r>
      <w:r w:rsidRPr="004255E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D7FA1" w:rsidRPr="003D7FA1">
        <w:rPr>
          <w:rFonts w:ascii="Times New Roman" w:hAnsi="Times New Roman" w:cs="Times New Roman"/>
          <w:sz w:val="28"/>
          <w:szCs w:val="28"/>
          <w:lang w:val="uk-UA"/>
        </w:rPr>
        <w:t>49485/19.04.01-04/23-2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  </w:t>
      </w:r>
      <w:r w:rsidRPr="004255E0">
        <w:rPr>
          <w:rFonts w:ascii="Times New Roman" w:hAnsi="Times New Roman" w:cs="Times New Roman"/>
          <w:b/>
          <w:sz w:val="28"/>
          <w:szCs w:val="28"/>
          <w:lang w:val="uk-UA"/>
        </w:rPr>
        <w:t>щодо порушення управлінням земельних ресурсів Миколаївської міської ради строків надання адміністративних послуг щодо прийняття рішення Миколаївської міської ради по земельним питанням</w:t>
      </w:r>
      <w:r w:rsidRPr="004255E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255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період </w:t>
      </w:r>
      <w:r w:rsidR="00FC0D22" w:rsidRPr="00A618F7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FC0D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C0D22" w:rsidRPr="00A618F7">
        <w:rPr>
          <w:rFonts w:ascii="Times New Roman" w:hAnsi="Times New Roman" w:cs="Times New Roman"/>
          <w:b/>
          <w:sz w:val="28"/>
          <w:szCs w:val="28"/>
          <w:lang w:val="uk-UA"/>
        </w:rPr>
        <w:t>01.</w:t>
      </w:r>
      <w:r w:rsidR="00FC0D22">
        <w:rPr>
          <w:rFonts w:ascii="Times New Roman" w:hAnsi="Times New Roman" w:cs="Times New Roman"/>
          <w:b/>
          <w:sz w:val="28"/>
          <w:szCs w:val="28"/>
          <w:lang w:val="uk-UA"/>
        </w:rPr>
        <w:t>03</w:t>
      </w:r>
      <w:r w:rsidR="00FC0D22" w:rsidRPr="00A618F7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FC0D22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FC0D22" w:rsidRPr="00A618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 01.1</w:t>
      </w:r>
      <w:r w:rsidR="00FC0D22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FC0D22" w:rsidRPr="00A618F7">
        <w:rPr>
          <w:rFonts w:ascii="Times New Roman" w:hAnsi="Times New Roman" w:cs="Times New Roman"/>
          <w:b/>
          <w:sz w:val="28"/>
          <w:szCs w:val="28"/>
          <w:lang w:val="uk-UA"/>
        </w:rPr>
        <w:t>.2023</w:t>
      </w:r>
      <w:r w:rsidR="00FC0D2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7DDD3546" w14:textId="65B1B8DB" w:rsidR="005E25E1" w:rsidRPr="00FD50A1" w:rsidRDefault="005E25E1" w:rsidP="00AA0D3E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E0DA244" w14:textId="1D7D593C" w:rsidR="00FD50A1" w:rsidRDefault="00FD50A1" w:rsidP="00AA0D3E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0A1">
        <w:rPr>
          <w:rFonts w:ascii="Times New Roman" w:hAnsi="Times New Roman" w:cs="Times New Roman"/>
          <w:b/>
          <w:sz w:val="28"/>
          <w:szCs w:val="28"/>
          <w:lang w:val="uk-UA"/>
        </w:rPr>
        <w:t>2.7.</w:t>
      </w:r>
      <w:r w:rsidRPr="00FD50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Лист управління апарату Миколаївської міської ради від 15.12.2023 за вих. № 49858/02.01-05/23-2 </w:t>
      </w:r>
      <w:r w:rsidRPr="003177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присутності депутатів Миколаївської міської ради </w:t>
      </w:r>
      <w:r w:rsidRPr="003177F5">
        <w:rPr>
          <w:rFonts w:ascii="Times New Roman" w:hAnsi="Times New Roman" w:cs="Times New Roman"/>
          <w:b/>
          <w:sz w:val="28"/>
          <w:szCs w:val="28"/>
        </w:rPr>
        <w:t>VIII</w:t>
      </w:r>
      <w:r w:rsidRPr="003177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 на засіданнях постійних комісій та сесій Миколаївської міської ради </w:t>
      </w:r>
      <w:r w:rsidRPr="003177F5">
        <w:rPr>
          <w:rFonts w:ascii="Times New Roman" w:hAnsi="Times New Roman" w:cs="Times New Roman"/>
          <w:b/>
          <w:sz w:val="28"/>
          <w:szCs w:val="28"/>
        </w:rPr>
        <w:t>VIII</w:t>
      </w:r>
      <w:r w:rsidRPr="003177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 за 2022 та 2023 роки.</w:t>
      </w:r>
    </w:p>
    <w:p w14:paraId="6CD527B0" w14:textId="5A1E57EA" w:rsidR="00FD50A1" w:rsidRDefault="00FD50A1" w:rsidP="00AA0D3E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83712D7" w14:textId="62C3551F" w:rsidR="003177F5" w:rsidRDefault="003177F5" w:rsidP="003177F5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0A1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FD50A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FD50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Лист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юридичного департаменту</w:t>
      </w:r>
      <w:r w:rsidRPr="00FD50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Миколаївської міської ради від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11.01.2024</w:t>
      </w:r>
      <w:r w:rsidRPr="00FD50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 вих. № 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1756/02.06.01-04/24-2</w:t>
      </w:r>
      <w:r w:rsidRPr="00FD50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3177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надання інформації </w:t>
      </w:r>
      <w:r w:rsidRPr="003177F5">
        <w:rPr>
          <w:rFonts w:ascii="Times New Roman" w:hAnsi="Times New Roman" w:cs="Times New Roman"/>
          <w:b/>
          <w:sz w:val="28"/>
          <w:szCs w:val="28"/>
          <w:lang w:val="uk-UA"/>
        </w:rPr>
        <w:t>про виконання рішень про стягнення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177F5">
        <w:rPr>
          <w:rFonts w:ascii="Times New Roman" w:hAnsi="Times New Roman" w:cs="Times New Roman"/>
          <w:b/>
          <w:sz w:val="28"/>
          <w:szCs w:val="28"/>
          <w:lang w:val="uk-UA"/>
        </w:rPr>
        <w:t>коштів з виконавчих органів Миколаївської міської ради на 2019-2026 року,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177F5">
        <w:rPr>
          <w:rFonts w:ascii="Times New Roman" w:hAnsi="Times New Roman" w:cs="Times New Roman"/>
          <w:b/>
          <w:sz w:val="28"/>
          <w:szCs w:val="28"/>
          <w:lang w:val="uk-UA"/>
        </w:rPr>
        <w:t>затвердженої рішенням Миколаївської міської ради від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 w:rsidRPr="003177F5">
        <w:rPr>
          <w:rFonts w:ascii="Times New Roman" w:hAnsi="Times New Roman" w:cs="Times New Roman"/>
          <w:b/>
          <w:sz w:val="28"/>
          <w:szCs w:val="28"/>
          <w:lang w:val="uk-UA"/>
        </w:rPr>
        <w:t>21.12.2018 № 49/29 (зі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177F5">
        <w:rPr>
          <w:rFonts w:ascii="Times New Roman" w:hAnsi="Times New Roman" w:cs="Times New Roman"/>
          <w:b/>
          <w:sz w:val="28"/>
          <w:szCs w:val="28"/>
          <w:lang w:val="uk-UA"/>
        </w:rPr>
        <w:t>змінами).</w:t>
      </w:r>
    </w:p>
    <w:p w14:paraId="591F8193" w14:textId="77777777" w:rsidR="004C48CA" w:rsidRPr="00FD50A1" w:rsidRDefault="004C48CA" w:rsidP="00AA0D3E">
      <w:pPr>
        <w:tabs>
          <w:tab w:val="left" w:pos="1875"/>
        </w:tabs>
        <w:spacing w:after="0" w:line="240" w:lineRule="auto"/>
        <w:ind w:right="-82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1DC9C43" w14:textId="7D61045F" w:rsidR="0090585C" w:rsidRPr="00FD50A1" w:rsidRDefault="0090585C" w:rsidP="0090585C">
      <w:pPr>
        <w:tabs>
          <w:tab w:val="left" w:pos="1875"/>
        </w:tabs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50A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РОЗДІЛ  3. </w:t>
      </w:r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 xml:space="preserve">Розгляд звернень юридичних та фізичних осіб до </w:t>
      </w:r>
    </w:p>
    <w:p w14:paraId="776374C1" w14:textId="6C6E6550" w:rsidR="0090585C" w:rsidRPr="00FD50A1" w:rsidRDefault="0090585C" w:rsidP="0090585C">
      <w:pPr>
        <w:tabs>
          <w:tab w:val="left" w:pos="1875"/>
        </w:tabs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постійної комісії міської ради </w:t>
      </w:r>
    </w:p>
    <w:p w14:paraId="4FFFA117" w14:textId="517693B6" w:rsidR="00C54018" w:rsidRPr="00FD50A1" w:rsidRDefault="00C54018" w:rsidP="006F357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D0D7F2A" w14:textId="15666B91" w:rsidR="006F3573" w:rsidRPr="00FD50A1" w:rsidRDefault="006F3573" w:rsidP="00A640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D50A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lastRenderedPageBreak/>
        <w:t>3.1.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C3B8C"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Звернення гр. П. Дроника </w:t>
      </w:r>
      <w:r w:rsidR="00A64081"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 04.12.2023 за вх. №</w:t>
      </w:r>
      <w:r w:rsidR="00A64081" w:rsidRPr="00FD50A1">
        <w:rPr>
          <w:rFonts w:ascii="Times New Roman" w:hAnsi="Times New Roman" w:cs="Times New Roman"/>
          <w:sz w:val="28"/>
          <w:szCs w:val="28"/>
        </w:rPr>
        <w:t xml:space="preserve"> </w:t>
      </w:r>
      <w:r w:rsidR="00A64081"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>Д-5286/НМ-ЕЗ щодо переведення економіки на воєнні потреби та максимальне спрямування всіх коштів та ресурсів на потреби оборони.</w:t>
      </w:r>
    </w:p>
    <w:p w14:paraId="701F1694" w14:textId="788FF5B7" w:rsidR="00A64081" w:rsidRPr="00FD50A1" w:rsidRDefault="00A64081" w:rsidP="004C48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D50A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3.2.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Звернення гр. П. Дроника від 12.12.2023 за вх. №</w:t>
      </w:r>
      <w:r w:rsidRPr="00FD50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686 щодо прийняття звернення до Президента України, Верховної Ради України та Кабінету Міністрів України </w:t>
      </w:r>
      <w:r w:rsidR="00EB559B"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>із пропозицією про розробку та прийняття законів щодо переведення економіки на воєнні потреби.</w:t>
      </w:r>
    </w:p>
    <w:p w14:paraId="11D39A81" w14:textId="54DB93B7" w:rsidR="006F3573" w:rsidRDefault="004C48CA" w:rsidP="004C48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C48C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3.3.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C48C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Звернення гр. П. Дроника від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25</w:t>
      </w:r>
      <w:r w:rsidRPr="004C48CA">
        <w:rPr>
          <w:rFonts w:ascii="Times New Roman" w:hAnsi="Times New Roman" w:cs="Times New Roman"/>
          <w:color w:val="000000"/>
          <w:sz w:val="28"/>
          <w:szCs w:val="28"/>
          <w:lang w:val="uk-UA"/>
        </w:rPr>
        <w:t>.12.2023 за вх. № Д-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5815</w:t>
      </w:r>
      <w:r w:rsidRPr="004C48C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/НМ-ЕЗ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та від 08.12.2023 </w:t>
      </w:r>
      <w:r w:rsidRPr="004C48CA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 вх. № Д-67/НМ-ЕЗ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C48C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щодо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першочергового розгляду звернень, що стосуються мобілізації економіки для виготовлення зброї</w:t>
      </w:r>
      <w:r w:rsidRPr="004C48C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19F457D" w14:textId="77777777" w:rsidR="004C48CA" w:rsidRPr="00FD50A1" w:rsidRDefault="004C48CA" w:rsidP="006F357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483BEE75" w14:textId="2FC3C595" w:rsidR="0090585C" w:rsidRPr="00FD50A1" w:rsidRDefault="0090585C" w:rsidP="009058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>РОЗДІЛ 4</w:t>
      </w:r>
      <w:r w:rsidRPr="00FD50A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Розгляд інформації на рекомендації, витягів інших постійних комісій, протокольних доручень Миколаївської міської ради</w:t>
      </w:r>
    </w:p>
    <w:p w14:paraId="3E37EA2D" w14:textId="77777777" w:rsidR="0090585C" w:rsidRPr="00FD50A1" w:rsidRDefault="0090585C" w:rsidP="009058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50A1">
        <w:rPr>
          <w:rFonts w:ascii="Times New Roman" w:hAnsi="Times New Roman" w:cs="Times New Roman"/>
          <w:b/>
          <w:sz w:val="28"/>
          <w:szCs w:val="28"/>
          <w:u w:val="single"/>
        </w:rPr>
        <w:t>(питання, що знаходиться на контролі постійної комісії)</w:t>
      </w:r>
    </w:p>
    <w:p w14:paraId="032FF954" w14:textId="315F0693" w:rsidR="0090585C" w:rsidRPr="00FD50A1" w:rsidRDefault="0090585C" w:rsidP="00AB353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7FBB9F5" w14:textId="4714D72E" w:rsidR="00C72E17" w:rsidRDefault="00C72E17" w:rsidP="00C72E17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FD50A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4.</w:t>
      </w:r>
      <w:r w:rsidRPr="00FD50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Pr="00FD50A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.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Лист департаменту внутрішнього фінансового контролю, нагляду та протидії корупції Миколаївської міської ради від </w:t>
      </w:r>
      <w:r w:rsidR="002D3A3A">
        <w:rPr>
          <w:rFonts w:ascii="Times New Roman" w:hAnsi="Times New Roman" w:cs="Times New Roman"/>
          <w:color w:val="000000"/>
          <w:sz w:val="28"/>
          <w:szCs w:val="28"/>
          <w:lang w:val="uk-UA"/>
        </w:rPr>
        <w:t>25.10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.2023 за </w:t>
      </w:r>
      <w:r w:rsidR="002D3A3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вих. № </w:t>
      </w:r>
      <w:r w:rsidR="002D3A3A">
        <w:rPr>
          <w:rFonts w:ascii="Times New Roman" w:hAnsi="Times New Roman" w:cs="Times New Roman"/>
          <w:color w:val="000000"/>
          <w:sz w:val="28"/>
          <w:szCs w:val="28"/>
          <w:lang w:val="uk-UA"/>
        </w:rPr>
        <w:t>40183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>/</w:t>
      </w:r>
      <w:r w:rsidR="002D3A3A">
        <w:rPr>
          <w:rFonts w:ascii="Times New Roman" w:hAnsi="Times New Roman" w:cs="Times New Roman"/>
          <w:color w:val="000000"/>
          <w:sz w:val="28"/>
          <w:szCs w:val="28"/>
          <w:lang w:val="uk-UA"/>
        </w:rPr>
        <w:t>21.04.01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="002D3A3A">
        <w:rPr>
          <w:rFonts w:ascii="Times New Roman" w:hAnsi="Times New Roman" w:cs="Times New Roman"/>
          <w:color w:val="000000"/>
          <w:sz w:val="28"/>
          <w:szCs w:val="28"/>
          <w:lang w:val="uk-UA"/>
        </w:rPr>
        <w:t>14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/23-1 щодо </w:t>
      </w:r>
      <w:r w:rsidRPr="00FD50A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надання інформації про штатну чисельність, видатки та план діяльності департаменту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D50A1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(відповідь на лист постійної комісії міської ради від 09.10.2023 за вих. №37247/02.01-05/23-2)</w:t>
      </w:r>
      <w:r w:rsidR="002D3A3A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(дані листа департаменту оновлено у зв’язку з технічною правкою).</w:t>
      </w:r>
    </w:p>
    <w:p w14:paraId="458AA62F" w14:textId="1C31A5B6" w:rsidR="000E7B60" w:rsidRDefault="000E7B60" w:rsidP="000E7B60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0C7E3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4.1.1. 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>Лист департаменту внутрішнього фінансового контролю, нагляду та протидії корупції Миколаївської міської ради від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19.09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.2023 за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вих.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 32390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21.01-10/23-2 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щодо </w:t>
      </w:r>
      <w:r w:rsidRPr="00FD50A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надання інформації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Департамент </w:t>
      </w:r>
      <w:r w:rsidRPr="00FD50A1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(відповідь на лист постійної комісії міської ради від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16.08</w:t>
      </w:r>
      <w:r w:rsidRPr="00FD50A1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.2023 за вих. №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27009</w:t>
      </w:r>
      <w:r w:rsidRPr="00FD50A1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2023</w:t>
      </w:r>
      <w:r w:rsidRPr="00FD50A1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).</w:t>
      </w:r>
    </w:p>
    <w:p w14:paraId="677FAE4E" w14:textId="2BBB8D87" w:rsidR="000C7E37" w:rsidRDefault="000C7E37" w:rsidP="000C7E37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0C7E3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4.1.</w:t>
      </w:r>
      <w:r w:rsidR="000E7B6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2</w:t>
      </w:r>
      <w:r w:rsidRPr="000C7E3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. 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>Лист департаменту внутрішнього фінансового контролю, нагляду та протидії корупції Миколаївської міської ради від</w:t>
      </w:r>
      <w:r w:rsidR="000E7B60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28.12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.2023 за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вих.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 52254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21.04.01-14/23-2</w:t>
      </w:r>
      <w:r w:rsidR="000E7B6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(від 28.12.2023 за вх. № 792)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щодо </w:t>
      </w:r>
      <w:r w:rsidRPr="00FD50A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надання інформації про штатну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запланований на 2024 рік граничний обсяг видатків на Департамент та планову</w:t>
      </w:r>
      <w:r w:rsidR="00A9152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штатну чисельність працівників Департаменту, їх посадові інструкції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D50A1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(відповідь на лист постійної комісії міської ради від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15.12</w:t>
      </w:r>
      <w:r w:rsidRPr="00FD50A1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.2023 за вих. №</w:t>
      </w:r>
      <w:r w:rsidR="000E7B60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49620</w:t>
      </w:r>
      <w:r w:rsidRPr="00FD50A1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/02.01-05/23-2).</w:t>
      </w:r>
    </w:p>
    <w:p w14:paraId="08C12CDA" w14:textId="284EC978" w:rsidR="000C7E37" w:rsidRPr="000C7E37" w:rsidRDefault="000C7E37" w:rsidP="00C72E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2314737" w14:textId="50F4D582" w:rsidR="00D5565C" w:rsidRDefault="00C72E17" w:rsidP="00C72E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D50A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4.2.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Лист </w:t>
      </w:r>
      <w:r w:rsidR="00DE39BD"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>управл</w:t>
      </w:r>
      <w:r w:rsidR="00BE50B8"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DE39BD"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>ння державного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E50B8"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архітектурно-будівельного контролю 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>Миколаївської міської ради від </w:t>
      </w:r>
      <w:r w:rsidR="00BE50B8"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>01.11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>.2023 за вих. № </w:t>
      </w:r>
      <w:r w:rsidR="00BE50B8"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>4138</w:t>
      </w:r>
      <w:r w:rsidR="002D3A3A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BE50B8"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>/22.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>01-</w:t>
      </w:r>
      <w:r w:rsidR="00BE50B8"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>15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/23-1 щодо </w:t>
      </w:r>
      <w:r w:rsidRPr="00FD50A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надання інформації про </w:t>
      </w:r>
      <w:r w:rsidR="00BE50B8" w:rsidRPr="00FD50A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штатну чисельність та структуру Управління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D50A1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(відповідь на </w:t>
      </w:r>
      <w:r w:rsidR="00BE50B8" w:rsidRPr="00FD50A1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витяг з протоколу № 39 засідання </w:t>
      </w:r>
      <w:r w:rsidRPr="00FD50A1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постійної комісії міської ради від</w:t>
      </w:r>
      <w:r w:rsidR="00F04977" w:rsidRPr="00FD50A1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 </w:t>
      </w:r>
      <w:r w:rsidR="00BE50B8" w:rsidRPr="00FD50A1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18</w:t>
      </w:r>
      <w:r w:rsidRPr="00FD50A1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.10.2023).</w:t>
      </w:r>
      <w:r w:rsidR="00D5565C"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0561F9A7" w14:textId="1AB31FDC" w:rsidR="000C7E37" w:rsidRDefault="000C7E37" w:rsidP="00C72E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B8A0FA2" w14:textId="590CE528" w:rsidR="000C7E37" w:rsidRDefault="000C7E37" w:rsidP="000C7E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D50A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4.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3</w:t>
      </w:r>
      <w:r w:rsidRPr="00FD50A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.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Лист управління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Південного офісу Держаудитслужби в Миколаївській області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 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29.12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>.2023 за вих. № 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151406-11/2668-2023 (від 29.12.2023 за вх. № 796)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щодо </w:t>
      </w:r>
      <w:r w:rsidRPr="00FD50A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надання інформації </w:t>
      </w:r>
      <w:r w:rsidRPr="000C7E3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щодо надання на адресу постійної комісії міської ради </w:t>
      </w:r>
      <w:r w:rsidRPr="000C7E3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lastRenderedPageBreak/>
        <w:t xml:space="preserve">результатів перевірки закупівель у КП ММР «Миколаївелектротранс», а також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запрошення</w:t>
      </w:r>
      <w:r w:rsidRPr="000C7E3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представників зазначеного управління на засідання постійної комісії міської ради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D50A1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(відповідь на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лист постійної комісії міської ради від 15.12.2023 за вих. № 145</w:t>
      </w:r>
      <w:r w:rsidRPr="00FD50A1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).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64DA0A7E" w14:textId="41E24ABC" w:rsidR="000C7E37" w:rsidRDefault="000C7E37" w:rsidP="00C72E1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11E3501D" w14:textId="32B8DE38" w:rsidR="0004659C" w:rsidRPr="0004659C" w:rsidRDefault="0004659C" w:rsidP="0004659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FD50A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4.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4</w:t>
      </w:r>
      <w:r w:rsidRPr="00FD50A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.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Лист управління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 справах ветеранів війни, внутрішньо переміщених осіб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Миколаївської міської ради від 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22.12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>.2023 за вих. № 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51437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02.16.03-058/23-2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щодо </w:t>
      </w:r>
      <w:r w:rsidRPr="00FD50A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надання інформації про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динаміку роботи у процесі створення Алеї слави та пам’яті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4659C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(відповідь на лист постійної комісії міської ради від 15.12.2023 за вих. № 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49617/02.01-05/23-2</w:t>
      </w:r>
      <w:r w:rsidRPr="0004659C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). </w:t>
      </w:r>
    </w:p>
    <w:p w14:paraId="2159ECEF" w14:textId="2D0185BD" w:rsidR="0004659C" w:rsidRDefault="0004659C" w:rsidP="00C72E1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45728F82" w14:textId="0A52BF58" w:rsidR="00F457F0" w:rsidRDefault="00F457F0" w:rsidP="00F457F0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FD50A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4.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5</w:t>
      </w:r>
      <w:r w:rsidRPr="00FD50A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.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Лист</w:t>
      </w:r>
      <w:r w:rsidR="008B4BB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департаменту міського голови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Миколаївської міської ради від </w:t>
      </w:r>
      <w:r w:rsidR="008B4BBC">
        <w:rPr>
          <w:rFonts w:ascii="Times New Roman" w:hAnsi="Times New Roman" w:cs="Times New Roman"/>
          <w:color w:val="000000"/>
          <w:sz w:val="28"/>
          <w:szCs w:val="28"/>
          <w:lang w:val="uk-UA"/>
        </w:rPr>
        <w:t>15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.12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>.2023 за вих. № </w:t>
      </w:r>
      <w:r w:rsidR="008B4BBC">
        <w:rPr>
          <w:rFonts w:ascii="Times New Roman" w:hAnsi="Times New Roman" w:cs="Times New Roman"/>
          <w:color w:val="000000"/>
          <w:sz w:val="28"/>
          <w:szCs w:val="28"/>
          <w:lang w:val="uk-UA"/>
        </w:rPr>
        <w:t>49849/02.09.01-10/23-2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щодо </w:t>
      </w:r>
      <w:r w:rsidRPr="00FD50A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надання інформації про </w:t>
      </w:r>
      <w:r w:rsidR="008B4BBC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адміністрування телеграм-каналу «Миколаївська міська рада»</w:t>
      </w:r>
      <w:r w:rsidRPr="00FD50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4659C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(відповідь на лист постійної комісії міської ради від 15.12.2023 за вих. № 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4961</w:t>
      </w:r>
      <w:r w:rsidR="008B4BBC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/02.01-05/23-2</w:t>
      </w:r>
      <w:r w:rsidRPr="0004659C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). </w:t>
      </w:r>
    </w:p>
    <w:p w14:paraId="238359B4" w14:textId="77777777" w:rsidR="002D7EFD" w:rsidRPr="0004659C" w:rsidRDefault="002D7EFD" w:rsidP="00F457F0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</w:p>
    <w:p w14:paraId="2E7479D4" w14:textId="745AFA25" w:rsidR="00F457F0" w:rsidRPr="00FD50A1" w:rsidRDefault="002D7EFD" w:rsidP="00C72E1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2D7EFD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4.6. </w:t>
      </w:r>
      <w:r w:rsidRPr="002D7EFD">
        <w:rPr>
          <w:rFonts w:ascii="Times New Roman" w:hAnsi="Times New Roman" w:cs="Times New Roman"/>
          <w:color w:val="000000"/>
          <w:sz w:val="28"/>
          <w:szCs w:val="28"/>
          <w:lang w:val="uk-UA"/>
        </w:rPr>
        <w:t>Лист служби у справах дітей Миколаївської міської ради від 03.01.2024 за вих.</w:t>
      </w:r>
      <w:r w:rsidR="00CD2C91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2D7EFD">
        <w:rPr>
          <w:rFonts w:ascii="Times New Roman" w:hAnsi="Times New Roman" w:cs="Times New Roman"/>
          <w:color w:val="000000"/>
          <w:sz w:val="28"/>
          <w:szCs w:val="28"/>
          <w:lang w:val="uk-UA"/>
        </w:rPr>
        <w:t>№ 245/25.01-16/24-2</w:t>
      </w:r>
      <w:r w:rsidRPr="002D7EFD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щодо виділення автомобільного транспорту для потреб дитячого будинку сімейного типу </w:t>
      </w:r>
      <w:r w:rsidRPr="002D7EFD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(відповідь на витяг з протоколу № 39 засідання постійної комісії міської ради від 18.10.2023).</w:t>
      </w:r>
    </w:p>
    <w:sectPr w:rsidR="00F457F0" w:rsidRPr="00FD50A1" w:rsidSect="002D7EFD">
      <w:footerReference w:type="default" r:id="rId8"/>
      <w:pgSz w:w="12240" w:h="15840"/>
      <w:pgMar w:top="850" w:right="850" w:bottom="850" w:left="1417" w:header="0" w:footer="48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A556E" w14:textId="77777777" w:rsidR="002C2B41" w:rsidRDefault="002C2B41">
      <w:pPr>
        <w:spacing w:after="0" w:line="240" w:lineRule="auto"/>
      </w:pPr>
      <w:r>
        <w:separator/>
      </w:r>
    </w:p>
  </w:endnote>
  <w:endnote w:type="continuationSeparator" w:id="0">
    <w:p w14:paraId="579C421F" w14:textId="77777777" w:rsidR="002C2B41" w:rsidRDefault="002C2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A" w14:textId="25DD3A89" w:rsidR="00856EF8" w:rsidRDefault="00382A1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A21DF">
      <w:rPr>
        <w:noProof/>
        <w:color w:val="000000"/>
      </w:rPr>
      <w:t>1</w:t>
    </w:r>
    <w:r>
      <w:rPr>
        <w:color w:val="000000"/>
      </w:rPr>
      <w:fldChar w:fldCharType="end"/>
    </w:r>
  </w:p>
  <w:p w14:paraId="0000001B" w14:textId="77777777" w:rsidR="00856EF8" w:rsidRDefault="00856EF8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4F454" w14:textId="77777777" w:rsidR="002C2B41" w:rsidRDefault="002C2B41">
      <w:pPr>
        <w:spacing w:after="0" w:line="240" w:lineRule="auto"/>
      </w:pPr>
      <w:r>
        <w:separator/>
      </w:r>
    </w:p>
  </w:footnote>
  <w:footnote w:type="continuationSeparator" w:id="0">
    <w:p w14:paraId="3055CF7E" w14:textId="77777777" w:rsidR="002C2B41" w:rsidRDefault="002C2B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F165C"/>
    <w:multiLevelType w:val="hybridMultilevel"/>
    <w:tmpl w:val="D17AB0D0"/>
    <w:lvl w:ilvl="0" w:tplc="F9B2C0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60EC0"/>
    <w:multiLevelType w:val="hybridMultilevel"/>
    <w:tmpl w:val="61A456E0"/>
    <w:lvl w:ilvl="0" w:tplc="018CB7F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F7884"/>
    <w:multiLevelType w:val="multilevel"/>
    <w:tmpl w:val="149638C4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54C5518F"/>
    <w:multiLevelType w:val="multilevel"/>
    <w:tmpl w:val="5F769CD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 w15:restartNumberingAfterBreak="0">
    <w:nsid w:val="57C02A84"/>
    <w:multiLevelType w:val="multilevel"/>
    <w:tmpl w:val="4C2EEE3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EF8"/>
    <w:rsid w:val="000050CF"/>
    <w:rsid w:val="00013DF4"/>
    <w:rsid w:val="00016738"/>
    <w:rsid w:val="00017E1D"/>
    <w:rsid w:val="0002420B"/>
    <w:rsid w:val="0004659C"/>
    <w:rsid w:val="00055238"/>
    <w:rsid w:val="000622BF"/>
    <w:rsid w:val="000C7E37"/>
    <w:rsid w:val="000E3FA7"/>
    <w:rsid w:val="000E7B60"/>
    <w:rsid w:val="000F0A99"/>
    <w:rsid w:val="00117C95"/>
    <w:rsid w:val="0013162A"/>
    <w:rsid w:val="00141B10"/>
    <w:rsid w:val="00161CB5"/>
    <w:rsid w:val="00177400"/>
    <w:rsid w:val="001A3047"/>
    <w:rsid w:val="001B3EAD"/>
    <w:rsid w:val="001C26EC"/>
    <w:rsid w:val="001D4416"/>
    <w:rsid w:val="001E13FB"/>
    <w:rsid w:val="00200BCE"/>
    <w:rsid w:val="002139A7"/>
    <w:rsid w:val="002250AC"/>
    <w:rsid w:val="00240A42"/>
    <w:rsid w:val="0024108B"/>
    <w:rsid w:val="00245C90"/>
    <w:rsid w:val="0025013D"/>
    <w:rsid w:val="00262AF4"/>
    <w:rsid w:val="00286230"/>
    <w:rsid w:val="002A36E5"/>
    <w:rsid w:val="002B4E44"/>
    <w:rsid w:val="002C2B41"/>
    <w:rsid w:val="002C4DD7"/>
    <w:rsid w:val="002D3A3A"/>
    <w:rsid w:val="002D7EFD"/>
    <w:rsid w:val="002E741B"/>
    <w:rsid w:val="0030452E"/>
    <w:rsid w:val="003177F5"/>
    <w:rsid w:val="00325B87"/>
    <w:rsid w:val="00332731"/>
    <w:rsid w:val="003501AD"/>
    <w:rsid w:val="0036198D"/>
    <w:rsid w:val="0037455B"/>
    <w:rsid w:val="00382A17"/>
    <w:rsid w:val="003D7FA1"/>
    <w:rsid w:val="004007BC"/>
    <w:rsid w:val="004166B1"/>
    <w:rsid w:val="0041748E"/>
    <w:rsid w:val="00420382"/>
    <w:rsid w:val="004255E0"/>
    <w:rsid w:val="004351A3"/>
    <w:rsid w:val="00471D64"/>
    <w:rsid w:val="004978F5"/>
    <w:rsid w:val="004A13E1"/>
    <w:rsid w:val="004B39C0"/>
    <w:rsid w:val="004C31E4"/>
    <w:rsid w:val="004C48CA"/>
    <w:rsid w:val="004D0A7F"/>
    <w:rsid w:val="004D4250"/>
    <w:rsid w:val="004E0F94"/>
    <w:rsid w:val="004E2812"/>
    <w:rsid w:val="004F2586"/>
    <w:rsid w:val="00507E57"/>
    <w:rsid w:val="00525F84"/>
    <w:rsid w:val="00561615"/>
    <w:rsid w:val="00576FFC"/>
    <w:rsid w:val="005E25E1"/>
    <w:rsid w:val="005F0490"/>
    <w:rsid w:val="0060682B"/>
    <w:rsid w:val="0061655D"/>
    <w:rsid w:val="0062212E"/>
    <w:rsid w:val="006226FD"/>
    <w:rsid w:val="00650F72"/>
    <w:rsid w:val="00660680"/>
    <w:rsid w:val="00672E08"/>
    <w:rsid w:val="00672FDB"/>
    <w:rsid w:val="006A081E"/>
    <w:rsid w:val="006A1DFA"/>
    <w:rsid w:val="006B6997"/>
    <w:rsid w:val="006F3573"/>
    <w:rsid w:val="0070679F"/>
    <w:rsid w:val="00725DAF"/>
    <w:rsid w:val="0072630A"/>
    <w:rsid w:val="00736665"/>
    <w:rsid w:val="00770571"/>
    <w:rsid w:val="007733AC"/>
    <w:rsid w:val="00777F8F"/>
    <w:rsid w:val="007B3589"/>
    <w:rsid w:val="007E1054"/>
    <w:rsid w:val="007F0FD7"/>
    <w:rsid w:val="008423A5"/>
    <w:rsid w:val="00856EF8"/>
    <w:rsid w:val="00873BC3"/>
    <w:rsid w:val="00884E87"/>
    <w:rsid w:val="00890CEE"/>
    <w:rsid w:val="00891F33"/>
    <w:rsid w:val="008A364D"/>
    <w:rsid w:val="008B13E6"/>
    <w:rsid w:val="008B4BBC"/>
    <w:rsid w:val="008D08D6"/>
    <w:rsid w:val="008D2D59"/>
    <w:rsid w:val="008E1820"/>
    <w:rsid w:val="008F0E07"/>
    <w:rsid w:val="00900558"/>
    <w:rsid w:val="0090585C"/>
    <w:rsid w:val="009B0F49"/>
    <w:rsid w:val="009F3679"/>
    <w:rsid w:val="00A618F7"/>
    <w:rsid w:val="00A64081"/>
    <w:rsid w:val="00A9152E"/>
    <w:rsid w:val="00A94563"/>
    <w:rsid w:val="00AA0D3E"/>
    <w:rsid w:val="00AB3532"/>
    <w:rsid w:val="00AC3B8C"/>
    <w:rsid w:val="00B0237C"/>
    <w:rsid w:val="00B12A21"/>
    <w:rsid w:val="00B334CD"/>
    <w:rsid w:val="00B41C6A"/>
    <w:rsid w:val="00B84F28"/>
    <w:rsid w:val="00B9597A"/>
    <w:rsid w:val="00BE298D"/>
    <w:rsid w:val="00BE50B8"/>
    <w:rsid w:val="00BE51B4"/>
    <w:rsid w:val="00C52421"/>
    <w:rsid w:val="00C54018"/>
    <w:rsid w:val="00C72E17"/>
    <w:rsid w:val="00C93CFB"/>
    <w:rsid w:val="00CD2C91"/>
    <w:rsid w:val="00D00EC1"/>
    <w:rsid w:val="00D01DC5"/>
    <w:rsid w:val="00D17BF7"/>
    <w:rsid w:val="00D228C7"/>
    <w:rsid w:val="00D257FF"/>
    <w:rsid w:val="00D308E5"/>
    <w:rsid w:val="00D5565C"/>
    <w:rsid w:val="00D5728B"/>
    <w:rsid w:val="00D638CC"/>
    <w:rsid w:val="00D67ECF"/>
    <w:rsid w:val="00D96D6B"/>
    <w:rsid w:val="00DA21DF"/>
    <w:rsid w:val="00DA5B19"/>
    <w:rsid w:val="00DC393F"/>
    <w:rsid w:val="00DD332C"/>
    <w:rsid w:val="00DE39BD"/>
    <w:rsid w:val="00DE693B"/>
    <w:rsid w:val="00E06F80"/>
    <w:rsid w:val="00E15C35"/>
    <w:rsid w:val="00E35C9D"/>
    <w:rsid w:val="00E517EF"/>
    <w:rsid w:val="00E66539"/>
    <w:rsid w:val="00E67A9C"/>
    <w:rsid w:val="00E73E8A"/>
    <w:rsid w:val="00EA5A3D"/>
    <w:rsid w:val="00EB1664"/>
    <w:rsid w:val="00EB559B"/>
    <w:rsid w:val="00EC3A2C"/>
    <w:rsid w:val="00F04977"/>
    <w:rsid w:val="00F12803"/>
    <w:rsid w:val="00F457F0"/>
    <w:rsid w:val="00F50963"/>
    <w:rsid w:val="00F51E27"/>
    <w:rsid w:val="00F5450E"/>
    <w:rsid w:val="00F64153"/>
    <w:rsid w:val="00F86C60"/>
    <w:rsid w:val="00FC0D22"/>
    <w:rsid w:val="00FD50A1"/>
    <w:rsid w:val="00FD55EE"/>
    <w:rsid w:val="00FE7EB6"/>
    <w:rsid w:val="00FF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412D9"/>
  <w15:docId w15:val="{02F7C6E3-01C9-4DD3-A721-1F98A5932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paragraph" w:styleId="a5">
    <w:name w:val="List Paragraph"/>
    <w:basedOn w:val="a"/>
    <w:uiPriority w:val="34"/>
    <w:qFormat/>
    <w:rsid w:val="0024108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D7E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7EFD"/>
  </w:style>
  <w:style w:type="paragraph" w:styleId="a8">
    <w:name w:val="footer"/>
    <w:basedOn w:val="a"/>
    <w:link w:val="a9"/>
    <w:uiPriority w:val="99"/>
    <w:unhideWhenUsed/>
    <w:rsid w:val="002D7E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7EFD"/>
  </w:style>
  <w:style w:type="character" w:styleId="aa">
    <w:name w:val="Hyperlink"/>
    <w:basedOn w:val="a0"/>
    <w:uiPriority w:val="99"/>
    <w:semiHidden/>
    <w:unhideWhenUsed/>
    <w:rsid w:val="004D42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2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ofbPVndHEL7GTkY5T6lRO0YaJKQ==">AMUW2mXeiI5XZsmoUyAu/Dn92DD2srruGRDpMOEOw5Il6C7ga/zLPyGMZudML7jewFpQmpOpeWSFSReQMyosXFieSiTfh28kerNQoYLJtIqjjsNtnI3PUGo=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5</Pages>
  <Words>6724</Words>
  <Characters>3833</Characters>
  <Application>Microsoft Office Word</Application>
  <DocSecurity>0</DocSecurity>
  <Lines>31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User325</cp:lastModifiedBy>
  <cp:revision>135</cp:revision>
  <cp:lastPrinted>2023-09-18T08:19:00Z</cp:lastPrinted>
  <dcterms:created xsi:type="dcterms:W3CDTF">2023-04-03T11:11:00Z</dcterms:created>
  <dcterms:modified xsi:type="dcterms:W3CDTF">2024-01-23T15:04:00Z</dcterms:modified>
</cp:coreProperties>
</file>