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</w:p>
    <w:p w14:paraId="00000003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420B772F" w:rsidR="00856EF8" w:rsidRDefault="000E3FA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</w:t>
      </w:r>
      <w:r w:rsidR="004C48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.01.2024</w:t>
      </w:r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>Дистанційний</w:t>
      </w:r>
      <w:proofErr w:type="spellEnd"/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</w:t>
      </w:r>
    </w:p>
    <w:p w14:paraId="00000005" w14:textId="2D782F1C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0E3F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відеоконференція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6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000009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ради</w:t>
      </w:r>
    </w:p>
    <w:p w14:paraId="0000000A" w14:textId="77777777" w:rsidR="00856EF8" w:rsidRDefault="0085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097A9" w14:textId="223C5C8D" w:rsidR="00B9597A" w:rsidRPr="00E35C9D" w:rsidRDefault="00B9597A" w:rsidP="00B9597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6A1DFA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</w:t>
      </w:r>
      <w:r w:rsidR="006B6997">
        <w:rPr>
          <w:rFonts w:ascii="Times New Roman" w:hAnsi="Times New Roman"/>
          <w:color w:val="000000"/>
          <w:sz w:val="28"/>
          <w:szCs w:val="28"/>
          <w:lang w:val="uk-UA"/>
        </w:rPr>
        <w:t>зміни</w:t>
      </w:r>
      <w:r w:rsidR="006A1DFA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рішення міської ради від 24.12.2020 №2/35 «Про затвердження Регламенту Миколаївської міської ради VIII скликання» (зі змінами та доповненнями)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(файл s-gs-09</w:t>
      </w:r>
      <w:r w:rsidR="000C7E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9</w:t>
      </w:r>
      <w:r w:rsidR="006A1DFA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gk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).</w:t>
      </w:r>
    </w:p>
    <w:p w14:paraId="2C4E39ED" w14:textId="760D2151" w:rsidR="00B9597A" w:rsidRPr="00E35C9D" w:rsidRDefault="00B9597A" w:rsidP="00B959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управління апарату Миколаївської міської ради </w:t>
      </w:r>
      <w:proofErr w:type="spellStart"/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>Довбенко</w:t>
      </w:r>
      <w:proofErr w:type="spellEnd"/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Катерина Олександрівна</w:t>
      </w:r>
    </w:p>
    <w:p w14:paraId="1CD3BE6D" w14:textId="77777777" w:rsidR="00D01DC5" w:rsidRPr="00E35C9D" w:rsidRDefault="00D01DC5" w:rsidP="00D01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D076F0A" w14:textId="2C756F2A" w:rsidR="002C4DD7" w:rsidRPr="00E35C9D" w:rsidRDefault="002C4DD7" w:rsidP="002C4DD7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Лист секретаря міської ради Д.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Фалька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200B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8.12.2023 за                                                  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 № </w:t>
      </w:r>
      <w:r w:rsidR="00200B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52486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/02.01-05/23-2 щодо передачі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регуляторного акту -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200BCE" w:rsidRPr="00200B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Миколаєва масштабу 1:500, 1:2000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="00200BCE" w:rsidRPr="00200B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s-ax-009gk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(для надання висновків про відповідність даного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регуляторного акту </w:t>
      </w:r>
      <w:r w:rsidR="00AA0D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вимогам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ст.4 та 8 Закону України «Про засади державної регуляторної політики у сфері господарської діяльності».</w:t>
      </w:r>
    </w:p>
    <w:p w14:paraId="115DC30D" w14:textId="3B559CE3" w:rsidR="002C4DD7" w:rsidRPr="002C4DD7" w:rsidRDefault="002C4DD7" w:rsidP="002C4DD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0C7E37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 архітектури та містобудування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r w:rsidR="000C7E37">
        <w:rPr>
          <w:rFonts w:ascii="Times New Roman" w:hAnsi="Times New Roman"/>
          <w:color w:val="000000"/>
          <w:sz w:val="28"/>
          <w:szCs w:val="28"/>
          <w:lang w:val="uk-UA"/>
        </w:rPr>
        <w:t>– головний архітектор міста Поляков Євген Юрійович</w:t>
      </w:r>
    </w:p>
    <w:p w14:paraId="27256E0D" w14:textId="3B95EBBD" w:rsidR="0060682B" w:rsidRDefault="0060682B" w:rsidP="004B39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34B07599" w14:textId="17CA8F72" w:rsidR="00C93CFB" w:rsidRPr="00E35C9D" w:rsidRDefault="00C93CFB" w:rsidP="00C93CFB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C93C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(файл s-</w:t>
      </w:r>
      <w:r w:rsidRPr="00C93CF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sz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-0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25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gk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).</w:t>
      </w:r>
    </w:p>
    <w:p w14:paraId="709C4293" w14:textId="3388A6BF" w:rsidR="00C93CFB" w:rsidRPr="00E35C9D" w:rsidRDefault="00C93CFB" w:rsidP="004D42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 праці та соціального захисту населення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Василенко Сергій Михайлович</w:t>
      </w:r>
    </w:p>
    <w:p w14:paraId="6AC2AAD0" w14:textId="77777777" w:rsidR="004D4250" w:rsidRDefault="004D4250" w:rsidP="004D4250">
      <w:pPr>
        <w:pStyle w:val="a5"/>
        <w:tabs>
          <w:tab w:val="left" w:pos="284"/>
          <w:tab w:val="left" w:pos="567"/>
          <w:tab w:val="left" w:pos="187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91FCEE5" w14:textId="1EDC7AAF" w:rsidR="004D4250" w:rsidRDefault="004D4250" w:rsidP="004D4250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 секретаря міської ради 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Фалька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 08.12.2023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 № 48510/02.01-05/23-2 щодо передачі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регуляторного акту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Pr="004D42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«Про затвердження Правил паркування транспортних засобів на території міста Миколаєва»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(файл s-tr-004gk) для надання висновків про відповідність даного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регуляторного акту вимогам ст.4 та 8 Закону України «Про засади державної регуляторної політики у сфері господарської діяльності».</w:t>
      </w:r>
    </w:p>
    <w:p w14:paraId="6450FF28" w14:textId="47E1D822" w:rsidR="004D4250" w:rsidRDefault="004D4250" w:rsidP="004D4250">
      <w:pPr>
        <w:pStyle w:val="a5"/>
        <w:numPr>
          <w:ilvl w:val="2"/>
          <w:numId w:val="3"/>
        </w:numP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D42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 Державної регуляторної служби України від 18.01.2024                                                за </w:t>
      </w:r>
      <w:proofErr w:type="spellStart"/>
      <w:r w:rsidRPr="004D42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4D42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 №264/20-24 (від 19.01.2024 за </w:t>
      </w:r>
      <w:proofErr w:type="spellStart"/>
      <w:r w:rsidRPr="004D42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4D42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 № 536/02.02.01-17/14/24)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щодо результатів опрацювання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затвердження Правил паркування транспортних засобів на території міста Миколаєва» відповідно до Закону України «Про засади державної регуляторної політики у сфері господарської діяльності».</w:t>
      </w:r>
    </w:p>
    <w:p w14:paraId="0039E464" w14:textId="597EA667" w:rsidR="000E3FA7" w:rsidRPr="000E3FA7" w:rsidRDefault="000E3FA7" w:rsidP="004D4250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4D7AECA" w14:textId="77777777" w:rsidR="000E3FA7" w:rsidRDefault="000E3FA7" w:rsidP="000E3FA7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1817267" w14:textId="158D9D49" w:rsidR="004B39C0" w:rsidRPr="000E7B60" w:rsidRDefault="004B39C0" w:rsidP="004B39C0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E7B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Висновки Аналітичного центру «Інститут законодавчих ідей» щодо </w:t>
      </w: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результатів</w:t>
      </w:r>
      <w:r w:rsidRPr="000E7B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проведеної антикорупційної експертизи </w:t>
      </w:r>
      <w:proofErr w:type="spellStart"/>
      <w:r w:rsidRPr="000E7B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проєктів</w:t>
      </w:r>
      <w:proofErr w:type="spellEnd"/>
      <w:r w:rsidRPr="000E7B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рішень міської ради:</w:t>
      </w:r>
    </w:p>
    <w:p w14:paraId="0E9E65B8" w14:textId="083987A5" w:rsidR="004B39C0" w:rsidRPr="008D2D59" w:rsidRDefault="004B39C0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8D2D59"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Положення про комплексну систему відеоспостереження «Безпечне місто Миколаїв</w:t>
      </w: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»;</w:t>
      </w:r>
    </w:p>
    <w:p w14:paraId="673ECAAD" w14:textId="22157592" w:rsidR="004B39C0" w:rsidRPr="008D2D59" w:rsidRDefault="004B39C0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8D2D59" w:rsidRPr="008D2D59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Миколаєва масштабу 1:500, 1:2000</w:t>
      </w: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»;</w:t>
      </w:r>
    </w:p>
    <w:p w14:paraId="219C2623" w14:textId="24189964" w:rsidR="004B39C0" w:rsidRPr="008D2D59" w:rsidRDefault="004B39C0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D2D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8D2D59" w:rsidRPr="008D2D5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міської ради від 24.12.2020 №2/35 «Про затвердження Регламенту Миколаївської міської ради </w:t>
      </w:r>
      <w:r w:rsidR="008D2D59" w:rsidRPr="008D2D59">
        <w:rPr>
          <w:rFonts w:ascii="Times New Roman" w:hAnsi="Times New Roman" w:cs="Times New Roman"/>
          <w:sz w:val="28"/>
          <w:szCs w:val="28"/>
        </w:rPr>
        <w:t>VIII</w:t>
      </w:r>
      <w:r w:rsidR="008D2D59" w:rsidRPr="008D2D5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скликання» (зі змінами та доповненнями)</w:t>
      </w:r>
      <w:r w:rsidRPr="008D2D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64FEF519" w14:textId="77777777" w:rsidR="004B39C0" w:rsidRPr="004B39C0" w:rsidRDefault="004B39C0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B692E67" w14:textId="377A2C36" w:rsidR="00890CEE" w:rsidRDefault="00890CEE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Розгляд звернень відділів, управлінь, департаментів,</w:t>
      </w:r>
    </w:p>
    <w:p w14:paraId="46729801" w14:textId="6003588E" w:rsidR="00890CEE" w:rsidRPr="00890CEE" w:rsidRDefault="00890CEE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адміністрацій районів та інших установ міста</w:t>
      </w:r>
    </w:p>
    <w:p w14:paraId="0DF1B0DE" w14:textId="0C1AEDF9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0281B37" w14:textId="2F05839F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18.10.2023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38875/19.04.01-04/23-2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01.03.2022 по 01.10.2023.</w:t>
      </w:r>
    </w:p>
    <w:p w14:paraId="6A838A5C" w14:textId="77777777" w:rsidR="00900558" w:rsidRDefault="00900558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40EA8A" w14:textId="30DAE50B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10.11.2023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43147/19.04.01-04/23-2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01.10.2023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01.11.2023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8919EC7" w14:textId="65851294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26B33F" w14:textId="51B22499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17.11.2023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sz w:val="28"/>
          <w:szCs w:val="28"/>
          <w:lang w:val="uk-UA"/>
        </w:rPr>
        <w:t>44351/19.04.01-05/23-2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архітектури на містобудування Миколаївської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01.10.2023 по 01.11.2023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A32E90F" w14:textId="4E23B85E" w:rsidR="00AA0D3E" w:rsidRDefault="00AA0D3E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DCE99C" w14:textId="1B09FE43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14.12.2023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49483/19.04.01-05/23-2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архітектури на містобудування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FD2F6D9" w14:textId="4BD3C21B" w:rsidR="00736665" w:rsidRDefault="00736665" w:rsidP="00736665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2.4.1.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департаменту архітектури та містобудування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15.12.2023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>842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12.01-24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інформації на лист </w:t>
      </w:r>
      <w:r w:rsidRPr="00736665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F291B4B" w14:textId="77777777" w:rsidR="004978F5" w:rsidRDefault="004978F5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EB8852" w14:textId="7C24D0D1" w:rsidR="004255E0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3E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AA0D3E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14.12.2023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49482/19.04.01-26/23-2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управлінням комунального майна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AA0D3E">
        <w:rPr>
          <w:rFonts w:ascii="Times New Roman" w:hAnsi="Times New Roman" w:cs="Times New Roman"/>
          <w:b/>
          <w:sz w:val="28"/>
          <w:szCs w:val="28"/>
          <w:lang w:val="uk-UA"/>
        </w:rPr>
        <w:t>приватизації майна комунальної форми власності (квартири, будинку,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b/>
          <w:sz w:val="28"/>
          <w:szCs w:val="28"/>
          <w:lang w:val="uk-UA"/>
        </w:rPr>
        <w:t>житлових приміщень)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AF5EB11" w14:textId="391D840F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0F2F20" w14:textId="6F653AE6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2.6.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14.12.2023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D7FA1" w:rsidRPr="003D7FA1">
        <w:rPr>
          <w:rFonts w:ascii="Times New Roman" w:hAnsi="Times New Roman" w:cs="Times New Roman"/>
          <w:sz w:val="28"/>
          <w:szCs w:val="28"/>
          <w:lang w:val="uk-UA"/>
        </w:rPr>
        <w:t>49485/19.04.01-04/23-2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DDD3546" w14:textId="65B1B8DB" w:rsidR="005E25E1" w:rsidRPr="00FD50A1" w:rsidRDefault="005E25E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0DA244" w14:textId="1D7D593C" w:rsidR="00FD50A1" w:rsidRDefault="00FD50A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2.7.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 управління апарату Миколаївської міської ради від 15.12.2023 за </w:t>
      </w:r>
      <w:proofErr w:type="spellStart"/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49858/02.01-05/23-2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присутності депутатів Миколаївської міської ради </w:t>
      </w:r>
      <w:r w:rsidRPr="003177F5">
        <w:rPr>
          <w:rFonts w:ascii="Times New Roman" w:hAnsi="Times New Roman" w:cs="Times New Roman"/>
          <w:b/>
          <w:sz w:val="28"/>
          <w:szCs w:val="28"/>
        </w:rPr>
        <w:t>VIII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на засіданнях постійних комісій та сесій Миколаївської міської ради </w:t>
      </w:r>
      <w:r w:rsidRPr="003177F5">
        <w:rPr>
          <w:rFonts w:ascii="Times New Roman" w:hAnsi="Times New Roman" w:cs="Times New Roman"/>
          <w:b/>
          <w:sz w:val="28"/>
          <w:szCs w:val="28"/>
        </w:rPr>
        <w:t>VIII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за 2022 та 2023 роки.</w:t>
      </w:r>
    </w:p>
    <w:p w14:paraId="6CD527B0" w14:textId="5A1E57EA" w:rsidR="00FD50A1" w:rsidRDefault="00FD50A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3712D7" w14:textId="62C3551F" w:rsidR="003177F5" w:rsidRDefault="003177F5" w:rsidP="003177F5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юридичного департаменту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11.01.2024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</w:t>
      </w:r>
      <w:proofErr w:type="spellStart"/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1756/02.06.01-04/24-2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інформації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рішень про стягнення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коштів з виконавчих органів Миколаївської міської ради на 2019-2026 року,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затвердженої рішенням Миколаївської міської ради 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21.12.2018 № 49/29 (зі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змінами).</w:t>
      </w:r>
    </w:p>
    <w:p w14:paraId="591F8193" w14:textId="77777777" w:rsidR="004C48CA" w:rsidRPr="00FD50A1" w:rsidRDefault="004C48CA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DC9C43" w14:textId="7D61045F" w:rsidR="0090585C" w:rsidRPr="00FD50A1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РОЗДІЛ  3.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Розгляд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звернень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юридичних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фізичних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осіб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</w:t>
      </w:r>
    </w:p>
    <w:p w14:paraId="776374C1" w14:textId="6C6E6550" w:rsidR="0090585C" w:rsidRPr="00FD50A1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постійної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комісії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 </w:t>
      </w:r>
    </w:p>
    <w:p w14:paraId="4FFFA117" w14:textId="517693B6" w:rsidR="00C54018" w:rsidRPr="00FD50A1" w:rsidRDefault="00C54018" w:rsidP="006F3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D7F2A" w14:textId="15666B91" w:rsidR="006F3573" w:rsidRPr="00FD50A1" w:rsidRDefault="006F3573" w:rsidP="00A64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3.1.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3B8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Звернення гр. П. </w:t>
      </w:r>
      <w:proofErr w:type="spellStart"/>
      <w:r w:rsidR="00AC3B8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Дроника</w:t>
      </w:r>
      <w:proofErr w:type="spellEnd"/>
      <w:r w:rsidR="00AC3B8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04.12.2023 за </w:t>
      </w:r>
      <w:proofErr w:type="spellStart"/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</w:t>
      </w:r>
      <w:r w:rsidR="00A64081" w:rsidRPr="00FD50A1">
        <w:rPr>
          <w:rFonts w:ascii="Times New Roman" w:hAnsi="Times New Roman" w:cs="Times New Roman"/>
          <w:sz w:val="28"/>
          <w:szCs w:val="28"/>
        </w:rPr>
        <w:t xml:space="preserve"> </w:t>
      </w:r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Д-5286/НМ-ЕЗ щодо переведення економіки на воєнні потреби та максимальне спрямування всіх коштів та ресурсів на потреби оборони.</w:t>
      </w:r>
    </w:p>
    <w:p w14:paraId="701F1694" w14:textId="788FF5B7" w:rsidR="00A64081" w:rsidRPr="00FD50A1" w:rsidRDefault="00A64081" w:rsidP="004C4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Звернення гр. П.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Дроника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12.12.2023 за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</w:t>
      </w:r>
      <w:r w:rsidRPr="00FD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686 щодо прийняття звернення до Президента України, Верховної Ради України та Кабінету Міністрів України </w:t>
      </w:r>
      <w:r w:rsidR="00EB559B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пропозицією про розробку та прийняття законів щодо переведення економіки на воєнні потреби.</w:t>
      </w:r>
    </w:p>
    <w:p w14:paraId="11D39A81" w14:textId="54DB93B7" w:rsidR="006F3573" w:rsidRDefault="004C48CA" w:rsidP="004C4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48C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3.3.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Звернення гр. П. </w:t>
      </w:r>
      <w:proofErr w:type="spellStart"/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Дроника</w:t>
      </w:r>
      <w:proofErr w:type="spellEnd"/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.12.2023 за </w:t>
      </w:r>
      <w:proofErr w:type="spellStart"/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. № Д-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5815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/НМ-ЕЗ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від 08.12.2023 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. № Д-67/НМ-ЕЗ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першочергового розгляду звернень, що стосуються мобілізації економіки для виготовлення зброї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9F457D" w14:textId="77777777" w:rsidR="004C48CA" w:rsidRPr="00FD50A1" w:rsidRDefault="004C48CA" w:rsidP="006F3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3BEE75" w14:textId="2FC3C595" w:rsidR="0090585C" w:rsidRPr="00FD50A1" w:rsidRDefault="0090585C" w:rsidP="0090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РОЗДІЛ 4</w:t>
      </w:r>
      <w:r w:rsidRPr="00FD50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Розгляд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інформації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рекомендації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витягів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інших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постійних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комісій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протокольних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доручень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Миколаївської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</w:t>
      </w:r>
    </w:p>
    <w:p w14:paraId="3E37EA2D" w14:textId="77777777" w:rsidR="0090585C" w:rsidRPr="00FD50A1" w:rsidRDefault="0090585C" w:rsidP="0090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що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знаходиться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контролі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постійної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комісії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32FF954" w14:textId="315F0693" w:rsidR="0090585C" w:rsidRPr="00FD50A1" w:rsidRDefault="0090585C" w:rsidP="00AB35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FBB9F5" w14:textId="4714D72E" w:rsidR="00C72E17" w:rsidRDefault="00C72E17" w:rsidP="00C72E1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 департаменту внутрішнього фінансового контролю, нагляду та протидії корупції Миколаївської міської ради від 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>25.10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 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>40183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>21.04.01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/23-1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надання інформації про штатну чисельність, видатки та план діяльності департаменту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09.10.2023 за </w:t>
      </w:r>
      <w:proofErr w:type="spellStart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№37247/02.01-05/23-2)</w:t>
      </w:r>
      <w:r w:rsidR="002D3A3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(дані листа департаменту оновлено у зв’язку з технічною правкою).</w:t>
      </w:r>
    </w:p>
    <w:p w14:paraId="458AA62F" w14:textId="1C31A5B6" w:rsidR="000E7B60" w:rsidRDefault="000E7B60" w:rsidP="000E7B6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4.1.1.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 департаменту внутрішнього фінансового контролю, нагляду та протидії корупції Миколаївської міської ради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19.09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32390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21.01-10/23-2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Департамент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16.08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27009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2023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</w:p>
    <w:p w14:paraId="677FAE4E" w14:textId="2BBB8D87" w:rsidR="000C7E37" w:rsidRDefault="000C7E37" w:rsidP="000C7E3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4.1.</w:t>
      </w:r>
      <w:r w:rsidR="000E7B6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 департаменту внутрішнього фінансового контролю, нагляду та протидії корупції Миколаївської міської ради від</w:t>
      </w:r>
      <w:r w:rsidR="000E7B6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28.12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52254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21.04.01-14/23-2</w:t>
      </w:r>
      <w:r w:rsidR="000E7B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(від 28.12.2023 за </w:t>
      </w:r>
      <w:proofErr w:type="spellStart"/>
      <w:r w:rsidR="000E7B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 w:rsidR="000E7B60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 792)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штатну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запланований на 2024 рік граничний обсяг видатків на Департамент та планову</w:t>
      </w:r>
      <w:r w:rsidR="00A9152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штатну чисельність працівників Департаменту, їх посадові інструкції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15.12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</w:t>
      </w:r>
      <w:r w:rsidR="000E7B6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49620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/02.01-05/23-2).</w:t>
      </w:r>
    </w:p>
    <w:p w14:paraId="08C12CDA" w14:textId="284EC978" w:rsidR="000C7E37" w:rsidRP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314737" w14:textId="50F4D582" w:rsidR="00D5565C" w:rsidRDefault="00C72E1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 </w:t>
      </w:r>
      <w:r w:rsidR="00DE39BD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DE39BD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державного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архітектурно-будівельного контролю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Миколаївської міської ради від 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01.11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 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4138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/22.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01-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/23-1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 w:rsidR="00BE50B8"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штатну чисельність та структуру Управління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</w:t>
      </w:r>
      <w:r w:rsidR="00BE50B8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витяг з протоколу № 39 засідання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постійної комісії міської ради від</w:t>
      </w:r>
      <w:r w:rsidR="00F04977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 </w:t>
      </w:r>
      <w:r w:rsidR="00BE50B8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18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.10.2023).</w:t>
      </w:r>
      <w:r w:rsidR="00D5565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561F9A7" w14:textId="1AB31FDC" w:rsid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B8A0FA2" w14:textId="590CE528" w:rsidR="000C7E37" w:rsidRDefault="000C7E37" w:rsidP="000C7E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 управління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Південного офісу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Держаудитслужби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Миколаївській області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29.12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151406-11/2668-2023 (від 29.12.2023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 796)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щодо надання на адресу постійної комісії міської ради 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результатів перевірки </w:t>
      </w:r>
      <w:proofErr w:type="spellStart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закупівель</w:t>
      </w:r>
      <w:proofErr w:type="spellEnd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у КП ММР «</w:t>
      </w:r>
      <w:proofErr w:type="spellStart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Миколаївелектротранс</w:t>
      </w:r>
      <w:proofErr w:type="spellEnd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», а також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запрошення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представників зазначеного управління на засідання постійної комісії міської ради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лист постійної комісії міської ради від 15.12.2023 за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 145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4DA0A7E" w14:textId="41E24ABC" w:rsid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1E3501D" w14:textId="32B8DE38" w:rsidR="0004659C" w:rsidRPr="0004659C" w:rsidRDefault="0004659C" w:rsidP="000465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 управління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справах ветеранів війни, внутрішньо переміщених осіб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від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22.12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51437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02.16.03-058/23-2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динаміку роботи у процесі створення Алеї слави та пам’яті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 15.12.2023 за </w:t>
      </w:r>
      <w:proofErr w:type="spellStart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49617/02.01-05/23-2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). </w:t>
      </w:r>
    </w:p>
    <w:p w14:paraId="2159ECEF" w14:textId="2D0185BD" w:rsidR="0004659C" w:rsidRDefault="0004659C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5728F82" w14:textId="0A52BF58" w:rsidR="00F457F0" w:rsidRDefault="00F457F0" w:rsidP="00F457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</w:t>
      </w:r>
      <w:r w:rsidR="008B4B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департаменту міського голови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від </w:t>
      </w:r>
      <w:r w:rsidR="008B4BBC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.12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 </w:t>
      </w:r>
      <w:r w:rsidR="008B4BBC">
        <w:rPr>
          <w:rFonts w:ascii="Times New Roman" w:hAnsi="Times New Roman" w:cs="Times New Roman"/>
          <w:color w:val="000000"/>
          <w:sz w:val="28"/>
          <w:szCs w:val="28"/>
          <w:lang w:val="uk-UA"/>
        </w:rPr>
        <w:t>49849/02.09.01-10/23-2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 w:rsidR="008B4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адміністрування телеграм-каналу «Миколаївська міська рада»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 15.12.2023 за </w:t>
      </w:r>
      <w:proofErr w:type="spellStart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4961</w:t>
      </w:r>
      <w:r w:rsidR="008B4BB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/02.01-05/23-2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). </w:t>
      </w:r>
    </w:p>
    <w:p w14:paraId="238359B4" w14:textId="77777777" w:rsidR="002D7EFD" w:rsidRPr="0004659C" w:rsidRDefault="002D7EFD" w:rsidP="00F457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14:paraId="2E7479D4" w14:textId="745AFA25" w:rsidR="00F457F0" w:rsidRPr="00FD50A1" w:rsidRDefault="002D7EFD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4.6. </w:t>
      </w:r>
      <w:r w:rsidRPr="002D7E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 служби у справах дітей Миколаївської міської ради від 03.01.2024 за </w:t>
      </w:r>
      <w:proofErr w:type="spellStart"/>
      <w:r w:rsidRPr="002D7E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2D7EF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D2C9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2D7E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245/25.01-16/24-2</w:t>
      </w: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щодо виділення автомобільного транспорту для потреб дитячого будинку сімейного типу </w:t>
      </w:r>
      <w:r w:rsidRPr="002D7EF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(відповідь на витяг з протоколу № 39 засідання постійної комісії міської ради від 18.10.2023).</w:t>
      </w:r>
    </w:p>
    <w:sectPr w:rsidR="00F457F0" w:rsidRPr="00FD50A1" w:rsidSect="002D7EFD">
      <w:footerReference w:type="default" r:id="rId8"/>
      <w:pgSz w:w="12240" w:h="15840"/>
      <w:pgMar w:top="850" w:right="850" w:bottom="850" w:left="1417" w:header="0" w:footer="4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A9D7" w14:textId="77777777" w:rsidR="004A13E1" w:rsidRDefault="004A13E1">
      <w:pPr>
        <w:spacing w:after="0" w:line="240" w:lineRule="auto"/>
      </w:pPr>
      <w:r>
        <w:separator/>
      </w:r>
    </w:p>
  </w:endnote>
  <w:endnote w:type="continuationSeparator" w:id="0">
    <w:p w14:paraId="688F31C6" w14:textId="77777777" w:rsidR="004A13E1" w:rsidRDefault="004A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21DF">
      <w:rPr>
        <w:noProof/>
        <w:color w:val="000000"/>
      </w:rPr>
      <w:t>1</w:t>
    </w:r>
    <w:r>
      <w:rPr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9FF2" w14:textId="77777777" w:rsidR="004A13E1" w:rsidRDefault="004A13E1">
      <w:pPr>
        <w:spacing w:after="0" w:line="240" w:lineRule="auto"/>
      </w:pPr>
      <w:r>
        <w:separator/>
      </w:r>
    </w:p>
  </w:footnote>
  <w:footnote w:type="continuationSeparator" w:id="0">
    <w:p w14:paraId="36B2C7CD" w14:textId="77777777" w:rsidR="004A13E1" w:rsidRDefault="004A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65C"/>
    <w:multiLevelType w:val="hybridMultilevel"/>
    <w:tmpl w:val="D17AB0D0"/>
    <w:lvl w:ilvl="0" w:tplc="F9B2C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EC0"/>
    <w:multiLevelType w:val="hybridMultilevel"/>
    <w:tmpl w:val="61A456E0"/>
    <w:lvl w:ilvl="0" w:tplc="018CB7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050CF"/>
    <w:rsid w:val="00013DF4"/>
    <w:rsid w:val="00016738"/>
    <w:rsid w:val="00017E1D"/>
    <w:rsid w:val="0002420B"/>
    <w:rsid w:val="0004659C"/>
    <w:rsid w:val="00055238"/>
    <w:rsid w:val="000622BF"/>
    <w:rsid w:val="000C7E37"/>
    <w:rsid w:val="000E3FA7"/>
    <w:rsid w:val="000E7B60"/>
    <w:rsid w:val="000F0A99"/>
    <w:rsid w:val="00117C95"/>
    <w:rsid w:val="0013162A"/>
    <w:rsid w:val="00141B10"/>
    <w:rsid w:val="00161CB5"/>
    <w:rsid w:val="00177400"/>
    <w:rsid w:val="001A3047"/>
    <w:rsid w:val="001B3EAD"/>
    <w:rsid w:val="001C26EC"/>
    <w:rsid w:val="001D4416"/>
    <w:rsid w:val="00200BCE"/>
    <w:rsid w:val="002139A7"/>
    <w:rsid w:val="002250AC"/>
    <w:rsid w:val="00240A42"/>
    <w:rsid w:val="0024108B"/>
    <w:rsid w:val="00245C90"/>
    <w:rsid w:val="0025013D"/>
    <w:rsid w:val="00262AF4"/>
    <w:rsid w:val="00286230"/>
    <w:rsid w:val="002A36E5"/>
    <w:rsid w:val="002B4E44"/>
    <w:rsid w:val="002C4DD7"/>
    <w:rsid w:val="002D3A3A"/>
    <w:rsid w:val="002D7EFD"/>
    <w:rsid w:val="002E741B"/>
    <w:rsid w:val="0030452E"/>
    <w:rsid w:val="003177F5"/>
    <w:rsid w:val="00325B87"/>
    <w:rsid w:val="00332731"/>
    <w:rsid w:val="003501AD"/>
    <w:rsid w:val="0036198D"/>
    <w:rsid w:val="0037455B"/>
    <w:rsid w:val="00382A17"/>
    <w:rsid w:val="003D7FA1"/>
    <w:rsid w:val="004007BC"/>
    <w:rsid w:val="004166B1"/>
    <w:rsid w:val="0041748E"/>
    <w:rsid w:val="00420382"/>
    <w:rsid w:val="004255E0"/>
    <w:rsid w:val="004351A3"/>
    <w:rsid w:val="00471D64"/>
    <w:rsid w:val="004978F5"/>
    <w:rsid w:val="004A13E1"/>
    <w:rsid w:val="004B39C0"/>
    <w:rsid w:val="004C31E4"/>
    <w:rsid w:val="004C48CA"/>
    <w:rsid w:val="004D0A7F"/>
    <w:rsid w:val="004D4250"/>
    <w:rsid w:val="004E0F94"/>
    <w:rsid w:val="004E2812"/>
    <w:rsid w:val="004F2586"/>
    <w:rsid w:val="00507E57"/>
    <w:rsid w:val="00525F84"/>
    <w:rsid w:val="00561615"/>
    <w:rsid w:val="00576FFC"/>
    <w:rsid w:val="005E25E1"/>
    <w:rsid w:val="005F0490"/>
    <w:rsid w:val="0060682B"/>
    <w:rsid w:val="0061655D"/>
    <w:rsid w:val="0062212E"/>
    <w:rsid w:val="006226FD"/>
    <w:rsid w:val="00650F72"/>
    <w:rsid w:val="00660680"/>
    <w:rsid w:val="00672E08"/>
    <w:rsid w:val="00672FDB"/>
    <w:rsid w:val="006A081E"/>
    <w:rsid w:val="006A1DFA"/>
    <w:rsid w:val="006B6997"/>
    <w:rsid w:val="006F3573"/>
    <w:rsid w:val="0070679F"/>
    <w:rsid w:val="00725DAF"/>
    <w:rsid w:val="0072630A"/>
    <w:rsid w:val="00736665"/>
    <w:rsid w:val="00770571"/>
    <w:rsid w:val="007733AC"/>
    <w:rsid w:val="00777F8F"/>
    <w:rsid w:val="007B3589"/>
    <w:rsid w:val="007E1054"/>
    <w:rsid w:val="007F0FD7"/>
    <w:rsid w:val="008423A5"/>
    <w:rsid w:val="00856EF8"/>
    <w:rsid w:val="00873BC3"/>
    <w:rsid w:val="00884E87"/>
    <w:rsid w:val="00890CEE"/>
    <w:rsid w:val="00891F33"/>
    <w:rsid w:val="008A364D"/>
    <w:rsid w:val="008B13E6"/>
    <w:rsid w:val="008B4BBC"/>
    <w:rsid w:val="008D08D6"/>
    <w:rsid w:val="008D2D59"/>
    <w:rsid w:val="008E1820"/>
    <w:rsid w:val="008F0E07"/>
    <w:rsid w:val="00900558"/>
    <w:rsid w:val="0090585C"/>
    <w:rsid w:val="009B0F49"/>
    <w:rsid w:val="009F3679"/>
    <w:rsid w:val="00A618F7"/>
    <w:rsid w:val="00A64081"/>
    <w:rsid w:val="00A9152E"/>
    <w:rsid w:val="00A94563"/>
    <w:rsid w:val="00AA0D3E"/>
    <w:rsid w:val="00AB3532"/>
    <w:rsid w:val="00AC3B8C"/>
    <w:rsid w:val="00B0237C"/>
    <w:rsid w:val="00B12A21"/>
    <w:rsid w:val="00B334CD"/>
    <w:rsid w:val="00B41C6A"/>
    <w:rsid w:val="00B84F28"/>
    <w:rsid w:val="00B9597A"/>
    <w:rsid w:val="00BE298D"/>
    <w:rsid w:val="00BE50B8"/>
    <w:rsid w:val="00BE51B4"/>
    <w:rsid w:val="00C52421"/>
    <w:rsid w:val="00C54018"/>
    <w:rsid w:val="00C72E17"/>
    <w:rsid w:val="00C93CFB"/>
    <w:rsid w:val="00CD2C91"/>
    <w:rsid w:val="00D00EC1"/>
    <w:rsid w:val="00D01DC5"/>
    <w:rsid w:val="00D17BF7"/>
    <w:rsid w:val="00D228C7"/>
    <w:rsid w:val="00D257FF"/>
    <w:rsid w:val="00D308E5"/>
    <w:rsid w:val="00D5565C"/>
    <w:rsid w:val="00D5728B"/>
    <w:rsid w:val="00D638CC"/>
    <w:rsid w:val="00D67ECF"/>
    <w:rsid w:val="00D96D6B"/>
    <w:rsid w:val="00DA21DF"/>
    <w:rsid w:val="00DA5B19"/>
    <w:rsid w:val="00DC393F"/>
    <w:rsid w:val="00DD332C"/>
    <w:rsid w:val="00DE39BD"/>
    <w:rsid w:val="00DE693B"/>
    <w:rsid w:val="00E06F80"/>
    <w:rsid w:val="00E15C35"/>
    <w:rsid w:val="00E35C9D"/>
    <w:rsid w:val="00E517EF"/>
    <w:rsid w:val="00E66539"/>
    <w:rsid w:val="00E67A9C"/>
    <w:rsid w:val="00E73E8A"/>
    <w:rsid w:val="00EA5A3D"/>
    <w:rsid w:val="00EB1664"/>
    <w:rsid w:val="00EB559B"/>
    <w:rsid w:val="00EC3A2C"/>
    <w:rsid w:val="00F04977"/>
    <w:rsid w:val="00F12803"/>
    <w:rsid w:val="00F457F0"/>
    <w:rsid w:val="00F50963"/>
    <w:rsid w:val="00F51E27"/>
    <w:rsid w:val="00F5450E"/>
    <w:rsid w:val="00F64153"/>
    <w:rsid w:val="00F86C60"/>
    <w:rsid w:val="00FC0D22"/>
    <w:rsid w:val="00FD50A1"/>
    <w:rsid w:val="00FD55EE"/>
    <w:rsid w:val="00FE7EB6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semiHidden/>
    <w:unhideWhenUsed/>
    <w:rsid w:val="004D4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6724</Words>
  <Characters>3833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134</cp:revision>
  <cp:lastPrinted>2023-09-18T08:19:00Z</cp:lastPrinted>
  <dcterms:created xsi:type="dcterms:W3CDTF">2023-04-03T11:11:00Z</dcterms:created>
  <dcterms:modified xsi:type="dcterms:W3CDTF">2024-01-22T14:57:00Z</dcterms:modified>
</cp:coreProperties>
</file>