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521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3F41D9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4DB0F7" wp14:editId="788AA6F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FA07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FD8A00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40953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1106A194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proofErr w:type="spellEnd"/>
    </w:p>
    <w:p w14:paraId="467157DF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44ED31" w14:textId="7A304C05" w:rsidR="006E318E" w:rsidRPr="00F57AC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612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="00B86EE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404C28D9" w14:textId="7FF8DFF3" w:rsidR="006E318E" w:rsidRPr="0061226B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EE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86E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049E9">
        <w:rPr>
          <w:rFonts w:ascii="Times New Roman" w:hAnsi="Times New Roman" w:cs="Times New Roman"/>
          <w:sz w:val="28"/>
          <w:szCs w:val="28"/>
        </w:rPr>
        <w:t>.202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44C7E193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25AEF3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7B5855C" w14:textId="33C4349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C9CF2C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DA007" w14:textId="4EA8F0E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 Ю. Степанець</w:t>
      </w:r>
    </w:p>
    <w:p w14:paraId="11910C9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E62B5F" w14:textId="1AD53AC1" w:rsidR="00F026F9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F92709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94791953"/>
      <w:r w:rsidR="00902CEC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7667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C57667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C5766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05B3EBF" w14:textId="04582131" w:rsidR="006E318E" w:rsidRDefault="00F026F9" w:rsidP="00F026F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6872C3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6782EC57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24B1C656" w14:textId="269513E3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</w:t>
      </w:r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7667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C57667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F927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531286F7" w14:textId="7324118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  <w:r w:rsidR="00F5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08D094A4" w14:textId="77777777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3AE306E" w14:textId="77777777" w:rsidR="00F92709" w:rsidRDefault="002B12F4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 та присутні:  </w:t>
      </w:r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2709" w:rsidRPr="00F92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Ю. </w:t>
      </w:r>
      <w:proofErr w:type="spellStart"/>
      <w:r w:rsidR="00F92709" w:rsidRPr="00F92709">
        <w:rPr>
          <w:rFonts w:ascii="Times New Roman" w:hAnsi="Times New Roman" w:cs="Times New Roman"/>
          <w:bCs/>
          <w:sz w:val="28"/>
          <w:szCs w:val="28"/>
          <w:lang w:val="uk-UA"/>
        </w:rPr>
        <w:t>Іванковська</w:t>
      </w:r>
      <w:proofErr w:type="spellEnd"/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92709">
        <w:rPr>
          <w:rFonts w:ascii="Times New Roman" w:hAnsi="Times New Roman" w:cs="Times New Roman"/>
          <w:bCs/>
          <w:sz w:val="28"/>
          <w:szCs w:val="28"/>
          <w:lang w:val="uk-UA"/>
        </w:rPr>
        <w:t>заступник начальника управління-</w:t>
      </w:r>
    </w:p>
    <w:p w14:paraId="2BE7BE19" w14:textId="77777777" w:rsidR="00F92709" w:rsidRDefault="00F92709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юридичного відділу управління </w:t>
      </w:r>
    </w:p>
    <w:p w14:paraId="222C9656" w14:textId="77777777" w:rsidR="00F92709" w:rsidRDefault="00F92709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державного архітектурно-будівельного контролю </w:t>
      </w:r>
    </w:p>
    <w:p w14:paraId="4849E862" w14:textId="2F43ED95" w:rsidR="00F92709" w:rsidRPr="00F92709" w:rsidRDefault="00F92709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Миколаївської міської ради</w:t>
      </w:r>
    </w:p>
    <w:p w14:paraId="63BF6526" w14:textId="5BFE2686" w:rsidR="00902CEC" w:rsidRDefault="00F92709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902CEC" w:rsidRPr="00B049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 Дмитрова</w:t>
      </w:r>
      <w:r w:rsidR="00902C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заступник начальника управління</w:t>
      </w:r>
    </w:p>
    <w:p w14:paraId="409841BD" w14:textId="10CE42F0" w:rsidR="00902CEC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майна Миколаївської міської ради;</w:t>
      </w:r>
    </w:p>
    <w:p w14:paraId="176A5837" w14:textId="77777777" w:rsidR="00F92709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Т.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 w:rsidR="00902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CEC" w:rsidRPr="002B12F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департаменту </w:t>
      </w:r>
    </w:p>
    <w:p w14:paraId="34F11BFE" w14:textId="21F472FA" w:rsidR="00902CEC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економічного розвитку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50CE00B6" w14:textId="77777777" w:rsidR="00902CEC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Д. Канарський – начальник відділу стандартизації та </w:t>
      </w:r>
    </w:p>
    <w:p w14:paraId="09FE2A73" w14:textId="77777777" w:rsidR="00902CEC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впровадження електронного врядування </w:t>
      </w:r>
    </w:p>
    <w:p w14:paraId="527E9E41" w14:textId="2DF536EB" w:rsidR="00147C11" w:rsidRPr="00F026F9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Миколаївської міської ради</w:t>
      </w:r>
      <w:r w:rsidR="00695F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D6AAEB" w14:textId="7F48A1F5" w:rsidR="00F92709" w:rsidRDefault="00F026F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Г. Личко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92709" w:rsidRP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начальник управління освіти </w:t>
      </w:r>
    </w:p>
    <w:p w14:paraId="4803CA8B" w14:textId="0C90573A" w:rsidR="00902CEC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5AAF7CE6" w14:textId="77777777" w:rsidR="00F92709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О. Самохвал – </w:t>
      </w:r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та мешканка за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</w:t>
      </w:r>
    </w:p>
    <w:p w14:paraId="186F0205" w14:textId="6318F786" w:rsidR="00F92709" w:rsidRPr="00695F04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Березанський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>, 11/1 (Варварівка).</w:t>
      </w:r>
    </w:p>
    <w:p w14:paraId="2B1634F4" w14:textId="6D5D6693" w:rsidR="00D12608" w:rsidRDefault="00D12608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51F6D" w14:textId="6E09BB3F" w:rsidR="00147C11" w:rsidRPr="00147C11" w:rsidRDefault="00147C11" w:rsidP="00D1260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58029F13" w14:textId="6F8FFA55" w:rsidR="006E318E" w:rsidRDefault="00C956F0" w:rsidP="00D1260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01838C8A" w14:textId="77777777" w:rsidR="00D12608" w:rsidRPr="00D12608" w:rsidRDefault="00D12608" w:rsidP="00D1260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</w:p>
    <w:p w14:paraId="7C0CFDBC" w14:textId="59F172AD" w:rsidR="00F15D46" w:rsidRPr="004569ED" w:rsidRDefault="006872C3" w:rsidP="00456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4AF66D81" w14:textId="77777777" w:rsidR="00F15D46" w:rsidRDefault="00F15D46" w:rsidP="00F15D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A8F7E1" w14:textId="4F5AE5BB" w:rsidR="00256C5D" w:rsidRPr="00C64CC3" w:rsidRDefault="00256C5D" w:rsidP="00256C5D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3A3C79" w14:textId="77777777" w:rsidR="00256C5D" w:rsidRPr="00C64CC3" w:rsidRDefault="00256C5D" w:rsidP="00256C5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85346D3" w14:textId="77777777" w:rsidR="00F92709" w:rsidRPr="00F92709" w:rsidRDefault="00256C5D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 w:rsidRPr="00C64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2709" w:rsidRPr="00F92709">
        <w:rPr>
          <w:rFonts w:ascii="Times New Roman" w:hAnsi="Times New Roman" w:cs="Times New Roman"/>
          <w:sz w:val="28"/>
          <w:szCs w:val="28"/>
          <w:lang w:val="uk-UA"/>
        </w:rPr>
        <w:t>який запропонував включити до порядку денного такі питання, а саме:</w:t>
      </w:r>
    </w:p>
    <w:p w14:paraId="2DD0F3E8" w14:textId="43938832" w:rsidR="00F92709" w:rsidRPr="00F92709" w:rsidRDefault="00F92709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bookmarkStart w:id="3" w:name="_Hlk162513104"/>
      <w:r w:rsidR="00BA483D" w:rsidRPr="00BA483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="00BA483D" w:rsidRPr="00BA483D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s-fk-942gk)</w:t>
      </w:r>
      <w:r w:rsidRPr="00F92709"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3"/>
    </w:p>
    <w:p w14:paraId="7708FEE5" w14:textId="1BE116DF" w:rsidR="00256C5D" w:rsidRPr="00256C5D" w:rsidRDefault="00F92709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27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="00BA483D" w:rsidRPr="00BA48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електронні консультації та опитування в місті Миколаєві» </w:t>
      </w:r>
      <w:r w:rsidR="00BA483D" w:rsidRPr="00BA483D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                                  s-ev-011gk)</w:t>
      </w:r>
      <w:r w:rsidRPr="00F927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43F84" w14:textId="77777777" w:rsidR="00BA483D" w:rsidRPr="00BA483D" w:rsidRDefault="00256C5D" w:rsidP="00BA4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BA483D"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включити до порядку денного такі питання, а саме:</w:t>
      </w:r>
    </w:p>
    <w:p w14:paraId="008579C8" w14:textId="6AEDBAE2" w:rsidR="00BA483D" w:rsidRPr="00BA483D" w:rsidRDefault="00BA483D" w:rsidP="00BA4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- </w:t>
      </w:r>
      <w:proofErr w:type="spellStart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</w:t>
      </w:r>
      <w:proofErr w:type="spellEnd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рішення Миколаївської міської ради «Про внесення зміни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BA48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ar-SA"/>
        </w:rPr>
        <w:t>(файл s-fk-942gk)</w:t>
      </w: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;</w:t>
      </w:r>
    </w:p>
    <w:p w14:paraId="6133617D" w14:textId="2889479F" w:rsidR="00256C5D" w:rsidRDefault="00BA483D" w:rsidP="00BA4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- </w:t>
      </w:r>
      <w:proofErr w:type="spellStart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</w:t>
      </w:r>
      <w:proofErr w:type="spellEnd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рішення Миколаївської міської ради «Про затвердження Положення про електронні консультації та опитування в місті Миколаєві» </w:t>
      </w:r>
      <w:r w:rsidRPr="00BA48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ar-SA"/>
        </w:rPr>
        <w:t>(файл                                   s-ev-011gk)</w:t>
      </w: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.</w:t>
      </w:r>
    </w:p>
    <w:p w14:paraId="487B3A23" w14:textId="559F120F" w:rsidR="00256C5D" w:rsidRPr="00A63227" w:rsidRDefault="00256C5D" w:rsidP="0025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  (А. </w:t>
      </w:r>
      <w:proofErr w:type="spellStart"/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37442DB8" w14:textId="77777777" w:rsidR="00256C5D" w:rsidRDefault="00256C5D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2158E7F" w14:textId="4C0C0D8E" w:rsidR="006E318E" w:rsidRPr="00C64CC3" w:rsidRDefault="00256C5D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="006872C3"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0087DBE" w14:textId="0FC46112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C632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26.03.2024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10CCD98A" w14:textId="4A846C51" w:rsidR="006E318E" w:rsidRDefault="006872C3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56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3C7AAA22" w14:textId="77777777" w:rsidR="00F15D46" w:rsidRPr="00C64CC3" w:rsidRDefault="00F15D46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D17E2F8" w14:textId="064CD174" w:rsidR="006E318E" w:rsidRPr="00C64CC3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="00A63227"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ІІ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586B091A" w14:textId="6B4D7453" w:rsidR="006E318E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378AC4E" w14:textId="2AE03355" w:rsidR="004569ED" w:rsidRPr="00256C5D" w:rsidRDefault="004569ED" w:rsidP="00256C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4569ED">
        <w:rPr>
          <w:rFonts w:ascii="Times New Roman" w:eastAsiaTheme="minorHAnsi" w:hAnsi="Times New Roman" w:cs="Times New Roman"/>
          <w:b/>
          <w:sz w:val="28"/>
          <w:szCs w:val="28"/>
          <w:highlight w:val="white"/>
          <w:shd w:val="clear" w:color="auto" w:fill="FFFFFF"/>
          <w:lang w:val="uk-UA"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2E194B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Звернення управління державного архітектурно-будівельного контролю Миколаївської міської ради від 19.02.2024 за </w:t>
      </w:r>
      <w:proofErr w:type="spellStart"/>
      <w:r w:rsidR="002E194B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вх</w:t>
      </w:r>
      <w:proofErr w:type="spellEnd"/>
      <w:r w:rsidR="002E194B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. № 970 (від 19.02.2024 за                        </w:t>
      </w:r>
      <w:proofErr w:type="spellStart"/>
      <w:r w:rsidR="002E194B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вих</w:t>
      </w:r>
      <w:proofErr w:type="spellEnd"/>
      <w:r w:rsidR="002E194B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. № 172/22.01-15) щодо надання погодження на списання комунального майна з балансу управління державного архітектурно-будівельного контролю Миколаївської міської ради.</w:t>
      </w:r>
    </w:p>
    <w:p w14:paraId="5D5C11CC" w14:textId="748E6ACC" w:rsidR="004569ED" w:rsidRDefault="004569ED" w:rsidP="00456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FD007C1" w14:textId="2D0656C8" w:rsidR="004569ED" w:rsidRPr="00067702" w:rsidRDefault="004569ED" w:rsidP="008D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="000677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</w:t>
      </w:r>
      <w:proofErr w:type="spellStart"/>
      <w:r w:rsidR="000677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Іванковська</w:t>
      </w:r>
      <w:proofErr w:type="spellEnd"/>
      <w:r w:rsidR="00256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067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проінформувала, що списанню підлягає кондиціонер </w:t>
      </w:r>
      <w:r w:rsidR="000677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IDEA ISR-09H-SA-7-DN1</w:t>
      </w:r>
      <w:r w:rsidR="00067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перебуває в неробочому стані</w:t>
      </w:r>
      <w:r w:rsidR="007805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Основна причина неробочого стану – це наслідки обстрілів м. Миколаєва у квітні 2022 року. Також зазначила, що ремонт не є доцільним, оскільки його вартість дорівнює вартості нового кондиціонера</w:t>
      </w:r>
      <w:r w:rsidR="002932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виходячи з аналізу цінових пропозицій на кондиціонери подібного типу.</w:t>
      </w:r>
    </w:p>
    <w:p w14:paraId="57F91A84" w14:textId="36CEB0BA" w:rsidR="0087289A" w:rsidRPr="002E194B" w:rsidRDefault="0087289A" w:rsidP="00872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 w:rsidR="002E194B" w:rsidRPr="0091414E">
        <w:rPr>
          <w:rFonts w:ascii="Times New Roman" w:hAnsi="Times New Roman" w:cs="Times New Roman"/>
          <w:bCs/>
          <w:sz w:val="28"/>
          <w:szCs w:val="28"/>
          <w:lang w:val="uk-UA"/>
        </w:rPr>
        <w:t>погодити</w:t>
      </w:r>
      <w:r w:rsidR="002E1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194B" w:rsidRPr="0074447C">
        <w:rPr>
          <w:rFonts w:ascii="Times New Roman" w:hAnsi="Times New Roman" w:cs="Times New Roman"/>
          <w:bCs/>
          <w:sz w:val="28"/>
          <w:szCs w:val="28"/>
          <w:lang w:val="uk-UA"/>
        </w:rPr>
        <w:t>списання комунального майна з балансу</w:t>
      </w:r>
      <w:r w:rsidR="002932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управління державного архітектурно-будівельного контролю Миколаївської міської ради</w:t>
      </w:r>
      <w:r w:rsidR="002E194B">
        <w:rPr>
          <w:rFonts w:ascii="Times New Roman" w:hAnsi="Times New Roman" w:cs="Times New Roman"/>
          <w:bCs/>
          <w:sz w:val="28"/>
          <w:szCs w:val="28"/>
          <w:lang w:val="uk-UA"/>
        </w:rPr>
        <w:t>, відповідно до звернення</w:t>
      </w:r>
      <w:r w:rsidR="002E194B" w:rsidRPr="009141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управління державного архітектурно-будівельного контролю Миколаївської міської ради</w:t>
      </w:r>
      <w:r w:rsidR="002E194B" w:rsidRPr="007444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19.02.2024 за </w:t>
      </w:r>
      <w:proofErr w:type="spellStart"/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вх</w:t>
      </w:r>
      <w:proofErr w:type="spellEnd"/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. № 970 (від 19.02.2024 за</w:t>
      </w:r>
      <w:r w:rsidR="002932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вих</w:t>
      </w:r>
      <w:proofErr w:type="spellEnd"/>
      <w:r w:rsidR="002932A0" w:rsidRPr="002E194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. № 172/22.01-15)</w:t>
      </w:r>
      <w:r w:rsidR="002E19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0058DC2" w14:textId="0C690EED" w:rsidR="002C0010" w:rsidRDefault="0087289A" w:rsidP="00872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6E7C8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«проти» - 0; «утрималися» - 0; «не голосували» - 0.</w:t>
      </w:r>
    </w:p>
    <w:p w14:paraId="5CEC3F8B" w14:textId="24AFAFE1" w:rsidR="00B209C0" w:rsidRDefault="00B209C0" w:rsidP="000353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A49637" w14:textId="462AB171" w:rsidR="002A68DE" w:rsidRPr="005615C5" w:rsidRDefault="002A68DE" w:rsidP="002A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="00A05C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2, 3, 4, 5 та 11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були розглянуті спільно.</w:t>
      </w:r>
    </w:p>
    <w:p w14:paraId="01A0A0C4" w14:textId="6EE6289F" w:rsidR="00A05C0C" w:rsidRPr="00A05C0C" w:rsidRDefault="00A05C0C" w:rsidP="00A05C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2. </w:t>
      </w:r>
      <w:proofErr w:type="spell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</w:t>
      </w:r>
      <w:proofErr w:type="gram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доповненнями)»</w:t>
      </w:r>
      <w:proofErr w:type="gram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 xml:space="preserve">(файл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                  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8gk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).</w:t>
      </w:r>
    </w:p>
    <w:p w14:paraId="5547B64A" w14:textId="0EB13D2C" w:rsidR="00A05C0C" w:rsidRPr="00A05C0C" w:rsidRDefault="00A05C0C" w:rsidP="00A05C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3. </w:t>
      </w:r>
      <w:bookmarkStart w:id="4" w:name="_Hlk162016340"/>
      <w:proofErr w:type="spell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доповнення до рішення Миколаївської міської ради від 25.01.2024 № 28/62 «Про передачу об’єктів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(файл 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39).</w:t>
      </w:r>
      <w:bookmarkEnd w:id="4"/>
    </w:p>
    <w:p w14:paraId="334203A9" w14:textId="4084798E" w:rsidR="00A05C0C" w:rsidRPr="00A05C0C" w:rsidRDefault="00A05C0C" w:rsidP="00A0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4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UA" w:bidi="hi-IN"/>
        </w:rPr>
        <w:t>.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ru-UA" w:bidi="hi-IN"/>
        </w:rPr>
        <w:t xml:space="preserve">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влacнocтi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об’єктів права іншої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(файл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s-fk-940)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71937F5" w14:textId="333CDB0B" w:rsidR="00A05C0C" w:rsidRPr="00BA13F1" w:rsidRDefault="00A05C0C" w:rsidP="00A0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5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.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s-fk-941)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8C4E0D9" w14:textId="09D727E4" w:rsidR="00A05C0C" w:rsidRDefault="00A05C0C" w:rsidP="00A0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зміни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s-fk-942gk)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E220E54" w14:textId="2809841C" w:rsidR="00BA13F1" w:rsidRDefault="00BA13F1" w:rsidP="00A05C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(не підлягає оприлюдненню на офіційному сайті Миколаївської міської ради відповідно до листа розробника від</w:t>
      </w:r>
      <w:r w:rsidR="00EA0C1A"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25.03.2024</w:t>
      </w: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. № </w:t>
      </w:r>
      <w:r w:rsidR="00EA0C1A"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1147</w:t>
      </w: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(від </w:t>
      </w:r>
      <w:r w:rsidR="00EA0C1A"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22.03.2024</w:t>
      </w: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за            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. № </w:t>
      </w:r>
      <w:r w:rsidR="00EA0C1A"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3372/10.01-08/24-2</w:t>
      </w: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)</w:t>
      </w:r>
    </w:p>
    <w:p w14:paraId="101E0004" w14:textId="1D537855" w:rsidR="00EA0C1A" w:rsidRPr="00EA0C1A" w:rsidRDefault="00EA0C1A" w:rsidP="00A05C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0F158647" w14:textId="6370DB27" w:rsidR="001760CF" w:rsidRDefault="001760CF" w:rsidP="00A0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14:paraId="7B945CCD" w14:textId="4D4A43F4" w:rsidR="001760CF" w:rsidRDefault="001760CF" w:rsidP="00A05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питань </w:t>
      </w:r>
      <w:bookmarkStart w:id="5" w:name="_Hlk16260697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2, 3, 4, 5 та 11</w:t>
      </w:r>
      <w:bookmarkEnd w:id="5"/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4634E259" w14:textId="366370DD" w:rsidR="001760CF" w:rsidRDefault="001760CF" w:rsidP="00A05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lastRenderedPageBreak/>
        <w:t xml:space="preserve">2. </w:t>
      </w:r>
      <w:proofErr w:type="spell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</w:t>
      </w:r>
      <w:proofErr w:type="gram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доповненнями)»</w:t>
      </w:r>
      <w:proofErr w:type="gram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 xml:space="preserve">(файл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                  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8gk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).</w:t>
      </w:r>
    </w:p>
    <w:p w14:paraId="676DD7CE" w14:textId="77777777" w:rsidR="000A47ED" w:rsidRDefault="000A47ED" w:rsidP="000A4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72ECB0A1" w14:textId="4D898A7B" w:rsidR="001760CF" w:rsidRPr="001760CF" w:rsidRDefault="001760CF" w:rsidP="001760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  <w:bookmarkStart w:id="6" w:name="_Hlk162601349"/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Т. Дмитрова,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яка зазначила, що вищезазначеним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міської ради пропонується включити до Переліку другого типу нежитлове приміщення першого поверху,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918,7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Космонавтів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>, 144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розміщення органів державної влади та органів місцевого самоврядування, на підставі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міграційної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Миколаївській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13.02.2024 №4801.19-1013/48.1-24</w:t>
      </w:r>
      <w:r w:rsidRPr="001760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попереднім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0CF">
        <w:rPr>
          <w:rFonts w:ascii="Times New Roman" w:hAnsi="Times New Roman" w:cs="Times New Roman"/>
          <w:color w:val="000000"/>
          <w:sz w:val="28"/>
          <w:szCs w:val="28"/>
        </w:rPr>
        <w:t>балансоутримувача</w:t>
      </w:r>
      <w:proofErr w:type="spellEnd"/>
      <w:r w:rsidRPr="001760CF">
        <w:rPr>
          <w:rFonts w:ascii="Times New Roman" w:hAnsi="Times New Roman" w:cs="Times New Roman"/>
          <w:color w:val="000000"/>
          <w:sz w:val="28"/>
          <w:szCs w:val="28"/>
        </w:rPr>
        <w:t xml:space="preserve"> – КНП ММР ЦПМСД №2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управління охорони здоров’я Миколаївської міської ради.</w:t>
      </w:r>
      <w:bookmarkEnd w:id="6"/>
    </w:p>
    <w:p w14:paraId="02E4EEDC" w14:textId="77777777" w:rsidR="00A05C0C" w:rsidRDefault="00A05C0C" w:rsidP="00A05C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044ED7" w14:textId="7A95A779" w:rsidR="007E028D" w:rsidRDefault="000A47E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3. </w:t>
      </w:r>
      <w:bookmarkStart w:id="7" w:name="_Hlk162605487"/>
      <w:proofErr w:type="spellStart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доповнення до рішення Миколаївської міської ради від 25.01.2024 № 28/62 «Про передачу об’єктів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(файл 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39)</w:t>
      </w:r>
      <w:bookmarkEnd w:id="7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.</w:t>
      </w:r>
    </w:p>
    <w:p w14:paraId="4DB9764C" w14:textId="5483742D" w:rsidR="007E028D" w:rsidRDefault="000A47ED" w:rsidP="000A4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520CD37D" w14:textId="108EA29A" w:rsidR="000A47ED" w:rsidRDefault="000A47ED" w:rsidP="000A47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Т. Дмитрова,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яка проінформувала, що </w:t>
      </w:r>
      <w:r w:rsid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747C2" w:rsidRP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рішення Миколаївської міської ради </w:t>
      </w:r>
      <w:r w:rsidR="00197AC2" w:rsidRP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25.01.2024 № 28/62 </w:t>
      </w:r>
      <w:r w:rsidR="00D747C2" w:rsidRP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«Про передачу об’єктів права комунальної власності Миколаївської міської територіальної громади до державної власності»</w:t>
      </w:r>
      <w:r w:rsid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</w:t>
      </w:r>
      <w:r w:rsid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територіального </w:t>
      </w:r>
      <w:r w:rsid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сервісного центру</w:t>
      </w:r>
      <w:r w:rsid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регіонального сервісного центру ГСЦ МВС в Миколаївській області (філія ГСЦ МВС)</w:t>
      </w:r>
      <w:r w:rsidR="00197A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було передано </w:t>
      </w:r>
      <w:r w:rsid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автомобіль </w:t>
      </w:r>
      <w:r w:rsid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SUZUKI </w:t>
      </w:r>
      <w:r w:rsidR="00035EEF" w:rsidRP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S-CROSS 1.4L BOOSTERJET 6 MT 2 WD GL (</w:t>
      </w:r>
      <w:proofErr w:type="spellStart"/>
      <w:r w:rsidR="00035EEF" w:rsidRP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спеціалізований</w:t>
      </w:r>
      <w:proofErr w:type="spellEnd"/>
      <w:r w:rsidR="00035EEF" w:rsidRPr="00035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  <w:r w:rsidR="00197A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вартістю 869 тис. грн. Проте, у зазначеному вище рішенні міської ради </w:t>
      </w:r>
      <w:r w:rsidR="00197AC2" w:rsidRPr="00D747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від 25.01.2024 № 28/62</w:t>
      </w:r>
      <w:r w:rsidR="00197A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не були вказані відомості про номер шасі, інвентарний та реєстраційний номер</w:t>
      </w:r>
      <w:r w:rsid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и, тому </w:t>
      </w:r>
      <w:proofErr w:type="spellStart"/>
      <w:r w:rsid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="005827B7" w:rsidRP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роєкт</w:t>
      </w:r>
      <w:r w:rsid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ом</w:t>
      </w:r>
      <w:proofErr w:type="spellEnd"/>
      <w:r w:rsidR="005827B7" w:rsidRP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Миколаївської міської ради від 25.01.2024 № 28/62 «Про передачу об’єктів права комунальної власності Миколаївської міської територіальної громади до державної власності» (файл </w:t>
      </w:r>
      <w:r w:rsid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827B7" w:rsidRP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s-fk-939)</w:t>
      </w:r>
      <w:r w:rsidR="005827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пропонуються доповнення, що вищезазначені. </w:t>
      </w:r>
    </w:p>
    <w:p w14:paraId="1A37B269" w14:textId="65C42C33" w:rsidR="005827B7" w:rsidRDefault="005827B7" w:rsidP="000A47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1E09A5D" w14:textId="307FDF3B" w:rsidR="005827B7" w:rsidRDefault="005827B7" w:rsidP="000A47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4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UA" w:bidi="hi-IN"/>
        </w:rPr>
        <w:t>.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ru-UA" w:bidi="hi-IN"/>
        </w:rPr>
        <w:t xml:space="preserve">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влacнocтi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об’єктів права іншої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(файл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s-fk-940)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7A2DF14" w14:textId="77777777" w:rsidR="005827B7" w:rsidRDefault="005827B7" w:rsidP="00582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34A39D20" w14:textId="0B039343" w:rsidR="005827B7" w:rsidRDefault="005827B7" w:rsidP="00582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1760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Т. Дмитрова,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яка повідомила, що </w:t>
      </w:r>
      <w:proofErr w:type="spellStart"/>
      <w:r w:rsid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186192"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="00186192"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="00186192"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влacнocтi</w:t>
      </w:r>
      <w:proofErr w:type="spellEnd"/>
      <w:r w:rsidR="00186192"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об’єктів права іншої власності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 (файл</w:t>
      </w:r>
      <w:r w:rsid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s-fk-940)</w:t>
      </w:r>
      <w:r w:rsid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розроблено з метою прийняття до комунальної власності Миколаївської міської територіальної громади мережі водопостачання по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Рибна (від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Менделеєва</w:t>
      </w:r>
      <w:proofErr w:type="spellEnd"/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до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Каштанова) та по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Каштанова (від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Рибна до будинку № 14А по вул.</w:t>
      </w:r>
      <w:r w:rsidR="00EA0C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Каштанова), </w:t>
      </w:r>
      <w:r w:rsid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а саме: </w:t>
      </w:r>
      <w:r w:rsid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поліетиленова труба</w:t>
      </w:r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D=110 мм, довжиною 422 м, з одним водопровідним колодязем для належного їх обслуговування МКП «</w:t>
      </w:r>
      <w:proofErr w:type="spellStart"/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 w:rsidR="00186192" w:rsidRPr="00186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14:paraId="04E27EA3" w14:textId="0020F741" w:rsidR="00186192" w:rsidRDefault="00186192" w:rsidP="00582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14:paraId="0BBA2965" w14:textId="79A353FB" w:rsidR="00186192" w:rsidRDefault="00186192" w:rsidP="00582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5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.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s-fk-941)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B5C55C" w14:textId="77777777" w:rsidR="00186192" w:rsidRDefault="00186192" w:rsidP="00186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09D9AEE3" w14:textId="45CA90E9" w:rsidR="00186192" w:rsidRDefault="00186192" w:rsidP="00392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20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3920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Т. Дмитрова, </w:t>
      </w:r>
      <w:r w:rsidRPr="003920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яка проінформувала, що </w:t>
      </w:r>
      <w:proofErr w:type="spellStart"/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«Про передачу об'єктів права комунальної власності Миколаївської міської територіальної громади до державної власності» (файл</w:t>
      </w:r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920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s-fk-941) пропонується передати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безоплатно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сфери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гвардії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господарському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віданні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спеціалізованого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монтажно-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експлуатаційного</w:t>
      </w:r>
      <w:proofErr w:type="spellEnd"/>
      <w:r w:rsidRPr="0039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059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="00392059" w:rsidRPr="0039205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– дорожні знаки.</w:t>
      </w:r>
    </w:p>
    <w:p w14:paraId="07260E32" w14:textId="59FB3595" w:rsidR="00EA0C1A" w:rsidRDefault="00EA0C1A" w:rsidP="00392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1113CB" w14:textId="77777777" w:rsidR="00EA0C1A" w:rsidRDefault="00EA0C1A" w:rsidP="00EA0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05C0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зміни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s-fk-942gk)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A315498" w14:textId="77777777" w:rsidR="00EA0C1A" w:rsidRDefault="00EA0C1A" w:rsidP="00EA0C1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25.03.2024 за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. № 1147 (від 22.03.2024 за            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3372/10.01-08/24-2)</w:t>
      </w:r>
    </w:p>
    <w:p w14:paraId="15436F6C" w14:textId="2D290E22" w:rsidR="00EA0C1A" w:rsidRDefault="00EA0C1A" w:rsidP="00EA0C1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1B1000B3" w14:textId="7AA46C60" w:rsidR="00EA0C1A" w:rsidRDefault="00EA0C1A" w:rsidP="00EA0C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не обговорювалося.</w:t>
      </w:r>
    </w:p>
    <w:p w14:paraId="10DE8DB2" w14:textId="44EEB204" w:rsidR="00EA0C1A" w:rsidRDefault="00EA0C1A" w:rsidP="00EA0C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7E15DF8" w14:textId="77777777" w:rsidR="006032B1" w:rsidRPr="008E1A3C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</w:p>
    <w:p w14:paraId="4BDEEE47" w14:textId="17DBC887" w:rsidR="006032B1" w:rsidRPr="008E1A3C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6032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2, 3, 4, 5 та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143020D1" w14:textId="4267E4F2" w:rsidR="00EA0C1A" w:rsidRPr="00EA0C1A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781E628E" w14:textId="3544CA12" w:rsidR="000A47ED" w:rsidRDefault="006032B1" w:rsidP="000A47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bookmarkStart w:id="8" w:name="_Hlk154580317"/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Питання 11 було </w:t>
      </w:r>
      <w:proofErr w:type="spellStart"/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комісії.</w:t>
      </w:r>
      <w:bookmarkEnd w:id="8"/>
    </w:p>
    <w:p w14:paraId="2B08D1C2" w14:textId="0C63C251" w:rsidR="006032B1" w:rsidRDefault="006032B1" w:rsidP="000A47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2CF0385" w14:textId="77777777" w:rsidR="006032B1" w:rsidRPr="008E1A3C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4AC6DFFB" w14:textId="5C0849CF" w:rsidR="006032B1" w:rsidRDefault="006032B1" w:rsidP="0060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5E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 xml:space="preserve">(файл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 xml:space="preserve">                  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8gk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)</w:t>
      </w:r>
      <w:r w:rsidRPr="00795E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45047F2A" w14:textId="3BD4A6ED" w:rsidR="006032B1" w:rsidRDefault="006032B1" w:rsidP="006032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</w:pPr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</w:t>
      </w:r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внесення доповнення до рішення Миколаївської міської ради від 25.01.2024 № 28/62 «Про передачу об’єктів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(файл s-</w:t>
      </w:r>
      <w:proofErr w:type="spellStart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fk</w:t>
      </w:r>
      <w:proofErr w:type="spellEnd"/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-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bidi="hi-IN"/>
        </w:rPr>
        <w:t>9</w:t>
      </w:r>
      <w:r w:rsidRPr="00A05C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39)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;</w:t>
      </w:r>
    </w:p>
    <w:p w14:paraId="6814A651" w14:textId="4D07E893" w:rsidR="006032B1" w:rsidRDefault="006032B1" w:rsidP="006032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влacнocтi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об’єктів права іншої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(файл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s-fk-940)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3722E09" w14:textId="1C3D4183" w:rsidR="006032B1" w:rsidRDefault="006032B1" w:rsidP="006032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s-fk-941)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E0566EC" w14:textId="29772D14" w:rsidR="006032B1" w:rsidRDefault="006032B1" w:rsidP="006032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зміни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A05C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s-fk-942gk)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04A38D6" w14:textId="77777777" w:rsidR="006032B1" w:rsidRDefault="006032B1" w:rsidP="006032B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25.03.2024 за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. № 1147 (від 22.03.2024 за             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3372/10.01-08/24-2)</w:t>
      </w:r>
    </w:p>
    <w:p w14:paraId="7506EE9E" w14:textId="7A73400E" w:rsidR="006032B1" w:rsidRPr="00795EBB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6A2251CC" w14:textId="3A4CBC5B" w:rsidR="006032B1" w:rsidRPr="006032B1" w:rsidRDefault="006032B1" w:rsidP="00603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67D6E5B7" w14:textId="04665DA7" w:rsidR="000A47ED" w:rsidRDefault="006032B1" w:rsidP="000A47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Питання 11 було </w:t>
      </w:r>
      <w:proofErr w:type="spellStart"/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комісії.</w:t>
      </w:r>
    </w:p>
    <w:p w14:paraId="662374AE" w14:textId="79402D12" w:rsidR="007301D4" w:rsidRDefault="007301D4" w:rsidP="000A47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E0E0107" w14:textId="0F6C0C4D" w:rsidR="007301D4" w:rsidRDefault="008D5DB8" w:rsidP="000A4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Pr="008D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s-pg-026).</w:t>
      </w:r>
    </w:p>
    <w:p w14:paraId="37099E81" w14:textId="77777777" w:rsidR="008D5DB8" w:rsidRDefault="008D5DB8" w:rsidP="008D5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3F20AA15" w14:textId="3557BDFA" w:rsidR="008D5DB8" w:rsidRDefault="008D5DB8" w:rsidP="008D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Шул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зазначила, що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proofErr w:type="spellEnd"/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Pr="008D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>(файл s-pg-026)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пропонується надати згоду на отримання до комунальної власності</w:t>
      </w:r>
      <w:r w:rsidR="007B6E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B6E35" w:rsidRPr="007B6E35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7B6E35" w:rsidRPr="007B6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35" w:rsidRPr="007B6E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7B6E35" w:rsidRPr="007B6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35" w:rsidRPr="007B6E3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7B6E35">
        <w:rPr>
          <w:rFonts w:ascii="Times New Roman" w:hAnsi="Times New Roman" w:cs="Times New Roman"/>
          <w:sz w:val="28"/>
          <w:szCs w:val="28"/>
          <w:lang w:val="uk-UA"/>
        </w:rPr>
        <w:t>, що надходить до Миколаївської міської ради від юридичних осіб, які надають міжнародну технічну допомогу.</w:t>
      </w:r>
      <w:r w:rsidR="009D1D55">
        <w:rPr>
          <w:rFonts w:ascii="Times New Roman" w:hAnsi="Times New Roman" w:cs="Times New Roman"/>
          <w:sz w:val="28"/>
          <w:szCs w:val="28"/>
          <w:lang w:val="uk-UA"/>
        </w:rPr>
        <w:t xml:space="preserve"> У такому випадку, виконавчому комітету Миколаївської міської ради пропонується здійснювати координаційні заходи щодо отримання міжнародної технічної допомоги</w:t>
      </w:r>
      <w:r w:rsidR="00AD3D89">
        <w:rPr>
          <w:rFonts w:ascii="Times New Roman" w:hAnsi="Times New Roman" w:cs="Times New Roman"/>
          <w:sz w:val="28"/>
          <w:szCs w:val="28"/>
          <w:lang w:val="uk-UA"/>
        </w:rPr>
        <w:t>, а управлінню комунального майна Миколаївської міської ради підготовлювати відповідні розпорядчі документи щодо закріплення відповідного майна за балансоутримувачами.</w:t>
      </w:r>
      <w:r w:rsidR="00DF0058">
        <w:rPr>
          <w:rFonts w:ascii="Times New Roman" w:hAnsi="Times New Roman" w:cs="Times New Roman"/>
          <w:sz w:val="28"/>
          <w:szCs w:val="28"/>
          <w:lang w:val="uk-UA"/>
        </w:rPr>
        <w:t xml:space="preserve"> Також додала, що на сьогоднішній день до м. Миколаєва надходить багато міжнародної технічної допомоги, у зв’язку з чим, було підготовлено вищезазначений </w:t>
      </w:r>
      <w:proofErr w:type="spellStart"/>
      <w:r w:rsidR="00DF005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F00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561C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FF624" w14:textId="275A3C85" w:rsidR="007C7BD5" w:rsidRDefault="007C7BD5" w:rsidP="008D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BD5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</w:t>
      </w:r>
      <w:r w:rsidR="00C55E57">
        <w:rPr>
          <w:rFonts w:ascii="Times New Roman" w:hAnsi="Times New Roman" w:cs="Times New Roman"/>
          <w:sz w:val="28"/>
          <w:szCs w:val="28"/>
          <w:lang w:val="uk-UA"/>
        </w:rPr>
        <w:t xml:space="preserve">чого саме стосується </w:t>
      </w:r>
      <w:proofErr w:type="spellStart"/>
      <w:r w:rsidR="00C55E5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55E5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C55E57" w:rsidRPr="008D5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надання згоди на отримання та прийняття до комунальної власності Миколаївської міської територіальної громади міжнародної технічної </w:t>
      </w:r>
      <w:r w:rsidR="00C55E57" w:rsidRPr="008D5DB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допомоги»</w:t>
      </w:r>
      <w:r w:rsidR="00C55E57" w:rsidRPr="008D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5E57" w:rsidRPr="008D5DB8">
        <w:rPr>
          <w:rFonts w:ascii="Times New Roman" w:hAnsi="Times New Roman" w:cs="Times New Roman"/>
          <w:bCs/>
          <w:sz w:val="28"/>
          <w:szCs w:val="28"/>
          <w:lang w:val="uk-UA"/>
        </w:rPr>
        <w:t>(файл s-pg-026)</w:t>
      </w:r>
      <w:r w:rsidR="00C55E57">
        <w:rPr>
          <w:rFonts w:ascii="Times New Roman" w:hAnsi="Times New Roman" w:cs="Times New Roman"/>
          <w:sz w:val="28"/>
          <w:szCs w:val="28"/>
          <w:lang w:val="uk-UA"/>
        </w:rPr>
        <w:t>: встановлення правил чи</w:t>
      </w:r>
      <w:r w:rsidR="00826B6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C55E57">
        <w:rPr>
          <w:rFonts w:ascii="Times New Roman" w:hAnsi="Times New Roman" w:cs="Times New Roman"/>
          <w:sz w:val="28"/>
          <w:szCs w:val="28"/>
          <w:lang w:val="uk-UA"/>
        </w:rPr>
        <w:t>конкретної міжнародної технічної допомоги.</w:t>
      </w:r>
    </w:p>
    <w:p w14:paraId="483FB970" w14:textId="33DE965A" w:rsidR="00C55E57" w:rsidRDefault="00C55E57" w:rsidP="008D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Т. </w:t>
      </w:r>
      <w:proofErr w:type="spellStart"/>
      <w:r w:rsidRPr="00C55E57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Шуліченко</w:t>
      </w:r>
      <w:proofErr w:type="spellEnd"/>
      <w:r w:rsidRPr="00C55E57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відповіла, що вищезазначений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встановлюється більш загальним питанням щодо отримання міжнародної технічної допомоги містом.</w:t>
      </w:r>
    </w:p>
    <w:p w14:paraId="5A150301" w14:textId="3A3F54A8" w:rsidR="00AD3D89" w:rsidRDefault="00AD3D89" w:rsidP="00AD3D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9" w:name="_Hlk159512329"/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Pr="008D5DB8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Pr="008D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s-pg-026).</w:t>
      </w:r>
    </w:p>
    <w:p w14:paraId="3DDC3312" w14:textId="6F21D03D" w:rsidR="00AD3D89" w:rsidRDefault="00AD3D89" w:rsidP="00AD3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  <w:bookmarkEnd w:id="9"/>
    </w:p>
    <w:p w14:paraId="7F3EA9DE" w14:textId="2207B7A4" w:rsidR="008A07F2" w:rsidRDefault="008A07F2" w:rsidP="00AD3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CCA26" w14:textId="202B0E13" w:rsidR="008A07F2" w:rsidRDefault="008A07F2" w:rsidP="00AD3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«Про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2027 року та Плану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s-pg-02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4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6DF827" w14:textId="77777777" w:rsidR="008A07F2" w:rsidRDefault="008A07F2" w:rsidP="008A0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4D84539C" w14:textId="7D0F39F7" w:rsidR="00651F98" w:rsidRDefault="008A07F2" w:rsidP="0065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Шул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доповіла, що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«Про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2027 року та Плану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B19F7" w:rsidRPr="005B19F7">
        <w:rPr>
          <w:rFonts w:ascii="Times New Roman" w:hAnsi="Times New Roman" w:cs="Times New Roman"/>
          <w:sz w:val="28"/>
          <w:szCs w:val="28"/>
          <w:shd w:val="clear" w:color="auto" w:fill="FFFFFF"/>
        </w:rPr>
        <w:t>(файл</w:t>
      </w:r>
      <w:r w:rsidR="005B19F7" w:rsidRPr="005B19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B19F7" w:rsidRPr="005B19F7">
        <w:rPr>
          <w:rFonts w:ascii="Times New Roman" w:hAnsi="Times New Roman" w:cs="Times New Roman"/>
          <w:sz w:val="28"/>
          <w:szCs w:val="28"/>
          <w:shd w:val="clear" w:color="auto" w:fill="FFFFFF"/>
        </w:rPr>
        <w:t>s-pg-02</w:t>
      </w:r>
      <w:r w:rsidR="005B19F7" w:rsidRPr="005B19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5B19F7" w:rsidRPr="005B19F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пропонується затвердити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</w:t>
      </w:r>
      <w:proofErr w:type="spellEnd"/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="005B19F7"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2027 року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Стратегія). Відповідно до діючого законодавства України</w:t>
      </w:r>
      <w:r w:rsidR="00384B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Стратегія є обов’язко</w:t>
      </w:r>
      <w:r w:rsidR="001648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5B19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 документом для усіх територіальних громад, незалежно від населення</w:t>
      </w:r>
      <w:r w:rsidR="008F7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045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Зазначила, що процес розробки Стратегії розпочався ще у травні 2023 року, коли Миколаївською міською радою було прийнято рішення про початок роботи над Стратегією. 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Було розпочато роботу із міжнародними експертами, зокрема міській раді було надано підтримку ПРООН, надавши консультанта, який супроводжував розробку вищезазначеного документа. Також були залучені данська компанія </w:t>
      </w:r>
      <w:r w:rsidR="00AB69F3" w:rsidRP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COWI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італійська компанія </w:t>
      </w:r>
      <w:proofErr w:type="spellStart"/>
      <w:r w:rsidR="00AB69F3" w:rsidRP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One</w:t>
      </w:r>
      <w:proofErr w:type="spellEnd"/>
      <w:r w:rsidR="00AB69F3" w:rsidRP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Works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на сьогоднішній день працюють на</w:t>
      </w:r>
      <w:r w:rsidR="00952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розробкою 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Генерального плану м</w:t>
      </w:r>
      <w:r w:rsidR="00952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ста Микола</w:t>
      </w:r>
      <w:proofErr w:type="spellStart"/>
      <w:r w:rsidR="00AB69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952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</w:t>
      </w:r>
      <w:proofErr w:type="spellEnd"/>
      <w:r w:rsidR="00952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E4F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4F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6E4F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Стратегії розроблявся із залученням громадськості, зокрема шляхом проведення різного роду опитування та </w:t>
      </w:r>
      <w:r w:rsidR="00E476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фокус-груп.</w:t>
      </w:r>
      <w:r w:rsidR="00651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додала, що Стратегія побудована на чотирьох стратегічних цілях, а саме:</w:t>
      </w:r>
    </w:p>
    <w:p w14:paraId="56763FEF" w14:textId="215B7AD7" w:rsidR="00651F98" w:rsidRDefault="00651F98" w:rsidP="00651F9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Безпечна та стійка громада;</w:t>
      </w:r>
    </w:p>
    <w:p w14:paraId="4368D6A0" w14:textId="79CEF681" w:rsidR="00651F98" w:rsidRDefault="00651F98" w:rsidP="00651F9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Комфортна громада;</w:t>
      </w:r>
    </w:p>
    <w:p w14:paraId="13D3B6D1" w14:textId="5E7AEAC5" w:rsidR="00651F98" w:rsidRDefault="00651F98" w:rsidP="00651F9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Конкурентна громада;</w:t>
      </w:r>
    </w:p>
    <w:p w14:paraId="2C8D7138" w14:textId="0B9DC110" w:rsidR="00651F98" w:rsidRDefault="00651F98" w:rsidP="00651F9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Громада партнерства.</w:t>
      </w:r>
    </w:p>
    <w:p w14:paraId="3E043C5C" w14:textId="3B53C990" w:rsidR="00651F98" w:rsidRDefault="00651F98" w:rsidP="0065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рамках вищезазначених стратегічних цілях розроблені оперативні цілі,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заходи. </w:t>
      </w:r>
    </w:p>
    <w:p w14:paraId="18687DCB" w14:textId="6683A65E" w:rsidR="00824CFB" w:rsidRDefault="00824CFB" w:rsidP="00824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Є. </w:t>
      </w:r>
      <w:proofErr w:type="spellStart"/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824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джерел доходів, а саме за рахунок чого збирається жити місто відповідно до Стратегії.</w:t>
      </w:r>
    </w:p>
    <w:p w14:paraId="63925404" w14:textId="52F61116" w:rsidR="00824CFB" w:rsidRDefault="00824CFB" w:rsidP="00824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Т. </w:t>
      </w:r>
      <w:proofErr w:type="spellStart"/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Шуліченко</w:t>
      </w:r>
      <w:proofErr w:type="spellEnd"/>
      <w:r w:rsidRPr="0082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проінформувала, що джерела виконання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закладених у Стратегії – це різного роду джерела, у тому числі міський і державний бюджети, та кошти, що залучені</w:t>
      </w:r>
      <w:r w:rsidR="008B0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міжнародних партнерів</w:t>
      </w:r>
      <w:r w:rsidR="00855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07534DC" w14:textId="74689D36" w:rsidR="00FD6609" w:rsidRDefault="00FD6609" w:rsidP="00FD66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Миколаївської міської ради «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2027 року та Плану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s-pg-02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4</w:t>
      </w:r>
      <w:r w:rsidRPr="008A0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A07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FA65B7" w14:textId="660CF9B5" w:rsidR="00FD6609" w:rsidRPr="00824CFB" w:rsidRDefault="00FD6609" w:rsidP="00F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2A3C8C29" w14:textId="6F69931F" w:rsidR="00AF4F88" w:rsidRDefault="00AF4F88" w:rsidP="008A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E0E6A" w14:textId="27BBBF9E" w:rsidR="00440FD7" w:rsidRPr="00440FD7" w:rsidRDefault="00440FD7" w:rsidP="008A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23.07.2020 № 57/371 «Про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Інформатизація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електронного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урядування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2020-2025 роки» (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proofErr w:type="gram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s-ev-010gk)</w:t>
      </w:r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6442DD" w14:textId="7A400C29" w:rsidR="000A47ED" w:rsidRDefault="00440FD7" w:rsidP="000A4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366D07D2" w14:textId="2D4D1827" w:rsidR="008A25D6" w:rsidRDefault="00440FD7" w:rsidP="00440F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Богаченко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</w:t>
      </w:r>
      <w:r w:rsidR="00F33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 w:rsidR="00F33151" w:rsidRPr="00F33151">
        <w:rPr>
          <w:rFonts w:ascii="Times New Roman" w:hAnsi="Times New Roman" w:cs="Times New Roman"/>
          <w:bCs/>
          <w:sz w:val="28"/>
          <w:szCs w:val="28"/>
          <w:lang w:val="uk-UA"/>
        </w:rPr>
        <w:t>міської комплексної Програми «Інформатизація та розвиток електронного урядування» на 2020-2025 роки</w:t>
      </w:r>
      <w:r w:rsidR="00F33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48C2">
        <w:rPr>
          <w:rFonts w:ascii="Times New Roman" w:hAnsi="Times New Roman" w:cs="Times New Roman"/>
          <w:bCs/>
          <w:sz w:val="28"/>
          <w:szCs w:val="28"/>
          <w:lang w:val="uk-UA"/>
        </w:rPr>
        <w:t>запропоновані</w:t>
      </w:r>
      <w:r w:rsidR="00F33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</w:t>
      </w:r>
      <w:r w:rsidR="001648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3151">
        <w:rPr>
          <w:rFonts w:ascii="Times New Roman" w:hAnsi="Times New Roman" w:cs="Times New Roman"/>
          <w:bCs/>
          <w:sz w:val="28"/>
          <w:szCs w:val="28"/>
          <w:lang w:val="uk-UA"/>
        </w:rPr>
        <w:t>стосуються коригування планових обсягів фінансування, оскільки на виконання заходів будівництва із системи «Безпечне місто»</w:t>
      </w:r>
      <w:r w:rsidR="00607C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було профінансовано трохи більше півміль</w:t>
      </w:r>
      <w:r w:rsidR="00757F39">
        <w:rPr>
          <w:rFonts w:ascii="Times New Roman" w:hAnsi="Times New Roman" w:cs="Times New Roman"/>
          <w:bCs/>
          <w:sz w:val="28"/>
          <w:szCs w:val="28"/>
          <w:lang w:val="uk-UA"/>
        </w:rPr>
        <w:t>йона</w:t>
      </w:r>
      <w:r w:rsidR="000016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</w:t>
      </w:r>
      <w:r w:rsidR="006821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попередньому році</w:t>
      </w:r>
      <w:r w:rsidR="00757F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залишок виконаних робіт обсягом 6 млн 100 тис. грн увійшов до кредиторської заборгованості. </w:t>
      </w:r>
      <w:r w:rsidR="008A2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додав, що у попередньому році були розпочаті роботи з </w:t>
      </w:r>
      <w:proofErr w:type="spellStart"/>
      <w:r w:rsidR="008A25D6"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 w:rsidR="008A2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будівництва системи відеоспостереження біля ринку Центрального, але оскільки роботи не були виконані, що і потребує перенесення виконання зазначених робіт запланованого обсягу на поточний рік.</w:t>
      </w:r>
    </w:p>
    <w:p w14:paraId="0EAE8E87" w14:textId="4C1A053B" w:rsidR="00456FB9" w:rsidRDefault="00456FB9" w:rsidP="00440F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FB9">
        <w:rPr>
          <w:rFonts w:ascii="Times New Roman" w:hAnsi="Times New Roman" w:cs="Times New Roman"/>
          <w:b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наявних камер відеоспостереження</w:t>
      </w:r>
      <w:r w:rsidR="00277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системи «Безпечне місто».</w:t>
      </w:r>
    </w:p>
    <w:p w14:paraId="1D4794C8" w14:textId="4B4BF9E9" w:rsidR="00277FFE" w:rsidRDefault="00277FFE" w:rsidP="00440F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7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</w:t>
      </w:r>
      <w:proofErr w:type="spellStart"/>
      <w:r w:rsidRPr="00277FFE">
        <w:rPr>
          <w:rFonts w:ascii="Times New Roman" w:hAnsi="Times New Roman" w:cs="Times New Roman"/>
          <w:b/>
          <w:sz w:val="28"/>
          <w:szCs w:val="28"/>
          <w:lang w:val="uk-UA"/>
        </w:rPr>
        <w:t>Богаченко</w:t>
      </w:r>
      <w:proofErr w:type="spellEnd"/>
      <w:r w:rsidRPr="00277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24799">
        <w:rPr>
          <w:rFonts w:ascii="Times New Roman" w:hAnsi="Times New Roman" w:cs="Times New Roman"/>
          <w:bCs/>
          <w:sz w:val="28"/>
          <w:szCs w:val="28"/>
          <w:lang w:val="uk-UA"/>
        </w:rPr>
        <w:t>який зазначив, що відповідно до рекомендацій правоохоронних органів наразі не публікуються схеми розташування системи «Безпечне місто» у відкритому доступі.</w:t>
      </w:r>
    </w:p>
    <w:p w14:paraId="3CBF44CC" w14:textId="5041A688" w:rsidR="00424799" w:rsidRPr="00424799" w:rsidRDefault="00424799" w:rsidP="00440F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4799">
        <w:rPr>
          <w:rFonts w:ascii="Times New Roman" w:hAnsi="Times New Roman" w:cs="Times New Roman"/>
          <w:b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попросив надати план розташування з адресами системи «Безпечне місто» на чергове засідання постійної комісії </w:t>
      </w:r>
      <w:bookmarkStart w:id="10" w:name="_Hlk162875338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з питань </w:t>
      </w:r>
      <w:r w:rsidRPr="00424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424799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bookmarkEnd w:id="10"/>
      <w:proofErr w:type="spellEnd"/>
      <w:r w:rsidR="007D4EA8">
        <w:rPr>
          <w:rFonts w:ascii="Times New Roman" w:hAnsi="Times New Roman" w:cs="Times New Roman"/>
          <w:bCs/>
          <w:sz w:val="28"/>
          <w:szCs w:val="28"/>
          <w:lang w:val="uk-UA"/>
        </w:rPr>
        <w:t>, з метою безпечного життя населення                     м. Миколаєва.</w:t>
      </w:r>
    </w:p>
    <w:p w14:paraId="4D40BB11" w14:textId="776C880D" w:rsidR="00AF5D89" w:rsidRDefault="00AF5D89" w:rsidP="00AF5D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23.07.2020 № 57/371 «Про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комплексної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Інформатизація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електронного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урядування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2020-2025 роки» (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440F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s-ev-010gk)</w:t>
      </w:r>
      <w:r w:rsidRPr="00440F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C00C52" w14:textId="075CB2C8" w:rsidR="008A25D6" w:rsidRDefault="00AF5D89" w:rsidP="00AF5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0A43528A" w14:textId="53C22E3B" w:rsidR="004606E7" w:rsidRDefault="004606E7" w:rsidP="00AF5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746CD1" w14:textId="6BBF99C3" w:rsidR="004606E7" w:rsidRDefault="004606E7" w:rsidP="00AF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6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4606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опитування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місті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606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                                  s-ev-011gk)</w:t>
      </w:r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ACB7F" w14:textId="5C3C4219" w:rsidR="004606E7" w:rsidRDefault="004606E7" w:rsidP="00AF5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0EC09CD1" w14:textId="570D53C7" w:rsidR="004606E7" w:rsidRPr="00D51C21" w:rsidRDefault="00872263" w:rsidP="0087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22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Канарський,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проінформував, що </w:t>
      </w:r>
      <w:r w:rsidR="00AA63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п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="00AA63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електронні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опитування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місті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="00AA636E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A636E" w:rsidRPr="00AA636E">
        <w:rPr>
          <w:rFonts w:ascii="Times New Roman" w:hAnsi="Times New Roman" w:cs="Times New Roman"/>
          <w:sz w:val="28"/>
          <w:szCs w:val="28"/>
          <w:shd w:val="clear" w:color="auto" w:fill="FFFFFF"/>
        </w:rPr>
        <w:t>(файл</w:t>
      </w:r>
      <w:r w:rsidR="00AA63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636E" w:rsidRPr="00AA636E">
        <w:rPr>
          <w:rFonts w:ascii="Times New Roman" w:hAnsi="Times New Roman" w:cs="Times New Roman"/>
          <w:sz w:val="28"/>
          <w:szCs w:val="28"/>
          <w:shd w:val="clear" w:color="auto" w:fill="FFFFFF"/>
        </w:rPr>
        <w:t>s-ev-011gk)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враховано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рекомендації, що були надані 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незалежно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громадсько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антикорупційно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9A7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експертиз</w:t>
      </w:r>
      <w:r w:rsidR="005376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="00764E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Також пояснив, що саме було виправлено відповідно до рекомендацій незалежної громадської антикорупційної експертизи, показавши порівняльну таблицю до </w:t>
      </w:r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вказаного вище </w:t>
      </w:r>
      <w:r w:rsidR="00764E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764ECA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="00764E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64ECA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ECA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4ECA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764ECA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9172A61" w14:textId="391E5836" w:rsidR="004B79D9" w:rsidRDefault="004B79D9" w:rsidP="0087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1C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Ю. Степанець,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заходів для містян після прийняття </w:t>
      </w:r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електронні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опитування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місті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="00D51C21"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51C21" w:rsidRPr="00AA636E">
        <w:rPr>
          <w:rFonts w:ascii="Times New Roman" w:hAnsi="Times New Roman" w:cs="Times New Roman"/>
          <w:sz w:val="28"/>
          <w:szCs w:val="28"/>
          <w:shd w:val="clear" w:color="auto" w:fill="FFFFFF"/>
        </w:rPr>
        <w:t>(файл</w:t>
      </w:r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="00D51C21" w:rsidRPr="00AA636E">
        <w:rPr>
          <w:rFonts w:ascii="Times New Roman" w:hAnsi="Times New Roman" w:cs="Times New Roman"/>
          <w:sz w:val="28"/>
          <w:szCs w:val="28"/>
          <w:shd w:val="clear" w:color="auto" w:fill="FFFFFF"/>
        </w:rPr>
        <w:t>s-ev-011gk)</w:t>
      </w:r>
      <w:r w:rsidR="00D51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C2AD12E" w14:textId="0F1B8EE8" w:rsidR="00704215" w:rsidRPr="00704215" w:rsidRDefault="00704215" w:rsidP="0087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42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Канарський,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доповів, що можливість </w:t>
      </w:r>
      <w:r w:rsidRPr="00704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виконавчим органам Миколаївської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проведення електронних консультацій безкоштовно через </w:t>
      </w:r>
      <w:r w:rsidR="00160660" w:rsidRPr="001606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Платформ</w:t>
      </w:r>
      <w:r w:rsidR="001606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60660" w:rsidRPr="001606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електронної демократії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«Едем» після прийняття вищезазначеного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ради.</w:t>
      </w:r>
    </w:p>
    <w:p w14:paraId="6B8A5CB5" w14:textId="0DAC6325" w:rsidR="004B79D9" w:rsidRDefault="004B79D9" w:rsidP="004B79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опитування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місті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606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606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s-ev-011gk)</w:t>
      </w:r>
      <w:r w:rsidRPr="00460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13799A" w14:textId="296445A7" w:rsidR="004B79D9" w:rsidRDefault="004B79D9" w:rsidP="004B7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06D0EEE3" w14:textId="18693E6D" w:rsidR="004B79D9" w:rsidRDefault="004B79D9" w:rsidP="004B7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8CABC6" w14:textId="37277BD3" w:rsidR="004B79D9" w:rsidRDefault="004B79D9" w:rsidP="004B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9.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27/23 «Про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s-no-033)</w:t>
      </w:r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C61D4E" w14:textId="7BD669E6" w:rsidR="004B79D9" w:rsidRDefault="004B79D9" w:rsidP="004B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148F25EB" w14:textId="13AE5523" w:rsidR="00D67A6D" w:rsidRDefault="004B79D9" w:rsidP="002D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7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Личко, </w:t>
      </w:r>
      <w:r w:rsidR="00C409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</w:t>
      </w:r>
      <w:r w:rsidR="00C409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r w:rsidR="00C409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</w:t>
      </w:r>
      <w:r w:rsidR="00A23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27/23 «Про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перейменування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дошкільної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="00C4091A"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="00C4091A" w:rsidRPr="00A23977">
        <w:rPr>
          <w:rFonts w:ascii="Times New Roman" w:hAnsi="Times New Roman" w:cs="Times New Roman"/>
          <w:sz w:val="28"/>
          <w:szCs w:val="28"/>
          <w:shd w:val="clear" w:color="auto" w:fill="FFFFFF"/>
        </w:rPr>
        <w:t>» (файл</w:t>
      </w:r>
      <w:r w:rsidR="00C4091A" w:rsidRPr="00A239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4091A" w:rsidRPr="00A23977">
        <w:rPr>
          <w:rFonts w:ascii="Times New Roman" w:hAnsi="Times New Roman" w:cs="Times New Roman"/>
          <w:sz w:val="28"/>
          <w:szCs w:val="28"/>
          <w:shd w:val="clear" w:color="auto" w:fill="FFFFFF"/>
        </w:rPr>
        <w:t>s-no-033)</w:t>
      </w:r>
      <w:r w:rsidR="00A23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пропонуються технічні правки, що стосуються трьох закладів дошкільної освіти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A23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 дошкільної освіти № 51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23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Миколаєва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дошкільний навчальний заклад № 53 м. Миколаєва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 дошкільної </w:t>
      </w:r>
      <w:proofErr w:type="gramStart"/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 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proofErr w:type="gramEnd"/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118 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D67A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Миколаєва</w:t>
      </w:r>
      <w:r w:rsidR="002D7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 а саме - уточнено тип закладів дошкільної освіти № 51 та № 53 та уточнено ідентифікаційний код закладу дошкільної освіти № 118.</w:t>
      </w:r>
    </w:p>
    <w:p w14:paraId="61EE242B" w14:textId="2066ED60" w:rsidR="00685B9D" w:rsidRDefault="00685B9D" w:rsidP="00685B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27/23 «Про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перейменування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дошкільної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4B79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s-no-033)</w:t>
      </w:r>
      <w:r w:rsidRPr="004B79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04E015" w14:textId="3931673B" w:rsidR="00685B9D" w:rsidRDefault="00685B9D" w:rsidP="00685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37520C50" w14:textId="61AF36A5" w:rsidR="00685B9D" w:rsidRDefault="00685B9D" w:rsidP="00685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D05320" w14:textId="3A8D835E" w:rsidR="00685B9D" w:rsidRDefault="00685B9D" w:rsidP="0068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B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10</w:t>
      </w:r>
      <w:r w:rsidRPr="00685B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мешканців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Березанського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Варварівка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22.03.2024 за                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1135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капітального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ремонту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провулку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Березанського</w:t>
      </w:r>
      <w:proofErr w:type="spellEnd"/>
      <w:r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F57467" w14:textId="78010535" w:rsidR="00685B9D" w:rsidRDefault="00685B9D" w:rsidP="00685B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5A31B2DF" w14:textId="2F1BAA8E" w:rsidR="00630003" w:rsidRPr="00630003" w:rsidRDefault="00630003" w:rsidP="0068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зауважив, що є депутатом даного округу</w:t>
      </w:r>
      <w:r w:rsidR="000119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доповів, що мав розмову з головою адміністрації Центрального району О. Березою щодо розгляду звернення від мешканців </w:t>
      </w:r>
      <w:proofErr w:type="spellStart"/>
      <w:r w:rsidR="0001190A"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провулку</w:t>
      </w:r>
      <w:proofErr w:type="spellEnd"/>
      <w:r w:rsidR="0001190A"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190A"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Березанського</w:t>
      </w:r>
      <w:proofErr w:type="spellEnd"/>
      <w:r w:rsidR="0001190A" w:rsidRPr="00685B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B0E881" w14:textId="0B86533B" w:rsidR="00685B9D" w:rsidRDefault="00685B9D" w:rsidP="0068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5B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О. Самохвал, </w:t>
      </w:r>
      <w:r w:rsidR="000119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зазначила, що є мешканкою мікрорайону Варварівка з 1998 року і до сьогоднішнього дня ні ремонтні, ні організаційні роботи </w:t>
      </w:r>
      <w:r w:rsidR="001E0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провулку </w:t>
      </w:r>
      <w:proofErr w:type="spellStart"/>
      <w:r w:rsidR="001E0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Березанському</w:t>
      </w:r>
      <w:proofErr w:type="spellEnd"/>
      <w:r w:rsidR="001E0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19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проводилися</w:t>
      </w:r>
      <w:r w:rsidR="00755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Проте</w:t>
      </w:r>
      <w:r w:rsidR="002C55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55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період з 1998 року декілька разів проїжджав трактор з рейдером </w:t>
      </w:r>
      <w:r w:rsidR="002C55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рівняли дорогу, але краще не ставало.</w:t>
      </w:r>
    </w:p>
    <w:p w14:paraId="51EBA8B4" w14:textId="77777777" w:rsidR="006D26EE" w:rsidRDefault="006D26EE" w:rsidP="006D26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565EC37" w14:textId="394B1876" w:rsidR="006D26EE" w:rsidRPr="00311BA4" w:rsidRDefault="00311BA4" w:rsidP="00311B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BA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1BA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6D26EE" w:rsidRPr="00311BA4">
        <w:rPr>
          <w:rFonts w:ascii="Times New Roman" w:hAnsi="Times New Roman" w:cs="Times New Roman"/>
          <w:bCs/>
          <w:sz w:val="28"/>
          <w:szCs w:val="28"/>
          <w:lang w:val="uk-UA"/>
        </w:rPr>
        <w:t>дміністрації Центрального району (О. Берез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6D26EE" w:rsidRPr="00311B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Pr="00311B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10-денний строк надати інформацію щодо можливості капітального ремонту провулку </w:t>
      </w:r>
      <w:proofErr w:type="spellStart"/>
      <w:r w:rsidRPr="00311BA4">
        <w:rPr>
          <w:rFonts w:ascii="Times New Roman" w:hAnsi="Times New Roman" w:cs="Times New Roman"/>
          <w:bCs/>
          <w:sz w:val="28"/>
          <w:szCs w:val="28"/>
          <w:lang w:val="uk-UA"/>
        </w:rPr>
        <w:t>Березанського</w:t>
      </w:r>
      <w:proofErr w:type="spellEnd"/>
      <w:r w:rsidRPr="00311BA4">
        <w:rPr>
          <w:rFonts w:ascii="Times New Roman" w:hAnsi="Times New Roman" w:cs="Times New Roman"/>
          <w:bCs/>
          <w:sz w:val="28"/>
          <w:szCs w:val="28"/>
          <w:lang w:val="uk-UA"/>
        </w:rPr>
        <w:t>, а саме – кошторис та можлива дата виконання зазначених робіт, включаючи у план робіт.</w:t>
      </w:r>
    </w:p>
    <w:p w14:paraId="6FE77B35" w14:textId="137C0C5C" w:rsidR="00A457C3" w:rsidRDefault="00311BA4" w:rsidP="00A457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BA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На постійну комісію</w:t>
      </w:r>
      <w:r w:rsidR="00A45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7C3" w:rsidRPr="00A457C3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житлово-комунального</w:t>
      </w:r>
      <w:r w:rsidR="00A45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7C3" w:rsidRPr="00A457C3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A457C3" w:rsidRPr="00A457C3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A45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7C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457C3" w:rsidRPr="00311BA4">
        <w:rPr>
          <w:rFonts w:ascii="Times New Roman" w:hAnsi="Times New Roman" w:cs="Times New Roman"/>
          <w:bCs/>
          <w:sz w:val="28"/>
          <w:szCs w:val="28"/>
          <w:lang w:val="uk-UA"/>
        </w:rPr>
        <w:t>дміністрації Центрального району (О. Берез</w:t>
      </w:r>
      <w:r w:rsidR="00A457C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457C3" w:rsidRPr="00311BA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457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57C3" w:rsidRPr="00311BA4">
        <w:rPr>
          <w:rFonts w:ascii="Times New Roman" w:hAnsi="Times New Roman" w:cs="Times New Roman"/>
          <w:bCs/>
          <w:sz w:val="28"/>
          <w:szCs w:val="28"/>
          <w:lang w:val="uk-UA"/>
        </w:rPr>
        <w:t>надати інформацію</w:t>
      </w:r>
      <w:r w:rsidR="00A457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щодо:</w:t>
      </w:r>
    </w:p>
    <w:p w14:paraId="3BBFEBF1" w14:textId="16B277E2" w:rsidR="00A457C3" w:rsidRDefault="00A457C3" w:rsidP="00DB24E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процедури проведення робіт з благоустрою вулиць, а саме – облаштування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дорожних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покриттів та пішохідних зон, </w:t>
      </w:r>
      <w:r w:rsidR="00DB24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проведені роботи, що вказані вище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період 2022-2023 </w:t>
      </w:r>
      <w:r w:rsidR="00DB24E6">
        <w:rPr>
          <w:rFonts w:ascii="Times New Roman" w:hAnsi="Times New Roman" w:cs="Times New Roman"/>
          <w:bCs/>
          <w:sz w:val="28"/>
          <w:szCs w:val="28"/>
          <w:lang w:val="uk-UA"/>
        </w:rPr>
        <w:t>рр.</w:t>
      </w:r>
      <w:r w:rsidR="001648C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16572485" w14:textId="2C566592" w:rsidR="00DB24E6" w:rsidRDefault="00DB24E6" w:rsidP="00DB24E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план проведення робіт з облаштування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дорожних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покриттів та пішохідних зон у поточному році;</w:t>
      </w:r>
    </w:p>
    <w:p w14:paraId="682CAB23" w14:textId="098359D3" w:rsidR="00DB24E6" w:rsidRPr="00311BA4" w:rsidRDefault="00DB24E6" w:rsidP="00A45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принципу, за яким визначається перелік доріг, які підлягають ремонту, у зв’язку із відсутністю фінансування на ці дороги.</w:t>
      </w:r>
    </w:p>
    <w:p w14:paraId="3B33C7DE" w14:textId="32AEE1CC" w:rsidR="00880A7A" w:rsidRPr="0001190A" w:rsidRDefault="006D26EE" w:rsidP="006D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CD7D7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7CA4F949" w14:textId="0A115CF6" w:rsidR="00D67A6D" w:rsidRPr="00D67A6D" w:rsidRDefault="00C16CC2" w:rsidP="00D6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54053865"/>
      <w:r w:rsidRPr="00F15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F15D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Туріца</w:t>
      </w:r>
      <w:proofErr w:type="spellEnd"/>
      <w:r w:rsidRPr="00F15D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F15D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Pr="00F15D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11"/>
    </w:p>
    <w:p w14:paraId="7C821A6B" w14:textId="77777777" w:rsidR="004B79D9" w:rsidRPr="009A76E8" w:rsidRDefault="004B79D9" w:rsidP="0087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E4A98D4" w14:textId="77777777" w:rsidR="004606E7" w:rsidRPr="004606E7" w:rsidRDefault="004606E7" w:rsidP="00AF5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E7008C" w14:textId="77777777" w:rsidR="008A25D6" w:rsidRPr="00440FD7" w:rsidRDefault="008A25D6" w:rsidP="00440F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31778B" w14:textId="77777777" w:rsidR="000A47ED" w:rsidRPr="000A47ED" w:rsidRDefault="000A47ED" w:rsidP="000A4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EA826F" w14:textId="77777777" w:rsidR="008F5F2A" w:rsidRDefault="008F5F2A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4A2E48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4DE549A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066A0" w14:textId="2E573523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2E194B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1DB4" w14:textId="77777777" w:rsidR="00AB7DF7" w:rsidRDefault="00AB7DF7">
      <w:pPr>
        <w:spacing w:after="0" w:line="240" w:lineRule="auto"/>
      </w:pPr>
      <w:r>
        <w:separator/>
      </w:r>
    </w:p>
  </w:endnote>
  <w:endnote w:type="continuationSeparator" w:id="0">
    <w:p w14:paraId="250B24A0" w14:textId="77777777" w:rsidR="00AB7DF7" w:rsidRDefault="00AB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5F6E038E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1A8B47A3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DBFF" w14:textId="77777777" w:rsidR="00AB7DF7" w:rsidRDefault="00AB7DF7">
      <w:pPr>
        <w:spacing w:after="0" w:line="240" w:lineRule="auto"/>
      </w:pPr>
      <w:r>
        <w:separator/>
      </w:r>
    </w:p>
  </w:footnote>
  <w:footnote w:type="continuationSeparator" w:id="0">
    <w:p w14:paraId="51343B5E" w14:textId="77777777" w:rsidR="00AB7DF7" w:rsidRDefault="00AB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B2C"/>
    <w:multiLevelType w:val="hybridMultilevel"/>
    <w:tmpl w:val="BE8C8028"/>
    <w:lvl w:ilvl="0" w:tplc="4D9CB4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750E"/>
    <w:multiLevelType w:val="hybridMultilevel"/>
    <w:tmpl w:val="013242E8"/>
    <w:lvl w:ilvl="0" w:tplc="A46C74B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8B48FE"/>
    <w:multiLevelType w:val="hybridMultilevel"/>
    <w:tmpl w:val="820C72A8"/>
    <w:lvl w:ilvl="0" w:tplc="AD201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65F"/>
    <w:multiLevelType w:val="hybridMultilevel"/>
    <w:tmpl w:val="30581652"/>
    <w:lvl w:ilvl="0" w:tplc="BCC68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B34C4"/>
    <w:multiLevelType w:val="hybridMultilevel"/>
    <w:tmpl w:val="59382668"/>
    <w:lvl w:ilvl="0" w:tplc="E74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86D22"/>
    <w:multiLevelType w:val="hybridMultilevel"/>
    <w:tmpl w:val="311E9368"/>
    <w:lvl w:ilvl="0" w:tplc="00A64DF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7666E"/>
    <w:multiLevelType w:val="hybridMultilevel"/>
    <w:tmpl w:val="377AA654"/>
    <w:lvl w:ilvl="0" w:tplc="5B1CC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7B4"/>
    <w:multiLevelType w:val="hybridMultilevel"/>
    <w:tmpl w:val="F028D380"/>
    <w:lvl w:ilvl="0" w:tplc="9A8697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69CB"/>
    <w:multiLevelType w:val="hybridMultilevel"/>
    <w:tmpl w:val="A182A860"/>
    <w:lvl w:ilvl="0" w:tplc="B2FE35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0A7F"/>
    <w:rsid w:val="000016D1"/>
    <w:rsid w:val="000016D9"/>
    <w:rsid w:val="00002DAC"/>
    <w:rsid w:val="00005828"/>
    <w:rsid w:val="000058D4"/>
    <w:rsid w:val="0000756F"/>
    <w:rsid w:val="0001190A"/>
    <w:rsid w:val="00026AA4"/>
    <w:rsid w:val="000330F5"/>
    <w:rsid w:val="00033949"/>
    <w:rsid w:val="00035333"/>
    <w:rsid w:val="00035EEF"/>
    <w:rsid w:val="000369D2"/>
    <w:rsid w:val="0005033C"/>
    <w:rsid w:val="000628BC"/>
    <w:rsid w:val="00067702"/>
    <w:rsid w:val="0008436F"/>
    <w:rsid w:val="000974ED"/>
    <w:rsid w:val="000A46F1"/>
    <w:rsid w:val="000A47ED"/>
    <w:rsid w:val="000A5D8C"/>
    <w:rsid w:val="000B4FCE"/>
    <w:rsid w:val="000C1F06"/>
    <w:rsid w:val="000C3732"/>
    <w:rsid w:val="000C472D"/>
    <w:rsid w:val="000C6560"/>
    <w:rsid w:val="000D4392"/>
    <w:rsid w:val="000E182A"/>
    <w:rsid w:val="000E5401"/>
    <w:rsid w:val="000F6ED8"/>
    <w:rsid w:val="000F718C"/>
    <w:rsid w:val="00111A80"/>
    <w:rsid w:val="00112E3E"/>
    <w:rsid w:val="00143DC2"/>
    <w:rsid w:val="00147806"/>
    <w:rsid w:val="00147C11"/>
    <w:rsid w:val="001507B4"/>
    <w:rsid w:val="00155B2D"/>
    <w:rsid w:val="00155FE3"/>
    <w:rsid w:val="00160660"/>
    <w:rsid w:val="001648C2"/>
    <w:rsid w:val="001760CF"/>
    <w:rsid w:val="00176BF7"/>
    <w:rsid w:val="00181F6E"/>
    <w:rsid w:val="00186192"/>
    <w:rsid w:val="0019396C"/>
    <w:rsid w:val="00197AC2"/>
    <w:rsid w:val="001B1768"/>
    <w:rsid w:val="001B1C62"/>
    <w:rsid w:val="001E0928"/>
    <w:rsid w:val="001E2B86"/>
    <w:rsid w:val="001E2E26"/>
    <w:rsid w:val="001F2E76"/>
    <w:rsid w:val="001F3FCF"/>
    <w:rsid w:val="00205FE5"/>
    <w:rsid w:val="00211FFF"/>
    <w:rsid w:val="00214E9D"/>
    <w:rsid w:val="0021672F"/>
    <w:rsid w:val="0021799E"/>
    <w:rsid w:val="00222802"/>
    <w:rsid w:val="0024030A"/>
    <w:rsid w:val="00241652"/>
    <w:rsid w:val="00245604"/>
    <w:rsid w:val="00252B4C"/>
    <w:rsid w:val="0025364D"/>
    <w:rsid w:val="00256C5D"/>
    <w:rsid w:val="00264230"/>
    <w:rsid w:val="00271DBE"/>
    <w:rsid w:val="00273CB1"/>
    <w:rsid w:val="00277FFE"/>
    <w:rsid w:val="00280BCA"/>
    <w:rsid w:val="00281820"/>
    <w:rsid w:val="00281F90"/>
    <w:rsid w:val="002827E1"/>
    <w:rsid w:val="002932A0"/>
    <w:rsid w:val="002A0DFE"/>
    <w:rsid w:val="002A68DE"/>
    <w:rsid w:val="002B12F4"/>
    <w:rsid w:val="002B17B0"/>
    <w:rsid w:val="002C0010"/>
    <w:rsid w:val="002C5593"/>
    <w:rsid w:val="002D3615"/>
    <w:rsid w:val="002D61F5"/>
    <w:rsid w:val="002D73AC"/>
    <w:rsid w:val="002E194B"/>
    <w:rsid w:val="002E3356"/>
    <w:rsid w:val="002E735C"/>
    <w:rsid w:val="002F001D"/>
    <w:rsid w:val="002F76E9"/>
    <w:rsid w:val="00311BA4"/>
    <w:rsid w:val="00313229"/>
    <w:rsid w:val="00323F8F"/>
    <w:rsid w:val="00324440"/>
    <w:rsid w:val="0034747D"/>
    <w:rsid w:val="003531FE"/>
    <w:rsid w:val="00356D49"/>
    <w:rsid w:val="00370969"/>
    <w:rsid w:val="003729A0"/>
    <w:rsid w:val="00384BAB"/>
    <w:rsid w:val="00385829"/>
    <w:rsid w:val="00392059"/>
    <w:rsid w:val="00397EC4"/>
    <w:rsid w:val="003A6EA3"/>
    <w:rsid w:val="003B6782"/>
    <w:rsid w:val="003C6E0C"/>
    <w:rsid w:val="003F0F36"/>
    <w:rsid w:val="003F2A73"/>
    <w:rsid w:val="00404955"/>
    <w:rsid w:val="004070F6"/>
    <w:rsid w:val="0041178D"/>
    <w:rsid w:val="0041362A"/>
    <w:rsid w:val="00424799"/>
    <w:rsid w:val="0042513E"/>
    <w:rsid w:val="0042682F"/>
    <w:rsid w:val="00430C21"/>
    <w:rsid w:val="00437EDD"/>
    <w:rsid w:val="00440FD7"/>
    <w:rsid w:val="00443423"/>
    <w:rsid w:val="00443CB5"/>
    <w:rsid w:val="00451BF6"/>
    <w:rsid w:val="004569ED"/>
    <w:rsid w:val="00456FB9"/>
    <w:rsid w:val="004606E7"/>
    <w:rsid w:val="004627F5"/>
    <w:rsid w:val="0046332D"/>
    <w:rsid w:val="00464977"/>
    <w:rsid w:val="004721B8"/>
    <w:rsid w:val="00493957"/>
    <w:rsid w:val="00493DD6"/>
    <w:rsid w:val="004A64AA"/>
    <w:rsid w:val="004B4A8E"/>
    <w:rsid w:val="004B652D"/>
    <w:rsid w:val="004B79D9"/>
    <w:rsid w:val="004C30B6"/>
    <w:rsid w:val="004C7245"/>
    <w:rsid w:val="004D109C"/>
    <w:rsid w:val="004D34B6"/>
    <w:rsid w:val="004E2221"/>
    <w:rsid w:val="004F1F73"/>
    <w:rsid w:val="004F21EC"/>
    <w:rsid w:val="004F2A3B"/>
    <w:rsid w:val="004F6E6C"/>
    <w:rsid w:val="004F6EF9"/>
    <w:rsid w:val="0050240E"/>
    <w:rsid w:val="0051732F"/>
    <w:rsid w:val="00525773"/>
    <w:rsid w:val="00532DAA"/>
    <w:rsid w:val="005376F1"/>
    <w:rsid w:val="005615C5"/>
    <w:rsid w:val="00561C69"/>
    <w:rsid w:val="005626A2"/>
    <w:rsid w:val="00563385"/>
    <w:rsid w:val="0056483E"/>
    <w:rsid w:val="0056704D"/>
    <w:rsid w:val="0057084E"/>
    <w:rsid w:val="0057539A"/>
    <w:rsid w:val="005827B7"/>
    <w:rsid w:val="005840BF"/>
    <w:rsid w:val="0058473F"/>
    <w:rsid w:val="005866D1"/>
    <w:rsid w:val="005A0A6A"/>
    <w:rsid w:val="005A1861"/>
    <w:rsid w:val="005A449D"/>
    <w:rsid w:val="005A70D0"/>
    <w:rsid w:val="005B19F7"/>
    <w:rsid w:val="005C56D3"/>
    <w:rsid w:val="005D6247"/>
    <w:rsid w:val="005D7BDF"/>
    <w:rsid w:val="005E0895"/>
    <w:rsid w:val="005E4426"/>
    <w:rsid w:val="005F08F6"/>
    <w:rsid w:val="005F51E6"/>
    <w:rsid w:val="005F6183"/>
    <w:rsid w:val="005F61CE"/>
    <w:rsid w:val="00600FCF"/>
    <w:rsid w:val="0060310B"/>
    <w:rsid w:val="006032B1"/>
    <w:rsid w:val="006045A1"/>
    <w:rsid w:val="00607C8A"/>
    <w:rsid w:val="0061226B"/>
    <w:rsid w:val="006157B8"/>
    <w:rsid w:val="00630003"/>
    <w:rsid w:val="00631228"/>
    <w:rsid w:val="00636216"/>
    <w:rsid w:val="00637C8B"/>
    <w:rsid w:val="00640517"/>
    <w:rsid w:val="00643E94"/>
    <w:rsid w:val="00644722"/>
    <w:rsid w:val="00646501"/>
    <w:rsid w:val="0065017E"/>
    <w:rsid w:val="00650A5C"/>
    <w:rsid w:val="00651F98"/>
    <w:rsid w:val="006801DE"/>
    <w:rsid w:val="006821FA"/>
    <w:rsid w:val="00685B9D"/>
    <w:rsid w:val="006872C3"/>
    <w:rsid w:val="00695F04"/>
    <w:rsid w:val="006A087B"/>
    <w:rsid w:val="006A3CC1"/>
    <w:rsid w:val="006C39F0"/>
    <w:rsid w:val="006D26EE"/>
    <w:rsid w:val="006D4F3F"/>
    <w:rsid w:val="006D51CC"/>
    <w:rsid w:val="006D7DD9"/>
    <w:rsid w:val="006E318E"/>
    <w:rsid w:val="006E3CE7"/>
    <w:rsid w:val="006E4A9E"/>
    <w:rsid w:val="006E4F3D"/>
    <w:rsid w:val="006E7C87"/>
    <w:rsid w:val="0070092F"/>
    <w:rsid w:val="00704215"/>
    <w:rsid w:val="00704A3F"/>
    <w:rsid w:val="0072636F"/>
    <w:rsid w:val="007301D4"/>
    <w:rsid w:val="0073715B"/>
    <w:rsid w:val="0074447C"/>
    <w:rsid w:val="00745628"/>
    <w:rsid w:val="00747F73"/>
    <w:rsid w:val="00753541"/>
    <w:rsid w:val="00755291"/>
    <w:rsid w:val="00755ADE"/>
    <w:rsid w:val="00756B83"/>
    <w:rsid w:val="00757F39"/>
    <w:rsid w:val="00760F71"/>
    <w:rsid w:val="00764ECA"/>
    <w:rsid w:val="00770BAA"/>
    <w:rsid w:val="00771F9C"/>
    <w:rsid w:val="00777EB5"/>
    <w:rsid w:val="00780533"/>
    <w:rsid w:val="00795EBB"/>
    <w:rsid w:val="007A5777"/>
    <w:rsid w:val="007A7CFE"/>
    <w:rsid w:val="007B6E35"/>
    <w:rsid w:val="007C2E5F"/>
    <w:rsid w:val="007C6027"/>
    <w:rsid w:val="007C7BD5"/>
    <w:rsid w:val="007D01C9"/>
    <w:rsid w:val="007D4EA8"/>
    <w:rsid w:val="007E028D"/>
    <w:rsid w:val="007E3563"/>
    <w:rsid w:val="007E7231"/>
    <w:rsid w:val="007F45EB"/>
    <w:rsid w:val="007F6884"/>
    <w:rsid w:val="00802690"/>
    <w:rsid w:val="00804206"/>
    <w:rsid w:val="00824CFB"/>
    <w:rsid w:val="00825CD6"/>
    <w:rsid w:val="00826B62"/>
    <w:rsid w:val="00831F92"/>
    <w:rsid w:val="00834749"/>
    <w:rsid w:val="008416B1"/>
    <w:rsid w:val="0084257B"/>
    <w:rsid w:val="00855485"/>
    <w:rsid w:val="00872263"/>
    <w:rsid w:val="0087289A"/>
    <w:rsid w:val="00873A7D"/>
    <w:rsid w:val="00874F78"/>
    <w:rsid w:val="00877D70"/>
    <w:rsid w:val="00880A7A"/>
    <w:rsid w:val="00881163"/>
    <w:rsid w:val="00881698"/>
    <w:rsid w:val="0089126A"/>
    <w:rsid w:val="008A07F2"/>
    <w:rsid w:val="008A25D6"/>
    <w:rsid w:val="008B0FF5"/>
    <w:rsid w:val="008B5BE2"/>
    <w:rsid w:val="008B7651"/>
    <w:rsid w:val="008D5DB8"/>
    <w:rsid w:val="008D642B"/>
    <w:rsid w:val="008E098E"/>
    <w:rsid w:val="008E1A3C"/>
    <w:rsid w:val="008F064B"/>
    <w:rsid w:val="008F17C5"/>
    <w:rsid w:val="008F1C72"/>
    <w:rsid w:val="008F5F2A"/>
    <w:rsid w:val="008F704F"/>
    <w:rsid w:val="009009D2"/>
    <w:rsid w:val="00902CEC"/>
    <w:rsid w:val="009103AF"/>
    <w:rsid w:val="00911BC5"/>
    <w:rsid w:val="0091414E"/>
    <w:rsid w:val="00914A01"/>
    <w:rsid w:val="009366D5"/>
    <w:rsid w:val="00937A76"/>
    <w:rsid w:val="00940BAE"/>
    <w:rsid w:val="0094303F"/>
    <w:rsid w:val="00944108"/>
    <w:rsid w:val="0095223D"/>
    <w:rsid w:val="009523B9"/>
    <w:rsid w:val="009640AE"/>
    <w:rsid w:val="00966F3B"/>
    <w:rsid w:val="00967D87"/>
    <w:rsid w:val="00967F35"/>
    <w:rsid w:val="0097323A"/>
    <w:rsid w:val="0097691A"/>
    <w:rsid w:val="009A76E8"/>
    <w:rsid w:val="009C32B5"/>
    <w:rsid w:val="009D1D55"/>
    <w:rsid w:val="009D6BE6"/>
    <w:rsid w:val="009E4BE6"/>
    <w:rsid w:val="009E4C95"/>
    <w:rsid w:val="009E7274"/>
    <w:rsid w:val="009E79B5"/>
    <w:rsid w:val="00A05C0C"/>
    <w:rsid w:val="00A15FCF"/>
    <w:rsid w:val="00A1641E"/>
    <w:rsid w:val="00A23977"/>
    <w:rsid w:val="00A30178"/>
    <w:rsid w:val="00A37E06"/>
    <w:rsid w:val="00A410CE"/>
    <w:rsid w:val="00A4519C"/>
    <w:rsid w:val="00A457C3"/>
    <w:rsid w:val="00A47EDC"/>
    <w:rsid w:val="00A50474"/>
    <w:rsid w:val="00A52890"/>
    <w:rsid w:val="00A56D29"/>
    <w:rsid w:val="00A56D87"/>
    <w:rsid w:val="00A601F7"/>
    <w:rsid w:val="00A609C8"/>
    <w:rsid w:val="00A619C9"/>
    <w:rsid w:val="00A629EF"/>
    <w:rsid w:val="00A63227"/>
    <w:rsid w:val="00A64555"/>
    <w:rsid w:val="00A6557E"/>
    <w:rsid w:val="00A82D93"/>
    <w:rsid w:val="00A85B06"/>
    <w:rsid w:val="00A86DFF"/>
    <w:rsid w:val="00A93E61"/>
    <w:rsid w:val="00AA636E"/>
    <w:rsid w:val="00AB5C87"/>
    <w:rsid w:val="00AB5FB1"/>
    <w:rsid w:val="00AB69F3"/>
    <w:rsid w:val="00AB7CF0"/>
    <w:rsid w:val="00AB7DF7"/>
    <w:rsid w:val="00AD3D89"/>
    <w:rsid w:val="00AF4F88"/>
    <w:rsid w:val="00AF5D89"/>
    <w:rsid w:val="00B0211F"/>
    <w:rsid w:val="00B049E9"/>
    <w:rsid w:val="00B209C0"/>
    <w:rsid w:val="00B24164"/>
    <w:rsid w:val="00B3614A"/>
    <w:rsid w:val="00B36BFE"/>
    <w:rsid w:val="00B376A6"/>
    <w:rsid w:val="00B4039B"/>
    <w:rsid w:val="00B405D1"/>
    <w:rsid w:val="00B41A44"/>
    <w:rsid w:val="00B41C06"/>
    <w:rsid w:val="00B42B0B"/>
    <w:rsid w:val="00B57FBF"/>
    <w:rsid w:val="00B624CF"/>
    <w:rsid w:val="00B65752"/>
    <w:rsid w:val="00B822BD"/>
    <w:rsid w:val="00B86EEE"/>
    <w:rsid w:val="00B962C9"/>
    <w:rsid w:val="00BA13F1"/>
    <w:rsid w:val="00BA3D9B"/>
    <w:rsid w:val="00BA483D"/>
    <w:rsid w:val="00BB0BBF"/>
    <w:rsid w:val="00BC0826"/>
    <w:rsid w:val="00BD647C"/>
    <w:rsid w:val="00BE19E4"/>
    <w:rsid w:val="00BF176F"/>
    <w:rsid w:val="00BF3D60"/>
    <w:rsid w:val="00C128B4"/>
    <w:rsid w:val="00C16CC2"/>
    <w:rsid w:val="00C4091A"/>
    <w:rsid w:val="00C4302C"/>
    <w:rsid w:val="00C44A2D"/>
    <w:rsid w:val="00C44FA3"/>
    <w:rsid w:val="00C46881"/>
    <w:rsid w:val="00C55E57"/>
    <w:rsid w:val="00C57667"/>
    <w:rsid w:val="00C632EE"/>
    <w:rsid w:val="00C64CC3"/>
    <w:rsid w:val="00C831C6"/>
    <w:rsid w:val="00C956F0"/>
    <w:rsid w:val="00CA04C8"/>
    <w:rsid w:val="00CA6C83"/>
    <w:rsid w:val="00CC1707"/>
    <w:rsid w:val="00CD022E"/>
    <w:rsid w:val="00CD0D1E"/>
    <w:rsid w:val="00CD7D73"/>
    <w:rsid w:val="00CF2A16"/>
    <w:rsid w:val="00CF444B"/>
    <w:rsid w:val="00D04C19"/>
    <w:rsid w:val="00D05C80"/>
    <w:rsid w:val="00D123A9"/>
    <w:rsid w:val="00D12608"/>
    <w:rsid w:val="00D12D25"/>
    <w:rsid w:val="00D16B3A"/>
    <w:rsid w:val="00D1796A"/>
    <w:rsid w:val="00D23EF0"/>
    <w:rsid w:val="00D24AA2"/>
    <w:rsid w:val="00D32F01"/>
    <w:rsid w:val="00D3409A"/>
    <w:rsid w:val="00D40609"/>
    <w:rsid w:val="00D41302"/>
    <w:rsid w:val="00D424DD"/>
    <w:rsid w:val="00D42671"/>
    <w:rsid w:val="00D43B38"/>
    <w:rsid w:val="00D45C03"/>
    <w:rsid w:val="00D51C21"/>
    <w:rsid w:val="00D52F28"/>
    <w:rsid w:val="00D54689"/>
    <w:rsid w:val="00D54869"/>
    <w:rsid w:val="00D607A9"/>
    <w:rsid w:val="00D67A6D"/>
    <w:rsid w:val="00D747C2"/>
    <w:rsid w:val="00D74C0D"/>
    <w:rsid w:val="00D7611F"/>
    <w:rsid w:val="00D87562"/>
    <w:rsid w:val="00D93325"/>
    <w:rsid w:val="00D971D0"/>
    <w:rsid w:val="00DA4689"/>
    <w:rsid w:val="00DB24E6"/>
    <w:rsid w:val="00DB4F48"/>
    <w:rsid w:val="00DC6F29"/>
    <w:rsid w:val="00DD1286"/>
    <w:rsid w:val="00DD1984"/>
    <w:rsid w:val="00DD551F"/>
    <w:rsid w:val="00DD6512"/>
    <w:rsid w:val="00DF0058"/>
    <w:rsid w:val="00DF1531"/>
    <w:rsid w:val="00E008FF"/>
    <w:rsid w:val="00E03646"/>
    <w:rsid w:val="00E04998"/>
    <w:rsid w:val="00E119A2"/>
    <w:rsid w:val="00E1591E"/>
    <w:rsid w:val="00E33F7E"/>
    <w:rsid w:val="00E35017"/>
    <w:rsid w:val="00E4111E"/>
    <w:rsid w:val="00E45AE1"/>
    <w:rsid w:val="00E4763A"/>
    <w:rsid w:val="00E577AB"/>
    <w:rsid w:val="00E61423"/>
    <w:rsid w:val="00E71105"/>
    <w:rsid w:val="00E72E0D"/>
    <w:rsid w:val="00E75285"/>
    <w:rsid w:val="00E77950"/>
    <w:rsid w:val="00E90E33"/>
    <w:rsid w:val="00E967CE"/>
    <w:rsid w:val="00E9752E"/>
    <w:rsid w:val="00EA0C1A"/>
    <w:rsid w:val="00EA4B26"/>
    <w:rsid w:val="00EA5E24"/>
    <w:rsid w:val="00EC28E3"/>
    <w:rsid w:val="00EC5F12"/>
    <w:rsid w:val="00EF0C62"/>
    <w:rsid w:val="00EF47D0"/>
    <w:rsid w:val="00EF73AF"/>
    <w:rsid w:val="00F026F9"/>
    <w:rsid w:val="00F05239"/>
    <w:rsid w:val="00F06A5A"/>
    <w:rsid w:val="00F15D46"/>
    <w:rsid w:val="00F23033"/>
    <w:rsid w:val="00F30F64"/>
    <w:rsid w:val="00F31FDD"/>
    <w:rsid w:val="00F33151"/>
    <w:rsid w:val="00F57ACE"/>
    <w:rsid w:val="00F6126A"/>
    <w:rsid w:val="00F63DB4"/>
    <w:rsid w:val="00F72DCE"/>
    <w:rsid w:val="00F74C37"/>
    <w:rsid w:val="00F918A3"/>
    <w:rsid w:val="00F92709"/>
    <w:rsid w:val="00FB0142"/>
    <w:rsid w:val="00FB5C03"/>
    <w:rsid w:val="00FC367C"/>
    <w:rsid w:val="00FC3B2C"/>
    <w:rsid w:val="00FD64D5"/>
    <w:rsid w:val="00FD6609"/>
    <w:rsid w:val="00FE5687"/>
    <w:rsid w:val="00FE6614"/>
    <w:rsid w:val="00FE73B3"/>
    <w:rsid w:val="00FF01C3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298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6A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72F1E"/>
    <w:pPr>
      <w:spacing w:after="140"/>
    </w:pPr>
  </w:style>
  <w:style w:type="paragraph" w:styleId="aa">
    <w:name w:val="List"/>
    <w:basedOn w:val="a9"/>
    <w:rsid w:val="00472F1E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d"/>
  </w:style>
  <w:style w:type="table" w:styleId="af2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39"/>
    <w:rsid w:val="0091414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4569E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10</Pages>
  <Words>16395</Words>
  <Characters>9346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850</cp:revision>
  <cp:lastPrinted>2023-08-01T13:20:00Z</cp:lastPrinted>
  <dcterms:created xsi:type="dcterms:W3CDTF">2022-12-29T17:37:00Z</dcterms:created>
  <dcterms:modified xsi:type="dcterms:W3CDTF">2024-04-02T05:56:00Z</dcterms:modified>
  <dc:language>en-US</dc:language>
</cp:coreProperties>
</file>