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2521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3F41D9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D4DB0F7" wp14:editId="788AA6FB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DFA07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6CFD8A00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A40953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міської ради </w:t>
      </w:r>
      <w:bookmarkStart w:id="0" w:name="_Hlk162875290"/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</w:p>
    <w:p w14:paraId="1106A194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62864026"/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bookmarkEnd w:id="0"/>
      <w:bookmarkEnd w:id="1"/>
      <w:proofErr w:type="spellEnd"/>
    </w:p>
    <w:p w14:paraId="467157DF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44ED31" w14:textId="68590768" w:rsidR="006E318E" w:rsidRPr="00F57ACE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612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</w:t>
      </w:r>
      <w:r w:rsidR="00C711F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404C28D9" w14:textId="5E94DE79" w:rsidR="006E318E" w:rsidRPr="0061226B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86E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11F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49E9">
        <w:rPr>
          <w:rFonts w:ascii="Times New Roman" w:hAnsi="Times New Roman" w:cs="Times New Roman"/>
          <w:sz w:val="28"/>
          <w:szCs w:val="28"/>
        </w:rPr>
        <w:t>.</w:t>
      </w:r>
      <w:r w:rsidR="0061226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711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049E9">
        <w:rPr>
          <w:rFonts w:ascii="Times New Roman" w:hAnsi="Times New Roman" w:cs="Times New Roman"/>
          <w:sz w:val="28"/>
          <w:szCs w:val="28"/>
        </w:rPr>
        <w:t>.202</w:t>
      </w:r>
      <w:r w:rsidR="0061226B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44C7E193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25AEF3" w14:textId="77777777" w:rsidR="006E318E" w:rsidRDefault="00687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17B5855C" w14:textId="33C4349D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         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29C9CF2C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1DA007" w14:textId="4EA8F0ED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57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C5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92709">
        <w:rPr>
          <w:rFonts w:ascii="Times New Roman" w:hAnsi="Times New Roman" w:cs="Times New Roman"/>
          <w:sz w:val="28"/>
          <w:szCs w:val="28"/>
          <w:lang w:val="uk-UA"/>
        </w:rPr>
        <w:t xml:space="preserve"> Ю. Степанець</w:t>
      </w:r>
    </w:p>
    <w:p w14:paraId="11910C9B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E62B5F" w14:textId="76CE69FF" w:rsidR="00F026F9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56C5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711FE">
        <w:rPr>
          <w:rFonts w:ascii="Times New Roman" w:hAnsi="Times New Roman" w:cs="Times New Roman"/>
          <w:sz w:val="28"/>
          <w:szCs w:val="28"/>
          <w:lang w:val="uk-UA"/>
        </w:rPr>
        <w:t xml:space="preserve">І. Бойченко, </w:t>
      </w:r>
      <w:r w:rsidR="00F92709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F92709">
        <w:rPr>
          <w:rFonts w:ascii="Times New Roman" w:hAnsi="Times New Roman" w:cs="Times New Roman"/>
          <w:sz w:val="28"/>
          <w:szCs w:val="28"/>
          <w:lang w:val="uk-UA"/>
        </w:rPr>
        <w:t>Дашевський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94791953"/>
      <w:r w:rsidR="00902CEC"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05B3EBF" w14:textId="04582131" w:rsidR="006E318E" w:rsidRDefault="00F026F9" w:rsidP="00F026F9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872C3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6872C3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6782EC57" w14:textId="77777777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14:paraId="24B1C656" w14:textId="7C84ADF8" w:rsidR="006E318E" w:rsidRDefault="0068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</w:t>
      </w:r>
      <w:r w:rsidR="00F927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11FE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C711FE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 w:rsidR="00F57A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7667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C57667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="00C711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11FE" w:rsidRPr="00C71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1FE">
        <w:rPr>
          <w:rFonts w:ascii="Times New Roman" w:hAnsi="Times New Roman" w:cs="Times New Roman"/>
          <w:sz w:val="28"/>
          <w:szCs w:val="28"/>
          <w:lang w:val="uk-UA"/>
        </w:rPr>
        <w:t>В. Чайка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14:paraId="531286F7" w14:textId="64C301E9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</w:t>
      </w:r>
      <w:r w:rsidR="00F57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14:paraId="680BB365" w14:textId="77777777" w:rsidR="00C711FE" w:rsidRDefault="006872C3" w:rsidP="00C71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63BF6526" w14:textId="0162B808" w:rsidR="00902CEC" w:rsidRPr="00C711FE" w:rsidRDefault="002B12F4" w:rsidP="00C71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 w:rsidR="00C71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902CEC" w:rsidRPr="00B049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Т. Дмитрова</w:t>
      </w:r>
      <w:r w:rsidR="00902C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– заступник начальника управління</w:t>
      </w:r>
    </w:p>
    <w:p w14:paraId="409841BD" w14:textId="10CE42F0" w:rsidR="00902CEC" w:rsidRDefault="00902CEC" w:rsidP="00902CE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комунального майна Миколаївської міської ради;</w:t>
      </w:r>
    </w:p>
    <w:p w14:paraId="7ED624B4" w14:textId="5497437E" w:rsidR="00C711FE" w:rsidRDefault="00F92709" w:rsidP="00C711F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 w:rsidR="00C711FE">
        <w:rPr>
          <w:rFonts w:ascii="Times New Roman" w:hAnsi="Times New Roman" w:cs="Times New Roman"/>
          <w:sz w:val="28"/>
          <w:szCs w:val="28"/>
          <w:lang w:val="uk-UA"/>
        </w:rPr>
        <w:t>І. Шамрай – начальник управління охорони здоров’я</w:t>
      </w:r>
    </w:p>
    <w:p w14:paraId="1CD9EC23" w14:textId="784AFAB5" w:rsidR="00C711FE" w:rsidRDefault="00C711FE" w:rsidP="00C711F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Миколаївської міської ради;</w:t>
      </w:r>
    </w:p>
    <w:p w14:paraId="5C499874" w14:textId="7D355F57" w:rsidR="00C711FE" w:rsidRDefault="00C711FE" w:rsidP="00C711F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І.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Набатов</w:t>
      </w:r>
      <w:proofErr w:type="spellEnd"/>
      <w:r w:rsidR="00902C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2CEC" w:rsidRPr="002B12F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92709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перший заступник директора </w:t>
      </w:r>
    </w:p>
    <w:p w14:paraId="24DCD506" w14:textId="77777777" w:rsidR="00C711FE" w:rsidRDefault="00C711FE" w:rsidP="00C711F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департаменту</w:t>
      </w:r>
      <w:r w:rsidR="00902CEC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житлово-комунального господарства </w:t>
      </w:r>
    </w:p>
    <w:p w14:paraId="527E9E41" w14:textId="039796A1" w:rsidR="00147C11" w:rsidRPr="00C711FE" w:rsidRDefault="00C711FE" w:rsidP="00C711F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proofErr w:type="spellStart"/>
      <w:r w:rsidR="00F92709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</w:t>
      </w:r>
      <w:proofErr w:type="spellEnd"/>
      <w:r w:rsidR="00F92709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F92709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міської</w:t>
      </w:r>
      <w:proofErr w:type="spellEnd"/>
      <w:r w:rsidR="00F92709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ради</w:t>
      </w:r>
      <w:r w:rsidR="00F92709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;</w:t>
      </w:r>
    </w:p>
    <w:p w14:paraId="6BE4686A" w14:textId="77777777" w:rsidR="00C711FE" w:rsidRDefault="00F026F9" w:rsidP="00F9270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="00C711F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Є</w:t>
      </w:r>
      <w:r w:rsidR="00F92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="00C711F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Поляков</w:t>
      </w:r>
      <w:r w:rsidR="00F92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927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92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711F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директор департаменту архітектури та </w:t>
      </w:r>
    </w:p>
    <w:p w14:paraId="646BF1A0" w14:textId="77777777" w:rsidR="00C711FE" w:rsidRDefault="00C711FE" w:rsidP="00F9270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містобудування </w:t>
      </w:r>
      <w:r w:rsidRPr="00F92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Миколаївської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– </w:t>
      </w:r>
    </w:p>
    <w:p w14:paraId="5DD6AAEB" w14:textId="659F34EA" w:rsidR="00F92709" w:rsidRDefault="00C711FE" w:rsidP="00F9270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головний архітектор міста</w:t>
      </w:r>
      <w:r w:rsidR="004972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4803CA8B" w14:textId="7B02057B" w:rsidR="00902CEC" w:rsidRDefault="00F92709" w:rsidP="00F92709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</w:t>
      </w:r>
    </w:p>
    <w:p w14:paraId="186F0205" w14:textId="3BC1A777" w:rsidR="00F92709" w:rsidRPr="00695F04" w:rsidRDefault="00F92709" w:rsidP="00C711F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2B1634F4" w14:textId="6D5D6693" w:rsidR="00D12608" w:rsidRDefault="00D12608" w:rsidP="00C956F0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951F6D" w14:textId="58677D5E" w:rsidR="00147C11" w:rsidRPr="00147C11" w:rsidRDefault="00147C11" w:rsidP="00D12608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7C0CFDBC" w14:textId="59F172AD" w:rsidR="00F15D46" w:rsidRPr="004569ED" w:rsidRDefault="006872C3" w:rsidP="00456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4AF66D81" w14:textId="77777777" w:rsidR="00F15D46" w:rsidRDefault="00F15D46" w:rsidP="00F15D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A8F7E1" w14:textId="4F5AE5BB" w:rsidR="00256C5D" w:rsidRPr="00C64CC3" w:rsidRDefault="00256C5D" w:rsidP="00256C5D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Пропозиції щодо затвердження порядку денного засідання постійної комісії міської ради з питань житлово-комунального господарства, 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F3A3C79" w14:textId="77777777" w:rsidR="00256C5D" w:rsidRPr="00C64CC3" w:rsidRDefault="00256C5D" w:rsidP="00256C5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85346D3" w14:textId="77777777" w:rsidR="00F92709" w:rsidRPr="00F92709" w:rsidRDefault="00256C5D" w:rsidP="00F9270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- Д. Іванов</w:t>
      </w:r>
      <w:r w:rsidRPr="00C64C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2709" w:rsidRPr="00F92709">
        <w:rPr>
          <w:rFonts w:ascii="Times New Roman" w:hAnsi="Times New Roman" w:cs="Times New Roman"/>
          <w:sz w:val="28"/>
          <w:szCs w:val="28"/>
          <w:lang w:val="uk-UA"/>
        </w:rPr>
        <w:t>який запропонував включити до порядку денного такі питання, а саме:</w:t>
      </w:r>
    </w:p>
    <w:p w14:paraId="2DD0F3E8" w14:textId="788BD036" w:rsidR="00F92709" w:rsidRPr="00F92709" w:rsidRDefault="00F92709" w:rsidP="00F9270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7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 w:rsidRPr="00F9270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927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</w:t>
      </w:r>
      <w:bookmarkStart w:id="3" w:name="_Hlk162513104"/>
      <w:r w:rsidR="0049729B" w:rsidRPr="0049729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Миколаївської міської ради від 26.10.2023 № 25/42 «Про передачу об’єктів права комунальної власності Миколаївської міської територіальної громади до державної власності» </w:t>
      </w:r>
      <w:r w:rsidR="0049729B" w:rsidRPr="0049729B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s-fk-948)</w:t>
      </w:r>
      <w:r w:rsidRPr="00F92709">
        <w:rPr>
          <w:rFonts w:ascii="Times New Roman" w:hAnsi="Times New Roman" w:cs="Times New Roman"/>
          <w:sz w:val="28"/>
          <w:szCs w:val="28"/>
          <w:lang w:val="uk-UA"/>
        </w:rPr>
        <w:t>;</w:t>
      </w:r>
      <w:bookmarkEnd w:id="3"/>
    </w:p>
    <w:p w14:paraId="7708FEE5" w14:textId="0C15C863" w:rsidR="00256C5D" w:rsidRPr="00256C5D" w:rsidRDefault="00F92709" w:rsidP="00F9270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27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 w:rsidRPr="00F9270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927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</w:t>
      </w:r>
      <w:r w:rsidR="0049729B" w:rsidRPr="0049729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об’єктів права комунальної власності Миколаївської міської територіальної громади до державної власності» </w:t>
      </w:r>
      <w:r w:rsidR="0049729B" w:rsidRPr="0049729B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s-fk-950)</w:t>
      </w:r>
      <w:r w:rsidRPr="00F927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843F84" w14:textId="77777777" w:rsidR="00BA483D" w:rsidRPr="00BA483D" w:rsidRDefault="00256C5D" w:rsidP="00BA483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="00BA483D"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включити до порядку денного такі питання, а саме:</w:t>
      </w:r>
    </w:p>
    <w:p w14:paraId="008579C8" w14:textId="517ED057" w:rsidR="00BA483D" w:rsidRPr="00BA483D" w:rsidRDefault="00BA483D" w:rsidP="00BA483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ab/>
        <w:t xml:space="preserve">- </w:t>
      </w:r>
      <w:proofErr w:type="spellStart"/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проєкт</w:t>
      </w:r>
      <w:proofErr w:type="spellEnd"/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 рішення Миколаївської міської ради «</w:t>
      </w:r>
      <w:r w:rsidR="009F6712" w:rsidRPr="0049729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Миколаївської міської ради від 26.10.2023 № 25/42 «Про передачу об’єктів права комунальної власності Миколаївської міської територіальної громади до державної власності» </w:t>
      </w:r>
      <w:r w:rsidR="009F6712" w:rsidRPr="0049729B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s-fk-948)</w:t>
      </w:r>
      <w:r w:rsidR="009F6712" w:rsidRPr="00F927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96CD5F" w14:textId="77777777" w:rsidR="009F6712" w:rsidRDefault="00BA483D" w:rsidP="009F671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ab/>
        <w:t xml:space="preserve">- </w:t>
      </w:r>
      <w:proofErr w:type="spellStart"/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проєкт</w:t>
      </w:r>
      <w:proofErr w:type="spellEnd"/>
      <w:r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 рішення Миколаївської міської ради «</w:t>
      </w:r>
      <w:r w:rsidR="009F6712" w:rsidRPr="0049729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об’єктів права комунальної власності Миколаївської міської територіальної громади до державної власності» </w:t>
      </w:r>
      <w:r w:rsidR="009F6712" w:rsidRPr="0049729B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s-fk-950)</w:t>
      </w:r>
      <w:r w:rsidR="009F6712" w:rsidRPr="00F927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7B3A23" w14:textId="15DAACE0" w:rsidR="00256C5D" w:rsidRPr="00A63227" w:rsidRDefault="00256C5D" w:rsidP="009F671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9F67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«не голосували» - </w:t>
      </w:r>
      <w:r w:rsidR="009F67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0.</w:t>
      </w:r>
    </w:p>
    <w:p w14:paraId="37442DB8" w14:textId="77777777" w:rsidR="00256C5D" w:rsidRDefault="00256C5D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62158E7F" w14:textId="4C0C0D8E" w:rsidR="006E318E" w:rsidRPr="00C64CC3" w:rsidRDefault="00256C5D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6872C3"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Затвердження порядку денного засідання постійної комісії міської ради у дистанційному режимі </w:t>
      </w:r>
      <w:r w:rsidR="006872C3" w:rsidRPr="00C64CC3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="006872C3"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70087DBE" w14:textId="2E9E210E" w:rsidR="006E318E" w:rsidRPr="00C64CC3" w:rsidRDefault="006872C3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 w:rsidRPr="00C64CC3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 w:rsidR="009F67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22.04.2024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10CCD98A" w14:textId="4A846C51" w:rsidR="006E318E" w:rsidRDefault="006872C3" w:rsidP="00BA3D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256C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3C7AAA22" w14:textId="77777777" w:rsidR="00F15D46" w:rsidRPr="00C64CC3" w:rsidRDefault="00F15D46" w:rsidP="00BA3D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D17E2F8" w14:textId="064CD174" w:rsidR="006E318E" w:rsidRPr="00C64CC3" w:rsidRDefault="006872C3" w:rsidP="00C64CC3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 w:rsidR="00A63227"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</w:t>
      </w:r>
      <w:r w:rsidR="00A63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ІІ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586B091A" w14:textId="6B4D7453" w:rsidR="006E318E" w:rsidRDefault="006E318E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378AC4E" w14:textId="628EDD17" w:rsidR="004569ED" w:rsidRPr="00FB4A7F" w:rsidRDefault="00FB4A7F" w:rsidP="00FB4A7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FB4A7F">
        <w:rPr>
          <w:rFonts w:ascii="Times New Roman" w:eastAsiaTheme="minorHAnsi" w:hAnsi="Times New Roman" w:cs="Times New Roman"/>
          <w:b/>
          <w:sz w:val="28"/>
          <w:szCs w:val="28"/>
          <w:highlight w:val="white"/>
          <w:shd w:val="clear" w:color="auto" w:fill="FFFFFF"/>
          <w:lang w:val="uk-UA"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6E4F1F" w:rsidRPr="00FB4A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Проєкт</w:t>
      </w:r>
      <w:proofErr w:type="spellEnd"/>
      <w:r w:rsidR="006E4F1F" w:rsidRPr="00FB4A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рішення Миколаївської міської ради «Про внесення зміни та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="006E4F1F" w:rsidRPr="00FB4A7F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val="uk-UA" w:eastAsia="en-US"/>
        </w:rPr>
        <w:t>(файл                    s-fk-938gk)</w:t>
      </w:r>
      <w:r w:rsidR="006E4F1F" w:rsidRPr="00FB4A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.</w:t>
      </w:r>
    </w:p>
    <w:p w14:paraId="519687C8" w14:textId="26392500" w:rsidR="00FB4A7F" w:rsidRPr="00FB4A7F" w:rsidRDefault="00FB4A7F" w:rsidP="00FB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</w:pPr>
      <w:r w:rsidRPr="00FB4A7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proofErr w:type="spellStart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>Розглядався</w:t>
      </w:r>
      <w:proofErr w:type="spellEnd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на пленарному </w:t>
      </w:r>
      <w:proofErr w:type="spellStart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>засіданні</w:t>
      </w:r>
      <w:proofErr w:type="spellEnd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30-ій </w:t>
      </w:r>
      <w:proofErr w:type="spellStart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>черговій</w:t>
      </w:r>
      <w:proofErr w:type="spellEnd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</w:t>
      </w:r>
      <w:proofErr w:type="spellStart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>сесії</w:t>
      </w:r>
      <w:proofErr w:type="spellEnd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</w:t>
      </w:r>
      <w:proofErr w:type="spellStart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>Миколаївської</w:t>
      </w:r>
      <w:proofErr w:type="spellEnd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</w:t>
      </w:r>
      <w:proofErr w:type="spellStart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>міської</w:t>
      </w:r>
      <w:proofErr w:type="spellEnd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ради </w:t>
      </w:r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  <w:lang w:val="en-US"/>
        </w:rPr>
        <w:t>28.</w:t>
      </w:r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03.2024, </w:t>
      </w:r>
      <w:proofErr w:type="spellStart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>однак</w:t>
      </w:r>
      <w:proofErr w:type="spellEnd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не </w:t>
      </w:r>
      <w:proofErr w:type="spellStart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>прийнятий</w:t>
      </w:r>
      <w:proofErr w:type="spellEnd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за результатами </w:t>
      </w:r>
      <w:proofErr w:type="spellStart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</w:rPr>
        <w:t>голосування</w:t>
      </w:r>
      <w:proofErr w:type="spellEnd"/>
      <w:r w:rsidRPr="00FB4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D5C11CC" w14:textId="748E6ACC" w:rsidR="004569ED" w:rsidRDefault="004569ED" w:rsidP="00456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7C821A6B" w14:textId="7A5A2917" w:rsidR="004B79D9" w:rsidRDefault="004569ED" w:rsidP="006E4F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6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 w:rsidR="006E4F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Т. Дмитрова</w:t>
      </w:r>
      <w:r w:rsidR="00256C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 w:rsidR="000677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проінформувала, </w:t>
      </w:r>
      <w:r w:rsidR="00D63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вищезазначений </w:t>
      </w:r>
      <w:proofErr w:type="spellStart"/>
      <w:r w:rsidR="00D63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D63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proofErr w:type="spellStart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>озглядався</w:t>
      </w:r>
      <w:proofErr w:type="spellEnd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пленарному </w:t>
      </w:r>
      <w:proofErr w:type="spellStart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>засіданні</w:t>
      </w:r>
      <w:proofErr w:type="spellEnd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30-</w:t>
      </w:r>
      <w:proofErr w:type="spellStart"/>
      <w:r w:rsidR="00D630D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ої</w:t>
      </w:r>
      <w:proofErr w:type="spellEnd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чергов</w:t>
      </w:r>
      <w:r w:rsidR="00D630D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ої</w:t>
      </w:r>
      <w:proofErr w:type="spellEnd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сесії</w:t>
      </w:r>
      <w:proofErr w:type="spellEnd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ради </w:t>
      </w:r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28.</w:t>
      </w:r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03.2024, </w:t>
      </w:r>
      <w:proofErr w:type="spellStart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>однак</w:t>
      </w:r>
      <w:proofErr w:type="spellEnd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630D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його не було </w:t>
      </w:r>
      <w:proofErr w:type="spellStart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прийнят</w:t>
      </w:r>
      <w:proofErr w:type="spellEnd"/>
      <w:r w:rsidR="00D630D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</w:t>
      </w:r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 результатами </w:t>
      </w:r>
      <w:proofErr w:type="spellStart"/>
      <w:r w:rsidR="00D630D3" w:rsidRPr="00D630D3">
        <w:rPr>
          <w:rFonts w:ascii="Times New Roman" w:eastAsia="Times New Roman" w:hAnsi="Times New Roman" w:cs="Times New Roman"/>
          <w:sz w:val="28"/>
          <w:szCs w:val="28"/>
          <w:highlight w:val="white"/>
        </w:rPr>
        <w:t>голосування</w:t>
      </w:r>
      <w:proofErr w:type="spellEnd"/>
      <w:r w:rsidR="00D630D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66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689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9D201E" w:rsidRPr="006E4F1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роєкт</w:t>
      </w:r>
      <w:r w:rsidR="0076689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ом</w:t>
      </w:r>
      <w:proofErr w:type="spellEnd"/>
      <w:r w:rsidR="009D201E" w:rsidRPr="006E4F1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рішення Миколаївської міської ради «Про внесення зміни та </w:t>
      </w:r>
      <w:r w:rsidR="009D201E" w:rsidRPr="006E4F1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lastRenderedPageBreak/>
        <w:t xml:space="preserve">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="009D201E" w:rsidRPr="009D201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(файл                    s-fk-938gk)</w:t>
      </w:r>
      <w:r w:rsidR="009D201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пропонується включити до Переліку другого типу  нежитлове приміщення першого поверху за </w:t>
      </w:r>
      <w:proofErr w:type="spellStart"/>
      <w:r w:rsidR="009D201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адресою</w:t>
      </w:r>
      <w:proofErr w:type="spellEnd"/>
      <w:r w:rsidR="009D201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: вул. Космонавтів, 144. За зазначеною </w:t>
      </w:r>
      <w:proofErr w:type="spellStart"/>
      <w:r w:rsidR="009D201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адресою</w:t>
      </w:r>
      <w:proofErr w:type="spellEnd"/>
      <w:r w:rsidR="009D201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="009D201E" w:rsidRPr="009D201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знаходиться лікарня (</w:t>
      </w:r>
      <w:r w:rsidR="009D201E" w:rsidRPr="009D201E">
        <w:rPr>
          <w:rFonts w:ascii="Times New Roman" w:hAnsi="Times New Roman" w:cs="Times New Roman"/>
          <w:color w:val="000000"/>
          <w:sz w:val="28"/>
          <w:szCs w:val="28"/>
        </w:rPr>
        <w:t>КНП ММР ЦПМСД №2</w:t>
      </w:r>
      <w:r w:rsidR="009D201E" w:rsidRPr="009D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9D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яка функціонує і на сьогоднішній день. Економія коштів, які будуть після передачі оренди майна – 750 тис. грн щорічно, тобто орендар бере на себе сплату за комунальні послуги.</w:t>
      </w:r>
    </w:p>
    <w:p w14:paraId="3210D309" w14:textId="6D81D11B" w:rsidR="00F2159C" w:rsidRDefault="00F2159C" w:rsidP="006E4F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159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 І. Бойченко,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яка поцікавилася щодо терміну укладення договору з Управлінням Державної міграційної служби України в Миколаївській області.</w:t>
      </w:r>
    </w:p>
    <w:p w14:paraId="283FEB60" w14:textId="02587F9C" w:rsidR="00F2159C" w:rsidRDefault="00F2159C" w:rsidP="006E4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215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 Т. Дмитрова,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яка повідомила, що договір оренди</w:t>
      </w:r>
      <w:r w:rsidR="004F36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між орендарем та орендодавцем укладається на 5 років відповідно до чинного законодавства України.</w:t>
      </w:r>
      <w:r w:rsidR="00AE2A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Термін дії договору може бути змінений за бажанням власника чи орендаря.</w:t>
      </w:r>
    </w:p>
    <w:p w14:paraId="4058FEFF" w14:textId="27012B55" w:rsidR="00311A0D" w:rsidRDefault="00311A0D" w:rsidP="00311A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4" w:name="_Hlk159512329"/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</w:t>
      </w:r>
      <w:r w:rsidRPr="006E4F1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Про внесення зміни та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Pr="006E4F1F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val="uk-UA" w:eastAsia="en-US"/>
        </w:rPr>
        <w:t>(файл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Pr="006E4F1F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val="uk-UA" w:eastAsia="en-US"/>
        </w:rPr>
        <w:t>s-fk-938gk)</w:t>
      </w:r>
      <w:r w:rsidRPr="008D5D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13B5727" w14:textId="37197973" w:rsidR="00311A0D" w:rsidRDefault="00311A0D" w:rsidP="00311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 w:rsidR="00B2202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  <w:bookmarkEnd w:id="4"/>
    </w:p>
    <w:p w14:paraId="182436DA" w14:textId="0B80E025" w:rsidR="00311A0D" w:rsidRDefault="00A00CEE" w:rsidP="006E4F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0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A00C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A00C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Прудник</w:t>
      </w:r>
      <w:proofErr w:type="spellEnd"/>
      <w:r w:rsidRPr="00A00C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</w:p>
    <w:p w14:paraId="6A23A2A9" w14:textId="74242893" w:rsidR="00A00CEE" w:rsidRDefault="00A00CEE" w:rsidP="006E4F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3580EC" w14:textId="0B4CC785" w:rsidR="00A00CEE" w:rsidRDefault="00FB4A7F" w:rsidP="006E4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A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B4A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24.12.2020 № 2/29 «Про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другого типу» (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)» </w:t>
      </w:r>
      <w:r w:rsidRPr="00FB4A7F">
        <w:rPr>
          <w:rFonts w:ascii="Times New Roman" w:hAnsi="Times New Roman" w:cs="Times New Roman"/>
          <w:b/>
          <w:bCs/>
          <w:sz w:val="28"/>
          <w:szCs w:val="28"/>
        </w:rPr>
        <w:t>(файл s-fk-943gk).</w:t>
      </w:r>
    </w:p>
    <w:p w14:paraId="6F5A89FE" w14:textId="77777777" w:rsidR="00FB4A7F" w:rsidRDefault="00FB4A7F" w:rsidP="00FB4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09779E8A" w14:textId="5E1BCE73" w:rsidR="00766898" w:rsidRPr="003D02DC" w:rsidRDefault="00FB4A7F" w:rsidP="00FB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Т. Дмитрова,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</w:t>
      </w:r>
      <w:r w:rsidR="007668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проінформувала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</w:t>
      </w:r>
      <w:r w:rsidR="007668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6689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роєкт</w:t>
      </w:r>
      <w:r w:rsidR="00766898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24.12.2020 № 2/29 «Про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другого типу» (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66898" w:rsidRPr="00FB4A7F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="00766898" w:rsidRPr="00FB4A7F">
        <w:rPr>
          <w:rFonts w:ascii="Times New Roman" w:hAnsi="Times New Roman" w:cs="Times New Roman"/>
          <w:sz w:val="28"/>
          <w:szCs w:val="28"/>
        </w:rPr>
        <w:t xml:space="preserve">)» </w:t>
      </w:r>
      <w:r w:rsidR="00766898" w:rsidRPr="00766898">
        <w:rPr>
          <w:rFonts w:ascii="Times New Roman" w:hAnsi="Times New Roman" w:cs="Times New Roman"/>
          <w:sz w:val="28"/>
          <w:szCs w:val="28"/>
        </w:rPr>
        <w:t>(файл s-fk-943gk)</w:t>
      </w:r>
      <w:r w:rsidR="00766898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доповнити Перелік другого типу пунктами 153, 154, 155, 156, а саме</w:t>
      </w:r>
      <w:r w:rsidR="003D02D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66898" w:rsidRPr="003D02DC">
        <w:rPr>
          <w:rFonts w:ascii="Times New Roman" w:hAnsi="Times New Roman" w:cs="Times New Roman"/>
          <w:sz w:val="28"/>
          <w:szCs w:val="28"/>
          <w:lang w:val="uk-UA"/>
        </w:rPr>
        <w:t>пункт 153</w:t>
      </w:r>
      <w:r w:rsidR="003D02DC" w:rsidRPr="003D02D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766898" w:rsidRPr="003D02DC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="00766898" w:rsidRPr="003D02DC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 w:rsidR="00766898" w:rsidRPr="003D02DC">
        <w:rPr>
          <w:rFonts w:ascii="Times New Roman" w:hAnsi="Times New Roman" w:cs="Times New Roman"/>
          <w:color w:val="000000"/>
          <w:sz w:val="28"/>
          <w:szCs w:val="28"/>
        </w:rPr>
        <w:t>Космонавтів</w:t>
      </w:r>
      <w:proofErr w:type="spellEnd"/>
      <w:r w:rsidR="00766898" w:rsidRPr="003D02DC">
        <w:rPr>
          <w:rFonts w:ascii="Times New Roman" w:hAnsi="Times New Roman" w:cs="Times New Roman"/>
          <w:color w:val="000000"/>
          <w:sz w:val="28"/>
          <w:szCs w:val="28"/>
        </w:rPr>
        <w:t>, 63-д</w:t>
      </w:r>
      <w:r w:rsidR="00766898" w:rsidRPr="003D02D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3D02DC" w:rsidRPr="003D0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898" w:rsidRPr="003D02D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 154</w:t>
      </w:r>
      <w:r w:rsidR="003D02DC" w:rsidRPr="003D02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766898" w:rsidRPr="003D02DC">
        <w:rPr>
          <w:rFonts w:ascii="Times New Roman" w:hAnsi="Times New Roman" w:cs="Times New Roman"/>
          <w:color w:val="000000"/>
          <w:sz w:val="28"/>
          <w:szCs w:val="28"/>
        </w:rPr>
        <w:t>пр. </w:t>
      </w:r>
      <w:proofErr w:type="spellStart"/>
      <w:r w:rsidR="00766898" w:rsidRPr="003D02DC">
        <w:rPr>
          <w:rFonts w:ascii="Times New Roman" w:hAnsi="Times New Roman" w:cs="Times New Roman"/>
          <w:color w:val="000000"/>
          <w:sz w:val="28"/>
          <w:szCs w:val="28"/>
        </w:rPr>
        <w:t>Центральний</w:t>
      </w:r>
      <w:proofErr w:type="spellEnd"/>
      <w:r w:rsidR="00766898" w:rsidRPr="003D02DC">
        <w:rPr>
          <w:rFonts w:ascii="Times New Roman" w:hAnsi="Times New Roman" w:cs="Times New Roman"/>
          <w:color w:val="000000"/>
          <w:sz w:val="28"/>
          <w:szCs w:val="28"/>
        </w:rPr>
        <w:t>, 152/7</w:t>
      </w:r>
      <w:r w:rsidR="00766898" w:rsidRPr="003D02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3D02DC" w:rsidRPr="003D02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 155 - </w:t>
      </w:r>
      <w:proofErr w:type="spellStart"/>
      <w:r w:rsidR="003D02DC" w:rsidRPr="003D02DC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="003D02DC" w:rsidRPr="003D02DC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 w:rsidR="003D02DC" w:rsidRPr="003D02DC">
        <w:rPr>
          <w:rFonts w:ascii="Times New Roman" w:hAnsi="Times New Roman" w:cs="Times New Roman"/>
          <w:color w:val="000000"/>
          <w:sz w:val="28"/>
          <w:szCs w:val="28"/>
        </w:rPr>
        <w:t>Безіменна</w:t>
      </w:r>
      <w:proofErr w:type="spellEnd"/>
      <w:r w:rsidR="003D02DC" w:rsidRPr="003D02DC">
        <w:rPr>
          <w:rFonts w:ascii="Times New Roman" w:hAnsi="Times New Roman" w:cs="Times New Roman"/>
          <w:color w:val="000000"/>
          <w:sz w:val="28"/>
          <w:szCs w:val="28"/>
        </w:rPr>
        <w:t>, 87/3</w:t>
      </w:r>
      <w:r w:rsidR="003D02DC" w:rsidRPr="003D02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пункт 156 - </w:t>
      </w:r>
      <w:proofErr w:type="spellStart"/>
      <w:r w:rsidR="003D02DC" w:rsidRPr="003D02DC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="003D02DC" w:rsidRPr="003D02DC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 w:rsidR="003D02DC" w:rsidRPr="003D02DC">
        <w:rPr>
          <w:rFonts w:ascii="Times New Roman" w:hAnsi="Times New Roman" w:cs="Times New Roman"/>
          <w:color w:val="000000"/>
          <w:sz w:val="28"/>
          <w:szCs w:val="28"/>
        </w:rPr>
        <w:t>Казарського</w:t>
      </w:r>
      <w:proofErr w:type="spellEnd"/>
      <w:r w:rsidR="003D02DC" w:rsidRPr="003D02DC">
        <w:rPr>
          <w:rFonts w:ascii="Times New Roman" w:hAnsi="Times New Roman" w:cs="Times New Roman"/>
          <w:color w:val="000000"/>
          <w:sz w:val="28"/>
          <w:szCs w:val="28"/>
        </w:rPr>
        <w:t>, 1А</w:t>
      </w:r>
      <w:r w:rsidR="003D02DC" w:rsidRPr="003D02D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1B900AB" w14:textId="189669ED" w:rsidR="00FB4A7F" w:rsidRDefault="00FB4A7F" w:rsidP="00FB4A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2DC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Миколаївської міської ради </w:t>
      </w:r>
      <w:r w:rsidRPr="00FB4A7F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24.12.2020 № 2/29 «Про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другого типу» (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4A7F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FB4A7F">
        <w:rPr>
          <w:rFonts w:ascii="Times New Roman" w:hAnsi="Times New Roman" w:cs="Times New Roman"/>
          <w:sz w:val="28"/>
          <w:szCs w:val="28"/>
        </w:rPr>
        <w:t xml:space="preserve">)» </w:t>
      </w:r>
      <w:r w:rsidRPr="00FB4A7F">
        <w:rPr>
          <w:rFonts w:ascii="Times New Roman" w:hAnsi="Times New Roman" w:cs="Times New Roman"/>
          <w:b/>
          <w:bCs/>
          <w:sz w:val="28"/>
          <w:szCs w:val="28"/>
        </w:rPr>
        <w:t>(файл s-fk-943gk).</w:t>
      </w:r>
    </w:p>
    <w:p w14:paraId="115B8ECB" w14:textId="567F2D47" w:rsidR="00FB4A7F" w:rsidRDefault="00FB4A7F" w:rsidP="00FB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3E4A98D4" w14:textId="6CFF12AB" w:rsidR="004606E7" w:rsidRDefault="004606E7" w:rsidP="00AF5D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7C150C" w14:textId="7048F06F" w:rsidR="00EA48F8" w:rsidRDefault="00EA48F8" w:rsidP="00AF5D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A48F8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EA48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A48F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EA48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передачу об’єктів права комунальної власності Миколаївської міської територіальної громади до державної власності» </w:t>
      </w:r>
      <w:r w:rsidRPr="00EA48F8">
        <w:rPr>
          <w:rFonts w:ascii="Times New Roman" w:hAnsi="Times New Roman" w:cs="Times New Roman"/>
          <w:b/>
          <w:sz w:val="28"/>
          <w:szCs w:val="28"/>
          <w:lang w:val="uk-UA"/>
        </w:rPr>
        <w:t>(файл s-fk-944)</w:t>
      </w:r>
      <w:r w:rsidRPr="000E71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21F5E14" w14:textId="77777777" w:rsidR="00EA48F8" w:rsidRDefault="00EA48F8" w:rsidP="00EA4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68690DA3" w14:textId="0EE4E444" w:rsidR="00EA48F8" w:rsidRPr="004D71A8" w:rsidRDefault="00EA48F8" w:rsidP="004D7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6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Т. Дмитрова,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яка зазначал</w:t>
      </w:r>
      <w:r w:rsidR="000E71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</w:t>
      </w:r>
      <w:proofErr w:type="spellStart"/>
      <w:r w:rsidR="000E7177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0E7177" w:rsidRPr="00EA48F8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r w:rsidR="000E7177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proofErr w:type="spellEnd"/>
      <w:r w:rsidR="000E7177" w:rsidRPr="00EA48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="000E7177" w:rsidRPr="004D71A8">
        <w:rPr>
          <w:rFonts w:ascii="Times New Roman" w:hAnsi="Times New Roman" w:cs="Times New Roman"/>
          <w:bCs/>
          <w:sz w:val="28"/>
          <w:szCs w:val="28"/>
          <w:lang w:val="uk-UA"/>
        </w:rPr>
        <w:t>«Про передачу об’єктів права комунальної власності Миколаївської міської територіальної громади до державної власності» (файл s-fk-944)</w:t>
      </w:r>
      <w:r w:rsidR="004D71A8" w:rsidRPr="004D71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D71A8" w:rsidRPr="004D71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пропонується передати безоплатно </w:t>
      </w:r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сфери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і науки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подальшим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закріпленням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Чорноморським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національним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університетом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імені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Петра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Могили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комунальне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обліковується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балансі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некомерційного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ради «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Міська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лікарня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№ 4», а </w:t>
      </w:r>
      <w:proofErr w:type="spellStart"/>
      <w:r w:rsidR="004D71A8" w:rsidRPr="004D71A8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="004D71A8" w:rsidRPr="004D71A8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7E15CF1A" w14:textId="275B89A9" w:rsidR="004D71A8" w:rsidRDefault="004D71A8" w:rsidP="004D71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1A8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4D71A8">
        <w:rPr>
          <w:rFonts w:ascii="Times New Roman" w:hAnsi="Times New Roman" w:cs="Times New Roman"/>
          <w:color w:val="000000"/>
          <w:sz w:val="28"/>
          <w:szCs w:val="28"/>
        </w:rPr>
        <w:t>комп’ютерний</w:t>
      </w:r>
      <w:proofErr w:type="spellEnd"/>
      <w:r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томограф ASTEION TSX-021B/4 </w:t>
      </w:r>
      <w:proofErr w:type="spellStart"/>
      <w:r w:rsidRPr="004D71A8">
        <w:rPr>
          <w:rFonts w:ascii="Times New Roman" w:hAnsi="Times New Roman" w:cs="Times New Roman"/>
          <w:color w:val="000000"/>
          <w:sz w:val="28"/>
          <w:szCs w:val="28"/>
        </w:rPr>
        <w:t>виробництва</w:t>
      </w:r>
      <w:proofErr w:type="spellEnd"/>
      <w:r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TOSHIBA MEDICAL SYSTEM, у </w:t>
      </w:r>
      <w:proofErr w:type="spellStart"/>
      <w:r w:rsidRPr="004D71A8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1 од., </w:t>
      </w:r>
      <w:proofErr w:type="spellStart"/>
      <w:r w:rsidRPr="004D71A8">
        <w:rPr>
          <w:rFonts w:ascii="Times New Roman" w:hAnsi="Times New Roman" w:cs="Times New Roman"/>
          <w:color w:val="000000"/>
          <w:sz w:val="28"/>
          <w:szCs w:val="28"/>
        </w:rPr>
        <w:t>залишков</w:t>
      </w:r>
      <w:r w:rsidRPr="004D71A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proofErr w:type="spellEnd"/>
      <w:r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71A8">
        <w:rPr>
          <w:rFonts w:ascii="Times New Roman" w:hAnsi="Times New Roman" w:cs="Times New Roman"/>
          <w:color w:val="000000"/>
          <w:sz w:val="28"/>
          <w:szCs w:val="28"/>
        </w:rPr>
        <w:t>вартіст</w:t>
      </w:r>
      <w:proofErr w:type="spellEnd"/>
      <w:r w:rsidRPr="004D71A8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– 190 538,41 грн.</w:t>
      </w:r>
    </w:p>
    <w:p w14:paraId="7DBCD6A8" w14:textId="66F3B1F3" w:rsidR="00AB7D0C" w:rsidRPr="00AB7D0C" w:rsidRDefault="00AB7D0C" w:rsidP="00F40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D0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 І. Шамрай,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яка проінформувала, що вищезазначений комп’ютерний томограф був придбаний у 2008 році, є 4-зрізовим, та вичерпав усі моральні та матеріальні свої цінності. Також додала, що у 2023 році у КНП ММР </w:t>
      </w:r>
      <w:r w:rsidRPr="004D71A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D71A8">
        <w:rPr>
          <w:rFonts w:ascii="Times New Roman" w:hAnsi="Times New Roman" w:cs="Times New Roman"/>
          <w:color w:val="000000"/>
          <w:sz w:val="28"/>
          <w:szCs w:val="28"/>
        </w:rPr>
        <w:t>Міська</w:t>
      </w:r>
      <w:proofErr w:type="spellEnd"/>
      <w:r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71A8">
        <w:rPr>
          <w:rFonts w:ascii="Times New Roman" w:hAnsi="Times New Roman" w:cs="Times New Roman"/>
          <w:color w:val="000000"/>
          <w:sz w:val="28"/>
          <w:szCs w:val="28"/>
        </w:rPr>
        <w:t>лікарня</w:t>
      </w:r>
      <w:proofErr w:type="spellEnd"/>
      <w:r w:rsidRPr="004D71A8">
        <w:rPr>
          <w:rFonts w:ascii="Times New Roman" w:hAnsi="Times New Roman" w:cs="Times New Roman"/>
          <w:color w:val="000000"/>
          <w:sz w:val="28"/>
          <w:szCs w:val="28"/>
        </w:rPr>
        <w:t xml:space="preserve"> № 4»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було встановлено 160-зрізовий </w:t>
      </w:r>
      <w:r w:rsidR="00F40B5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комп’ютерний томограф.</w:t>
      </w:r>
    </w:p>
    <w:p w14:paraId="213D2765" w14:textId="0E247769" w:rsidR="00EA48F8" w:rsidRDefault="00EA48F8" w:rsidP="00EA48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2DC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Pr="00EA48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передачу об’єктів права комунальної власності Миколаївської міської територіальної громади до державної власності» </w:t>
      </w:r>
      <w:r w:rsidRPr="00EA48F8">
        <w:rPr>
          <w:rFonts w:ascii="Times New Roman" w:hAnsi="Times New Roman" w:cs="Times New Roman"/>
          <w:b/>
          <w:sz w:val="28"/>
          <w:szCs w:val="28"/>
          <w:lang w:val="uk-UA"/>
        </w:rPr>
        <w:t>(файл s-fk-944)</w:t>
      </w:r>
      <w:r w:rsidRPr="00FB4A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3CCDF5" w14:textId="103CC59C" w:rsidR="00EA48F8" w:rsidRDefault="00EA48F8" w:rsidP="00EA48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06759DCF" w14:textId="6933C126" w:rsidR="001E6CE8" w:rsidRDefault="001E6CE8" w:rsidP="00EA48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266C97" w14:textId="77777777" w:rsidR="00E466BC" w:rsidRPr="00E466BC" w:rsidRDefault="00E466BC" w:rsidP="00E466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66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proofErr w:type="spellStart"/>
      <w:r w:rsidRPr="00E466BC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E466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 </w:t>
      </w:r>
      <w:r w:rsidRPr="00E466BC">
        <w:rPr>
          <w:rFonts w:ascii="Times New Roman" w:hAnsi="Times New Roman" w:cs="Times New Roman"/>
          <w:b/>
          <w:sz w:val="28"/>
          <w:szCs w:val="28"/>
          <w:lang w:val="uk-UA"/>
        </w:rPr>
        <w:t>(файл s-fk-946).</w:t>
      </w:r>
    </w:p>
    <w:p w14:paraId="4331778B" w14:textId="31082AB1" w:rsidR="000A47ED" w:rsidRDefault="00E466BC" w:rsidP="00E466B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(не підлягає оприлюдненню на офіційному сайті Миколаївської міської ради відповідно до листа розробника від 05.04.2024 за </w:t>
      </w:r>
      <w:proofErr w:type="spellStart"/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вх</w:t>
      </w:r>
      <w:proofErr w:type="spellEnd"/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. № 1177 (від 04.04.2024 за             </w:t>
      </w:r>
      <w:proofErr w:type="spellStart"/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вих</w:t>
      </w:r>
      <w:proofErr w:type="spellEnd"/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 № 5759/10.01-08/24-2)</w:t>
      </w:r>
    </w:p>
    <w:p w14:paraId="1B36D8FB" w14:textId="47CB7A61" w:rsidR="00E466BC" w:rsidRDefault="00641D69" w:rsidP="00E46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Питання не обговорювалося.</w:t>
      </w:r>
    </w:p>
    <w:p w14:paraId="79F6F47E" w14:textId="3975F907" w:rsidR="00E466BC" w:rsidRDefault="00E466BC" w:rsidP="00E466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2DC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Pr="00E466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передачу об'єктів права комунальної власності Миколаївської міської територіальної громади до державної власності» </w:t>
      </w:r>
      <w:r w:rsidRPr="00E466BC">
        <w:rPr>
          <w:rFonts w:ascii="Times New Roman" w:hAnsi="Times New Roman" w:cs="Times New Roman"/>
          <w:b/>
          <w:sz w:val="28"/>
          <w:szCs w:val="28"/>
          <w:lang w:val="uk-UA"/>
        </w:rPr>
        <w:t>(файл s-fk-946).</w:t>
      </w:r>
    </w:p>
    <w:p w14:paraId="215AA810" w14:textId="120E75CB" w:rsidR="00E466BC" w:rsidRPr="00E466BC" w:rsidRDefault="00E466BC" w:rsidP="00E466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52EA826F" w14:textId="41468366" w:rsidR="008F5F2A" w:rsidRDefault="008F5F2A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492BABA8" w14:textId="1F318928" w:rsidR="00E466BC" w:rsidRPr="00641D69" w:rsidRDefault="00641D6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41D6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10.</w:t>
      </w:r>
      <w:r w:rsidRPr="00641D6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641D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</w:t>
      </w:r>
      <w:proofErr w:type="spellEnd"/>
      <w:r w:rsidRPr="00641D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рішення</w:t>
      </w:r>
      <w:proofErr w:type="spellEnd"/>
      <w:r w:rsidRPr="00641D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</w:t>
      </w:r>
      <w:proofErr w:type="spellEnd"/>
      <w:r w:rsidRPr="00641D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міської</w:t>
      </w:r>
      <w:proofErr w:type="spellEnd"/>
      <w:r w:rsidRPr="00641D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ради «</w:t>
      </w:r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Про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внесення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зміни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рішення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ради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від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26.10.2023 № 25/42 «Про передачу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об’єктів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права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державної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641D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 w:rsidRPr="00641D6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(файл s-fk-94</w:t>
      </w:r>
      <w:r w:rsidRPr="00641D69">
        <w:rPr>
          <w:rFonts w:ascii="Times New Roman" w:hAnsi="Times New Roman" w:cs="Times New Roman"/>
          <w:b/>
          <w:sz w:val="28"/>
          <w:szCs w:val="28"/>
          <w:highlight w:val="white"/>
        </w:rPr>
        <w:t>8</w:t>
      </w:r>
      <w:r w:rsidRPr="00641D6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)</w:t>
      </w:r>
      <w:r w:rsidRPr="00641D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63FFFB72" w14:textId="16BFE2DB" w:rsidR="00E466BC" w:rsidRDefault="00641D6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</w:t>
      </w:r>
      <w:proofErr w:type="spellStart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комісії)</w:t>
      </w:r>
    </w:p>
    <w:p w14:paraId="1FF93AA4" w14:textId="77777777" w:rsidR="00641D69" w:rsidRDefault="00641D69" w:rsidP="00641D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7E7C512D" w14:textId="0B3D3C10" w:rsidR="00641D69" w:rsidRPr="00CB24C7" w:rsidRDefault="00641D69" w:rsidP="0064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Т. Дмитрова,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проінформувала, що </w:t>
      </w:r>
      <w:r w:rsidR="00CB2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вищезазначеним </w:t>
      </w:r>
      <w:proofErr w:type="spellStart"/>
      <w:r w:rsidR="00CB2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="00CB2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пропонується </w:t>
      </w:r>
      <w:proofErr w:type="spellStart"/>
      <w:r w:rsidR="00CB2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CB2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зміну до рішення </w:t>
      </w:r>
      <w:r w:rsidR="00CB24C7" w:rsidRPr="00CB2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Миколаївської </w:t>
      </w:r>
      <w:proofErr w:type="spellStart"/>
      <w:r w:rsidR="00CB24C7" w:rsidRPr="00CB24C7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CB24C7" w:rsidRPr="00CB24C7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CB24C7" w:rsidRPr="00CB24C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CB24C7" w:rsidRPr="00CB24C7">
        <w:rPr>
          <w:rFonts w:ascii="Times New Roman" w:hAnsi="Times New Roman" w:cs="Times New Roman"/>
          <w:color w:val="000000"/>
          <w:sz w:val="28"/>
          <w:szCs w:val="28"/>
        </w:rPr>
        <w:t xml:space="preserve"> 25.10.2023 № 25/42</w:t>
      </w:r>
      <w:r w:rsidR="00CB24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відомостях </w:t>
      </w:r>
      <w:r w:rsidR="00CB24C7" w:rsidRPr="00CB24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CB24C7" w:rsidRPr="00CB24C7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CB24C7" w:rsidRPr="00CB24C7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B24C7" w:rsidRPr="00CB24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24C7" w:rsidRPr="00CB24C7">
        <w:rPr>
          <w:rFonts w:ascii="Times New Roman" w:hAnsi="Times New Roman" w:cs="Times New Roman"/>
          <w:color w:val="000000"/>
          <w:sz w:val="28"/>
          <w:szCs w:val="28"/>
        </w:rPr>
        <w:t>зворотнього</w:t>
      </w:r>
      <w:proofErr w:type="spellEnd"/>
      <w:r w:rsidR="00CB24C7" w:rsidRPr="00CB24C7">
        <w:rPr>
          <w:rFonts w:ascii="Times New Roman" w:hAnsi="Times New Roman" w:cs="Times New Roman"/>
          <w:color w:val="000000"/>
          <w:sz w:val="28"/>
          <w:szCs w:val="28"/>
        </w:rPr>
        <w:t xml:space="preserve"> осмосу OSMO-01-V-2.5BC</w:t>
      </w:r>
      <w:r w:rsidR="00CB24C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43336C" w14:textId="42A636B0" w:rsidR="00641D69" w:rsidRDefault="00641D69" w:rsidP="00641D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2DC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Pr="00EA48F8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Про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внесення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зміни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рішення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ради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від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26.10.2023 № 25/42 «Про передачу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об’єктів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права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державної</w:t>
      </w:r>
      <w:proofErr w:type="spellEnd"/>
      <w:r w:rsidRPr="00641D6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41D69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641D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 w:rsidRPr="00641D6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(файл s-fk-94</w:t>
      </w:r>
      <w:r w:rsidRPr="00641D69">
        <w:rPr>
          <w:rFonts w:ascii="Times New Roman" w:hAnsi="Times New Roman" w:cs="Times New Roman"/>
          <w:b/>
          <w:sz w:val="28"/>
          <w:szCs w:val="28"/>
          <w:highlight w:val="white"/>
        </w:rPr>
        <w:t>8</w:t>
      </w:r>
      <w:r w:rsidRPr="00641D6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)</w:t>
      </w:r>
      <w:r w:rsidRPr="00FB4A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6EB057" w14:textId="4735D8A0" w:rsidR="00641D69" w:rsidRDefault="00641D69" w:rsidP="00641D6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77C44F68" w14:textId="41274E74" w:rsidR="00CB24C7" w:rsidRDefault="00CB24C7" w:rsidP="00641D6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993C8" w14:textId="2F019A28" w:rsidR="00CB24C7" w:rsidRDefault="00CB24C7" w:rsidP="00641D6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C7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11.</w:t>
      </w:r>
      <w:r w:rsidRPr="00CB24C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рішення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ради «Про передачу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об’єктів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права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державної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Pr="00CB24C7">
        <w:rPr>
          <w:rFonts w:ascii="Times New Roman" w:hAnsi="Times New Roman" w:cs="Times New Roman"/>
          <w:b/>
          <w:sz w:val="28"/>
          <w:szCs w:val="28"/>
          <w:highlight w:val="white"/>
        </w:rPr>
        <w:t>(файл s-fk-950)</w:t>
      </w:r>
      <w:r w:rsidRPr="00CB24C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6B83CF03" w14:textId="208190F4" w:rsidR="00CB24C7" w:rsidRDefault="00545A39" w:rsidP="00641D6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(не підлягає оприлюдненню на офіційному сайті Миколаївської міської ради відповідно до листа розробника від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24</w:t>
      </w:r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.04.2024 за </w:t>
      </w:r>
      <w:proofErr w:type="spellStart"/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вх</w:t>
      </w:r>
      <w:proofErr w:type="spellEnd"/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. №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1304</w:t>
      </w:r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(від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23</w:t>
      </w:r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.04.2024 за             </w:t>
      </w:r>
      <w:proofErr w:type="spellStart"/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вих</w:t>
      </w:r>
      <w:proofErr w:type="spellEnd"/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. №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9389/10.01-07/24-2</w:t>
      </w:r>
      <w:r w:rsidRPr="00E466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</w:p>
    <w:p w14:paraId="68D57C30" w14:textId="77777777" w:rsidR="00545A39" w:rsidRDefault="00545A39" w:rsidP="00545A3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</w:t>
      </w:r>
      <w:proofErr w:type="spellStart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EA0C1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комісії)</w:t>
      </w:r>
    </w:p>
    <w:p w14:paraId="2256CAFF" w14:textId="51A36932" w:rsidR="00545A39" w:rsidRPr="00CB24C7" w:rsidRDefault="006C7408" w:rsidP="0054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Питання не обговорювалося.</w:t>
      </w:r>
    </w:p>
    <w:p w14:paraId="76B65EC4" w14:textId="0D6E5E7B" w:rsidR="00545A39" w:rsidRPr="00545A39" w:rsidRDefault="00545A39" w:rsidP="00545A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2DC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«Про передачу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об’єктів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права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комунальної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територіальної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громади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державної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B24C7">
        <w:rPr>
          <w:rFonts w:ascii="Times New Roman" w:hAnsi="Times New Roman" w:cs="Times New Roman"/>
          <w:sz w:val="28"/>
          <w:szCs w:val="28"/>
          <w:highlight w:val="white"/>
        </w:rPr>
        <w:t>власності</w:t>
      </w:r>
      <w:proofErr w:type="spellEnd"/>
      <w:r w:rsidRPr="00CB24C7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Pr="00CB24C7">
        <w:rPr>
          <w:rFonts w:ascii="Times New Roman" w:hAnsi="Times New Roman" w:cs="Times New Roman"/>
          <w:b/>
          <w:sz w:val="28"/>
          <w:szCs w:val="28"/>
          <w:highlight w:val="white"/>
        </w:rPr>
        <w:t>(файл s-fk-950)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25A2B610" w14:textId="3EFF2156" w:rsidR="00545A39" w:rsidRDefault="00545A39" w:rsidP="00545A3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5CAEBBBA" w14:textId="3664C675" w:rsidR="0029560B" w:rsidRDefault="0029560B" w:rsidP="00545A3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1E41F5" w14:textId="66387359" w:rsidR="0029560B" w:rsidRDefault="005E3724" w:rsidP="00545A3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5E372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5. </w:t>
      </w:r>
      <w:bookmarkStart w:id="5" w:name="_Hlk164436606"/>
      <w:proofErr w:type="spellStart"/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</w:t>
      </w:r>
      <w:r w:rsidRPr="005E372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«Про затвердження Програми розвитку </w:t>
      </w:r>
      <w:proofErr w:type="spellStart"/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електрозарядної</w:t>
      </w:r>
      <w:proofErr w:type="spellEnd"/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інфраструктури Миколаївської міської територіальної громади на 2024-2028 роки» </w:t>
      </w:r>
      <w:r w:rsidRPr="005E372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(файл</w:t>
      </w:r>
      <w:r w:rsidRPr="005E372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 </w:t>
      </w:r>
      <w:r w:rsidRPr="005E372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s-dj-084gk)</w:t>
      </w:r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  <w:bookmarkEnd w:id="5"/>
    </w:p>
    <w:p w14:paraId="6827EE6A" w14:textId="77777777" w:rsidR="005E3724" w:rsidRDefault="005E3724" w:rsidP="005E3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5EF24E12" w14:textId="40EAB6C6" w:rsidR="005E3724" w:rsidRDefault="005E3724" w:rsidP="005E372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56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доповів, що </w:t>
      </w:r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Програм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</w:t>
      </w:r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розвитку </w:t>
      </w:r>
      <w:proofErr w:type="spellStart"/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електрозарядної</w:t>
      </w:r>
      <w:proofErr w:type="spellEnd"/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інфраструктури Миколаївської міської територіальної громади на 2024-2028 роки</w:t>
      </w:r>
      <w:r w:rsidR="00B51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(далі – Програма)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що пропонується вищезазначеним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рішення, передбачає ряд заходів, які мають на меті забезпечення більшої кількості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електрозарядних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станцій</w:t>
      </w:r>
      <w:r w:rsidR="00FF2E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 території міста Миколаєва як на території комунальних підприємств, так і на територіях загальнодоступних місць </w:t>
      </w:r>
      <w:r w:rsidR="00D2274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на об’єктах благоустрою </w:t>
      </w:r>
      <w:r w:rsidR="00FF2EE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міста Миколаєва.</w:t>
      </w:r>
      <w:r w:rsidR="00B51DC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r w:rsidR="00B51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Запропонований загальний</w:t>
      </w:r>
      <w:r w:rsidR="00B51DC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r w:rsidR="00B51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обсяг </w:t>
      </w:r>
      <w:r w:rsidR="00B51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фінансування Програми – 6 млн 250 тис грн, який розрахований на 5 років. На 2024 рік сума становить 850 тис грн, з яких 690 тис грн – кошти місцевого бюджету та 185 тис грн – інші джерела фінансування.</w:t>
      </w:r>
    </w:p>
    <w:p w14:paraId="0772A39F" w14:textId="7E2C1103" w:rsidR="00B51DC9" w:rsidRDefault="00F36C0A" w:rsidP="005E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2A9">
        <w:rPr>
          <w:rFonts w:ascii="Times New Roman" w:hAnsi="Times New Roman" w:cs="Times New Roman"/>
          <w:b/>
          <w:bCs/>
          <w:sz w:val="28"/>
          <w:szCs w:val="28"/>
          <w:lang w:val="uk-UA"/>
        </w:rPr>
        <w:t>- Д. Іванов,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поцікавився щодо </w:t>
      </w:r>
      <w:r w:rsidR="00BB52A9">
        <w:rPr>
          <w:rFonts w:ascii="Times New Roman" w:hAnsi="Times New Roman" w:cs="Times New Roman"/>
          <w:sz w:val="28"/>
          <w:szCs w:val="28"/>
          <w:lang w:val="uk-UA"/>
        </w:rPr>
        <w:t>коштів місцевого бюджету та куди саме вони направлятимуться.</w:t>
      </w:r>
    </w:p>
    <w:p w14:paraId="7B95A2E9" w14:textId="5AD29F02" w:rsidR="00BB52A9" w:rsidRDefault="00BB52A9" w:rsidP="005E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2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І. </w:t>
      </w:r>
      <w:proofErr w:type="spellStart"/>
      <w:r w:rsidRPr="00BB52A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Набатов</w:t>
      </w:r>
      <w:proofErr w:type="spellEnd"/>
      <w:r w:rsidRPr="00BB52A9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7B1C5D">
        <w:rPr>
          <w:rFonts w:ascii="Times New Roman" w:hAnsi="Times New Roman" w:cs="Times New Roman"/>
          <w:sz w:val="28"/>
          <w:szCs w:val="28"/>
          <w:lang w:val="uk-UA"/>
        </w:rPr>
        <w:t>проінформував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803DA0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місцевого бюджету необхідно буде розглядати питання щодо встановлення </w:t>
      </w:r>
      <w:proofErr w:type="spellStart"/>
      <w:r w:rsidR="00803DA0">
        <w:rPr>
          <w:rFonts w:ascii="Times New Roman" w:hAnsi="Times New Roman" w:cs="Times New Roman"/>
          <w:sz w:val="28"/>
          <w:szCs w:val="28"/>
          <w:lang w:val="uk-UA"/>
        </w:rPr>
        <w:t>електрозарядних</w:t>
      </w:r>
      <w:proofErr w:type="spellEnd"/>
      <w:r w:rsidR="00803DA0">
        <w:rPr>
          <w:rFonts w:ascii="Times New Roman" w:hAnsi="Times New Roman" w:cs="Times New Roman"/>
          <w:sz w:val="28"/>
          <w:szCs w:val="28"/>
          <w:lang w:val="uk-UA"/>
        </w:rPr>
        <w:t xml:space="preserve"> станцій на територіях комунальних підприємств, закупівля електрокарів, нанесення дорожньої розмітки</w:t>
      </w:r>
      <w:r w:rsidR="00B92571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14:paraId="5D2AE811" w14:textId="46697A45" w:rsidR="00F17B32" w:rsidRDefault="00F17B32" w:rsidP="005E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B32">
        <w:rPr>
          <w:rFonts w:ascii="Times New Roman" w:hAnsi="Times New Roman" w:cs="Times New Roman"/>
          <w:b/>
          <w:bCs/>
          <w:sz w:val="28"/>
          <w:szCs w:val="28"/>
          <w:lang w:val="uk-UA"/>
        </w:rPr>
        <w:t>- І. Бойченко,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поцікавилася щодо визначення місцерозташування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електрозарядних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станцій.</w:t>
      </w:r>
    </w:p>
    <w:p w14:paraId="578480CE" w14:textId="079672D3" w:rsidR="00F17B32" w:rsidRPr="00B51DC9" w:rsidRDefault="00F17B32" w:rsidP="005E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B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І. </w:t>
      </w:r>
      <w:proofErr w:type="spellStart"/>
      <w:r w:rsidRPr="00F17B3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Набатов</w:t>
      </w:r>
      <w:proofErr w:type="spellEnd"/>
      <w:r w:rsidRPr="00F17B32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доповів, що місцерозташування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електрозарядних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станцій є одним із заходів Програми, що передбачає </w:t>
      </w:r>
      <w:r w:rsidR="00C771F0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визначення процедури, яка дозволятиме визначати місцерозташування </w:t>
      </w:r>
      <w:proofErr w:type="spellStart"/>
      <w:r w:rsidR="00C771F0">
        <w:rPr>
          <w:rFonts w:ascii="Times New Roman" w:hAnsi="Times New Roman" w:cs="Times New Roman"/>
          <w:sz w:val="28"/>
          <w:szCs w:val="28"/>
          <w:lang w:val="uk-UA"/>
        </w:rPr>
        <w:t>електрозарядних</w:t>
      </w:r>
      <w:proofErr w:type="spellEnd"/>
      <w:r w:rsidR="00C771F0">
        <w:rPr>
          <w:rFonts w:ascii="Times New Roman" w:hAnsi="Times New Roman" w:cs="Times New Roman"/>
          <w:sz w:val="28"/>
          <w:szCs w:val="28"/>
          <w:lang w:val="uk-UA"/>
        </w:rPr>
        <w:t xml:space="preserve"> станцій.</w:t>
      </w:r>
    </w:p>
    <w:p w14:paraId="10A9E228" w14:textId="329CFC16" w:rsidR="005E3724" w:rsidRDefault="005E3724" w:rsidP="005E37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2DC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9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 w:rsidRPr="00EA48F8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Про затвердження Програми розвитку </w:t>
      </w:r>
      <w:proofErr w:type="spellStart"/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електрозарядної</w:t>
      </w:r>
      <w:proofErr w:type="spellEnd"/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інфраструктури Миколаївської міської територіальної громади на 2024-2028 роки» </w:t>
      </w:r>
      <w:r w:rsidRPr="005E372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(файл</w:t>
      </w:r>
      <w:r w:rsidRPr="005E372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 </w:t>
      </w:r>
      <w:r w:rsidRPr="005E372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s-dj-084gk)</w:t>
      </w:r>
      <w:r w:rsidRPr="005E372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1EAE07CF" w14:textId="7ED14DD2" w:rsidR="005E3724" w:rsidRDefault="005E3724" w:rsidP="005E372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3EA368BA" w14:textId="1DF56FBB" w:rsidR="00CB1E4F" w:rsidRDefault="00CB1E4F" w:rsidP="005E372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CC0956" w14:textId="13EC1935" w:rsidR="00CB1E4F" w:rsidRDefault="00CB1E4F" w:rsidP="005E372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1E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bookmarkStart w:id="6" w:name="_Hlk165019077"/>
      <w:r w:rsidRPr="00CB1E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управління культури та охорони культурної спадщини Миколаївської міської ради від 25.03.2024 за № 3769/15.01-13/24-2 та лист громадянки </w:t>
      </w:r>
      <w:proofErr w:type="spellStart"/>
      <w:r w:rsidRPr="00CB1E4F">
        <w:rPr>
          <w:rFonts w:ascii="Times New Roman" w:hAnsi="Times New Roman" w:cs="Times New Roman"/>
          <w:bCs/>
          <w:sz w:val="28"/>
          <w:szCs w:val="28"/>
          <w:lang w:val="uk-UA"/>
        </w:rPr>
        <w:t>Плетенчук</w:t>
      </w:r>
      <w:proofErr w:type="spellEnd"/>
      <w:r w:rsidRPr="00CB1E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Діни Станіславівни  від 15.03.2024 за № П-939/Ц-ЕЗ щодо заміни голови комісії з питань найменування (перейменування) вулиць, провулків, проспектів, площ, парків, скверів та інших споруд, розташованих на території міста Миколаєва відповідно до листа управління апарату Миколаївської міської ради від 26.03.2024 за </w:t>
      </w:r>
      <w:proofErr w:type="spellStart"/>
      <w:r w:rsidRPr="00CB1E4F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CB1E4F">
        <w:rPr>
          <w:rFonts w:ascii="Times New Roman" w:hAnsi="Times New Roman" w:cs="Times New Roman"/>
          <w:bCs/>
          <w:sz w:val="28"/>
          <w:szCs w:val="28"/>
          <w:lang w:val="uk-UA"/>
        </w:rPr>
        <w:t>. № 4082/02.01-01/24-2.</w:t>
      </w:r>
      <w:bookmarkEnd w:id="6"/>
    </w:p>
    <w:p w14:paraId="4CFD21AC" w14:textId="77777777" w:rsidR="00CB1E4F" w:rsidRDefault="00CB1E4F" w:rsidP="00CB1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616042DC" w14:textId="41B5129D" w:rsidR="00D22742" w:rsidRPr="00385E67" w:rsidRDefault="00B81B75" w:rsidP="005E372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B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1B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Є. Поляков,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проінформував, що </w:t>
      </w:r>
      <w:r w:rsidR="00D75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склад комісії </w:t>
      </w:r>
      <w:r w:rsidR="00D75B47" w:rsidRPr="00CB1E4F">
        <w:rPr>
          <w:rFonts w:ascii="Times New Roman" w:hAnsi="Times New Roman" w:cs="Times New Roman"/>
          <w:bCs/>
          <w:sz w:val="28"/>
          <w:szCs w:val="28"/>
          <w:lang w:val="uk-UA"/>
        </w:rPr>
        <w:t>з питань найменування (перейменування) вулиць, провулків, проспектів, площ, парків, скверів та інших споруд, розташованих на території міста Миколаєва</w:t>
      </w:r>
      <w:r w:rsidR="00D656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– Комісія)</w:t>
      </w:r>
      <w:r w:rsidR="00D75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формувався управлінням з питань культури та охорони культурної спадщини Миколаївської міської ради</w:t>
      </w:r>
      <w:r w:rsidR="00D656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(Ю. </w:t>
      </w:r>
      <w:proofErr w:type="spellStart"/>
      <w:r w:rsidR="00D656D4">
        <w:rPr>
          <w:rFonts w:ascii="Times New Roman" w:hAnsi="Times New Roman" w:cs="Times New Roman"/>
          <w:bCs/>
          <w:sz w:val="28"/>
          <w:szCs w:val="28"/>
          <w:lang w:val="uk-UA"/>
        </w:rPr>
        <w:t>Любаров</w:t>
      </w:r>
      <w:proofErr w:type="spellEnd"/>
      <w:r w:rsidR="00D656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). До складу Комісії </w:t>
      </w:r>
      <w:r w:rsidR="00754DC4">
        <w:rPr>
          <w:rFonts w:ascii="Times New Roman" w:hAnsi="Times New Roman" w:cs="Times New Roman"/>
          <w:bCs/>
          <w:sz w:val="28"/>
          <w:szCs w:val="28"/>
          <w:lang w:val="uk-UA"/>
        </w:rPr>
        <w:t>увійшли</w:t>
      </w:r>
      <w:r w:rsidR="00D656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15 осіб, якими було обрано голову Комісії – </w:t>
      </w:r>
      <w:proofErr w:type="spellStart"/>
      <w:r w:rsidR="00D656D4">
        <w:rPr>
          <w:rFonts w:ascii="Times New Roman" w:hAnsi="Times New Roman" w:cs="Times New Roman"/>
          <w:bCs/>
          <w:sz w:val="28"/>
          <w:szCs w:val="28"/>
          <w:lang w:val="uk-UA"/>
        </w:rPr>
        <w:t>Тригуба</w:t>
      </w:r>
      <w:proofErr w:type="spellEnd"/>
      <w:r w:rsidR="00D656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Олександра Петровича.</w:t>
      </w:r>
      <w:r w:rsidR="002B47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Додав, що на       початку засідань Комісії було багато питань до розгляду, у зв’язку з чим, були постійні засідання.</w:t>
      </w:r>
      <w:r w:rsidR="00645C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Проте, декілька разів засідання Комісії не відбулися через неможливість зібрати кворум</w:t>
      </w:r>
      <w:r w:rsidR="00BE123F">
        <w:rPr>
          <w:rFonts w:ascii="Times New Roman" w:hAnsi="Times New Roman" w:cs="Times New Roman"/>
          <w:bCs/>
          <w:sz w:val="28"/>
          <w:szCs w:val="28"/>
          <w:lang w:val="uk-UA"/>
        </w:rPr>
        <w:t>, оскільки Комісія працює на громадських засадах</w:t>
      </w:r>
      <w:r w:rsidR="00385E67">
        <w:rPr>
          <w:rFonts w:ascii="Times New Roman" w:hAnsi="Times New Roman" w:cs="Times New Roman"/>
          <w:bCs/>
          <w:sz w:val="28"/>
          <w:szCs w:val="28"/>
          <w:lang w:val="uk-UA"/>
        </w:rPr>
        <w:t>. Зазначена Комісія напрацювала певний перелік питань та назв вулиць, які запропонували для найменування (перейменування)</w:t>
      </w:r>
      <w:r w:rsidR="005E7ED9">
        <w:rPr>
          <w:rFonts w:ascii="Times New Roman" w:hAnsi="Times New Roman" w:cs="Times New Roman"/>
          <w:bCs/>
          <w:sz w:val="28"/>
          <w:szCs w:val="28"/>
          <w:lang w:val="uk-UA"/>
        </w:rPr>
        <w:t>, однак відповідно до запитів громадськості, є потреба у додаткових найменуваннях (перейменуваннях) вулиць.</w:t>
      </w:r>
    </w:p>
    <w:p w14:paraId="2BCF8E69" w14:textId="012386F7" w:rsidR="00D22742" w:rsidRDefault="00F441AC" w:rsidP="005E372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Д. Іванов, </w:t>
      </w:r>
      <w:r w:rsidRPr="00F441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зазначив, що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Любаров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(начальник управління </w:t>
      </w:r>
      <w:r w:rsidRPr="00CB1E4F">
        <w:rPr>
          <w:rFonts w:ascii="Times New Roman" w:hAnsi="Times New Roman" w:cs="Times New Roman"/>
          <w:bCs/>
          <w:sz w:val="28"/>
          <w:szCs w:val="28"/>
          <w:lang w:val="uk-UA"/>
        </w:rPr>
        <w:t>культури та охорони культурної спадщини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 проінформував, що зазначена Комісія відпрацювала всі питання і немає ніякого значення.</w:t>
      </w:r>
    </w:p>
    <w:p w14:paraId="4AFD6103" w14:textId="7B32D9F3" w:rsidR="00F441AC" w:rsidRDefault="00F441AC" w:rsidP="005E372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1A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 Є. Поляков,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зауважив, що дана Комісія повинна працювати на постійній основі у міській раді</w:t>
      </w:r>
      <w:r w:rsidR="00D80892">
        <w:rPr>
          <w:rFonts w:ascii="Times New Roman" w:hAnsi="Times New Roman" w:cs="Times New Roman"/>
          <w:bCs/>
          <w:sz w:val="28"/>
          <w:szCs w:val="28"/>
          <w:lang w:val="uk-UA"/>
        </w:rPr>
        <w:t>, оскільки надання нових назв новим скверам, вулицям повинно зазначатися на постійній основі.</w:t>
      </w:r>
      <w:r w:rsidR="008A0B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3793F0A" w14:textId="6FC5A7D3" w:rsidR="008A0B53" w:rsidRDefault="008A0B53" w:rsidP="008A0B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2DC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796E" w:rsidRPr="00F2796E">
        <w:rPr>
          <w:rFonts w:ascii="Times New Roman" w:hAnsi="Times New Roman" w:cs="Times New Roman"/>
          <w:bCs/>
          <w:sz w:val="28"/>
          <w:szCs w:val="28"/>
          <w:lang w:val="uk-UA"/>
        </w:rPr>
        <w:t>взяти до відома</w:t>
      </w:r>
      <w:r w:rsidR="00F279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</w:t>
      </w:r>
      <w:r w:rsidR="00F2796E" w:rsidRPr="00F279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ист управління культури та охорони культурної спадщини Миколаївської міської ради від 25.03.2024 за </w:t>
      </w:r>
      <w:r w:rsidR="00B74FF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             </w:t>
      </w:r>
      <w:r w:rsidR="00F2796E" w:rsidRPr="00F279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3769/15.01-13/24-2 та лист громадянки </w:t>
      </w:r>
      <w:proofErr w:type="spellStart"/>
      <w:r w:rsidR="00F2796E" w:rsidRPr="00F2796E">
        <w:rPr>
          <w:rFonts w:ascii="Times New Roman" w:hAnsi="Times New Roman" w:cs="Times New Roman"/>
          <w:bCs/>
          <w:sz w:val="28"/>
          <w:szCs w:val="28"/>
          <w:lang w:val="uk-UA"/>
        </w:rPr>
        <w:t>Плетенчук</w:t>
      </w:r>
      <w:proofErr w:type="spellEnd"/>
      <w:r w:rsidR="00F2796E" w:rsidRPr="00F279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Діни Станіславівни  від 15.03.2024 за № П-939/Ц-ЕЗ щодо заміни голови комісії з питань найменування (перейменування) вулиць, провулків, проспектів, площ, парків, скверів та інших споруд, розташованих на </w:t>
      </w:r>
      <w:proofErr w:type="spellStart"/>
      <w:r w:rsidR="00F2796E" w:rsidRPr="00F2796E">
        <w:rPr>
          <w:rFonts w:ascii="Times New Roman" w:hAnsi="Times New Roman" w:cs="Times New Roman"/>
          <w:bCs/>
          <w:sz w:val="28"/>
          <w:szCs w:val="28"/>
          <w:lang w:val="uk-UA"/>
        </w:rPr>
        <w:t>терито-рії</w:t>
      </w:r>
      <w:proofErr w:type="spellEnd"/>
      <w:r w:rsidR="00F2796E" w:rsidRPr="00F279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міста Миколаєва відповідно до листа управління апарату Миколаївської міської ради від 26.03.2024 за </w:t>
      </w:r>
      <w:r w:rsidR="00F279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proofErr w:type="spellStart"/>
      <w:r w:rsidR="00F2796E" w:rsidRPr="00F2796E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="00F2796E" w:rsidRPr="00F2796E">
        <w:rPr>
          <w:rFonts w:ascii="Times New Roman" w:hAnsi="Times New Roman" w:cs="Times New Roman"/>
          <w:bCs/>
          <w:sz w:val="28"/>
          <w:szCs w:val="28"/>
          <w:lang w:val="uk-UA"/>
        </w:rPr>
        <w:t>. № 4082/02.01-01/24-2.</w:t>
      </w:r>
    </w:p>
    <w:p w14:paraId="4462CC88" w14:textId="12F5037A" w:rsidR="00D22742" w:rsidRPr="00CB24C7" w:rsidRDefault="008A0B53" w:rsidP="008A0B5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 w:rsidR="00F2796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; «не голосували» - 0.</w:t>
      </w:r>
    </w:p>
    <w:p w14:paraId="30925D8C" w14:textId="1289E315" w:rsidR="00E466BC" w:rsidRDefault="007B45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0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A00C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A00C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Прудник</w:t>
      </w:r>
      <w:proofErr w:type="spellEnd"/>
      <w:r w:rsidRPr="00A00C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</w:p>
    <w:p w14:paraId="4ED96263" w14:textId="77777777" w:rsidR="007B4505" w:rsidRDefault="007B4505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0EB78223" w14:textId="398443EB" w:rsidR="00E466BC" w:rsidRPr="006C1D39" w:rsidRDefault="006C1D3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</w:pPr>
      <w:r w:rsidRPr="006C1D39">
        <w:rPr>
          <w:rFonts w:ascii="Times New Roman" w:eastAsiaTheme="minorHAnsi" w:hAnsi="Times New Roman" w:cs="Times New Roman"/>
          <w:b/>
          <w:bCs/>
          <w:sz w:val="28"/>
          <w:szCs w:val="28"/>
          <w:lang w:val="ru-UA" w:eastAsia="en-US"/>
        </w:rPr>
        <w:t>7.</w:t>
      </w:r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Звернення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мешканців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вул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.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Одеське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шосе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(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Варварівка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)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від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11.04.2024 за                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вх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. № 1197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щодо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стоянки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сідлового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автопоїзду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(фура) у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неналежному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місці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.</w:t>
      </w:r>
    </w:p>
    <w:p w14:paraId="43CE7B00" w14:textId="77777777" w:rsidR="006C1D39" w:rsidRDefault="006C1D39" w:rsidP="006C1D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21160712" w14:textId="575EF24E" w:rsidR="006C1D39" w:rsidRDefault="006C1D39" w:rsidP="006C1D3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C1D39">
        <w:rPr>
          <w:rFonts w:ascii="Times New Roman" w:eastAsiaTheme="minorHAnsi" w:hAnsi="Times New Roman" w:cs="Times New Roman"/>
          <w:b/>
          <w:bCs/>
          <w:sz w:val="28"/>
          <w:szCs w:val="28"/>
          <w:lang w:val="ru-UA" w:eastAsia="en-US"/>
        </w:rPr>
        <w:t xml:space="preserve">- Д. </w:t>
      </w:r>
      <w:r w:rsidRPr="006C1D3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І</w:t>
      </w:r>
      <w:proofErr w:type="spellStart"/>
      <w:r w:rsidRPr="006C1D39">
        <w:rPr>
          <w:rFonts w:ascii="Times New Roman" w:eastAsiaTheme="minorHAnsi" w:hAnsi="Times New Roman" w:cs="Times New Roman"/>
          <w:b/>
          <w:bCs/>
          <w:sz w:val="28"/>
          <w:szCs w:val="28"/>
          <w:lang w:val="ru-UA" w:eastAsia="en-US"/>
        </w:rPr>
        <w:t>ванов</w:t>
      </w:r>
      <w:proofErr w:type="spellEnd"/>
      <w:r w:rsidRPr="006C1D3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який повідомив, що мешканці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вул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.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Одеське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шосе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(</w:t>
      </w:r>
      <w:proofErr w:type="spellStart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Варварівка</w:t>
      </w:r>
      <w:proofErr w:type="spellEnd"/>
      <w:r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зверталися до </w:t>
      </w:r>
      <w:r w:rsidR="00B74FF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ДАІ м. Миколаєва із проблемою, яка виникає внаслідок </w:t>
      </w:r>
      <w:r w:rsidR="004056C9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стоянки </w:t>
      </w:r>
      <w:proofErr w:type="spellStart"/>
      <w:r w:rsidR="004056C9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сідлового</w:t>
      </w:r>
      <w:proofErr w:type="spellEnd"/>
      <w:r w:rsidR="004056C9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="004056C9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автопоїзду</w:t>
      </w:r>
      <w:proofErr w:type="spellEnd"/>
      <w:r w:rsidR="004056C9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(фура) у </w:t>
      </w:r>
      <w:proofErr w:type="spellStart"/>
      <w:r w:rsidR="004056C9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неналежному</w:t>
      </w:r>
      <w:proofErr w:type="spellEnd"/>
      <w:r w:rsidR="004056C9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="004056C9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місці</w:t>
      </w:r>
      <w:proofErr w:type="spellEnd"/>
      <w:r w:rsidR="004056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що перегороджують в’їзд до дворів. </w:t>
      </w:r>
      <w:r w:rsidR="006253F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Отримана відповідь мешканцями є незадовільною, оскільки немає дорожніх знаків, що могло </w:t>
      </w:r>
      <w:r w:rsidR="00C371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б </w:t>
      </w:r>
      <w:r w:rsidR="006253F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бути </w:t>
      </w:r>
      <w:r w:rsidR="00C371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наслідком</w:t>
      </w:r>
      <w:r w:rsidR="006253F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розв’язання даної проблеми.</w:t>
      </w:r>
    </w:p>
    <w:p w14:paraId="70828182" w14:textId="5D849067" w:rsidR="005C2368" w:rsidRDefault="005C2368" w:rsidP="006C1D3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5C2368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- В. </w:t>
      </w:r>
      <w:proofErr w:type="spellStart"/>
      <w:r w:rsidRPr="005C2368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Дашевський</w:t>
      </w:r>
      <w:proofErr w:type="spellEnd"/>
      <w:r w:rsidRPr="005C2368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який зауважив, що є спеціальні служби, які розглядають питання щодо встановлення дорожніх знаків. </w:t>
      </w:r>
    </w:p>
    <w:p w14:paraId="7ADC8150" w14:textId="7859DCBC" w:rsidR="00602122" w:rsidRPr="00602122" w:rsidRDefault="005C2368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5C2368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- Є. Поляков, </w:t>
      </w:r>
      <w:r w:rsidR="007B450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який </w:t>
      </w:r>
      <w:r w:rsidR="008C42C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зазначив, що </w:t>
      </w:r>
      <w:r w:rsidR="00BD709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наявне </w:t>
      </w:r>
      <w:r w:rsidR="001079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комунальне підприємство, яке </w:t>
      </w:r>
      <w:r w:rsidR="00BD709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розробляє схеми організації дорожнього руху, що згодом затверджуються виконавчим комітетом міської ради, та після затвердження вищезазначених схем є можливість встановлення дорожніх знаків і розмітки - </w:t>
      </w:r>
      <w:r w:rsidR="00BD7094" w:rsidRPr="00BD709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Комунальне спеціалізоване </w:t>
      </w:r>
      <w:r w:rsidR="00BD709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BD7094" w:rsidRPr="00BD709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монтажно</w:t>
      </w:r>
      <w:proofErr w:type="spellEnd"/>
      <w:r w:rsidR="00BD7094" w:rsidRPr="00BD709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-експлуатаційне підприємство</w:t>
      </w:r>
      <w:r w:rsidR="00BD709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(КСМЕП)</w:t>
      </w:r>
      <w:r w:rsidR="00502A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що підпорядковується     департаменту житлово-комунального господарства Миколаївської міської ради.</w:t>
      </w:r>
    </w:p>
    <w:p w14:paraId="6391DE49" w14:textId="0E54C6BC" w:rsidR="00C3260E" w:rsidRDefault="00C3260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3260E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- В. </w:t>
      </w:r>
      <w:proofErr w:type="spellStart"/>
      <w:r w:rsidRPr="00C3260E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Дашевський</w:t>
      </w:r>
      <w:proofErr w:type="spellEnd"/>
      <w:r w:rsidRPr="00C3260E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який запропонував доручити КСМЕП </w:t>
      </w:r>
      <w:r w:rsidR="0060212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розробити схему встановлення дорожнього знаку щодо заборони </w:t>
      </w:r>
      <w:r w:rsidR="00602122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стоянки </w:t>
      </w:r>
      <w:proofErr w:type="spellStart"/>
      <w:r w:rsidR="00602122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сідлового</w:t>
      </w:r>
      <w:proofErr w:type="spellEnd"/>
      <w:r w:rsidR="00602122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="00602122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автопоїзду</w:t>
      </w:r>
      <w:proofErr w:type="spellEnd"/>
      <w:r w:rsidR="00602122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(фура)</w:t>
      </w:r>
      <w:r w:rsidR="0060212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6558D57D" w14:textId="39879059" w:rsidR="00602122" w:rsidRDefault="0060212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02122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- Є. Поляков,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який порекомендував доручити департаменту житлово-комунального господарства Миколаївської міської ради розглянути питання щодо розроблення схеми організації дорожнього руху з метою забезпечення проходу людей, встановлюючи відповідні дорожні знаки і розмітку на зазначеній ділянці.</w:t>
      </w:r>
      <w:r w:rsidR="004B720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Зазначив, що дане доручення матиме змогу вирішити одразу два питання: безпеку пішоходів та </w:t>
      </w:r>
      <w:proofErr w:type="spellStart"/>
      <w:r w:rsidR="004B7200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стоянк</w:t>
      </w:r>
      <w:proofErr w:type="spellEnd"/>
      <w:r w:rsidR="004B720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</w:t>
      </w:r>
      <w:r w:rsidR="004B7200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="004B7200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сідлового</w:t>
      </w:r>
      <w:proofErr w:type="spellEnd"/>
      <w:r w:rsidR="004B7200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proofErr w:type="spellStart"/>
      <w:r w:rsidR="004B7200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>автопоїзду</w:t>
      </w:r>
      <w:proofErr w:type="spellEnd"/>
      <w:r w:rsidR="004B7200" w:rsidRPr="006C1D3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(фура)</w:t>
      </w:r>
      <w:r w:rsidR="004B720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у належному місці.</w:t>
      </w:r>
    </w:p>
    <w:p w14:paraId="2A8206DA" w14:textId="40F98FB5" w:rsidR="007106A0" w:rsidRDefault="007106A0" w:rsidP="007106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2DC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(Д. Бездольному)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розглянути питання щодо розроблення схеми організації дорожнього руху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 </w:t>
      </w:r>
      <w:r w:rsidRPr="007106A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вул. Одеське шосе (Варварівка)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 кінцевій зупинці маршрутного таксі № 3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 метою </w:t>
      </w:r>
      <w:r w:rsidR="008B07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безперешкодного проїзду автотранспорту та проходу мешканців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20B96772" w14:textId="752C86D2" w:rsidR="007106A0" w:rsidRDefault="007106A0" w:rsidP="007106A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«не голосували» - </w:t>
      </w:r>
      <w:r w:rsidR="00E400B8">
        <w:rPr>
          <w:rFonts w:ascii="Times New Roman" w:hAnsi="Times New Roman" w:cs="Times New Roman"/>
          <w:b/>
          <w:sz w:val="28"/>
          <w:szCs w:val="28"/>
          <w:lang w:val="uk-UA"/>
        </w:rPr>
        <w:t>1  (Ю. Степанець)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83D2451" w14:textId="6CA72558" w:rsidR="00E400B8" w:rsidRDefault="00E400B8" w:rsidP="007106A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508CB7" w14:textId="461FD2D1" w:rsidR="00E400B8" w:rsidRPr="004B7200" w:rsidRDefault="008B07A7" w:rsidP="007106A0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8B07A7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8.</w:t>
      </w:r>
      <w:r w:rsidRPr="008B07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Звернення мешканців вул. Заводська, 2, 2а, 2б, 2в, 2г від 11.04.2024 за                 </w:t>
      </w:r>
      <w:proofErr w:type="spellStart"/>
      <w:r w:rsidRPr="008B07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вх</w:t>
      </w:r>
      <w:proofErr w:type="spellEnd"/>
      <w:r w:rsidRPr="008B07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№ КО-1364/З щодо вирішення проблеми утеплення теплотраси.</w:t>
      </w:r>
    </w:p>
    <w:p w14:paraId="62208359" w14:textId="77777777" w:rsidR="008B07A7" w:rsidRDefault="008B07A7" w:rsidP="008B07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7FEB170F" w14:textId="2E2D9FD9" w:rsidR="00BC71F6" w:rsidRDefault="00A810DE" w:rsidP="00A810D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810DE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- І. </w:t>
      </w:r>
      <w:proofErr w:type="spellStart"/>
      <w:r w:rsidRPr="00A810DE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Набатов</w:t>
      </w:r>
      <w:proofErr w:type="spellEnd"/>
      <w:r w:rsidRPr="00A810DE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який зазначив, що об’єкт по вул. Заводській був оглянутий</w:t>
      </w:r>
      <w:r w:rsidR="00DD3C9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однак теплотраса не розбита, а майже повністю ізольована</w:t>
      </w:r>
      <w:r w:rsidR="00E5617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проте є певні ділянки, де ізоляція у поганому стані</w:t>
      </w:r>
      <w:r w:rsidR="000B57A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  <w:r w:rsidR="00F85F0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Проінформував, що </w:t>
      </w:r>
      <w:r w:rsidR="00F85F0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департамент житлово-комунального господарства Миколаївської міської ради планує</w:t>
      </w:r>
      <w:r w:rsidR="00F85F0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 найближчому засіданні штабу з підготовки до зимового періоду надати доручення </w:t>
      </w:r>
      <w:r w:rsidR="00497B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приватному акціонерному товариству «</w:t>
      </w:r>
      <w:r w:rsidR="00F85F02" w:rsidRPr="00F85F0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Миколаївськ</w:t>
      </w:r>
      <w:r w:rsidR="00497B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</w:t>
      </w:r>
      <w:r w:rsidR="00F85F02" w:rsidRPr="00F85F0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теплоелектроцентраль</w:t>
      </w:r>
      <w:r w:rsidR="00497B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</w:t>
      </w:r>
      <w:r w:rsidR="00F85F0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(ТЕЦ) щодо приведення до ладу своїх мереж.</w:t>
      </w:r>
      <w:r w:rsidR="00BC7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Також додав, що </w:t>
      </w:r>
      <w:r w:rsidR="00497B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</w:t>
      </w:r>
      <w:r w:rsidR="00BC7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497B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ПрАТ </w:t>
      </w:r>
      <w:r w:rsidR="00497B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</w:t>
      </w:r>
      <w:r w:rsidR="00497B5A" w:rsidRPr="00F85F0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Миколаївськ</w:t>
      </w:r>
      <w:r w:rsidR="00497B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</w:t>
      </w:r>
      <w:r w:rsidR="00497B5A" w:rsidRPr="00F85F0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теплоелектроцентраль</w:t>
      </w:r>
      <w:r w:rsidR="00497B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 (ТЕЦ)</w:t>
      </w:r>
      <w:r w:rsidR="00497B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 поточний рік у інвестиційній програмі закладено кошти для ізолювання вищезазначених мереж</w:t>
      </w:r>
      <w:r w:rsidR="00D753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є підзвітною штабу з підготовки до зимового періоду.</w:t>
      </w:r>
    </w:p>
    <w:p w14:paraId="275A00A1" w14:textId="14764DB4" w:rsidR="00475054" w:rsidRPr="00475054" w:rsidRDefault="00475054" w:rsidP="00A810D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7505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- В. </w:t>
      </w:r>
      <w:proofErr w:type="spellStart"/>
      <w:r w:rsidRPr="0047505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Дашевський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який запропонував доручити департаменту житлово-комунального господарства Миколаївської міської ради розглянути питання щодо підготовки до роботи осінньо-зимового періоду 2024-2025</w:t>
      </w:r>
      <w:r w:rsidR="0029295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рр.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зазначене питання взяти до відома та на контроль.</w:t>
      </w:r>
    </w:p>
    <w:p w14:paraId="0D34E676" w14:textId="6B9669C6" w:rsidR="00BC71F6" w:rsidRPr="003667F9" w:rsidRDefault="00BC71F6" w:rsidP="00660EAF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D02DC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(Д. Бездольному)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розглянути питання щодо </w:t>
      </w:r>
      <w:r w:rsidR="0029295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підготовки до роботи осінньо-зимового періоду 2024-2025 рр. та </w:t>
      </w:r>
      <w:r w:rsidR="0029295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допові</w:t>
      </w:r>
      <w:r w:rsid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</w:t>
      </w:r>
      <w:r w:rsidR="0029295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ти на черговому засіданні </w:t>
      </w:r>
      <w:r w:rsid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постійної комісії міської ради </w:t>
      </w:r>
      <w:r w:rsidR="00660EAF" w:rsidRP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 питань</w:t>
      </w:r>
      <w:r w:rsid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660EAF" w:rsidRP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</w:t>
      </w:r>
      <w:r w:rsid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660EAF" w:rsidRP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технологій та </w:t>
      </w:r>
      <w:proofErr w:type="spellStart"/>
      <w:r w:rsidR="00660EAF" w:rsidRP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діджиталізації</w:t>
      </w:r>
      <w:proofErr w:type="spellEnd"/>
      <w:r w:rsidR="003667F9"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  <w:t xml:space="preserve"> </w:t>
      </w:r>
      <w:r w:rsidR="003667F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щодо вирішення даного питання.</w:t>
      </w:r>
    </w:p>
    <w:p w14:paraId="0E7E3401" w14:textId="7CC9A81C" w:rsidR="006C1D39" w:rsidRPr="00F05933" w:rsidRDefault="00BC71F6" w:rsidP="00BC71F6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UA" w:eastAsia="en-US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 w:rsidR="00F05933">
        <w:rPr>
          <w:rFonts w:ascii="Times New Roman" w:hAnsi="Times New Roman" w:cs="Times New Roman"/>
          <w:b/>
          <w:sz w:val="28"/>
          <w:szCs w:val="28"/>
          <w:lang w:val="ru-UA"/>
        </w:rPr>
        <w:t>7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«не голосували» - </w:t>
      </w:r>
      <w:r w:rsidR="00F05933">
        <w:rPr>
          <w:rFonts w:ascii="Times New Roman" w:hAnsi="Times New Roman" w:cs="Times New Roman"/>
          <w:b/>
          <w:sz w:val="28"/>
          <w:szCs w:val="28"/>
          <w:lang w:val="ru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32F1442" w14:textId="3028F3E1" w:rsidR="006C1D39" w:rsidRDefault="006C1D3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4D01E0B" w14:textId="77777777" w:rsidR="0064780C" w:rsidRPr="0064780C" w:rsidRDefault="0064780C" w:rsidP="0064780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4780C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9.</w:t>
      </w:r>
      <w:r w:rsidRPr="0064780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Інформація адміністрації Центрального району від 17.04.2024 за                                 </w:t>
      </w:r>
      <w:proofErr w:type="spellStart"/>
      <w:r w:rsidRPr="0064780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вих</w:t>
      </w:r>
      <w:proofErr w:type="spellEnd"/>
      <w:r w:rsidRPr="0064780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№ 8055/06.01-46/24-2 щодо ремонту дороги по </w:t>
      </w:r>
      <w:proofErr w:type="spellStart"/>
      <w:r w:rsidRPr="0064780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пров</w:t>
      </w:r>
      <w:proofErr w:type="spellEnd"/>
      <w:r w:rsidRPr="0064780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  <w:proofErr w:type="spellStart"/>
      <w:r w:rsidRPr="0064780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Березанському</w:t>
      </w:r>
      <w:proofErr w:type="spellEnd"/>
      <w:r w:rsidRPr="0064780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</w:p>
    <w:p w14:paraId="2E20D8A7" w14:textId="0DC90CB3" w:rsidR="006C1D39" w:rsidRDefault="0064780C" w:rsidP="0064780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4780C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 xml:space="preserve">(відповідь на витяг з протоколу № 62 від 11.04.2024 за                                                                 </w:t>
      </w:r>
      <w:proofErr w:type="spellStart"/>
      <w:r w:rsidRPr="0064780C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вих</w:t>
      </w:r>
      <w:proofErr w:type="spellEnd"/>
      <w:r w:rsidRPr="0064780C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. № 7053/02.01.01-03/24-2)</w:t>
      </w:r>
    </w:p>
    <w:p w14:paraId="0287DB97" w14:textId="77777777" w:rsidR="0064780C" w:rsidRDefault="0064780C" w:rsidP="00647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74F8DB02" w14:textId="739FAC26" w:rsidR="0064780C" w:rsidRDefault="0064780C" w:rsidP="0064780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4780C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- І. Бойченко,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яка зазначила, що у витязі з протоколу № 62 засідання постійної комісії </w:t>
      </w:r>
      <w:r w:rsidRP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 питань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технологій та </w:t>
      </w:r>
      <w:proofErr w:type="spellStart"/>
      <w:r w:rsidRPr="00660E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діджиталізації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від 11.04.2024 за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№ </w:t>
      </w:r>
      <w:r w:rsidRPr="0064780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7053/02.01.01-03/24-2</w:t>
      </w:r>
      <w:r w:rsidR="00B65A9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було доручено а</w:t>
      </w:r>
      <w:r w:rsidR="00B65A9A" w:rsidRPr="00B65A9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дміністрації Центрального району (О. Березі) у 10-денний строк надати інформацію щодо можливості капітального ремонту провулку </w:t>
      </w:r>
      <w:proofErr w:type="spellStart"/>
      <w:r w:rsidR="00B65A9A" w:rsidRPr="00B65A9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Березанського</w:t>
      </w:r>
      <w:proofErr w:type="spellEnd"/>
      <w:r w:rsidR="00B65A9A" w:rsidRPr="00B65A9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а саме – кошторис та можлива дата виконання зазначених робіт, включаючи у план робіт</w:t>
      </w:r>
      <w:r w:rsidR="00B65A9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а також надати інформацію щодо </w:t>
      </w:r>
      <w:r w:rsidR="00B65A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процедури проведення робіт з благоустрою вулиць, а саме – облаштування </w:t>
      </w:r>
      <w:proofErr w:type="spellStart"/>
      <w:r w:rsidR="00B65A9A">
        <w:rPr>
          <w:rFonts w:ascii="Times New Roman" w:hAnsi="Times New Roman" w:cs="Times New Roman"/>
          <w:bCs/>
          <w:sz w:val="28"/>
          <w:szCs w:val="28"/>
          <w:lang w:val="uk-UA"/>
        </w:rPr>
        <w:t>дорожних</w:t>
      </w:r>
      <w:proofErr w:type="spellEnd"/>
      <w:r w:rsidR="00B65A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покриттів та пішохідних зон, та проведені роботи, що вказані вище за період 2022-2023 рр.</w:t>
      </w:r>
      <w:r w:rsidR="00B65A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B65A9A" w:rsidRPr="00B65A9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принципу, за яким визначається перелік доріг, які підлягають ремонту, у зв’язку із відсутністю фінансування на ці дороги.</w:t>
      </w:r>
      <w:r w:rsidR="00B65A9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B6194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Також </w:t>
      </w:r>
      <w:r w:rsidR="00B6194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 xml:space="preserve">запропонувала надати запити </w:t>
      </w:r>
      <w:r w:rsidR="00B6194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адміністраціям</w:t>
      </w:r>
      <w:r w:rsidR="00B6194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усіх районів м. Миколаєва щодо виконаних робіт за період 2022-2023 рр.</w:t>
      </w:r>
      <w:r w:rsidR="00D27FF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запланованих на поточний рік.</w:t>
      </w:r>
    </w:p>
    <w:p w14:paraId="78D3C2E2" w14:textId="0C1AAB3E" w:rsidR="000B1F2F" w:rsidRDefault="000B1F2F" w:rsidP="000B1F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2DC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B850FD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3D0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CD35053" w14:textId="0AD7E390" w:rsidR="00B850FD" w:rsidRDefault="00B850FD" w:rsidP="000B1F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50F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B850F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Адміністраці</w:t>
      </w:r>
      <w:r w:rsidR="00EB4B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ї</w:t>
      </w:r>
      <w:r w:rsidRPr="00B850F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Центрального району (О. Березі)</w:t>
      </w:r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</w:t>
      </w:r>
      <w:r w:rsidR="00EB4B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адміністрації </w:t>
      </w:r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Заводського району</w:t>
      </w:r>
      <w:r w:rsidR="00EB4B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(В. </w:t>
      </w:r>
      <w:proofErr w:type="spellStart"/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Дмитруку</w:t>
      </w:r>
      <w:proofErr w:type="spellEnd"/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), </w:t>
      </w:r>
      <w:r w:rsidR="00EB4B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адміністрації </w:t>
      </w:r>
      <w:proofErr w:type="spellStart"/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Інгульського</w:t>
      </w:r>
      <w:proofErr w:type="spellEnd"/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району (Г. </w:t>
      </w:r>
      <w:proofErr w:type="spellStart"/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Ременніковій</w:t>
      </w:r>
      <w:proofErr w:type="spellEnd"/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) та </w:t>
      </w:r>
      <w:r w:rsidR="00EB4B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адміністрації </w:t>
      </w:r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Корабельного району (О. Цуканову) </w:t>
      </w:r>
      <w:r w:rsidRPr="00B850F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у 10-денний строк надати інформацію щодо </w:t>
      </w:r>
      <w:r w:rsidR="00AE72A6" w:rsidRP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проведен</w:t>
      </w:r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их</w:t>
      </w:r>
      <w:r w:rsidR="00AE72A6" w:rsidRP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робіт </w:t>
      </w:r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 період 2022-2023 рр.</w:t>
      </w:r>
      <w:r w:rsidR="00AE72A6" w:rsidRP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та запланованих робіт на поточний рік </w:t>
      </w:r>
      <w:r w:rsidR="00AE72A6" w:rsidRP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 благоустрою вулиць</w:t>
      </w:r>
      <w:r w:rsidR="00AE72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</w:t>
      </w:r>
      <w:r w:rsidR="00AE72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саме – облаштування </w:t>
      </w:r>
      <w:proofErr w:type="spellStart"/>
      <w:r w:rsidR="00AE72A6">
        <w:rPr>
          <w:rFonts w:ascii="Times New Roman" w:hAnsi="Times New Roman" w:cs="Times New Roman"/>
          <w:bCs/>
          <w:sz w:val="28"/>
          <w:szCs w:val="28"/>
          <w:lang w:val="uk-UA"/>
        </w:rPr>
        <w:t>дорожних</w:t>
      </w:r>
      <w:proofErr w:type="spellEnd"/>
      <w:r w:rsidR="00AE72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покриттів та пішохідних зон</w:t>
      </w:r>
      <w:r w:rsidR="00AE72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A7C9CA3" w14:textId="64A71093" w:rsidR="00B850FD" w:rsidRPr="003667F9" w:rsidRDefault="00EB4B57" w:rsidP="000B1F2F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Адміністрації </w:t>
      </w:r>
      <w:r w:rsidRPr="00B850F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Центрального району (О. Березі)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B850F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у 10-денний строк надати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конкретну </w:t>
      </w:r>
      <w:r w:rsidRPr="00B850F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інформацію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щодо </w:t>
      </w:r>
      <w:r w:rsidRPr="00EB4B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можливості капітального ремонту провулку </w:t>
      </w:r>
      <w:proofErr w:type="spellStart"/>
      <w:r w:rsidRPr="00EB4B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Березанського</w:t>
      </w:r>
      <w:proofErr w:type="spellEnd"/>
      <w:r w:rsidRPr="00EB4B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а саме – кошторис та можлива дата виконання зазначених робіт, включаючи у план робіт.</w:t>
      </w:r>
    </w:p>
    <w:p w14:paraId="4F9C33ED" w14:textId="63721154" w:rsidR="000B1F2F" w:rsidRPr="000B1F2F" w:rsidRDefault="000B1F2F" w:rsidP="000B1F2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 w:rsidR="002E217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«не голосували» - </w:t>
      </w:r>
      <w:r>
        <w:rPr>
          <w:rFonts w:ascii="Times New Roman" w:hAnsi="Times New Roman" w:cs="Times New Roman"/>
          <w:b/>
          <w:sz w:val="28"/>
          <w:szCs w:val="28"/>
          <w:lang w:val="ru-UA"/>
        </w:rPr>
        <w:t>0</w:t>
      </w:r>
      <w:r w:rsidRPr="009141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F1826AF" w14:textId="1C91A0B5" w:rsidR="00D27FF1" w:rsidRPr="0064780C" w:rsidRDefault="002E2175" w:rsidP="0064780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00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A00C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A00C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Прудник</w:t>
      </w:r>
      <w:proofErr w:type="spellEnd"/>
      <w:r w:rsidRPr="00A00C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</w:p>
    <w:p w14:paraId="6170E031" w14:textId="4255AD23" w:rsidR="0064780C" w:rsidRDefault="0064780C" w:rsidP="0064780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6BE002C9" w14:textId="0BD7C884" w:rsidR="0064780C" w:rsidRDefault="0064780C" w:rsidP="0064780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363646F8" w14:textId="77777777" w:rsidR="006C1D39" w:rsidRDefault="006C1D3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347E5BBB" w14:textId="77777777" w:rsidR="006C1D39" w:rsidRDefault="006C1D3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C4A2E48" w14:textId="77777777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          Д. ІВАНОВ</w:t>
      </w:r>
    </w:p>
    <w:p w14:paraId="24DE549A" w14:textId="77777777" w:rsidR="006E318E" w:rsidRDefault="006E318E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066A0" w14:textId="2E573523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 комісії                                                                  </w:t>
      </w:r>
      <w:r w:rsidR="002E194B">
        <w:rPr>
          <w:rFonts w:ascii="Times New Roman" w:hAnsi="Times New Roman" w:cs="Times New Roman"/>
          <w:b/>
          <w:sz w:val="28"/>
          <w:szCs w:val="28"/>
          <w:lang w:val="uk-UA"/>
        </w:rPr>
        <w:t>Ю. СТЕПАНЕЦЬ</w:t>
      </w:r>
    </w:p>
    <w:sectPr w:rsidR="006E318E">
      <w:footerReference w:type="default" r:id="rId9"/>
      <w:pgSz w:w="11906" w:h="16838"/>
      <w:pgMar w:top="709" w:right="850" w:bottom="765" w:left="1417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A693" w14:textId="77777777" w:rsidR="008056A5" w:rsidRDefault="008056A5">
      <w:pPr>
        <w:spacing w:after="0" w:line="240" w:lineRule="auto"/>
      </w:pPr>
      <w:r>
        <w:separator/>
      </w:r>
    </w:p>
  </w:endnote>
  <w:endnote w:type="continuationSeparator" w:id="0">
    <w:p w14:paraId="20B69090" w14:textId="77777777" w:rsidR="008056A5" w:rsidRDefault="0080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720866"/>
      <w:docPartObj>
        <w:docPartGallery w:val="Page Numbers (Bottom of Page)"/>
        <w:docPartUnique/>
      </w:docPartObj>
    </w:sdtPr>
    <w:sdtEndPr/>
    <w:sdtContent>
      <w:p w14:paraId="5F6E038E" w14:textId="77777777" w:rsidR="0056704D" w:rsidRDefault="0056704D">
        <w:pPr>
          <w:pStyle w:val="1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070F6">
          <w:rPr>
            <w:noProof/>
          </w:rPr>
          <w:t>5</w:t>
        </w:r>
        <w:r>
          <w:fldChar w:fldCharType="end"/>
        </w:r>
      </w:p>
    </w:sdtContent>
  </w:sdt>
  <w:p w14:paraId="1A8B47A3" w14:textId="77777777" w:rsidR="0056704D" w:rsidRDefault="0056704D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B8CC" w14:textId="77777777" w:rsidR="008056A5" w:rsidRDefault="008056A5">
      <w:pPr>
        <w:spacing w:after="0" w:line="240" w:lineRule="auto"/>
      </w:pPr>
      <w:r>
        <w:separator/>
      </w:r>
    </w:p>
  </w:footnote>
  <w:footnote w:type="continuationSeparator" w:id="0">
    <w:p w14:paraId="48CD3F08" w14:textId="77777777" w:rsidR="008056A5" w:rsidRDefault="0080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AE7"/>
    <w:multiLevelType w:val="hybridMultilevel"/>
    <w:tmpl w:val="CDE8CA52"/>
    <w:lvl w:ilvl="0" w:tplc="F1747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787"/>
    <w:multiLevelType w:val="hybridMultilevel"/>
    <w:tmpl w:val="F5823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53B2C"/>
    <w:multiLevelType w:val="hybridMultilevel"/>
    <w:tmpl w:val="BE8C8028"/>
    <w:lvl w:ilvl="0" w:tplc="4D9CB4C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969B5"/>
    <w:multiLevelType w:val="hybridMultilevel"/>
    <w:tmpl w:val="DCD68A12"/>
    <w:lvl w:ilvl="0" w:tplc="B720B8A4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E750E"/>
    <w:multiLevelType w:val="hybridMultilevel"/>
    <w:tmpl w:val="013242E8"/>
    <w:lvl w:ilvl="0" w:tplc="A46C74B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80E87"/>
    <w:multiLevelType w:val="hybridMultilevel"/>
    <w:tmpl w:val="732CB954"/>
    <w:lvl w:ilvl="0" w:tplc="0186F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4B39"/>
    <w:multiLevelType w:val="hybridMultilevel"/>
    <w:tmpl w:val="68783D98"/>
    <w:lvl w:ilvl="0" w:tplc="B8EA982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57EA2"/>
    <w:multiLevelType w:val="hybridMultilevel"/>
    <w:tmpl w:val="ACC45A0A"/>
    <w:lvl w:ilvl="0" w:tplc="3DFE983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4421"/>
    <w:multiLevelType w:val="multilevel"/>
    <w:tmpl w:val="AC56F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78B48FE"/>
    <w:multiLevelType w:val="hybridMultilevel"/>
    <w:tmpl w:val="820C72A8"/>
    <w:lvl w:ilvl="0" w:tplc="AD201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3365F"/>
    <w:multiLevelType w:val="hybridMultilevel"/>
    <w:tmpl w:val="30581652"/>
    <w:lvl w:ilvl="0" w:tplc="BCC68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B34C4"/>
    <w:multiLevelType w:val="hybridMultilevel"/>
    <w:tmpl w:val="59382668"/>
    <w:lvl w:ilvl="0" w:tplc="E7449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86D22"/>
    <w:multiLevelType w:val="hybridMultilevel"/>
    <w:tmpl w:val="311E9368"/>
    <w:lvl w:ilvl="0" w:tplc="00A64DF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7666E"/>
    <w:multiLevelType w:val="hybridMultilevel"/>
    <w:tmpl w:val="377AA654"/>
    <w:lvl w:ilvl="0" w:tplc="5B1CC4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867B4"/>
    <w:multiLevelType w:val="hybridMultilevel"/>
    <w:tmpl w:val="F028D380"/>
    <w:lvl w:ilvl="0" w:tplc="9A8697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A69CB"/>
    <w:multiLevelType w:val="hybridMultilevel"/>
    <w:tmpl w:val="A182A860"/>
    <w:lvl w:ilvl="0" w:tplc="B2FE35E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066E1"/>
    <w:multiLevelType w:val="multilevel"/>
    <w:tmpl w:val="08CA6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3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  <w:num w:numId="14">
    <w:abstractNumId w:val="5"/>
  </w:num>
  <w:num w:numId="15">
    <w:abstractNumId w:val="0"/>
  </w:num>
  <w:num w:numId="16">
    <w:abstractNumId w:val="6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18E"/>
    <w:rsid w:val="00000A7F"/>
    <w:rsid w:val="000016D1"/>
    <w:rsid w:val="000016D9"/>
    <w:rsid w:val="00002DAC"/>
    <w:rsid w:val="00005828"/>
    <w:rsid w:val="000058D4"/>
    <w:rsid w:val="0000756F"/>
    <w:rsid w:val="0001190A"/>
    <w:rsid w:val="00026AA4"/>
    <w:rsid w:val="000330F5"/>
    <w:rsid w:val="00033949"/>
    <w:rsid w:val="00035333"/>
    <w:rsid w:val="00035EEF"/>
    <w:rsid w:val="000369D2"/>
    <w:rsid w:val="0005033C"/>
    <w:rsid w:val="000628BC"/>
    <w:rsid w:val="00067702"/>
    <w:rsid w:val="0008436F"/>
    <w:rsid w:val="000974ED"/>
    <w:rsid w:val="000A46F1"/>
    <w:rsid w:val="000A47ED"/>
    <w:rsid w:val="000A5D8C"/>
    <w:rsid w:val="000B1F2F"/>
    <w:rsid w:val="000B4FCE"/>
    <w:rsid w:val="000B57AD"/>
    <w:rsid w:val="000C1F06"/>
    <w:rsid w:val="000C3732"/>
    <w:rsid w:val="000C472D"/>
    <w:rsid w:val="000C6560"/>
    <w:rsid w:val="000D4392"/>
    <w:rsid w:val="000E182A"/>
    <w:rsid w:val="000E5401"/>
    <w:rsid w:val="000E7177"/>
    <w:rsid w:val="000F6ED8"/>
    <w:rsid w:val="000F718C"/>
    <w:rsid w:val="0010795A"/>
    <w:rsid w:val="00111A80"/>
    <w:rsid w:val="00112E3E"/>
    <w:rsid w:val="00143DC2"/>
    <w:rsid w:val="00147806"/>
    <w:rsid w:val="00147C11"/>
    <w:rsid w:val="001507B4"/>
    <w:rsid w:val="00155B2D"/>
    <w:rsid w:val="00155FE3"/>
    <w:rsid w:val="00160660"/>
    <w:rsid w:val="001648C2"/>
    <w:rsid w:val="00167BC5"/>
    <w:rsid w:val="001760CF"/>
    <w:rsid w:val="00176BF7"/>
    <w:rsid w:val="00181F6E"/>
    <w:rsid w:val="00186192"/>
    <w:rsid w:val="0019396C"/>
    <w:rsid w:val="00197AC2"/>
    <w:rsid w:val="001A25C0"/>
    <w:rsid w:val="001B1768"/>
    <w:rsid w:val="001B1C62"/>
    <w:rsid w:val="001E0928"/>
    <w:rsid w:val="001E2B86"/>
    <w:rsid w:val="001E2E26"/>
    <w:rsid w:val="001E6CE8"/>
    <w:rsid w:val="001F2E76"/>
    <w:rsid w:val="001F3FCF"/>
    <w:rsid w:val="00205FE5"/>
    <w:rsid w:val="00211239"/>
    <w:rsid w:val="00211FFF"/>
    <w:rsid w:val="00214E9D"/>
    <w:rsid w:val="0021672F"/>
    <w:rsid w:val="0021799E"/>
    <w:rsid w:val="00222802"/>
    <w:rsid w:val="0024030A"/>
    <w:rsid w:val="00241652"/>
    <w:rsid w:val="00245604"/>
    <w:rsid w:val="00252B4C"/>
    <w:rsid w:val="0025364D"/>
    <w:rsid w:val="00256C5D"/>
    <w:rsid w:val="00264230"/>
    <w:rsid w:val="00271DBE"/>
    <w:rsid w:val="00273CB1"/>
    <w:rsid w:val="00277FFE"/>
    <w:rsid w:val="00280BCA"/>
    <w:rsid w:val="00281820"/>
    <w:rsid w:val="00281F90"/>
    <w:rsid w:val="002827E1"/>
    <w:rsid w:val="0029295B"/>
    <w:rsid w:val="002932A0"/>
    <w:rsid w:val="0029560B"/>
    <w:rsid w:val="002A0DFE"/>
    <w:rsid w:val="002A68DE"/>
    <w:rsid w:val="002B12F4"/>
    <w:rsid w:val="002B17B0"/>
    <w:rsid w:val="002B4716"/>
    <w:rsid w:val="002C0010"/>
    <w:rsid w:val="002C5593"/>
    <w:rsid w:val="002D3615"/>
    <w:rsid w:val="002D61F5"/>
    <w:rsid w:val="002D73AC"/>
    <w:rsid w:val="002E194B"/>
    <w:rsid w:val="002E2175"/>
    <w:rsid w:val="002E3356"/>
    <w:rsid w:val="002E735C"/>
    <w:rsid w:val="002F001D"/>
    <w:rsid w:val="002F76E9"/>
    <w:rsid w:val="00311A0D"/>
    <w:rsid w:val="00311BA4"/>
    <w:rsid w:val="00313229"/>
    <w:rsid w:val="00323F8F"/>
    <w:rsid w:val="00324440"/>
    <w:rsid w:val="0034747D"/>
    <w:rsid w:val="003531FE"/>
    <w:rsid w:val="00356D49"/>
    <w:rsid w:val="003667F9"/>
    <w:rsid w:val="00370969"/>
    <w:rsid w:val="003729A0"/>
    <w:rsid w:val="00384BAB"/>
    <w:rsid w:val="00385829"/>
    <w:rsid w:val="00385E67"/>
    <w:rsid w:val="00392059"/>
    <w:rsid w:val="00397EC4"/>
    <w:rsid w:val="003A6EA3"/>
    <w:rsid w:val="003B6782"/>
    <w:rsid w:val="003C6E0C"/>
    <w:rsid w:val="003D02DC"/>
    <w:rsid w:val="003F0F36"/>
    <w:rsid w:val="003F2A73"/>
    <w:rsid w:val="00404955"/>
    <w:rsid w:val="004056C9"/>
    <w:rsid w:val="004070F6"/>
    <w:rsid w:val="0041178D"/>
    <w:rsid w:val="0041362A"/>
    <w:rsid w:val="00424799"/>
    <w:rsid w:val="0042513E"/>
    <w:rsid w:val="0042682F"/>
    <w:rsid w:val="00430C21"/>
    <w:rsid w:val="00437EDD"/>
    <w:rsid w:val="00440FD7"/>
    <w:rsid w:val="00443423"/>
    <w:rsid w:val="00443CB5"/>
    <w:rsid w:val="00451BF6"/>
    <w:rsid w:val="004569ED"/>
    <w:rsid w:val="00456FB9"/>
    <w:rsid w:val="004606E7"/>
    <w:rsid w:val="004627F5"/>
    <w:rsid w:val="0046332D"/>
    <w:rsid w:val="00464977"/>
    <w:rsid w:val="004721B8"/>
    <w:rsid w:val="00475054"/>
    <w:rsid w:val="00493957"/>
    <w:rsid w:val="00493DD6"/>
    <w:rsid w:val="0049729B"/>
    <w:rsid w:val="00497B5A"/>
    <w:rsid w:val="004A64AA"/>
    <w:rsid w:val="004B4A8E"/>
    <w:rsid w:val="004B652D"/>
    <w:rsid w:val="004B7200"/>
    <w:rsid w:val="004B79D9"/>
    <w:rsid w:val="004C30B6"/>
    <w:rsid w:val="004C7245"/>
    <w:rsid w:val="004D109C"/>
    <w:rsid w:val="004D34B6"/>
    <w:rsid w:val="004D62B3"/>
    <w:rsid w:val="004D71A8"/>
    <w:rsid w:val="004E2221"/>
    <w:rsid w:val="004F1F73"/>
    <w:rsid w:val="004F21EC"/>
    <w:rsid w:val="004F2A3B"/>
    <w:rsid w:val="004F3645"/>
    <w:rsid w:val="004F6E6C"/>
    <w:rsid w:val="004F6EF9"/>
    <w:rsid w:val="0050240E"/>
    <w:rsid w:val="00502A4B"/>
    <w:rsid w:val="0051732F"/>
    <w:rsid w:val="00525773"/>
    <w:rsid w:val="00532DAA"/>
    <w:rsid w:val="005376F1"/>
    <w:rsid w:val="00545A39"/>
    <w:rsid w:val="005615C5"/>
    <w:rsid w:val="00561C69"/>
    <w:rsid w:val="005626A2"/>
    <w:rsid w:val="00563385"/>
    <w:rsid w:val="0056483E"/>
    <w:rsid w:val="0056704D"/>
    <w:rsid w:val="0057084E"/>
    <w:rsid w:val="0057539A"/>
    <w:rsid w:val="005827B7"/>
    <w:rsid w:val="005840BF"/>
    <w:rsid w:val="0058473F"/>
    <w:rsid w:val="005866D1"/>
    <w:rsid w:val="005A0A6A"/>
    <w:rsid w:val="005A1861"/>
    <w:rsid w:val="005A449D"/>
    <w:rsid w:val="005A70D0"/>
    <w:rsid w:val="005B19F7"/>
    <w:rsid w:val="005C2368"/>
    <w:rsid w:val="005C56D3"/>
    <w:rsid w:val="005D6247"/>
    <w:rsid w:val="005D7BDF"/>
    <w:rsid w:val="005E0895"/>
    <w:rsid w:val="005E3724"/>
    <w:rsid w:val="005E4426"/>
    <w:rsid w:val="005E7ED9"/>
    <w:rsid w:val="005F08F6"/>
    <w:rsid w:val="005F51E6"/>
    <w:rsid w:val="005F6183"/>
    <w:rsid w:val="005F61CE"/>
    <w:rsid w:val="00600FCF"/>
    <w:rsid w:val="00602122"/>
    <w:rsid w:val="0060310B"/>
    <w:rsid w:val="006032B1"/>
    <w:rsid w:val="006045A1"/>
    <w:rsid w:val="00607C8A"/>
    <w:rsid w:val="0061226B"/>
    <w:rsid w:val="006157B8"/>
    <w:rsid w:val="006253FC"/>
    <w:rsid w:val="00630003"/>
    <w:rsid w:val="00631228"/>
    <w:rsid w:val="00636216"/>
    <w:rsid w:val="00637C8B"/>
    <w:rsid w:val="00640517"/>
    <w:rsid w:val="00641D69"/>
    <w:rsid w:val="00643E94"/>
    <w:rsid w:val="00644722"/>
    <w:rsid w:val="00645CB8"/>
    <w:rsid w:val="00646501"/>
    <w:rsid w:val="0064780C"/>
    <w:rsid w:val="0065017E"/>
    <w:rsid w:val="00650A5C"/>
    <w:rsid w:val="00651F98"/>
    <w:rsid w:val="00660EAF"/>
    <w:rsid w:val="006801DE"/>
    <w:rsid w:val="006821FA"/>
    <w:rsid w:val="00685B9D"/>
    <w:rsid w:val="006872C3"/>
    <w:rsid w:val="00695F04"/>
    <w:rsid w:val="006A087B"/>
    <w:rsid w:val="006A3CC1"/>
    <w:rsid w:val="006C1D39"/>
    <w:rsid w:val="006C39F0"/>
    <w:rsid w:val="006C7408"/>
    <w:rsid w:val="006D26EE"/>
    <w:rsid w:val="006D4F3F"/>
    <w:rsid w:val="006D51CC"/>
    <w:rsid w:val="006D7DD9"/>
    <w:rsid w:val="006E318E"/>
    <w:rsid w:val="006E3CE7"/>
    <w:rsid w:val="006E4A9E"/>
    <w:rsid w:val="006E4F1F"/>
    <w:rsid w:val="006E4F3D"/>
    <w:rsid w:val="006E7C87"/>
    <w:rsid w:val="0070092F"/>
    <w:rsid w:val="00704215"/>
    <w:rsid w:val="00704A3F"/>
    <w:rsid w:val="007106A0"/>
    <w:rsid w:val="007230B7"/>
    <w:rsid w:val="0072636F"/>
    <w:rsid w:val="007301D4"/>
    <w:rsid w:val="0073715B"/>
    <w:rsid w:val="0074447C"/>
    <w:rsid w:val="00745628"/>
    <w:rsid w:val="00747F73"/>
    <w:rsid w:val="00753541"/>
    <w:rsid w:val="00754DC4"/>
    <w:rsid w:val="00755291"/>
    <w:rsid w:val="00755ADE"/>
    <w:rsid w:val="00756B83"/>
    <w:rsid w:val="00757F39"/>
    <w:rsid w:val="00760F71"/>
    <w:rsid w:val="00764ECA"/>
    <w:rsid w:val="00766898"/>
    <w:rsid w:val="00770BAA"/>
    <w:rsid w:val="00771F9C"/>
    <w:rsid w:val="00777EB5"/>
    <w:rsid w:val="00780533"/>
    <w:rsid w:val="00795EBB"/>
    <w:rsid w:val="007A5777"/>
    <w:rsid w:val="007A7CFE"/>
    <w:rsid w:val="007B1C5D"/>
    <w:rsid w:val="007B4505"/>
    <w:rsid w:val="007B6E35"/>
    <w:rsid w:val="007C2E5F"/>
    <w:rsid w:val="007C6027"/>
    <w:rsid w:val="007C7BD5"/>
    <w:rsid w:val="007D01C9"/>
    <w:rsid w:val="007D4EA8"/>
    <w:rsid w:val="007E028D"/>
    <w:rsid w:val="007E3563"/>
    <w:rsid w:val="007E7231"/>
    <w:rsid w:val="007F45EB"/>
    <w:rsid w:val="007F6884"/>
    <w:rsid w:val="00802690"/>
    <w:rsid w:val="00803DA0"/>
    <w:rsid w:val="00804206"/>
    <w:rsid w:val="008056A5"/>
    <w:rsid w:val="00824CFB"/>
    <w:rsid w:val="00825CD6"/>
    <w:rsid w:val="00826B62"/>
    <w:rsid w:val="008319D1"/>
    <w:rsid w:val="00831F92"/>
    <w:rsid w:val="00834749"/>
    <w:rsid w:val="008416B1"/>
    <w:rsid w:val="0084257B"/>
    <w:rsid w:val="00855485"/>
    <w:rsid w:val="00872263"/>
    <w:rsid w:val="0087289A"/>
    <w:rsid w:val="00873A7D"/>
    <w:rsid w:val="00874F78"/>
    <w:rsid w:val="00877D70"/>
    <w:rsid w:val="00880A7A"/>
    <w:rsid w:val="00881163"/>
    <w:rsid w:val="00881698"/>
    <w:rsid w:val="0089126A"/>
    <w:rsid w:val="008A07F2"/>
    <w:rsid w:val="008A0B53"/>
    <w:rsid w:val="008A25D6"/>
    <w:rsid w:val="008B07A7"/>
    <w:rsid w:val="008B0FF5"/>
    <w:rsid w:val="008B5BE2"/>
    <w:rsid w:val="008B7651"/>
    <w:rsid w:val="008C42C1"/>
    <w:rsid w:val="008D5DB8"/>
    <w:rsid w:val="008D642B"/>
    <w:rsid w:val="008E098E"/>
    <w:rsid w:val="008E1A3C"/>
    <w:rsid w:val="008F064B"/>
    <w:rsid w:val="008F17C5"/>
    <w:rsid w:val="008F1C72"/>
    <w:rsid w:val="008F5F2A"/>
    <w:rsid w:val="008F704F"/>
    <w:rsid w:val="009009D2"/>
    <w:rsid w:val="00902CEC"/>
    <w:rsid w:val="009103AF"/>
    <w:rsid w:val="00911BC5"/>
    <w:rsid w:val="0091414E"/>
    <w:rsid w:val="00914A01"/>
    <w:rsid w:val="009366D5"/>
    <w:rsid w:val="00937A76"/>
    <w:rsid w:val="00940BAE"/>
    <w:rsid w:val="0094303F"/>
    <w:rsid w:val="00944108"/>
    <w:rsid w:val="0095223D"/>
    <w:rsid w:val="009523B9"/>
    <w:rsid w:val="009640AE"/>
    <w:rsid w:val="00966F3B"/>
    <w:rsid w:val="00967D87"/>
    <w:rsid w:val="00967F35"/>
    <w:rsid w:val="0097323A"/>
    <w:rsid w:val="0097691A"/>
    <w:rsid w:val="009A76E8"/>
    <w:rsid w:val="009C32B5"/>
    <w:rsid w:val="009D1D55"/>
    <w:rsid w:val="009D201E"/>
    <w:rsid w:val="009D6BE6"/>
    <w:rsid w:val="009E48A2"/>
    <w:rsid w:val="009E4BE6"/>
    <w:rsid w:val="009E4C95"/>
    <w:rsid w:val="009E7274"/>
    <w:rsid w:val="009E79B5"/>
    <w:rsid w:val="009F6712"/>
    <w:rsid w:val="00A00CEE"/>
    <w:rsid w:val="00A05C0C"/>
    <w:rsid w:val="00A15FCF"/>
    <w:rsid w:val="00A1641E"/>
    <w:rsid w:val="00A23977"/>
    <w:rsid w:val="00A30178"/>
    <w:rsid w:val="00A37E06"/>
    <w:rsid w:val="00A410CE"/>
    <w:rsid w:val="00A4519C"/>
    <w:rsid w:val="00A457C3"/>
    <w:rsid w:val="00A47EDC"/>
    <w:rsid w:val="00A50474"/>
    <w:rsid w:val="00A52890"/>
    <w:rsid w:val="00A56D29"/>
    <w:rsid w:val="00A56D87"/>
    <w:rsid w:val="00A601F7"/>
    <w:rsid w:val="00A609C8"/>
    <w:rsid w:val="00A619C9"/>
    <w:rsid w:val="00A629EF"/>
    <w:rsid w:val="00A63227"/>
    <w:rsid w:val="00A64555"/>
    <w:rsid w:val="00A6557E"/>
    <w:rsid w:val="00A810DE"/>
    <w:rsid w:val="00A82D93"/>
    <w:rsid w:val="00A85B06"/>
    <w:rsid w:val="00A86DFF"/>
    <w:rsid w:val="00A93E61"/>
    <w:rsid w:val="00AA636E"/>
    <w:rsid w:val="00AB5C87"/>
    <w:rsid w:val="00AB5FB1"/>
    <w:rsid w:val="00AB69F3"/>
    <w:rsid w:val="00AB7CF0"/>
    <w:rsid w:val="00AB7D0C"/>
    <w:rsid w:val="00AB7DF7"/>
    <w:rsid w:val="00AD3D89"/>
    <w:rsid w:val="00AE2A69"/>
    <w:rsid w:val="00AE72A6"/>
    <w:rsid w:val="00AF4F88"/>
    <w:rsid w:val="00AF5D89"/>
    <w:rsid w:val="00B0211F"/>
    <w:rsid w:val="00B049E9"/>
    <w:rsid w:val="00B209C0"/>
    <w:rsid w:val="00B22027"/>
    <w:rsid w:val="00B24164"/>
    <w:rsid w:val="00B3614A"/>
    <w:rsid w:val="00B36BFE"/>
    <w:rsid w:val="00B376A6"/>
    <w:rsid w:val="00B4039B"/>
    <w:rsid w:val="00B405D1"/>
    <w:rsid w:val="00B41A44"/>
    <w:rsid w:val="00B41C06"/>
    <w:rsid w:val="00B42B0B"/>
    <w:rsid w:val="00B51DC9"/>
    <w:rsid w:val="00B57FBF"/>
    <w:rsid w:val="00B6194F"/>
    <w:rsid w:val="00B624CF"/>
    <w:rsid w:val="00B65752"/>
    <w:rsid w:val="00B65A9A"/>
    <w:rsid w:val="00B74FFB"/>
    <w:rsid w:val="00B81B75"/>
    <w:rsid w:val="00B822BD"/>
    <w:rsid w:val="00B850FD"/>
    <w:rsid w:val="00B86EEE"/>
    <w:rsid w:val="00B92571"/>
    <w:rsid w:val="00B962C9"/>
    <w:rsid w:val="00BA13F1"/>
    <w:rsid w:val="00BA3D9B"/>
    <w:rsid w:val="00BA483D"/>
    <w:rsid w:val="00BB0BBF"/>
    <w:rsid w:val="00BB52A9"/>
    <w:rsid w:val="00BC0826"/>
    <w:rsid w:val="00BC71F6"/>
    <w:rsid w:val="00BD647C"/>
    <w:rsid w:val="00BD7094"/>
    <w:rsid w:val="00BE123F"/>
    <w:rsid w:val="00BE19E4"/>
    <w:rsid w:val="00BF176F"/>
    <w:rsid w:val="00BF3D60"/>
    <w:rsid w:val="00C128B4"/>
    <w:rsid w:val="00C16CC2"/>
    <w:rsid w:val="00C3260E"/>
    <w:rsid w:val="00C3712E"/>
    <w:rsid w:val="00C4091A"/>
    <w:rsid w:val="00C4302C"/>
    <w:rsid w:val="00C44A2D"/>
    <w:rsid w:val="00C44FA3"/>
    <w:rsid w:val="00C46881"/>
    <w:rsid w:val="00C55E57"/>
    <w:rsid w:val="00C57667"/>
    <w:rsid w:val="00C632EE"/>
    <w:rsid w:val="00C64CC3"/>
    <w:rsid w:val="00C711FE"/>
    <w:rsid w:val="00C771F0"/>
    <w:rsid w:val="00C831C6"/>
    <w:rsid w:val="00C956F0"/>
    <w:rsid w:val="00CA04C8"/>
    <w:rsid w:val="00CA6C83"/>
    <w:rsid w:val="00CB1E4F"/>
    <w:rsid w:val="00CB24C7"/>
    <w:rsid w:val="00CC1707"/>
    <w:rsid w:val="00CD022E"/>
    <w:rsid w:val="00CD0D1E"/>
    <w:rsid w:val="00CD7D73"/>
    <w:rsid w:val="00CF2A16"/>
    <w:rsid w:val="00CF444B"/>
    <w:rsid w:val="00D04C19"/>
    <w:rsid w:val="00D05C80"/>
    <w:rsid w:val="00D123A9"/>
    <w:rsid w:val="00D12608"/>
    <w:rsid w:val="00D12D25"/>
    <w:rsid w:val="00D16B3A"/>
    <w:rsid w:val="00D1796A"/>
    <w:rsid w:val="00D22742"/>
    <w:rsid w:val="00D23EF0"/>
    <w:rsid w:val="00D24AA2"/>
    <w:rsid w:val="00D27FF1"/>
    <w:rsid w:val="00D32F01"/>
    <w:rsid w:val="00D3409A"/>
    <w:rsid w:val="00D40609"/>
    <w:rsid w:val="00D41302"/>
    <w:rsid w:val="00D424DD"/>
    <w:rsid w:val="00D42671"/>
    <w:rsid w:val="00D43B38"/>
    <w:rsid w:val="00D45C03"/>
    <w:rsid w:val="00D51C21"/>
    <w:rsid w:val="00D52F28"/>
    <w:rsid w:val="00D54689"/>
    <w:rsid w:val="00D54869"/>
    <w:rsid w:val="00D607A9"/>
    <w:rsid w:val="00D630D3"/>
    <w:rsid w:val="00D656D4"/>
    <w:rsid w:val="00D67A6D"/>
    <w:rsid w:val="00D747C2"/>
    <w:rsid w:val="00D74C0D"/>
    <w:rsid w:val="00D75312"/>
    <w:rsid w:val="00D75B47"/>
    <w:rsid w:val="00D7611F"/>
    <w:rsid w:val="00D80892"/>
    <w:rsid w:val="00D87562"/>
    <w:rsid w:val="00D93325"/>
    <w:rsid w:val="00D971D0"/>
    <w:rsid w:val="00DA4689"/>
    <w:rsid w:val="00DB24E6"/>
    <w:rsid w:val="00DB4F48"/>
    <w:rsid w:val="00DC6F29"/>
    <w:rsid w:val="00DD1286"/>
    <w:rsid w:val="00DD1984"/>
    <w:rsid w:val="00DD3C97"/>
    <w:rsid w:val="00DD551F"/>
    <w:rsid w:val="00DD6512"/>
    <w:rsid w:val="00DF0058"/>
    <w:rsid w:val="00DF1531"/>
    <w:rsid w:val="00E008FF"/>
    <w:rsid w:val="00E03646"/>
    <w:rsid w:val="00E04998"/>
    <w:rsid w:val="00E119A2"/>
    <w:rsid w:val="00E1591E"/>
    <w:rsid w:val="00E33C8A"/>
    <w:rsid w:val="00E33F7E"/>
    <w:rsid w:val="00E35017"/>
    <w:rsid w:val="00E400B8"/>
    <w:rsid w:val="00E4111E"/>
    <w:rsid w:val="00E45AE1"/>
    <w:rsid w:val="00E466BC"/>
    <w:rsid w:val="00E4763A"/>
    <w:rsid w:val="00E56172"/>
    <w:rsid w:val="00E577AB"/>
    <w:rsid w:val="00E61423"/>
    <w:rsid w:val="00E71105"/>
    <w:rsid w:val="00E72E0D"/>
    <w:rsid w:val="00E75285"/>
    <w:rsid w:val="00E77950"/>
    <w:rsid w:val="00E90E33"/>
    <w:rsid w:val="00E967CE"/>
    <w:rsid w:val="00E9752E"/>
    <w:rsid w:val="00EA0C1A"/>
    <w:rsid w:val="00EA48F8"/>
    <w:rsid w:val="00EA4B26"/>
    <w:rsid w:val="00EA5E24"/>
    <w:rsid w:val="00EB4B57"/>
    <w:rsid w:val="00EC28E3"/>
    <w:rsid w:val="00EC5F12"/>
    <w:rsid w:val="00EE5F7F"/>
    <w:rsid w:val="00EF0C62"/>
    <w:rsid w:val="00EF47D0"/>
    <w:rsid w:val="00EF73AF"/>
    <w:rsid w:val="00F026F9"/>
    <w:rsid w:val="00F05239"/>
    <w:rsid w:val="00F05933"/>
    <w:rsid w:val="00F06A5A"/>
    <w:rsid w:val="00F15D46"/>
    <w:rsid w:val="00F17B32"/>
    <w:rsid w:val="00F2159C"/>
    <w:rsid w:val="00F23033"/>
    <w:rsid w:val="00F2796E"/>
    <w:rsid w:val="00F30F64"/>
    <w:rsid w:val="00F31FDD"/>
    <w:rsid w:val="00F33151"/>
    <w:rsid w:val="00F36C0A"/>
    <w:rsid w:val="00F40B58"/>
    <w:rsid w:val="00F441AC"/>
    <w:rsid w:val="00F57ACE"/>
    <w:rsid w:val="00F6126A"/>
    <w:rsid w:val="00F63DB4"/>
    <w:rsid w:val="00F72DCE"/>
    <w:rsid w:val="00F74C37"/>
    <w:rsid w:val="00F85F02"/>
    <w:rsid w:val="00F918A3"/>
    <w:rsid w:val="00F92709"/>
    <w:rsid w:val="00FB0142"/>
    <w:rsid w:val="00FB4A7F"/>
    <w:rsid w:val="00FB5C03"/>
    <w:rsid w:val="00FC2176"/>
    <w:rsid w:val="00FC367C"/>
    <w:rsid w:val="00FC3B2C"/>
    <w:rsid w:val="00FD64D5"/>
    <w:rsid w:val="00FD6609"/>
    <w:rsid w:val="00FE5687"/>
    <w:rsid w:val="00FE6614"/>
    <w:rsid w:val="00FE73B3"/>
    <w:rsid w:val="00FF01C3"/>
    <w:rsid w:val="00FF2EE7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0298"/>
  <w15:docId w15:val="{371B45C2-F8C8-4C06-901F-0508D34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6A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472F1E"/>
    <w:pPr>
      <w:spacing w:after="140"/>
    </w:pPr>
  </w:style>
  <w:style w:type="paragraph" w:styleId="aa">
    <w:name w:val="List"/>
    <w:basedOn w:val="a9"/>
    <w:rsid w:val="00472F1E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10">
    <w:name w:val="Заголовок 11"/>
    <w:basedOn w:val="13"/>
    <w:next w:val="a9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3"/>
    <w:next w:val="a9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3"/>
    <w:next w:val="a9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Заголовок1"/>
    <w:basedOn w:val="a"/>
    <w:next w:val="a9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0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er"/>
    <w:basedOn w:val="ad"/>
  </w:style>
  <w:style w:type="table" w:styleId="af2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2"/>
    <w:uiPriority w:val="39"/>
    <w:rsid w:val="0091414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39"/>
    <w:rsid w:val="004569E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6124</TotalTime>
  <Pages>9</Pages>
  <Words>14759</Words>
  <Characters>8414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926</cp:revision>
  <cp:lastPrinted>2023-08-01T13:20:00Z</cp:lastPrinted>
  <dcterms:created xsi:type="dcterms:W3CDTF">2022-12-29T17:37:00Z</dcterms:created>
  <dcterms:modified xsi:type="dcterms:W3CDTF">2024-04-26T13:53:00Z</dcterms:modified>
  <dc:language>en-US</dc:language>
</cp:coreProperties>
</file>