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FBAC6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D5D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4C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028B60B3" w:rsidR="009A64C6" w:rsidRPr="009A64C6" w:rsidRDefault="00761CF1" w:rsidP="00EB3D67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bookmarkEnd w:id="1"/>
      <w:r w:rsidR="000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ФОП Мірошнікову Геннадію Аркадійовичу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07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просп.</w:t>
      </w:r>
      <w:r w:rsidR="004F1A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Центральному, 150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004BE" w:rsidRPr="00A004BE">
        <w:rPr>
          <w:rFonts w:ascii="Times New Roman" w:eastAsia="Times New Roman" w:hAnsi="Times New Roman" w:cs="Times New Roman" w:hint="eastAsia"/>
          <w:sz w:val="28"/>
          <w:szCs w:val="28"/>
        </w:rPr>
        <w:t>Ц</w:t>
      </w:r>
      <w:r w:rsidR="00A004BE" w:rsidRPr="00A004BE">
        <w:rPr>
          <w:rFonts w:ascii="Times New Roman" w:eastAsia="Times New Roman" w:hAnsi="Times New Roman" w:cs="Times New Roman"/>
          <w:sz w:val="28"/>
          <w:szCs w:val="28"/>
        </w:rPr>
        <w:t>ентральному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4F1A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7B2314A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8C10ABD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 xml:space="preserve"> ФОП Мірошнікова Геннадія Аркадійовича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23064-000475564-007-03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 xml:space="preserve"> та від 28.09.2021 № 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23040-000521971-007-03,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8095AF7" w:rsidR="00623583" w:rsidRDefault="00B569BB" w:rsidP="005D5D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5604677"/>
      <w:r w:rsidR="00DC4CCE">
        <w:rPr>
          <w:rFonts w:ascii="Times New Roman" w:eastAsia="Times New Roman" w:hAnsi="Times New Roman" w:cs="Times New Roman"/>
          <w:sz w:val="28"/>
          <w:szCs w:val="28"/>
        </w:rPr>
        <w:t>ФОП Мірошнікову Геннадію Аркадійовичу</w:t>
      </w:r>
      <w:bookmarkEnd w:id="2"/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13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4810137200:08:017:0008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324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EB3D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61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11221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D5D14" w:rsidRPr="005D5D14">
        <w:rPr>
          <w:rFonts w:ascii="Times New Roman" w:eastAsia="Times New Roman" w:hAnsi="Times New Roman" w:cs="Times New Roman"/>
          <w:sz w:val="28"/>
          <w:szCs w:val="28"/>
        </w:rPr>
        <w:t>ля будівництва та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14" w:rsidRPr="005D5D14">
        <w:rPr>
          <w:rFonts w:ascii="Times New Roman" w:eastAsia="Times New Roman" w:hAnsi="Times New Roman" w:cs="Times New Roman"/>
          <w:sz w:val="28"/>
          <w:szCs w:val="28"/>
        </w:rPr>
        <w:t>обслуговування будівель торгівлі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просп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 xml:space="preserve"> 150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27.09.2005</w:t>
      </w:r>
      <w:r w:rsidR="00DC4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2E" w:rsidRPr="001952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4CCE" w:rsidRPr="00DC4CCE">
        <w:rPr>
          <w:rFonts w:ascii="Times New Roman" w:eastAsia="Times New Roman" w:hAnsi="Times New Roman" w:cs="Times New Roman"/>
          <w:sz w:val="28"/>
          <w:szCs w:val="28"/>
        </w:rPr>
        <w:t>858</w:t>
      </w:r>
      <w:r w:rsidR="000930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020" w:rsidRPr="00075020">
        <w:rPr>
          <w:rFonts w:ascii="Times New Roman" w:eastAsia="Times New Roman" w:hAnsi="Times New Roman" w:cs="Times New Roman"/>
          <w:sz w:val="28"/>
          <w:szCs w:val="28"/>
        </w:rPr>
        <w:t>05.10.2021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020" w:rsidRPr="00075020">
        <w:rPr>
          <w:rFonts w:ascii="Times New Roman" w:eastAsia="Times New Roman" w:hAnsi="Times New Roman" w:cs="Times New Roman"/>
          <w:sz w:val="28"/>
          <w:szCs w:val="28"/>
        </w:rPr>
        <w:t xml:space="preserve">41575/12.01-47/21-2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4C3228" w14:textId="77777777" w:rsidR="00665B97" w:rsidRDefault="00665B97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09FB0BD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77777777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020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4B64"/>
    <w:rsid w:val="004736F9"/>
    <w:rsid w:val="004A0F78"/>
    <w:rsid w:val="004A38E8"/>
    <w:rsid w:val="004C72DE"/>
    <w:rsid w:val="004F1AC8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65B97"/>
    <w:rsid w:val="006A410D"/>
    <w:rsid w:val="006B6A9A"/>
    <w:rsid w:val="006E1255"/>
    <w:rsid w:val="006E2784"/>
    <w:rsid w:val="006F44EF"/>
    <w:rsid w:val="00737F75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C36A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004BE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C4CCE"/>
    <w:rsid w:val="00DF5B3F"/>
    <w:rsid w:val="00E00092"/>
    <w:rsid w:val="00E07932"/>
    <w:rsid w:val="00E41BFB"/>
    <w:rsid w:val="00E46768"/>
    <w:rsid w:val="00E5233C"/>
    <w:rsid w:val="00E74450"/>
    <w:rsid w:val="00EB3D67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6</cp:revision>
  <cp:lastPrinted>2023-08-21T10:33:00Z</cp:lastPrinted>
  <dcterms:created xsi:type="dcterms:W3CDTF">2024-01-11T09:31:00Z</dcterms:created>
  <dcterms:modified xsi:type="dcterms:W3CDTF">2024-02-21T08:42:00Z</dcterms:modified>
</cp:coreProperties>
</file>