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FE8" w14:textId="269C35CD" w:rsidR="00203E39" w:rsidRDefault="002F3F0E" w:rsidP="008B787F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E03DD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84EE1">
        <w:rPr>
          <w:rFonts w:ascii="Times New Roman" w:hAnsi="Times New Roman" w:cs="Times New Roman"/>
          <w:sz w:val="28"/>
          <w:szCs w:val="28"/>
        </w:rPr>
        <w:t xml:space="preserve">   12.11.2024</w:t>
      </w:r>
    </w:p>
    <w:p w14:paraId="097A76FA" w14:textId="24ADEDAF" w:rsidR="008F0E88" w:rsidRDefault="008F0E88" w:rsidP="008B787F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4EE1">
        <w:rPr>
          <w:rFonts w:ascii="Times New Roman" w:hAnsi="Times New Roman" w:cs="Times New Roman"/>
          <w:sz w:val="28"/>
          <w:szCs w:val="28"/>
        </w:rPr>
        <w:t xml:space="preserve">     оновлена редакція</w:t>
      </w:r>
    </w:p>
    <w:p w14:paraId="1A1613BE" w14:textId="77777777" w:rsidR="00884EE1" w:rsidRDefault="00884EE1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0D83F336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43F0ADD8" w:rsidR="005019E3" w:rsidRPr="005019E3" w:rsidRDefault="00D61A8A" w:rsidP="005019E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2217195"/>
      <w:r w:rsidR="005019E3" w:rsidRPr="005019E3">
        <w:rPr>
          <w:rFonts w:ascii="Times New Roman" w:hAnsi="Times New Roman" w:cs="Times New Roman"/>
          <w:sz w:val="28"/>
          <w:szCs w:val="28"/>
        </w:rPr>
        <w:t xml:space="preserve">Про надання у власність громадянці </w:t>
      </w:r>
      <w:proofErr w:type="spellStart"/>
      <w:r w:rsidR="005019E3" w:rsidRPr="005019E3">
        <w:rPr>
          <w:rFonts w:ascii="Times New Roman" w:hAnsi="Times New Roman" w:cs="Times New Roman"/>
          <w:sz w:val="28"/>
          <w:szCs w:val="28"/>
        </w:rPr>
        <w:t>Гіндюк</w:t>
      </w:r>
      <w:proofErr w:type="spellEnd"/>
      <w:r w:rsidR="005019E3" w:rsidRPr="005019E3">
        <w:rPr>
          <w:rFonts w:ascii="Times New Roman" w:hAnsi="Times New Roman" w:cs="Times New Roman"/>
          <w:sz w:val="28"/>
          <w:szCs w:val="28"/>
        </w:rPr>
        <w:t xml:space="preserve"> Ліні Йосип</w:t>
      </w:r>
      <w:r w:rsidR="00F14C7B">
        <w:rPr>
          <w:rFonts w:ascii="Times New Roman" w:hAnsi="Times New Roman" w:cs="Times New Roman"/>
          <w:sz w:val="28"/>
          <w:szCs w:val="28"/>
        </w:rPr>
        <w:t>і</w:t>
      </w:r>
      <w:r w:rsidR="005019E3" w:rsidRPr="005019E3">
        <w:rPr>
          <w:rFonts w:ascii="Times New Roman" w:hAnsi="Times New Roman" w:cs="Times New Roman"/>
          <w:sz w:val="28"/>
          <w:szCs w:val="28"/>
        </w:rPr>
        <w:t xml:space="preserve">вні земельної ділянки </w:t>
      </w:r>
      <w:bookmarkStart w:id="2" w:name="_Hlk181775710"/>
      <w:r w:rsidR="005019E3" w:rsidRPr="005019E3">
        <w:rPr>
          <w:rFonts w:ascii="Times New Roman" w:hAnsi="Times New Roman" w:cs="Times New Roman"/>
          <w:sz w:val="28"/>
          <w:szCs w:val="28"/>
        </w:rPr>
        <w:t>(кадастровий номер 4810136600:11:038:0014)</w:t>
      </w:r>
      <w:bookmarkEnd w:id="2"/>
      <w:r w:rsidR="005019E3" w:rsidRPr="005019E3">
        <w:rPr>
          <w:rFonts w:ascii="Times New Roman" w:hAnsi="Times New Roman" w:cs="Times New Roman"/>
          <w:sz w:val="28"/>
          <w:szCs w:val="28"/>
        </w:rPr>
        <w:t xml:space="preserve"> для будівництва та обслуговування житлового будинку, господарських будівель і споруд (присадибна ділянка) по </w:t>
      </w:r>
      <w:bookmarkEnd w:id="0"/>
      <w:proofErr w:type="spellStart"/>
      <w:r w:rsidR="005019E3" w:rsidRPr="005019E3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5019E3" w:rsidRPr="005019E3">
        <w:rPr>
          <w:rFonts w:ascii="Times New Roman" w:hAnsi="Times New Roman" w:cs="Times New Roman"/>
          <w:sz w:val="28"/>
          <w:szCs w:val="28"/>
        </w:rPr>
        <w:t>. 1 Молодіжн</w:t>
      </w:r>
      <w:r w:rsidR="00E03DD7">
        <w:rPr>
          <w:rFonts w:ascii="Times New Roman" w:hAnsi="Times New Roman" w:cs="Times New Roman"/>
          <w:sz w:val="28"/>
          <w:szCs w:val="28"/>
        </w:rPr>
        <w:t>ому</w:t>
      </w:r>
      <w:r w:rsidR="005019E3" w:rsidRPr="005019E3">
        <w:rPr>
          <w:rFonts w:ascii="Times New Roman" w:hAnsi="Times New Roman" w:cs="Times New Roman"/>
          <w:sz w:val="28"/>
          <w:szCs w:val="28"/>
        </w:rPr>
        <w:t>, 10 в Корабельному районі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4AFCDB94" w:rsidR="00476B19" w:rsidRDefault="007F1593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593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громадянки </w:t>
      </w:r>
      <w:proofErr w:type="spellStart"/>
      <w:r w:rsidR="005019E3">
        <w:rPr>
          <w:rFonts w:ascii="Times New Roman" w:hAnsi="Times New Roman" w:cs="Times New Roman"/>
          <w:sz w:val="28"/>
          <w:szCs w:val="28"/>
        </w:rPr>
        <w:t>Гіндюк</w:t>
      </w:r>
      <w:proofErr w:type="spellEnd"/>
      <w:r w:rsidR="005019E3">
        <w:rPr>
          <w:rFonts w:ascii="Times New Roman" w:hAnsi="Times New Roman" w:cs="Times New Roman"/>
          <w:sz w:val="28"/>
          <w:szCs w:val="28"/>
        </w:rPr>
        <w:t xml:space="preserve"> Ліни Йосипівні</w:t>
      </w:r>
      <w:r w:rsidRPr="007F1593">
        <w:rPr>
          <w:rFonts w:ascii="Times New Roman" w:hAnsi="Times New Roman" w:cs="Times New Roman"/>
          <w:sz w:val="28"/>
          <w:szCs w:val="28"/>
        </w:rPr>
        <w:t>, дозвільну справу від 0</w:t>
      </w:r>
      <w:r w:rsidR="005019E3">
        <w:rPr>
          <w:rFonts w:ascii="Times New Roman" w:hAnsi="Times New Roman" w:cs="Times New Roman"/>
          <w:sz w:val="28"/>
          <w:szCs w:val="28"/>
        </w:rPr>
        <w:t>6</w:t>
      </w:r>
      <w:r w:rsidRPr="007F1593">
        <w:rPr>
          <w:rFonts w:ascii="Times New Roman" w:hAnsi="Times New Roman" w:cs="Times New Roman"/>
          <w:sz w:val="28"/>
          <w:szCs w:val="28"/>
        </w:rPr>
        <w:t>.11.2024 №19.04-06/</w:t>
      </w:r>
      <w:r w:rsidR="005019E3">
        <w:rPr>
          <w:rFonts w:ascii="Times New Roman" w:eastAsia="Times New Roman" w:hAnsi="Times New Roman" w:cs="Times New Roman"/>
          <w:sz w:val="28"/>
          <w:szCs w:val="20"/>
          <w:lang w:eastAsia="ru-RU"/>
        </w:rPr>
        <w:t>43305</w:t>
      </w:r>
      <w:r w:rsidRPr="007F1593">
        <w:rPr>
          <w:rFonts w:ascii="Times New Roman" w:hAnsi="Times New Roman" w:cs="Times New Roman"/>
          <w:sz w:val="28"/>
          <w:szCs w:val="28"/>
        </w:rPr>
        <w:t>/2024, містобудівну документацію м.</w:t>
      </w:r>
      <w:r w:rsidR="005019E3">
        <w:rPr>
          <w:rFonts w:ascii="Times New Roman" w:hAnsi="Times New Roman" w:cs="Times New Roman"/>
          <w:sz w:val="28"/>
          <w:szCs w:val="28"/>
        </w:rPr>
        <w:t> </w:t>
      </w:r>
      <w:r w:rsidRPr="007F1593">
        <w:rPr>
          <w:rFonts w:ascii="Times New Roman" w:hAnsi="Times New Roman" w:cs="Times New Roman"/>
          <w:sz w:val="28"/>
          <w:szCs w:val="28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 Законами України "Про землеустрій", "Про місцеве самоврядування в Україні"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="005019E3" w:rsidRPr="005019E3">
        <w:rPr>
          <w:rFonts w:ascii="Times New Roman" w:hAnsi="Times New Roman" w:cs="Times New Roman"/>
          <w:sz w:val="28"/>
          <w:szCs w:val="28"/>
        </w:rPr>
        <w:t xml:space="preserve">Про надання у власність громадянці </w:t>
      </w:r>
      <w:proofErr w:type="spellStart"/>
      <w:r w:rsidR="005019E3" w:rsidRPr="005019E3">
        <w:rPr>
          <w:rFonts w:ascii="Times New Roman" w:hAnsi="Times New Roman" w:cs="Times New Roman"/>
          <w:sz w:val="28"/>
          <w:szCs w:val="28"/>
        </w:rPr>
        <w:t>Гіндюк</w:t>
      </w:r>
      <w:proofErr w:type="spellEnd"/>
      <w:r w:rsidR="005019E3" w:rsidRPr="005019E3">
        <w:rPr>
          <w:rFonts w:ascii="Times New Roman" w:hAnsi="Times New Roman" w:cs="Times New Roman"/>
          <w:sz w:val="28"/>
          <w:szCs w:val="28"/>
        </w:rPr>
        <w:t xml:space="preserve"> Ліні Йосип</w:t>
      </w:r>
      <w:r w:rsidR="00F14C7B">
        <w:rPr>
          <w:rFonts w:ascii="Times New Roman" w:hAnsi="Times New Roman" w:cs="Times New Roman"/>
          <w:sz w:val="28"/>
          <w:szCs w:val="28"/>
        </w:rPr>
        <w:t>і</w:t>
      </w:r>
      <w:r w:rsidR="005019E3" w:rsidRPr="005019E3">
        <w:rPr>
          <w:rFonts w:ascii="Times New Roman" w:hAnsi="Times New Roman" w:cs="Times New Roman"/>
          <w:sz w:val="28"/>
          <w:szCs w:val="28"/>
        </w:rPr>
        <w:t xml:space="preserve">вні земельної ділянки (кадастровий номер 4810136600:11:038:0014) для будівництва та обслуговування житлового будинку, господарських будівель і споруд (присадибна ділянка) по </w:t>
      </w:r>
      <w:proofErr w:type="spellStart"/>
      <w:r w:rsidR="005019E3" w:rsidRPr="005019E3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5019E3" w:rsidRPr="005019E3">
        <w:rPr>
          <w:rFonts w:ascii="Times New Roman" w:hAnsi="Times New Roman" w:cs="Times New Roman"/>
          <w:sz w:val="28"/>
          <w:szCs w:val="28"/>
        </w:rPr>
        <w:t>. 1 Молодіжн</w:t>
      </w:r>
      <w:r w:rsidR="00E03DD7">
        <w:rPr>
          <w:rFonts w:ascii="Times New Roman" w:hAnsi="Times New Roman" w:cs="Times New Roman"/>
          <w:sz w:val="28"/>
          <w:szCs w:val="28"/>
        </w:rPr>
        <w:t>ому</w:t>
      </w:r>
      <w:r w:rsidR="005019E3" w:rsidRPr="005019E3">
        <w:rPr>
          <w:rFonts w:ascii="Times New Roman" w:hAnsi="Times New Roman" w:cs="Times New Roman"/>
          <w:sz w:val="28"/>
          <w:szCs w:val="28"/>
        </w:rPr>
        <w:t>, 10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64C97518" w14:textId="409CC000" w:rsidR="00D7034B" w:rsidRDefault="00D7034B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"1. 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5019E3">
        <w:rPr>
          <w:rFonts w:ascii="Times New Roman" w:eastAsia="Times New Roman" w:hAnsi="Times New Roman" w:cs="Times New Roman"/>
          <w:sz w:val="28"/>
          <w:szCs w:val="20"/>
          <w:lang w:eastAsia="ru-RU"/>
        </w:rPr>
        <w:t>431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5019E3" w:rsidRPr="005019E3">
        <w:rPr>
          <w:rFonts w:ascii="Times New Roman" w:hAnsi="Times New Roman" w:cs="Times New Roman"/>
          <w:sz w:val="28"/>
          <w:szCs w:val="28"/>
        </w:rPr>
        <w:t>4810136600:11:038:0014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класифікатором видів цільового призначення земельних ділянок: 02.01 – для будівництва і обслуговування житлового будинку, господарських будівель 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по </w:t>
      </w:r>
      <w:proofErr w:type="spellStart"/>
      <w:r w:rsidR="005019E3" w:rsidRPr="005019E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5019E3" w:rsidRPr="005019E3">
        <w:rPr>
          <w:rFonts w:ascii="Times New Roman" w:eastAsia="Times New Roman" w:hAnsi="Times New Roman" w:cs="Times New Roman"/>
          <w:sz w:val="28"/>
          <w:szCs w:val="20"/>
          <w:lang w:eastAsia="ru-RU"/>
        </w:rPr>
        <w:t>. 1 Молодіжн</w:t>
      </w:r>
      <w:r w:rsidR="00E03DD7">
        <w:rPr>
          <w:rFonts w:ascii="Times New Roman" w:eastAsia="Times New Roman" w:hAnsi="Times New Roman" w:cs="Times New Roman"/>
          <w:sz w:val="28"/>
          <w:szCs w:val="20"/>
          <w:lang w:eastAsia="ru-RU"/>
        </w:rPr>
        <w:t>ому</w:t>
      </w:r>
      <w:r w:rsidR="005019E3" w:rsidRPr="005019E3">
        <w:rPr>
          <w:rFonts w:ascii="Times New Roman" w:eastAsia="Times New Roman" w:hAnsi="Times New Roman" w:cs="Times New Roman"/>
          <w:sz w:val="28"/>
          <w:szCs w:val="20"/>
          <w:lang w:eastAsia="ru-RU"/>
        </w:rPr>
        <w:t>, 10 в Корабельному районі м. Миколаєва (забудована земельна ділянка)</w:t>
      </w:r>
      <w:r w:rsidR="005019E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230D203" w14:textId="424942A7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</w:p>
    <w:p w14:paraId="04FBE855" w14:textId="1DF3576A" w:rsidR="005019E3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19E3" w:rsidRPr="00501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власність громадянці </w:t>
      </w:r>
      <w:proofErr w:type="spellStart"/>
      <w:r w:rsidR="005019E3" w:rsidRPr="005019E3">
        <w:rPr>
          <w:rFonts w:ascii="Times New Roman" w:eastAsia="Times New Roman" w:hAnsi="Times New Roman" w:cs="Times New Roman"/>
          <w:sz w:val="28"/>
          <w:szCs w:val="20"/>
          <w:lang w:eastAsia="ru-RU"/>
        </w:rPr>
        <w:t>Гіндюк</w:t>
      </w:r>
      <w:proofErr w:type="spellEnd"/>
      <w:r w:rsidR="005019E3" w:rsidRPr="00501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Ліні Йосип</w:t>
      </w:r>
      <w:r w:rsidR="00F14C7B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5019E3" w:rsidRPr="005019E3">
        <w:rPr>
          <w:rFonts w:ascii="Times New Roman" w:eastAsia="Times New Roman" w:hAnsi="Times New Roman" w:cs="Times New Roman"/>
          <w:sz w:val="28"/>
          <w:szCs w:val="20"/>
          <w:lang w:eastAsia="ru-RU"/>
        </w:rPr>
        <w:t>вні  земельну ділянку (кадастровий номер 4810136600:11:038:0014) площею 431 </w:t>
      </w:r>
      <w:proofErr w:type="spellStart"/>
      <w:r w:rsidR="005019E3" w:rsidRPr="005019E3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5019E3" w:rsidRPr="00501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5019E3" w:rsidRPr="005019E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5019E3" w:rsidRPr="005019E3">
        <w:rPr>
          <w:rFonts w:ascii="Times New Roman" w:eastAsia="Times New Roman" w:hAnsi="Times New Roman" w:cs="Times New Roman"/>
          <w:sz w:val="28"/>
          <w:szCs w:val="20"/>
          <w:lang w:eastAsia="ru-RU"/>
        </w:rPr>
        <w:t>. 1 Молодіжн</w:t>
      </w:r>
      <w:r w:rsidR="00E03DD7">
        <w:rPr>
          <w:rFonts w:ascii="Times New Roman" w:eastAsia="Times New Roman" w:hAnsi="Times New Roman" w:cs="Times New Roman"/>
          <w:sz w:val="28"/>
          <w:szCs w:val="20"/>
          <w:lang w:eastAsia="ru-RU"/>
        </w:rPr>
        <w:t>ому</w:t>
      </w:r>
      <w:r w:rsidR="005019E3" w:rsidRPr="00501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10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538315948101; номер відомостей про речове право: </w:t>
      </w:r>
      <w:r w:rsidR="00E03DD7" w:rsidRPr="00E03DD7">
        <w:rPr>
          <w:rFonts w:ascii="Times New Roman" w:eastAsia="Times New Roman" w:hAnsi="Times New Roman" w:cs="Times New Roman"/>
          <w:sz w:val="28"/>
          <w:szCs w:val="20"/>
          <w:lang w:eastAsia="ru-RU"/>
        </w:rPr>
        <w:t>40231148</w:t>
      </w:r>
      <w:r w:rsidR="005019E3" w:rsidRPr="005019E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5019E3" w:rsidRPr="005019E3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22.01.2021, зареєстровано на підставі договору купівлі-продажу житлового будинку, серія та номер:</w:t>
      </w:r>
      <w:r w:rsidR="00E03D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5019E3" w:rsidRPr="00501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103, виданого 22.01.2021), відповідно до висновку департаменту архітектури та містобудування Миколаївської міської ради від 07.11.2024 № 48558/12.02.18/24-2.</w:t>
      </w:r>
    </w:p>
    <w:p w14:paraId="22BE2ECC" w14:textId="01145B36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77777777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6AD589F2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F8EDDE2" w14:textId="4348A07D" w:rsidR="00CB7AC2" w:rsidRDefault="00CB7AC2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4EB57AD6" w:rsidR="00CB7AC2" w:rsidRDefault="00CB7AC2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сайти Миколаївської міської ради не пізніш як за 10 робочих днів до дати їх розгляду на черговій сесії ради.</w:t>
      </w:r>
    </w:p>
    <w:p w14:paraId="23365197" w14:textId="75E4CC45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7D58AB" w14:textId="14BF7DA7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174A94"/>
    <w:rsid w:val="00203E39"/>
    <w:rsid w:val="002F3F0E"/>
    <w:rsid w:val="003B1A1F"/>
    <w:rsid w:val="00476B19"/>
    <w:rsid w:val="005019E3"/>
    <w:rsid w:val="0058392C"/>
    <w:rsid w:val="00606430"/>
    <w:rsid w:val="00632851"/>
    <w:rsid w:val="00657366"/>
    <w:rsid w:val="007F1593"/>
    <w:rsid w:val="00884EE1"/>
    <w:rsid w:val="008B787F"/>
    <w:rsid w:val="008F0E88"/>
    <w:rsid w:val="009469AC"/>
    <w:rsid w:val="00BE5EB5"/>
    <w:rsid w:val="00C763CD"/>
    <w:rsid w:val="00C86335"/>
    <w:rsid w:val="00CB7AC2"/>
    <w:rsid w:val="00D61A8A"/>
    <w:rsid w:val="00D7034B"/>
    <w:rsid w:val="00E03DD7"/>
    <w:rsid w:val="00E81654"/>
    <w:rsid w:val="00F1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3393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cp:lastPrinted>2024-12-03T07:34:00Z</cp:lastPrinted>
  <dcterms:created xsi:type="dcterms:W3CDTF">2024-11-11T09:42:00Z</dcterms:created>
  <dcterms:modified xsi:type="dcterms:W3CDTF">2024-12-03T07:34:00Z</dcterms:modified>
</cp:coreProperties>
</file>